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80" w:rsidRPr="00D66294" w:rsidRDefault="00D87580" w:rsidP="00D66294">
      <w:pPr>
        <w:spacing w:after="0" w:line="240" w:lineRule="auto"/>
        <w:jc w:val="right"/>
        <w:rPr>
          <w:rFonts w:ascii="Times New Roman" w:hAnsi="Times New Roman" w:cs="Times New Roman"/>
          <w:sz w:val="28"/>
          <w:szCs w:val="28"/>
          <w:lang w:val="uk-UA"/>
        </w:rPr>
      </w:pPr>
    </w:p>
    <w:p w:rsidR="00D87580" w:rsidRPr="00D66294" w:rsidRDefault="00D87580" w:rsidP="00D66294">
      <w:pPr>
        <w:spacing w:after="0" w:line="240" w:lineRule="auto"/>
        <w:jc w:val="center"/>
        <w:rPr>
          <w:rFonts w:ascii="Times New Roman" w:hAnsi="Times New Roman" w:cs="Times New Roman"/>
          <w:sz w:val="28"/>
          <w:szCs w:val="28"/>
          <w:lang w:val="uk-UA"/>
        </w:rPr>
      </w:pPr>
    </w:p>
    <w:p w:rsidR="00D87580" w:rsidRPr="00D66294" w:rsidRDefault="00D87580"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693056" behindDoc="0" locked="0" layoutInCell="1" allowOverlap="1" wp14:anchorId="5B3F12F7" wp14:editId="1DC7743C">
            <wp:simplePos x="0" y="0"/>
            <wp:positionH relativeFrom="column">
              <wp:posOffset>2697480</wp:posOffset>
            </wp:positionH>
            <wp:positionV relativeFrom="paragraph">
              <wp:posOffset>110490</wp:posOffset>
            </wp:positionV>
            <wp:extent cx="523875" cy="428625"/>
            <wp:effectExtent l="0" t="0" r="9525" b="952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D87580" w:rsidRPr="00D66294" w:rsidRDefault="00D87580" w:rsidP="00D66294">
      <w:pPr>
        <w:spacing w:after="0" w:line="240" w:lineRule="auto"/>
        <w:jc w:val="right"/>
        <w:rPr>
          <w:rFonts w:ascii="Times New Roman" w:hAnsi="Times New Roman" w:cs="Times New Roman"/>
          <w:sz w:val="28"/>
          <w:szCs w:val="28"/>
          <w:lang w:val="uk-UA"/>
        </w:rPr>
      </w:pPr>
    </w:p>
    <w:p w:rsidR="00D87580" w:rsidRPr="00D66294" w:rsidRDefault="00D8758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D87580" w:rsidRPr="00D66294" w:rsidRDefault="00D8758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D87580" w:rsidRPr="00D66294" w:rsidRDefault="00D8758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D87580" w:rsidRPr="00D66294" w:rsidRDefault="00D87580" w:rsidP="00D66294">
      <w:pPr>
        <w:spacing w:after="0" w:line="240" w:lineRule="auto"/>
        <w:jc w:val="center"/>
        <w:rPr>
          <w:rFonts w:ascii="Times New Roman" w:hAnsi="Times New Roman" w:cs="Times New Roman"/>
          <w:sz w:val="28"/>
          <w:szCs w:val="28"/>
          <w:lang w:val="uk-UA"/>
        </w:rPr>
      </w:pPr>
    </w:p>
    <w:p w:rsidR="00D87580" w:rsidRPr="00D66294" w:rsidRDefault="00D8758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D87580" w:rsidRPr="00D66294" w:rsidRDefault="00D87580" w:rsidP="00D66294">
      <w:pPr>
        <w:spacing w:after="0" w:line="240" w:lineRule="auto"/>
        <w:jc w:val="center"/>
        <w:rPr>
          <w:rFonts w:ascii="Times New Roman" w:hAnsi="Times New Roman" w:cs="Times New Roman"/>
          <w:sz w:val="28"/>
          <w:szCs w:val="28"/>
          <w:lang w:val="uk-UA"/>
        </w:rPr>
      </w:pPr>
    </w:p>
    <w:p w:rsidR="00D87580" w:rsidRPr="00D66294" w:rsidRDefault="00D87580"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№745</w:t>
      </w:r>
    </w:p>
    <w:p w:rsidR="00D87580" w:rsidRPr="00D66294" w:rsidRDefault="00D87580"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D87580" w:rsidRPr="00D66294" w:rsidRDefault="00D87580" w:rsidP="00D66294">
      <w:pPr>
        <w:spacing w:after="0" w:line="240" w:lineRule="auto"/>
        <w:rPr>
          <w:rFonts w:ascii="Times New Roman" w:eastAsia="MS Mincho" w:hAnsi="Times New Roman" w:cs="Times New Roman"/>
          <w:sz w:val="28"/>
          <w:szCs w:val="28"/>
          <w:lang w:val="uk-UA"/>
        </w:rPr>
      </w:pPr>
    </w:p>
    <w:p w:rsidR="00D87580" w:rsidRPr="00D66294" w:rsidRDefault="00D87580" w:rsidP="00D66294">
      <w:pPr>
        <w:spacing w:after="0" w:line="240" w:lineRule="auto"/>
        <w:rPr>
          <w:rFonts w:ascii="Times New Roman" w:eastAsia="Times New Roman" w:hAnsi="Times New Roman" w:cs="Times New Roman"/>
          <w:lang w:val="uk-UA"/>
        </w:rPr>
      </w:pPr>
    </w:p>
    <w:p w:rsidR="00D87580" w:rsidRPr="00D66294" w:rsidRDefault="00D87580" w:rsidP="00D66294">
      <w:pPr>
        <w:spacing w:after="0" w:line="240" w:lineRule="auto"/>
        <w:rPr>
          <w:rFonts w:ascii="Times New Roman" w:eastAsia="MS Mincho" w:hAnsi="Times New Roman" w:cs="Times New Roman"/>
          <w:sz w:val="28"/>
          <w:szCs w:val="28"/>
          <w:lang w:val="uk-UA" w:eastAsia="uk-UA"/>
        </w:rPr>
      </w:pPr>
      <w:r w:rsidRPr="00D66294">
        <w:rPr>
          <w:rFonts w:ascii="Times New Roman" w:hAnsi="Times New Roman" w:cs="Times New Roman"/>
          <w:sz w:val="28"/>
          <w:szCs w:val="28"/>
          <w:lang w:val="uk-UA"/>
        </w:rPr>
        <w:t xml:space="preserve">Про затвердження списку громадян,  для </w:t>
      </w:r>
    </w:p>
    <w:p w:rsidR="00D87580" w:rsidRPr="00D66294" w:rsidRDefault="00D87580" w:rsidP="00D66294">
      <w:pPr>
        <w:spacing w:after="0" w:line="240" w:lineRule="auto"/>
        <w:rPr>
          <w:rFonts w:ascii="Times New Roman" w:hAnsi="Times New Roman" w:cs="Times New Roman"/>
          <w:sz w:val="28"/>
          <w:szCs w:val="28"/>
          <w:lang w:val="uk-UA"/>
        </w:rPr>
      </w:pPr>
      <w:r w:rsidRPr="00D66294">
        <w:rPr>
          <w:rFonts w:ascii="Times New Roman" w:hAnsi="Times New Roman" w:cs="Times New Roman"/>
          <w:sz w:val="28"/>
          <w:szCs w:val="28"/>
          <w:lang w:val="uk-UA"/>
        </w:rPr>
        <w:t>отримання матеріальної допомоги</w:t>
      </w:r>
    </w:p>
    <w:p w:rsidR="00D87580" w:rsidRPr="00D66294" w:rsidRDefault="00D87580" w:rsidP="00D66294">
      <w:pPr>
        <w:spacing w:after="0" w:line="240" w:lineRule="auto"/>
        <w:rPr>
          <w:rFonts w:ascii="Times New Roman" w:hAnsi="Times New Roman" w:cs="Times New Roman"/>
          <w:sz w:val="28"/>
          <w:szCs w:val="28"/>
          <w:lang w:val="uk-UA" w:eastAsia="ru-RU"/>
        </w:rPr>
      </w:pPr>
    </w:p>
    <w:p w:rsidR="00D87580" w:rsidRPr="00D66294" w:rsidRDefault="004F3718" w:rsidP="00D66294">
      <w:pPr>
        <w:spacing w:after="0" w:line="240" w:lineRule="auto"/>
        <w:ind w:firstLine="708"/>
        <w:jc w:val="both"/>
        <w:rPr>
          <w:rFonts w:ascii="Times New Roman" w:hAnsi="Times New Roman" w:cs="Times New Roman"/>
          <w:sz w:val="28"/>
          <w:szCs w:val="28"/>
          <w:lang w:val="uk-UA"/>
        </w:rPr>
      </w:pPr>
      <w:r w:rsidRPr="00D66294">
        <w:rPr>
          <w:rFonts w:ascii="Times New Roman" w:hAnsi="Times New Roman" w:cs="Times New Roman"/>
          <w:sz w:val="28"/>
          <w:szCs w:val="28"/>
          <w:lang w:val="uk-UA"/>
        </w:rPr>
        <w:t>К</w:t>
      </w:r>
      <w:r w:rsidR="00D87580" w:rsidRPr="00D66294">
        <w:rPr>
          <w:rFonts w:ascii="Times New Roman" w:hAnsi="Times New Roman" w:cs="Times New Roman"/>
          <w:sz w:val="28"/>
          <w:szCs w:val="28"/>
          <w:lang w:val="uk-UA"/>
        </w:rPr>
        <w:t xml:space="preserve">еруючись ст. 26 Закону України «Про місцеве самоврядування в Україні», міська рада </w:t>
      </w:r>
    </w:p>
    <w:p w:rsidR="00D87580" w:rsidRPr="00D66294" w:rsidRDefault="00D87580" w:rsidP="00D66294">
      <w:pPr>
        <w:spacing w:after="0" w:line="240" w:lineRule="auto"/>
        <w:jc w:val="both"/>
        <w:rPr>
          <w:rFonts w:ascii="Times New Roman" w:hAnsi="Times New Roman" w:cs="Times New Roman"/>
          <w:sz w:val="28"/>
          <w:szCs w:val="28"/>
          <w:lang w:val="uk-UA"/>
        </w:rPr>
      </w:pPr>
    </w:p>
    <w:p w:rsidR="00D87580" w:rsidRPr="00D66294" w:rsidRDefault="00D87580" w:rsidP="00D66294">
      <w:pPr>
        <w:spacing w:after="0" w:line="240" w:lineRule="auto"/>
        <w:jc w:val="center"/>
        <w:rPr>
          <w:rFonts w:ascii="Times New Roman" w:hAnsi="Times New Roman" w:cs="Times New Roman"/>
          <w:bCs/>
          <w:sz w:val="28"/>
          <w:szCs w:val="28"/>
          <w:lang w:val="uk-UA"/>
        </w:rPr>
      </w:pPr>
      <w:r w:rsidRPr="00D66294">
        <w:rPr>
          <w:rFonts w:ascii="Times New Roman" w:hAnsi="Times New Roman" w:cs="Times New Roman"/>
          <w:bCs/>
          <w:sz w:val="28"/>
          <w:szCs w:val="28"/>
          <w:lang w:val="uk-UA"/>
        </w:rPr>
        <w:t>в и р і ш и л а :</w:t>
      </w:r>
    </w:p>
    <w:p w:rsidR="00D87580" w:rsidRPr="00D66294" w:rsidRDefault="00D87580" w:rsidP="00D66294">
      <w:pPr>
        <w:spacing w:after="0" w:line="240" w:lineRule="auto"/>
        <w:jc w:val="center"/>
        <w:rPr>
          <w:rFonts w:ascii="Times New Roman" w:hAnsi="Times New Roman" w:cs="Times New Roman"/>
          <w:bCs/>
          <w:sz w:val="28"/>
          <w:szCs w:val="28"/>
          <w:lang w:val="uk-UA"/>
        </w:rPr>
      </w:pPr>
    </w:p>
    <w:p w:rsidR="00D87580" w:rsidRPr="00D66294" w:rsidRDefault="00D87580" w:rsidP="00D66294">
      <w:pPr>
        <w:spacing w:after="0" w:line="240" w:lineRule="auto"/>
        <w:ind w:firstLine="708"/>
        <w:jc w:val="both"/>
        <w:rPr>
          <w:rFonts w:ascii="Times New Roman" w:hAnsi="Times New Roman" w:cs="Times New Roman"/>
          <w:sz w:val="28"/>
          <w:szCs w:val="28"/>
          <w:lang w:val="uk-UA"/>
        </w:rPr>
      </w:pPr>
      <w:r w:rsidRPr="00D66294">
        <w:rPr>
          <w:rFonts w:ascii="Times New Roman" w:hAnsi="Times New Roman" w:cs="Times New Roman"/>
          <w:sz w:val="28"/>
          <w:szCs w:val="28"/>
          <w:lang w:val="uk-UA"/>
        </w:rPr>
        <w:t>1.Затвердити список громадян, для надання їм матеріальної допомоги в сумі</w:t>
      </w:r>
      <w:r w:rsidR="009A50B7" w:rsidRPr="00D66294">
        <w:rPr>
          <w:rFonts w:ascii="Times New Roman" w:hAnsi="Times New Roman" w:cs="Times New Roman"/>
          <w:sz w:val="28"/>
          <w:szCs w:val="28"/>
          <w:lang w:val="uk-UA"/>
        </w:rPr>
        <w:t xml:space="preserve"> </w:t>
      </w:r>
      <w:r w:rsidR="00B75B0E">
        <w:rPr>
          <w:color w:val="FF0000"/>
          <w:sz w:val="28"/>
          <w:szCs w:val="28"/>
        </w:rPr>
        <w:t>11711</w:t>
      </w:r>
      <w:r w:rsidR="009A50B7" w:rsidRPr="00D66294">
        <w:rPr>
          <w:rFonts w:ascii="Times New Roman" w:hAnsi="Times New Roman" w:cs="Times New Roman"/>
          <w:sz w:val="28"/>
          <w:szCs w:val="28"/>
          <w:lang w:val="uk-UA"/>
        </w:rPr>
        <w:t>,00</w:t>
      </w:r>
      <w:r w:rsidRPr="00D66294">
        <w:rPr>
          <w:rFonts w:ascii="Times New Roman" w:hAnsi="Times New Roman" w:cs="Times New Roman"/>
          <w:sz w:val="28"/>
          <w:szCs w:val="28"/>
          <w:lang w:val="uk-UA"/>
        </w:rPr>
        <w:t xml:space="preserve"> грн.  згідно додатку №1.</w:t>
      </w:r>
    </w:p>
    <w:p w:rsidR="00D87580" w:rsidRPr="00D66294" w:rsidRDefault="00D87580" w:rsidP="00D66294">
      <w:pPr>
        <w:spacing w:after="0" w:line="240" w:lineRule="auto"/>
        <w:ind w:firstLine="708"/>
        <w:jc w:val="both"/>
        <w:rPr>
          <w:rFonts w:ascii="Times New Roman" w:hAnsi="Times New Roman" w:cs="Times New Roman"/>
          <w:sz w:val="28"/>
          <w:szCs w:val="28"/>
          <w:lang w:val="uk-UA"/>
        </w:rPr>
      </w:pPr>
    </w:p>
    <w:p w:rsidR="00D87580" w:rsidRPr="00D66294" w:rsidRDefault="00D87580" w:rsidP="00D66294">
      <w:pPr>
        <w:spacing w:after="0" w:line="240" w:lineRule="auto"/>
        <w:ind w:firstLine="708"/>
        <w:jc w:val="both"/>
        <w:rPr>
          <w:rFonts w:ascii="Times New Roman" w:hAnsi="Times New Roman" w:cs="Times New Roman"/>
          <w:sz w:val="28"/>
          <w:szCs w:val="28"/>
          <w:lang w:val="uk-UA"/>
        </w:rPr>
      </w:pPr>
    </w:p>
    <w:p w:rsidR="00D87580" w:rsidRPr="00D66294" w:rsidRDefault="00D87580" w:rsidP="00D66294">
      <w:pPr>
        <w:spacing w:after="0" w:line="240" w:lineRule="auto"/>
        <w:ind w:firstLine="708"/>
        <w:jc w:val="both"/>
        <w:rPr>
          <w:rFonts w:ascii="Times New Roman" w:hAnsi="Times New Roman" w:cs="Times New Roman"/>
          <w:sz w:val="28"/>
          <w:szCs w:val="28"/>
          <w:lang w:val="uk-UA"/>
        </w:rPr>
      </w:pPr>
    </w:p>
    <w:p w:rsidR="00D87580" w:rsidRPr="00D66294" w:rsidRDefault="00D87580"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D87580" w:rsidRPr="00D66294" w:rsidRDefault="00D87580"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D87580" w:rsidRPr="00D66294" w:rsidRDefault="00D87580"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br w:type="page"/>
      </w:r>
    </w:p>
    <w:p w:rsidR="00D87580" w:rsidRPr="00D66294" w:rsidRDefault="00D87580" w:rsidP="00D66294">
      <w:pPr>
        <w:spacing w:after="0" w:line="240" w:lineRule="auto"/>
        <w:rPr>
          <w:rFonts w:ascii="Times New Roman" w:hAnsi="Times New Roman" w:cs="Times New Roman"/>
          <w:sz w:val="24"/>
          <w:lang w:val="uk-UA"/>
        </w:rPr>
      </w:pPr>
    </w:p>
    <w:tbl>
      <w:tblPr>
        <w:tblW w:w="0" w:type="auto"/>
        <w:jc w:val="right"/>
        <w:tblInd w:w="-207" w:type="dxa"/>
        <w:tblLook w:val="01E0" w:firstRow="1" w:lastRow="1" w:firstColumn="1" w:lastColumn="1" w:noHBand="0" w:noVBand="0"/>
      </w:tblPr>
      <w:tblGrid>
        <w:gridCol w:w="3267"/>
      </w:tblGrid>
      <w:tr w:rsidR="00D87580" w:rsidRPr="00865C05" w:rsidTr="00D87580">
        <w:trPr>
          <w:trHeight w:val="1292"/>
          <w:jc w:val="right"/>
        </w:trPr>
        <w:tc>
          <w:tcPr>
            <w:tcW w:w="3267" w:type="dxa"/>
          </w:tcPr>
          <w:p w:rsidR="00D87580" w:rsidRPr="00D66294" w:rsidRDefault="00D87580" w:rsidP="00D66294">
            <w:pPr>
              <w:spacing w:after="0" w:line="240" w:lineRule="auto"/>
              <w:rPr>
                <w:rFonts w:ascii="Times New Roman" w:eastAsia="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szCs w:val="28"/>
                <w:lang w:val="uk-UA"/>
              </w:rPr>
              <w:br w:type="page"/>
            </w:r>
            <w:r w:rsidRPr="00D66294">
              <w:rPr>
                <w:rFonts w:ascii="Times New Roman" w:hAnsi="Times New Roman" w:cs="Times New Roman"/>
                <w:b/>
                <w:color w:val="000000" w:themeColor="text1"/>
                <w:lang w:val="uk-UA"/>
              </w:rPr>
              <w:br w:type="page"/>
            </w:r>
            <w:r w:rsidRPr="00D66294">
              <w:rPr>
                <w:rFonts w:ascii="Times New Roman" w:hAnsi="Times New Roman" w:cs="Times New Roman"/>
                <w:color w:val="000000" w:themeColor="text1"/>
                <w:sz w:val="20"/>
                <w:szCs w:val="20"/>
                <w:lang w:val="uk-UA"/>
              </w:rPr>
              <w:t xml:space="preserve">           Додаток   №1                                                                            до рішення міської ради  </w:t>
            </w:r>
          </w:p>
          <w:p w:rsidR="00D87580" w:rsidRPr="00D66294" w:rsidRDefault="008A1652" w:rsidP="00D66294">
            <w:pPr>
              <w:spacing w:after="0" w:line="240" w:lineRule="auto"/>
              <w:rPr>
                <w:rFonts w:ascii="Times New Roman" w:hAnsi="Times New Roman" w:cs="Times New Roman"/>
                <w:color w:val="000000" w:themeColor="text1"/>
                <w:sz w:val="20"/>
                <w:szCs w:val="20"/>
                <w:lang w:val="uk-UA" w:eastAsia="ru-RU"/>
              </w:rPr>
            </w:pPr>
            <w:r w:rsidRPr="00D66294">
              <w:rPr>
                <w:rFonts w:ascii="Times New Roman" w:hAnsi="Times New Roman" w:cs="Times New Roman"/>
                <w:color w:val="000000" w:themeColor="text1"/>
                <w:sz w:val="20"/>
                <w:szCs w:val="20"/>
                <w:lang w:val="uk-UA"/>
              </w:rPr>
              <w:t>52</w:t>
            </w:r>
            <w:r w:rsidR="00D87580" w:rsidRPr="00D66294">
              <w:rPr>
                <w:rFonts w:ascii="Times New Roman" w:hAnsi="Times New Roman" w:cs="Times New Roman"/>
                <w:color w:val="000000" w:themeColor="text1"/>
                <w:sz w:val="20"/>
                <w:szCs w:val="20"/>
                <w:lang w:val="uk-UA"/>
              </w:rPr>
              <w:t xml:space="preserve">-ої сесії 7-го скликання                                                                                      </w:t>
            </w:r>
            <w:r w:rsidRPr="00D66294">
              <w:rPr>
                <w:rFonts w:ascii="Times New Roman" w:hAnsi="Times New Roman" w:cs="Times New Roman"/>
                <w:color w:val="000000" w:themeColor="text1"/>
                <w:sz w:val="20"/>
                <w:szCs w:val="20"/>
                <w:lang w:val="uk-UA"/>
              </w:rPr>
              <w:t xml:space="preserve">        від  16</w:t>
            </w:r>
            <w:r w:rsidR="00271724" w:rsidRPr="00D66294">
              <w:rPr>
                <w:rFonts w:ascii="Times New Roman" w:hAnsi="Times New Roman" w:cs="Times New Roman"/>
                <w:color w:val="000000" w:themeColor="text1"/>
                <w:sz w:val="20"/>
                <w:szCs w:val="20"/>
                <w:lang w:val="uk-UA"/>
              </w:rPr>
              <w:t xml:space="preserve"> .0</w:t>
            </w:r>
            <w:r w:rsidRPr="00D66294">
              <w:rPr>
                <w:rFonts w:ascii="Times New Roman" w:hAnsi="Times New Roman" w:cs="Times New Roman"/>
                <w:color w:val="000000" w:themeColor="text1"/>
                <w:sz w:val="20"/>
                <w:szCs w:val="20"/>
                <w:lang w:val="uk-UA"/>
              </w:rPr>
              <w:t>6</w:t>
            </w:r>
            <w:r w:rsidR="00271724" w:rsidRPr="00D66294">
              <w:rPr>
                <w:rFonts w:ascii="Times New Roman" w:hAnsi="Times New Roman" w:cs="Times New Roman"/>
                <w:color w:val="000000" w:themeColor="text1"/>
                <w:sz w:val="20"/>
                <w:szCs w:val="20"/>
                <w:lang w:val="uk-UA"/>
              </w:rPr>
              <w:t>.2020 р. №745</w:t>
            </w:r>
          </w:p>
          <w:p w:rsidR="00D87580" w:rsidRPr="00D66294" w:rsidRDefault="00D87580" w:rsidP="00D66294">
            <w:pPr>
              <w:spacing w:after="0" w:line="240" w:lineRule="auto"/>
              <w:rPr>
                <w:rFonts w:ascii="Times New Roman" w:eastAsia="Times New Roman" w:hAnsi="Times New Roman" w:cs="Times New Roman"/>
                <w:color w:val="000000" w:themeColor="text1"/>
                <w:sz w:val="20"/>
                <w:szCs w:val="20"/>
                <w:lang w:val="uk-UA"/>
              </w:rPr>
            </w:pPr>
          </w:p>
        </w:tc>
      </w:tr>
    </w:tbl>
    <w:p w:rsidR="00231F3F" w:rsidRPr="00D66294" w:rsidRDefault="00231F3F" w:rsidP="00D66294">
      <w:pPr>
        <w:spacing w:after="0" w:line="240" w:lineRule="auto"/>
        <w:jc w:val="center"/>
        <w:rPr>
          <w:rFonts w:ascii="Times New Roman" w:hAnsi="Times New Roman" w:cs="Times New Roman"/>
          <w:sz w:val="28"/>
          <w:szCs w:val="28"/>
          <w:lang w:val="uk-UA"/>
        </w:rPr>
      </w:pPr>
    </w:p>
    <w:p w:rsidR="00231F3F" w:rsidRPr="00D66294" w:rsidRDefault="00231F3F" w:rsidP="00D66294">
      <w:pPr>
        <w:spacing w:after="0" w:line="240" w:lineRule="auto"/>
        <w:jc w:val="center"/>
        <w:rPr>
          <w:rFonts w:ascii="Times New Roman" w:hAnsi="Times New Roman" w:cs="Times New Roman"/>
          <w:sz w:val="28"/>
          <w:szCs w:val="28"/>
          <w:lang w:val="uk-UA"/>
        </w:rPr>
      </w:pPr>
    </w:p>
    <w:p w:rsidR="00231F3F" w:rsidRPr="00D66294" w:rsidRDefault="00231F3F" w:rsidP="00D66294">
      <w:pPr>
        <w:spacing w:after="0" w:line="240" w:lineRule="auto"/>
        <w:jc w:val="center"/>
        <w:rPr>
          <w:rFonts w:ascii="Times New Roman" w:hAnsi="Times New Roman" w:cs="Times New Roman"/>
          <w:sz w:val="28"/>
          <w:szCs w:val="28"/>
          <w:lang w:val="uk-UA"/>
        </w:rPr>
      </w:pPr>
    </w:p>
    <w:p w:rsidR="00D87580" w:rsidRPr="00D66294" w:rsidRDefault="00D87580" w:rsidP="00D66294">
      <w:pPr>
        <w:spacing w:after="0" w:line="240" w:lineRule="auto"/>
        <w:jc w:val="center"/>
        <w:rPr>
          <w:rFonts w:ascii="Times New Roman" w:eastAsia="MS Mincho" w:hAnsi="Times New Roman" w:cs="Times New Roman"/>
          <w:sz w:val="28"/>
          <w:szCs w:val="28"/>
          <w:lang w:val="uk-UA"/>
        </w:rPr>
      </w:pPr>
      <w:r w:rsidRPr="00D66294">
        <w:rPr>
          <w:rFonts w:ascii="Times New Roman" w:hAnsi="Times New Roman" w:cs="Times New Roman"/>
          <w:sz w:val="28"/>
          <w:szCs w:val="28"/>
          <w:lang w:val="uk-UA"/>
        </w:rPr>
        <w:t xml:space="preserve">С П И С О К </w:t>
      </w:r>
    </w:p>
    <w:p w:rsidR="00D87580" w:rsidRPr="00D66294" w:rsidRDefault="00D8758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громадян на виділення матеріальної допомоги</w:t>
      </w:r>
    </w:p>
    <w:p w:rsidR="00D87580" w:rsidRPr="00D66294" w:rsidRDefault="00D87580" w:rsidP="00D66294">
      <w:pPr>
        <w:spacing w:after="0" w:line="240" w:lineRule="auto"/>
        <w:jc w:val="center"/>
        <w:rPr>
          <w:rFonts w:ascii="Times New Roman" w:hAnsi="Times New Roman" w:cs="Times New Roman"/>
          <w:sz w:val="28"/>
          <w:szCs w:val="28"/>
          <w:lang w:val="uk-UA"/>
        </w:rPr>
      </w:pPr>
    </w:p>
    <w:tbl>
      <w:tblPr>
        <w:tblW w:w="10682" w:type="dxa"/>
        <w:tblInd w:w="-459" w:type="dxa"/>
        <w:tblLook w:val="04A0" w:firstRow="1" w:lastRow="0" w:firstColumn="1" w:lastColumn="0" w:noHBand="0" w:noVBand="1"/>
      </w:tblPr>
      <w:tblGrid>
        <w:gridCol w:w="567"/>
        <w:gridCol w:w="1397"/>
        <w:gridCol w:w="1290"/>
        <w:gridCol w:w="1732"/>
        <w:gridCol w:w="733"/>
        <w:gridCol w:w="1026"/>
        <w:gridCol w:w="1193"/>
        <w:gridCol w:w="1276"/>
        <w:gridCol w:w="1468"/>
      </w:tblGrid>
      <w:tr w:rsidR="00D87580" w:rsidRPr="00D66294" w:rsidTr="00075C09">
        <w:trPr>
          <w:trHeight w:val="288"/>
        </w:trPr>
        <w:tc>
          <w:tcPr>
            <w:tcW w:w="567" w:type="dxa"/>
            <w:tcBorders>
              <w:top w:val="single" w:sz="4" w:space="0" w:color="auto"/>
              <w:left w:val="single" w:sz="4" w:space="0" w:color="auto"/>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w:t>
            </w:r>
          </w:p>
          <w:p w:rsidR="00D87580" w:rsidRPr="00D66294" w:rsidRDefault="00D87580"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п/</w:t>
            </w:r>
            <w:proofErr w:type="spellStart"/>
            <w:r w:rsidRPr="00D66294">
              <w:rPr>
                <w:rFonts w:ascii="Times New Roman" w:eastAsia="Times New Roman" w:hAnsi="Times New Roman" w:cs="Times New Roman"/>
                <w:color w:val="000000" w:themeColor="text1"/>
                <w:lang w:val="uk-UA"/>
              </w:rPr>
              <w:t>п</w:t>
            </w:r>
            <w:proofErr w:type="spellEnd"/>
          </w:p>
        </w:tc>
        <w:tc>
          <w:tcPr>
            <w:tcW w:w="1397"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Прізвище</w:t>
            </w:r>
          </w:p>
        </w:tc>
        <w:tc>
          <w:tcPr>
            <w:tcW w:w="1290"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Ім</w:t>
            </w:r>
            <w:r w:rsidR="008C0EDF" w:rsidRPr="00D66294">
              <w:rPr>
                <w:rFonts w:ascii="Times New Roman" w:eastAsia="Times New Roman" w:hAnsi="Times New Roman" w:cs="Times New Roman"/>
                <w:color w:val="000000" w:themeColor="text1"/>
                <w:lang w:val="uk-UA"/>
              </w:rPr>
              <w:t>’</w:t>
            </w:r>
            <w:r w:rsidRPr="00D66294">
              <w:rPr>
                <w:rFonts w:ascii="Times New Roman" w:eastAsia="Times New Roman" w:hAnsi="Times New Roman" w:cs="Times New Roman"/>
                <w:color w:val="000000" w:themeColor="text1"/>
                <w:lang w:val="uk-UA"/>
              </w:rPr>
              <w:t>я</w:t>
            </w:r>
          </w:p>
        </w:tc>
        <w:tc>
          <w:tcPr>
            <w:tcW w:w="1732"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По-батькові</w:t>
            </w:r>
          </w:p>
        </w:tc>
        <w:tc>
          <w:tcPr>
            <w:tcW w:w="733"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Серія</w:t>
            </w:r>
          </w:p>
        </w:tc>
        <w:tc>
          <w:tcPr>
            <w:tcW w:w="1026"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 xml:space="preserve">№ </w:t>
            </w:r>
          </w:p>
          <w:p w:rsidR="00D87580" w:rsidRPr="00D66294" w:rsidRDefault="00D87580"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паспорта</w:t>
            </w:r>
          </w:p>
        </w:tc>
        <w:tc>
          <w:tcPr>
            <w:tcW w:w="1193"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jc w:val="center"/>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ІПН</w:t>
            </w:r>
          </w:p>
        </w:tc>
        <w:tc>
          <w:tcPr>
            <w:tcW w:w="1276"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Адреса</w:t>
            </w:r>
          </w:p>
        </w:tc>
        <w:tc>
          <w:tcPr>
            <w:tcW w:w="1468" w:type="dxa"/>
            <w:tcBorders>
              <w:top w:val="single" w:sz="4" w:space="0" w:color="auto"/>
              <w:left w:val="nil"/>
              <w:bottom w:val="single" w:sz="4" w:space="0" w:color="auto"/>
              <w:right w:val="single" w:sz="4" w:space="0" w:color="auto"/>
            </w:tcBorders>
            <w:noWrap/>
            <w:vAlign w:val="bottom"/>
            <w:hideMark/>
          </w:tcPr>
          <w:p w:rsidR="00D87580" w:rsidRPr="00D66294" w:rsidRDefault="00D87580"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сума</w:t>
            </w:r>
          </w:p>
        </w:tc>
      </w:tr>
      <w:tr w:rsidR="00D87580" w:rsidRPr="00D66294" w:rsidTr="00075C09">
        <w:trPr>
          <w:trHeight w:val="288"/>
        </w:trPr>
        <w:tc>
          <w:tcPr>
            <w:tcW w:w="567" w:type="dxa"/>
            <w:tcBorders>
              <w:top w:val="single" w:sz="4" w:space="0" w:color="auto"/>
              <w:left w:val="single" w:sz="4" w:space="0" w:color="auto"/>
              <w:bottom w:val="single" w:sz="4" w:space="0" w:color="auto"/>
              <w:right w:val="single" w:sz="4" w:space="0" w:color="auto"/>
            </w:tcBorders>
            <w:noWrap/>
            <w:vAlign w:val="bottom"/>
          </w:tcPr>
          <w:p w:rsidR="00B95DD5" w:rsidRPr="00D66294" w:rsidRDefault="00B95DD5" w:rsidP="00D66294">
            <w:pPr>
              <w:spacing w:after="0" w:line="240" w:lineRule="auto"/>
              <w:rPr>
                <w:rFonts w:ascii="Times New Roman" w:eastAsia="Times New Roman" w:hAnsi="Times New Roman" w:cs="Times New Roman"/>
                <w:color w:val="000000" w:themeColor="text1"/>
                <w:lang w:val="uk-UA"/>
              </w:rPr>
            </w:pPr>
          </w:p>
          <w:p w:rsidR="00D87580" w:rsidRPr="00D66294" w:rsidRDefault="00B95DD5"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1</w:t>
            </w:r>
          </w:p>
        </w:tc>
        <w:tc>
          <w:tcPr>
            <w:tcW w:w="1397" w:type="dxa"/>
            <w:tcBorders>
              <w:top w:val="single" w:sz="4" w:space="0" w:color="auto"/>
              <w:left w:val="nil"/>
              <w:bottom w:val="single" w:sz="4" w:space="0" w:color="auto"/>
              <w:right w:val="single" w:sz="4" w:space="0" w:color="auto"/>
            </w:tcBorders>
            <w:noWrap/>
            <w:vAlign w:val="bottom"/>
          </w:tcPr>
          <w:p w:rsidR="00D87580" w:rsidRPr="00D66294" w:rsidRDefault="00B95DD5" w:rsidP="00D66294">
            <w:pPr>
              <w:spacing w:after="0" w:line="240" w:lineRule="auto"/>
              <w:rPr>
                <w:rFonts w:ascii="Times New Roman" w:eastAsia="Times New Roman" w:hAnsi="Times New Roman" w:cs="Times New Roman"/>
                <w:color w:val="000000" w:themeColor="text1"/>
                <w:lang w:val="uk-UA"/>
              </w:rPr>
            </w:pPr>
            <w:proofErr w:type="spellStart"/>
            <w:r w:rsidRPr="00D66294">
              <w:rPr>
                <w:rFonts w:ascii="Times New Roman" w:eastAsia="Times New Roman" w:hAnsi="Times New Roman" w:cs="Times New Roman"/>
                <w:color w:val="000000" w:themeColor="text1"/>
                <w:lang w:val="uk-UA"/>
              </w:rPr>
              <w:t>Козурак</w:t>
            </w:r>
            <w:proofErr w:type="spellEnd"/>
          </w:p>
        </w:tc>
        <w:tc>
          <w:tcPr>
            <w:tcW w:w="1290" w:type="dxa"/>
            <w:tcBorders>
              <w:top w:val="single" w:sz="4" w:space="0" w:color="auto"/>
              <w:left w:val="nil"/>
              <w:bottom w:val="single" w:sz="4" w:space="0" w:color="auto"/>
              <w:right w:val="single" w:sz="4" w:space="0" w:color="auto"/>
            </w:tcBorders>
            <w:noWrap/>
            <w:vAlign w:val="bottom"/>
          </w:tcPr>
          <w:p w:rsidR="00D87580" w:rsidRPr="00D66294" w:rsidRDefault="00B95DD5"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Микола</w:t>
            </w:r>
          </w:p>
        </w:tc>
        <w:tc>
          <w:tcPr>
            <w:tcW w:w="1732" w:type="dxa"/>
            <w:tcBorders>
              <w:top w:val="single" w:sz="4" w:space="0" w:color="auto"/>
              <w:left w:val="nil"/>
              <w:bottom w:val="single" w:sz="4" w:space="0" w:color="auto"/>
              <w:right w:val="single" w:sz="4" w:space="0" w:color="auto"/>
            </w:tcBorders>
            <w:noWrap/>
            <w:vAlign w:val="bottom"/>
          </w:tcPr>
          <w:p w:rsidR="00D87580" w:rsidRPr="00D66294" w:rsidRDefault="00B95DD5"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Миколайович</w:t>
            </w:r>
          </w:p>
        </w:tc>
        <w:tc>
          <w:tcPr>
            <w:tcW w:w="733" w:type="dxa"/>
            <w:tcBorders>
              <w:top w:val="single" w:sz="4" w:space="0" w:color="auto"/>
              <w:left w:val="nil"/>
              <w:bottom w:val="single" w:sz="4" w:space="0" w:color="auto"/>
              <w:right w:val="single" w:sz="4" w:space="0" w:color="auto"/>
            </w:tcBorders>
            <w:noWrap/>
            <w:vAlign w:val="bottom"/>
          </w:tcPr>
          <w:p w:rsidR="00D87580" w:rsidRPr="00D66294" w:rsidRDefault="00B95DD5"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ВО</w:t>
            </w:r>
          </w:p>
        </w:tc>
        <w:tc>
          <w:tcPr>
            <w:tcW w:w="1026" w:type="dxa"/>
            <w:tcBorders>
              <w:top w:val="single" w:sz="4" w:space="0" w:color="auto"/>
              <w:left w:val="nil"/>
              <w:bottom w:val="single" w:sz="4" w:space="0" w:color="auto"/>
              <w:right w:val="single" w:sz="4" w:space="0" w:color="auto"/>
            </w:tcBorders>
            <w:noWrap/>
            <w:vAlign w:val="bottom"/>
          </w:tcPr>
          <w:p w:rsidR="00D87580" w:rsidRPr="00D66294" w:rsidRDefault="00B95DD5"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268246</w:t>
            </w:r>
          </w:p>
        </w:tc>
        <w:tc>
          <w:tcPr>
            <w:tcW w:w="1193" w:type="dxa"/>
            <w:tcBorders>
              <w:top w:val="single" w:sz="4" w:space="0" w:color="auto"/>
              <w:left w:val="nil"/>
              <w:bottom w:val="single" w:sz="4" w:space="0" w:color="auto"/>
              <w:right w:val="single" w:sz="4" w:space="0" w:color="auto"/>
            </w:tcBorders>
            <w:noWrap/>
            <w:vAlign w:val="bottom"/>
          </w:tcPr>
          <w:p w:rsidR="00D87580" w:rsidRPr="00D66294" w:rsidRDefault="00B95DD5" w:rsidP="00D66294">
            <w:pPr>
              <w:spacing w:after="0" w:line="240" w:lineRule="auto"/>
              <w:jc w:val="center"/>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1942523730</w:t>
            </w:r>
          </w:p>
        </w:tc>
        <w:tc>
          <w:tcPr>
            <w:tcW w:w="1276" w:type="dxa"/>
            <w:tcBorders>
              <w:top w:val="single" w:sz="4" w:space="0" w:color="auto"/>
              <w:left w:val="nil"/>
              <w:bottom w:val="single" w:sz="4" w:space="0" w:color="auto"/>
              <w:right w:val="single" w:sz="4" w:space="0" w:color="auto"/>
            </w:tcBorders>
            <w:noWrap/>
            <w:vAlign w:val="bottom"/>
          </w:tcPr>
          <w:p w:rsidR="00D87580" w:rsidRPr="00D66294" w:rsidRDefault="00B95DD5"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Новоселиця, 28</w:t>
            </w:r>
          </w:p>
        </w:tc>
        <w:tc>
          <w:tcPr>
            <w:tcW w:w="1468" w:type="dxa"/>
            <w:tcBorders>
              <w:top w:val="single" w:sz="4" w:space="0" w:color="auto"/>
              <w:left w:val="nil"/>
              <w:bottom w:val="single" w:sz="4" w:space="0" w:color="auto"/>
              <w:right w:val="single" w:sz="4" w:space="0" w:color="auto"/>
            </w:tcBorders>
            <w:noWrap/>
            <w:vAlign w:val="bottom"/>
          </w:tcPr>
          <w:p w:rsidR="00D87580" w:rsidRPr="00D66294" w:rsidRDefault="002A7EAB" w:rsidP="00D66294">
            <w:pPr>
              <w:spacing w:after="0" w:line="240" w:lineRule="auto"/>
              <w:rPr>
                <w:rFonts w:ascii="Times New Roman" w:eastAsia="Times New Roman" w:hAnsi="Times New Roman" w:cs="Times New Roman"/>
                <w:color w:val="000000" w:themeColor="text1"/>
                <w:lang w:val="uk-UA"/>
              </w:rPr>
            </w:pPr>
            <w:r>
              <w:rPr>
                <w:color w:val="FF0000"/>
                <w:sz w:val="28"/>
                <w:szCs w:val="28"/>
              </w:rPr>
              <w:t>11711</w:t>
            </w:r>
            <w:r w:rsidR="00075C09" w:rsidRPr="00D66294">
              <w:rPr>
                <w:rFonts w:ascii="Times New Roman" w:eastAsia="Times New Roman" w:hAnsi="Times New Roman" w:cs="Times New Roman"/>
                <w:color w:val="000000" w:themeColor="text1"/>
                <w:lang w:val="uk-UA"/>
              </w:rPr>
              <w:t>,00</w:t>
            </w:r>
          </w:p>
        </w:tc>
      </w:tr>
    </w:tbl>
    <w:p w:rsidR="00D87580" w:rsidRPr="00D66294" w:rsidRDefault="00D87580" w:rsidP="00D66294">
      <w:pPr>
        <w:spacing w:after="0" w:line="240" w:lineRule="auto"/>
        <w:rPr>
          <w:rFonts w:ascii="Times New Roman" w:eastAsia="MS Mincho" w:hAnsi="Times New Roman" w:cs="Times New Roman"/>
          <w:sz w:val="28"/>
          <w:szCs w:val="28"/>
          <w:lang w:val="uk-UA"/>
        </w:rPr>
      </w:pPr>
    </w:p>
    <w:p w:rsidR="00D87580" w:rsidRPr="00D66294" w:rsidRDefault="00D87580" w:rsidP="00D66294">
      <w:pPr>
        <w:spacing w:after="0" w:line="240" w:lineRule="auto"/>
        <w:rPr>
          <w:rFonts w:ascii="Times New Roman" w:eastAsia="Times New Roman" w:hAnsi="Times New Roman" w:cs="Times New Roman"/>
          <w:sz w:val="28"/>
          <w:szCs w:val="28"/>
          <w:lang w:val="uk-UA"/>
        </w:rPr>
      </w:pPr>
    </w:p>
    <w:p w:rsidR="001B6E97" w:rsidRPr="00D66294" w:rsidRDefault="001B6E97" w:rsidP="00D66294">
      <w:pPr>
        <w:spacing w:after="0" w:line="240" w:lineRule="auto"/>
        <w:rPr>
          <w:rFonts w:ascii="Times New Roman" w:hAnsi="Times New Roman" w:cs="Times New Roman"/>
          <w:color w:val="000000" w:themeColor="text1"/>
          <w:sz w:val="28"/>
          <w:szCs w:val="28"/>
          <w:lang w:val="uk-UA"/>
        </w:rPr>
      </w:pPr>
    </w:p>
    <w:p w:rsidR="00FC16D7" w:rsidRPr="00D66294" w:rsidRDefault="00FC16D7"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FC16D7" w:rsidRPr="00D66294" w:rsidRDefault="00FC16D7"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78347F" w:rsidRPr="00D66294" w:rsidRDefault="0078347F"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78347F" w:rsidRPr="00D66294" w:rsidRDefault="0078347F" w:rsidP="00D66294">
      <w:pPr>
        <w:spacing w:after="0" w:line="240" w:lineRule="auto"/>
        <w:rPr>
          <w:rFonts w:ascii="Times New Roman" w:hAnsi="Times New Roman" w:cs="Times New Roman"/>
          <w:color w:val="000000" w:themeColor="text1"/>
          <w:sz w:val="28"/>
          <w:szCs w:val="28"/>
          <w:lang w:val="uk-UA"/>
        </w:rPr>
      </w:pPr>
    </w:p>
    <w:p w:rsidR="0078347F" w:rsidRPr="00D66294" w:rsidRDefault="0078347F" w:rsidP="00D66294">
      <w:pPr>
        <w:spacing w:after="0" w:line="240" w:lineRule="auto"/>
        <w:jc w:val="right"/>
        <w:rPr>
          <w:rFonts w:ascii="Times New Roman" w:hAnsi="Times New Roman" w:cs="Times New Roman"/>
          <w:sz w:val="28"/>
          <w:szCs w:val="28"/>
          <w:lang w:val="uk-UA"/>
        </w:rPr>
      </w:pPr>
    </w:p>
    <w:p w:rsidR="0078347F" w:rsidRPr="00D66294" w:rsidRDefault="0078347F" w:rsidP="00D66294">
      <w:pPr>
        <w:spacing w:after="0" w:line="240" w:lineRule="auto"/>
        <w:jc w:val="center"/>
        <w:rPr>
          <w:rFonts w:ascii="Times New Roman" w:hAnsi="Times New Roman" w:cs="Times New Roman"/>
          <w:sz w:val="28"/>
          <w:szCs w:val="28"/>
          <w:lang w:val="uk-UA"/>
        </w:rPr>
      </w:pPr>
    </w:p>
    <w:p w:rsidR="0078347F" w:rsidRPr="00D66294" w:rsidRDefault="0078347F"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695104" behindDoc="0" locked="0" layoutInCell="1" allowOverlap="1" wp14:anchorId="07C2E7DC" wp14:editId="5B459007">
            <wp:simplePos x="0" y="0"/>
            <wp:positionH relativeFrom="column">
              <wp:posOffset>2697480</wp:posOffset>
            </wp:positionH>
            <wp:positionV relativeFrom="paragraph">
              <wp:posOffset>110490</wp:posOffset>
            </wp:positionV>
            <wp:extent cx="523875" cy="428625"/>
            <wp:effectExtent l="0" t="0" r="9525" b="952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8347F" w:rsidRPr="00D66294" w:rsidRDefault="0078347F" w:rsidP="00D66294">
      <w:pPr>
        <w:spacing w:after="0" w:line="240" w:lineRule="auto"/>
        <w:jc w:val="right"/>
        <w:rPr>
          <w:rFonts w:ascii="Times New Roman" w:hAnsi="Times New Roman" w:cs="Times New Roman"/>
          <w:sz w:val="28"/>
          <w:szCs w:val="28"/>
          <w:lang w:val="uk-UA"/>
        </w:rPr>
      </w:pPr>
    </w:p>
    <w:p w:rsidR="0078347F" w:rsidRPr="00D66294" w:rsidRDefault="0078347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78347F" w:rsidRPr="00D66294" w:rsidRDefault="0078347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78347F" w:rsidRPr="00D66294" w:rsidRDefault="0078347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78347F" w:rsidRPr="00D66294" w:rsidRDefault="0078347F" w:rsidP="00D66294">
      <w:pPr>
        <w:spacing w:after="0" w:line="240" w:lineRule="auto"/>
        <w:jc w:val="center"/>
        <w:rPr>
          <w:rFonts w:ascii="Times New Roman" w:hAnsi="Times New Roman" w:cs="Times New Roman"/>
          <w:sz w:val="28"/>
          <w:szCs w:val="28"/>
          <w:lang w:val="uk-UA"/>
        </w:rPr>
      </w:pPr>
    </w:p>
    <w:p w:rsidR="0078347F" w:rsidRPr="00D66294" w:rsidRDefault="0078347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78347F" w:rsidRPr="00D66294" w:rsidRDefault="0078347F" w:rsidP="00D66294">
      <w:pPr>
        <w:spacing w:after="0" w:line="240" w:lineRule="auto"/>
        <w:jc w:val="center"/>
        <w:rPr>
          <w:rFonts w:ascii="Times New Roman" w:hAnsi="Times New Roman" w:cs="Times New Roman"/>
          <w:sz w:val="28"/>
          <w:szCs w:val="28"/>
          <w:lang w:val="uk-UA"/>
        </w:rPr>
      </w:pPr>
    </w:p>
    <w:p w:rsidR="0078347F" w:rsidRPr="00D66294" w:rsidRDefault="0078347F"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№746</w:t>
      </w:r>
    </w:p>
    <w:p w:rsidR="0078347F" w:rsidRPr="00D66294" w:rsidRDefault="0078347F"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78347F" w:rsidRPr="00D66294" w:rsidRDefault="0078347F" w:rsidP="00D66294">
      <w:pPr>
        <w:spacing w:after="0" w:line="240" w:lineRule="auto"/>
        <w:rPr>
          <w:rFonts w:ascii="Times New Roman" w:eastAsia="MS Mincho" w:hAnsi="Times New Roman" w:cs="Times New Roman"/>
          <w:sz w:val="28"/>
          <w:szCs w:val="28"/>
          <w:lang w:val="uk-UA"/>
        </w:rPr>
      </w:pPr>
    </w:p>
    <w:p w:rsidR="0078347F" w:rsidRPr="00D66294" w:rsidRDefault="0078347F" w:rsidP="00D66294">
      <w:pPr>
        <w:spacing w:after="0" w:line="240" w:lineRule="auto"/>
        <w:rPr>
          <w:rFonts w:ascii="Times New Roman" w:eastAsia="Times New Roman" w:hAnsi="Times New Roman" w:cs="Times New Roman"/>
          <w:lang w:val="uk-UA"/>
        </w:rPr>
      </w:pPr>
    </w:p>
    <w:p w:rsidR="0078347F" w:rsidRPr="00D66294" w:rsidRDefault="0078347F" w:rsidP="00D66294">
      <w:pPr>
        <w:spacing w:after="0" w:line="240" w:lineRule="auto"/>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Про затвердження списку для отримання </w:t>
      </w:r>
    </w:p>
    <w:p w:rsidR="0078347F" w:rsidRPr="00D66294" w:rsidRDefault="0078347F" w:rsidP="00D66294">
      <w:pPr>
        <w:spacing w:after="0" w:line="240" w:lineRule="auto"/>
        <w:rPr>
          <w:rFonts w:ascii="Times New Roman" w:hAnsi="Times New Roman" w:cs="Times New Roman"/>
          <w:sz w:val="28"/>
          <w:szCs w:val="28"/>
          <w:lang w:val="uk-UA"/>
        </w:rPr>
      </w:pPr>
      <w:r w:rsidRPr="00D66294">
        <w:rPr>
          <w:rFonts w:ascii="Times New Roman" w:hAnsi="Times New Roman" w:cs="Times New Roman"/>
          <w:sz w:val="28"/>
          <w:szCs w:val="28"/>
          <w:lang w:val="uk-UA"/>
        </w:rPr>
        <w:t>матеріальної допомоги учаснику бойових дій</w:t>
      </w:r>
    </w:p>
    <w:p w:rsidR="0078347F" w:rsidRPr="00D66294" w:rsidRDefault="0078347F" w:rsidP="00D66294">
      <w:pPr>
        <w:spacing w:after="0" w:line="240" w:lineRule="auto"/>
        <w:rPr>
          <w:rFonts w:ascii="Times New Roman" w:hAnsi="Times New Roman" w:cs="Times New Roman"/>
          <w:sz w:val="28"/>
          <w:szCs w:val="28"/>
          <w:lang w:val="uk-UA" w:eastAsia="ru-RU"/>
        </w:rPr>
      </w:pPr>
    </w:p>
    <w:p w:rsidR="0078347F" w:rsidRPr="00D66294" w:rsidRDefault="0078347F" w:rsidP="00D66294">
      <w:pPr>
        <w:spacing w:after="0" w:line="240" w:lineRule="auto"/>
        <w:ind w:firstLine="708"/>
        <w:jc w:val="both"/>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Керуючись ст. 26 Закону України «Про місцеве самоврядування в Україні», міська рада </w:t>
      </w:r>
    </w:p>
    <w:p w:rsidR="0078347F" w:rsidRPr="00D66294" w:rsidRDefault="0078347F" w:rsidP="00D66294">
      <w:pPr>
        <w:spacing w:after="0" w:line="240" w:lineRule="auto"/>
        <w:jc w:val="both"/>
        <w:rPr>
          <w:rFonts w:ascii="Times New Roman" w:hAnsi="Times New Roman" w:cs="Times New Roman"/>
          <w:sz w:val="28"/>
          <w:szCs w:val="28"/>
          <w:lang w:val="uk-UA"/>
        </w:rPr>
      </w:pPr>
    </w:p>
    <w:p w:rsidR="0078347F" w:rsidRPr="00D66294" w:rsidRDefault="0078347F" w:rsidP="00D66294">
      <w:pPr>
        <w:spacing w:after="0" w:line="240" w:lineRule="auto"/>
        <w:jc w:val="center"/>
        <w:rPr>
          <w:rFonts w:ascii="Times New Roman" w:hAnsi="Times New Roman" w:cs="Times New Roman"/>
          <w:bCs/>
          <w:sz w:val="28"/>
          <w:szCs w:val="28"/>
          <w:lang w:val="uk-UA"/>
        </w:rPr>
      </w:pPr>
      <w:r w:rsidRPr="00D66294">
        <w:rPr>
          <w:rFonts w:ascii="Times New Roman" w:hAnsi="Times New Roman" w:cs="Times New Roman"/>
          <w:bCs/>
          <w:sz w:val="28"/>
          <w:szCs w:val="28"/>
          <w:lang w:val="uk-UA"/>
        </w:rPr>
        <w:t>в и р і ш и л а :</w:t>
      </w:r>
    </w:p>
    <w:p w:rsidR="0078347F" w:rsidRPr="00D66294" w:rsidRDefault="0078347F" w:rsidP="00D66294">
      <w:pPr>
        <w:spacing w:after="0" w:line="240" w:lineRule="auto"/>
        <w:jc w:val="center"/>
        <w:rPr>
          <w:rFonts w:ascii="Times New Roman" w:hAnsi="Times New Roman" w:cs="Times New Roman"/>
          <w:bCs/>
          <w:sz w:val="28"/>
          <w:szCs w:val="28"/>
          <w:lang w:val="uk-UA"/>
        </w:rPr>
      </w:pPr>
    </w:p>
    <w:p w:rsidR="0078347F" w:rsidRPr="00D66294" w:rsidRDefault="0078347F" w:rsidP="00D66294">
      <w:pPr>
        <w:spacing w:after="0" w:line="240" w:lineRule="auto"/>
        <w:ind w:firstLine="708"/>
        <w:jc w:val="both"/>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1.Затвердити список громадян, для надання їм матеріальної допомоги в сумі </w:t>
      </w:r>
      <w:r w:rsidR="00CA5DB1" w:rsidRPr="00D66294">
        <w:rPr>
          <w:rFonts w:ascii="Times New Roman" w:hAnsi="Times New Roman" w:cs="Times New Roman"/>
          <w:sz w:val="28"/>
          <w:szCs w:val="28"/>
          <w:lang w:val="uk-UA"/>
        </w:rPr>
        <w:t>1000,00</w:t>
      </w:r>
      <w:r w:rsidRPr="00D66294">
        <w:rPr>
          <w:rFonts w:ascii="Times New Roman" w:hAnsi="Times New Roman" w:cs="Times New Roman"/>
          <w:sz w:val="28"/>
          <w:szCs w:val="28"/>
          <w:lang w:val="uk-UA"/>
        </w:rPr>
        <w:t xml:space="preserve"> грн.  згідно додатку №1.</w:t>
      </w:r>
    </w:p>
    <w:p w:rsidR="0078347F" w:rsidRPr="00D66294" w:rsidRDefault="0078347F" w:rsidP="00D66294">
      <w:pPr>
        <w:spacing w:after="0" w:line="240" w:lineRule="auto"/>
        <w:ind w:firstLine="708"/>
        <w:jc w:val="both"/>
        <w:rPr>
          <w:rFonts w:ascii="Times New Roman" w:hAnsi="Times New Roman" w:cs="Times New Roman"/>
          <w:sz w:val="28"/>
          <w:szCs w:val="28"/>
          <w:lang w:val="uk-UA"/>
        </w:rPr>
      </w:pPr>
    </w:p>
    <w:p w:rsidR="0078347F" w:rsidRPr="00D66294" w:rsidRDefault="0078347F" w:rsidP="00D66294">
      <w:pPr>
        <w:spacing w:after="0" w:line="240" w:lineRule="auto"/>
        <w:ind w:firstLine="708"/>
        <w:jc w:val="both"/>
        <w:rPr>
          <w:rFonts w:ascii="Times New Roman" w:hAnsi="Times New Roman" w:cs="Times New Roman"/>
          <w:sz w:val="28"/>
          <w:szCs w:val="28"/>
          <w:lang w:val="uk-UA"/>
        </w:rPr>
      </w:pPr>
    </w:p>
    <w:p w:rsidR="0078347F" w:rsidRPr="00D66294" w:rsidRDefault="0078347F" w:rsidP="00D66294">
      <w:pPr>
        <w:spacing w:after="0" w:line="240" w:lineRule="auto"/>
        <w:ind w:firstLine="708"/>
        <w:jc w:val="both"/>
        <w:rPr>
          <w:rFonts w:ascii="Times New Roman" w:hAnsi="Times New Roman" w:cs="Times New Roman"/>
          <w:sz w:val="28"/>
          <w:szCs w:val="28"/>
          <w:lang w:val="uk-UA"/>
        </w:rPr>
      </w:pPr>
    </w:p>
    <w:p w:rsidR="0078347F" w:rsidRPr="00D66294" w:rsidRDefault="0078347F"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78347F" w:rsidRPr="00D66294" w:rsidRDefault="0078347F"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78347F" w:rsidRPr="00D66294" w:rsidRDefault="0078347F"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br w:type="page"/>
      </w:r>
    </w:p>
    <w:p w:rsidR="0078347F" w:rsidRPr="00D66294" w:rsidRDefault="0078347F" w:rsidP="00D66294">
      <w:pPr>
        <w:spacing w:after="0" w:line="240" w:lineRule="auto"/>
        <w:rPr>
          <w:rFonts w:ascii="Times New Roman" w:hAnsi="Times New Roman" w:cs="Times New Roman"/>
          <w:sz w:val="24"/>
          <w:lang w:val="uk-UA"/>
        </w:rPr>
      </w:pPr>
    </w:p>
    <w:tbl>
      <w:tblPr>
        <w:tblW w:w="0" w:type="auto"/>
        <w:jc w:val="right"/>
        <w:tblInd w:w="-207" w:type="dxa"/>
        <w:tblLook w:val="01E0" w:firstRow="1" w:lastRow="1" w:firstColumn="1" w:lastColumn="1" w:noHBand="0" w:noVBand="0"/>
      </w:tblPr>
      <w:tblGrid>
        <w:gridCol w:w="3267"/>
      </w:tblGrid>
      <w:tr w:rsidR="0078347F" w:rsidRPr="00865C05" w:rsidTr="0078347F">
        <w:trPr>
          <w:trHeight w:val="1292"/>
          <w:jc w:val="right"/>
        </w:trPr>
        <w:tc>
          <w:tcPr>
            <w:tcW w:w="3267" w:type="dxa"/>
          </w:tcPr>
          <w:p w:rsidR="0078347F" w:rsidRPr="00D66294" w:rsidRDefault="0078347F" w:rsidP="00D66294">
            <w:pPr>
              <w:spacing w:after="0" w:line="240" w:lineRule="auto"/>
              <w:rPr>
                <w:rFonts w:ascii="Times New Roman" w:eastAsia="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szCs w:val="28"/>
                <w:lang w:val="uk-UA"/>
              </w:rPr>
              <w:br w:type="page"/>
            </w:r>
            <w:r w:rsidRPr="00D66294">
              <w:rPr>
                <w:rFonts w:ascii="Times New Roman" w:hAnsi="Times New Roman" w:cs="Times New Roman"/>
                <w:b/>
                <w:color w:val="000000" w:themeColor="text1"/>
                <w:lang w:val="uk-UA"/>
              </w:rPr>
              <w:br w:type="page"/>
            </w:r>
            <w:r w:rsidRPr="00D66294">
              <w:rPr>
                <w:rFonts w:ascii="Times New Roman" w:hAnsi="Times New Roman" w:cs="Times New Roman"/>
                <w:color w:val="000000" w:themeColor="text1"/>
                <w:sz w:val="20"/>
                <w:szCs w:val="20"/>
                <w:lang w:val="uk-UA"/>
              </w:rPr>
              <w:t xml:space="preserve">           Додаток   №1                                                                            до рішення міської ради  </w:t>
            </w:r>
          </w:p>
          <w:p w:rsidR="0078347F" w:rsidRPr="00D66294" w:rsidRDefault="0078347F" w:rsidP="00D66294">
            <w:pPr>
              <w:spacing w:after="0" w:line="240" w:lineRule="auto"/>
              <w:rPr>
                <w:rFonts w:ascii="Times New Roman" w:hAnsi="Times New Roman" w:cs="Times New Roman"/>
                <w:color w:val="000000" w:themeColor="text1"/>
                <w:sz w:val="20"/>
                <w:szCs w:val="20"/>
                <w:lang w:val="uk-UA" w:eastAsia="ru-RU"/>
              </w:rPr>
            </w:pPr>
            <w:r w:rsidRPr="00D66294">
              <w:rPr>
                <w:rFonts w:ascii="Times New Roman" w:hAnsi="Times New Roman" w:cs="Times New Roman"/>
                <w:color w:val="000000" w:themeColor="text1"/>
                <w:sz w:val="20"/>
                <w:szCs w:val="20"/>
                <w:lang w:val="uk-UA"/>
              </w:rPr>
              <w:t>52-ої сесії 7-го скликання                                                                                              від  16 .06.2020 р. №746</w:t>
            </w:r>
          </w:p>
          <w:p w:rsidR="0078347F" w:rsidRPr="00D66294" w:rsidRDefault="0078347F" w:rsidP="00D66294">
            <w:pPr>
              <w:spacing w:after="0" w:line="240" w:lineRule="auto"/>
              <w:rPr>
                <w:rFonts w:ascii="Times New Roman" w:eastAsia="Times New Roman" w:hAnsi="Times New Roman" w:cs="Times New Roman"/>
                <w:color w:val="000000" w:themeColor="text1"/>
                <w:sz w:val="20"/>
                <w:szCs w:val="20"/>
                <w:lang w:val="uk-UA"/>
              </w:rPr>
            </w:pPr>
          </w:p>
        </w:tc>
      </w:tr>
    </w:tbl>
    <w:p w:rsidR="0078347F" w:rsidRPr="00D66294" w:rsidRDefault="0078347F" w:rsidP="00D66294">
      <w:pPr>
        <w:spacing w:after="0" w:line="240" w:lineRule="auto"/>
        <w:jc w:val="center"/>
        <w:rPr>
          <w:rFonts w:ascii="Times New Roman" w:eastAsia="MS Mincho" w:hAnsi="Times New Roman" w:cs="Times New Roman"/>
          <w:sz w:val="28"/>
          <w:szCs w:val="28"/>
          <w:lang w:val="uk-UA"/>
        </w:rPr>
      </w:pPr>
      <w:r w:rsidRPr="00D66294">
        <w:rPr>
          <w:rFonts w:ascii="Times New Roman" w:hAnsi="Times New Roman" w:cs="Times New Roman"/>
          <w:sz w:val="28"/>
          <w:szCs w:val="28"/>
          <w:lang w:val="uk-UA"/>
        </w:rPr>
        <w:t xml:space="preserve">С П И С О К </w:t>
      </w:r>
    </w:p>
    <w:p w:rsidR="0078347F" w:rsidRPr="00D66294" w:rsidRDefault="0078347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громадян на виділення матеріальної допомоги</w:t>
      </w:r>
    </w:p>
    <w:p w:rsidR="0078347F" w:rsidRPr="00D66294" w:rsidRDefault="0078347F" w:rsidP="00D66294">
      <w:pPr>
        <w:spacing w:after="0" w:line="240" w:lineRule="auto"/>
        <w:jc w:val="center"/>
        <w:rPr>
          <w:rFonts w:ascii="Times New Roman" w:hAnsi="Times New Roman" w:cs="Times New Roman"/>
          <w:sz w:val="28"/>
          <w:szCs w:val="28"/>
          <w:lang w:val="uk-UA"/>
        </w:rPr>
      </w:pPr>
    </w:p>
    <w:tbl>
      <w:tblPr>
        <w:tblW w:w="10311" w:type="dxa"/>
        <w:tblInd w:w="-176" w:type="dxa"/>
        <w:tblLook w:val="04A0" w:firstRow="1" w:lastRow="0" w:firstColumn="1" w:lastColumn="0" w:noHBand="0" w:noVBand="1"/>
      </w:tblPr>
      <w:tblGrid>
        <w:gridCol w:w="568"/>
        <w:gridCol w:w="1122"/>
        <w:gridCol w:w="1005"/>
        <w:gridCol w:w="1430"/>
        <w:gridCol w:w="592"/>
        <w:gridCol w:w="954"/>
        <w:gridCol w:w="1417"/>
        <w:gridCol w:w="2127"/>
        <w:gridCol w:w="1096"/>
      </w:tblGrid>
      <w:tr w:rsidR="0078347F" w:rsidRPr="00D66294" w:rsidTr="008632A3">
        <w:trPr>
          <w:trHeight w:val="288"/>
        </w:trPr>
        <w:tc>
          <w:tcPr>
            <w:tcW w:w="568" w:type="dxa"/>
            <w:tcBorders>
              <w:top w:val="single" w:sz="4" w:space="0" w:color="auto"/>
              <w:left w:val="single" w:sz="4" w:space="0" w:color="auto"/>
              <w:bottom w:val="single" w:sz="4" w:space="0" w:color="auto"/>
              <w:right w:val="single" w:sz="4" w:space="0" w:color="auto"/>
            </w:tcBorders>
            <w:noWrap/>
            <w:vAlign w:val="bottom"/>
            <w:hideMark/>
          </w:tcPr>
          <w:p w:rsidR="0078347F" w:rsidRPr="00D66294" w:rsidRDefault="0078347F"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w:t>
            </w:r>
          </w:p>
          <w:p w:rsidR="0078347F" w:rsidRPr="00D66294" w:rsidRDefault="0078347F"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п/</w:t>
            </w:r>
            <w:proofErr w:type="spellStart"/>
            <w:r w:rsidRPr="00D66294">
              <w:rPr>
                <w:rFonts w:ascii="Times New Roman" w:eastAsia="Times New Roman" w:hAnsi="Times New Roman" w:cs="Times New Roman"/>
                <w:color w:val="000000" w:themeColor="text1"/>
                <w:lang w:val="uk-UA"/>
              </w:rPr>
              <w:t>п</w:t>
            </w:r>
            <w:proofErr w:type="spellEnd"/>
          </w:p>
        </w:tc>
        <w:tc>
          <w:tcPr>
            <w:tcW w:w="1122" w:type="dxa"/>
            <w:tcBorders>
              <w:top w:val="single" w:sz="4" w:space="0" w:color="auto"/>
              <w:left w:val="nil"/>
              <w:bottom w:val="single" w:sz="4" w:space="0" w:color="auto"/>
              <w:right w:val="single" w:sz="4" w:space="0" w:color="auto"/>
            </w:tcBorders>
            <w:noWrap/>
            <w:vAlign w:val="bottom"/>
            <w:hideMark/>
          </w:tcPr>
          <w:p w:rsidR="0078347F" w:rsidRPr="00D66294" w:rsidRDefault="0078347F"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Прізвище</w:t>
            </w:r>
          </w:p>
        </w:tc>
        <w:tc>
          <w:tcPr>
            <w:tcW w:w="1005" w:type="dxa"/>
            <w:tcBorders>
              <w:top w:val="single" w:sz="4" w:space="0" w:color="auto"/>
              <w:left w:val="nil"/>
              <w:bottom w:val="single" w:sz="4" w:space="0" w:color="auto"/>
              <w:right w:val="single" w:sz="4" w:space="0" w:color="auto"/>
            </w:tcBorders>
            <w:noWrap/>
            <w:vAlign w:val="bottom"/>
            <w:hideMark/>
          </w:tcPr>
          <w:p w:rsidR="0078347F" w:rsidRPr="00D66294" w:rsidRDefault="0078347F"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Ім</w:t>
            </w:r>
            <w:r w:rsidR="004E67A7" w:rsidRPr="00D66294">
              <w:rPr>
                <w:rFonts w:ascii="Times New Roman" w:eastAsia="Times New Roman" w:hAnsi="Times New Roman" w:cs="Times New Roman"/>
                <w:color w:val="000000" w:themeColor="text1"/>
                <w:lang w:val="uk-UA"/>
              </w:rPr>
              <w:t>’</w:t>
            </w:r>
            <w:r w:rsidRPr="00D66294">
              <w:rPr>
                <w:rFonts w:ascii="Times New Roman" w:eastAsia="Times New Roman" w:hAnsi="Times New Roman" w:cs="Times New Roman"/>
                <w:color w:val="000000" w:themeColor="text1"/>
                <w:lang w:val="uk-UA"/>
              </w:rPr>
              <w:t>я</w:t>
            </w:r>
          </w:p>
        </w:tc>
        <w:tc>
          <w:tcPr>
            <w:tcW w:w="1430" w:type="dxa"/>
            <w:tcBorders>
              <w:top w:val="single" w:sz="4" w:space="0" w:color="auto"/>
              <w:left w:val="nil"/>
              <w:bottom w:val="single" w:sz="4" w:space="0" w:color="auto"/>
              <w:right w:val="single" w:sz="4" w:space="0" w:color="auto"/>
            </w:tcBorders>
            <w:noWrap/>
            <w:vAlign w:val="bottom"/>
            <w:hideMark/>
          </w:tcPr>
          <w:p w:rsidR="0078347F" w:rsidRPr="00D66294" w:rsidRDefault="0078347F"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По-батькові</w:t>
            </w:r>
          </w:p>
        </w:tc>
        <w:tc>
          <w:tcPr>
            <w:tcW w:w="592" w:type="dxa"/>
            <w:tcBorders>
              <w:top w:val="single" w:sz="4" w:space="0" w:color="auto"/>
              <w:left w:val="nil"/>
              <w:bottom w:val="single" w:sz="4" w:space="0" w:color="auto"/>
              <w:right w:val="single" w:sz="4" w:space="0" w:color="auto"/>
            </w:tcBorders>
            <w:noWrap/>
            <w:vAlign w:val="bottom"/>
            <w:hideMark/>
          </w:tcPr>
          <w:p w:rsidR="0078347F" w:rsidRPr="008632A3" w:rsidRDefault="0078347F" w:rsidP="00D66294">
            <w:pPr>
              <w:spacing w:after="0" w:line="240" w:lineRule="auto"/>
              <w:rPr>
                <w:rFonts w:ascii="Times New Roman" w:eastAsia="Times New Roman" w:hAnsi="Times New Roman" w:cs="Times New Roman"/>
                <w:color w:val="000000" w:themeColor="text1"/>
                <w:sz w:val="16"/>
                <w:szCs w:val="16"/>
                <w:lang w:val="uk-UA"/>
              </w:rPr>
            </w:pPr>
            <w:r w:rsidRPr="008632A3">
              <w:rPr>
                <w:rFonts w:ascii="Times New Roman" w:eastAsia="Times New Roman" w:hAnsi="Times New Roman" w:cs="Times New Roman"/>
                <w:color w:val="000000" w:themeColor="text1"/>
                <w:sz w:val="16"/>
                <w:szCs w:val="16"/>
                <w:lang w:val="uk-UA"/>
              </w:rPr>
              <w:t>Серія</w:t>
            </w:r>
          </w:p>
        </w:tc>
        <w:tc>
          <w:tcPr>
            <w:tcW w:w="954" w:type="dxa"/>
            <w:tcBorders>
              <w:top w:val="single" w:sz="4" w:space="0" w:color="auto"/>
              <w:left w:val="nil"/>
              <w:bottom w:val="single" w:sz="4" w:space="0" w:color="auto"/>
              <w:right w:val="single" w:sz="4" w:space="0" w:color="auto"/>
            </w:tcBorders>
            <w:noWrap/>
            <w:vAlign w:val="bottom"/>
            <w:hideMark/>
          </w:tcPr>
          <w:p w:rsidR="0078347F" w:rsidRPr="00D66294" w:rsidRDefault="0078347F"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 xml:space="preserve">№ </w:t>
            </w:r>
          </w:p>
          <w:p w:rsidR="0078347F" w:rsidRPr="00D66294" w:rsidRDefault="0078347F"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паспорта</w:t>
            </w:r>
          </w:p>
        </w:tc>
        <w:tc>
          <w:tcPr>
            <w:tcW w:w="1417" w:type="dxa"/>
            <w:tcBorders>
              <w:top w:val="single" w:sz="4" w:space="0" w:color="auto"/>
              <w:left w:val="nil"/>
              <w:bottom w:val="single" w:sz="4" w:space="0" w:color="auto"/>
              <w:right w:val="single" w:sz="4" w:space="0" w:color="auto"/>
            </w:tcBorders>
            <w:noWrap/>
            <w:vAlign w:val="bottom"/>
            <w:hideMark/>
          </w:tcPr>
          <w:p w:rsidR="0078347F" w:rsidRPr="00D66294" w:rsidRDefault="0078347F" w:rsidP="00D66294">
            <w:pPr>
              <w:spacing w:after="0" w:line="240" w:lineRule="auto"/>
              <w:jc w:val="center"/>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ІПН</w:t>
            </w:r>
          </w:p>
        </w:tc>
        <w:tc>
          <w:tcPr>
            <w:tcW w:w="2127" w:type="dxa"/>
            <w:tcBorders>
              <w:top w:val="single" w:sz="4" w:space="0" w:color="auto"/>
              <w:left w:val="nil"/>
              <w:bottom w:val="single" w:sz="4" w:space="0" w:color="auto"/>
              <w:right w:val="single" w:sz="4" w:space="0" w:color="auto"/>
            </w:tcBorders>
            <w:noWrap/>
            <w:vAlign w:val="bottom"/>
            <w:hideMark/>
          </w:tcPr>
          <w:p w:rsidR="0078347F" w:rsidRPr="00D66294" w:rsidRDefault="0078347F" w:rsidP="00D66294">
            <w:pPr>
              <w:spacing w:after="0" w:line="240" w:lineRule="auto"/>
              <w:rPr>
                <w:rFonts w:ascii="Times New Roman" w:eastAsia="Times New Roman" w:hAnsi="Times New Roman" w:cs="Times New Roman"/>
                <w:color w:val="000000" w:themeColor="text1"/>
                <w:sz w:val="18"/>
                <w:szCs w:val="18"/>
                <w:lang w:val="uk-UA"/>
              </w:rPr>
            </w:pPr>
            <w:r w:rsidRPr="00D66294">
              <w:rPr>
                <w:rFonts w:ascii="Times New Roman" w:eastAsia="Times New Roman" w:hAnsi="Times New Roman" w:cs="Times New Roman"/>
                <w:color w:val="000000" w:themeColor="text1"/>
                <w:sz w:val="18"/>
                <w:szCs w:val="18"/>
                <w:lang w:val="uk-UA"/>
              </w:rPr>
              <w:t>Адреса</w:t>
            </w:r>
          </w:p>
        </w:tc>
        <w:tc>
          <w:tcPr>
            <w:tcW w:w="1096" w:type="dxa"/>
            <w:tcBorders>
              <w:top w:val="single" w:sz="4" w:space="0" w:color="auto"/>
              <w:left w:val="nil"/>
              <w:bottom w:val="single" w:sz="4" w:space="0" w:color="auto"/>
              <w:right w:val="single" w:sz="4" w:space="0" w:color="auto"/>
            </w:tcBorders>
            <w:noWrap/>
            <w:vAlign w:val="bottom"/>
            <w:hideMark/>
          </w:tcPr>
          <w:p w:rsidR="0078347F" w:rsidRPr="00D66294" w:rsidRDefault="0078347F" w:rsidP="00D66294">
            <w:pPr>
              <w:spacing w:after="0" w:line="240" w:lineRule="auto"/>
              <w:rPr>
                <w:rFonts w:ascii="Times New Roman" w:eastAsia="Times New Roman" w:hAnsi="Times New Roman" w:cs="Times New Roman"/>
                <w:color w:val="000000" w:themeColor="text1"/>
                <w:lang w:val="uk-UA"/>
              </w:rPr>
            </w:pPr>
            <w:r w:rsidRPr="00D66294">
              <w:rPr>
                <w:rFonts w:ascii="Times New Roman" w:eastAsia="Times New Roman" w:hAnsi="Times New Roman" w:cs="Times New Roman"/>
                <w:color w:val="000000" w:themeColor="text1"/>
                <w:lang w:val="uk-UA"/>
              </w:rPr>
              <w:t>сума</w:t>
            </w:r>
          </w:p>
        </w:tc>
      </w:tr>
      <w:tr w:rsidR="0078347F" w:rsidRPr="008632A3" w:rsidTr="008632A3">
        <w:trPr>
          <w:trHeight w:val="288"/>
        </w:trPr>
        <w:tc>
          <w:tcPr>
            <w:tcW w:w="568" w:type="dxa"/>
            <w:tcBorders>
              <w:top w:val="single" w:sz="4" w:space="0" w:color="auto"/>
              <w:left w:val="single" w:sz="4" w:space="0" w:color="auto"/>
              <w:bottom w:val="single" w:sz="4" w:space="0" w:color="auto"/>
              <w:right w:val="single" w:sz="4" w:space="0" w:color="auto"/>
            </w:tcBorders>
            <w:noWrap/>
            <w:vAlign w:val="bottom"/>
          </w:tcPr>
          <w:p w:rsidR="0078347F" w:rsidRPr="008632A3" w:rsidRDefault="0078347F" w:rsidP="00D66294">
            <w:pPr>
              <w:spacing w:after="0" w:line="240" w:lineRule="auto"/>
              <w:rPr>
                <w:rFonts w:ascii="Times New Roman" w:eastAsia="Times New Roman" w:hAnsi="Times New Roman" w:cs="Times New Roman"/>
                <w:color w:val="000000" w:themeColor="text1"/>
                <w:sz w:val="24"/>
                <w:szCs w:val="24"/>
                <w:lang w:val="uk-UA"/>
              </w:rPr>
            </w:pPr>
          </w:p>
          <w:p w:rsidR="008632A3" w:rsidRPr="008632A3" w:rsidRDefault="008632A3" w:rsidP="00D66294">
            <w:pPr>
              <w:spacing w:after="0" w:line="240" w:lineRule="auto"/>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1</w:t>
            </w:r>
          </w:p>
        </w:tc>
        <w:tc>
          <w:tcPr>
            <w:tcW w:w="1122" w:type="dxa"/>
            <w:tcBorders>
              <w:top w:val="single" w:sz="4" w:space="0" w:color="auto"/>
              <w:left w:val="nil"/>
              <w:bottom w:val="single" w:sz="4" w:space="0" w:color="auto"/>
              <w:right w:val="single" w:sz="4" w:space="0" w:color="auto"/>
            </w:tcBorders>
            <w:noWrap/>
            <w:vAlign w:val="bottom"/>
          </w:tcPr>
          <w:p w:rsidR="0078347F" w:rsidRPr="008632A3" w:rsidRDefault="008632A3" w:rsidP="00D66294">
            <w:pPr>
              <w:spacing w:after="0" w:line="240" w:lineRule="auto"/>
              <w:rPr>
                <w:rFonts w:ascii="Times New Roman" w:eastAsia="Times New Roman" w:hAnsi="Times New Roman" w:cs="Times New Roman"/>
                <w:color w:val="000000" w:themeColor="text1"/>
                <w:sz w:val="24"/>
                <w:szCs w:val="24"/>
                <w:lang w:val="uk-UA"/>
              </w:rPr>
            </w:pPr>
            <w:proofErr w:type="spellStart"/>
            <w:r w:rsidRPr="008632A3">
              <w:rPr>
                <w:rFonts w:ascii="Times New Roman" w:eastAsia="Times New Roman" w:hAnsi="Times New Roman" w:cs="Times New Roman"/>
                <w:color w:val="000000" w:themeColor="text1"/>
                <w:sz w:val="24"/>
                <w:szCs w:val="24"/>
                <w:lang w:val="uk-UA"/>
              </w:rPr>
              <w:t>Савуляк</w:t>
            </w:r>
            <w:proofErr w:type="spellEnd"/>
          </w:p>
        </w:tc>
        <w:tc>
          <w:tcPr>
            <w:tcW w:w="1005" w:type="dxa"/>
            <w:tcBorders>
              <w:top w:val="single" w:sz="4" w:space="0" w:color="auto"/>
              <w:left w:val="nil"/>
              <w:bottom w:val="single" w:sz="4" w:space="0" w:color="auto"/>
              <w:right w:val="single" w:sz="4" w:space="0" w:color="auto"/>
            </w:tcBorders>
            <w:noWrap/>
            <w:vAlign w:val="bottom"/>
          </w:tcPr>
          <w:p w:rsidR="0078347F" w:rsidRPr="008632A3" w:rsidRDefault="008632A3" w:rsidP="00D66294">
            <w:pPr>
              <w:spacing w:after="0" w:line="240" w:lineRule="auto"/>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Дмитро</w:t>
            </w:r>
          </w:p>
        </w:tc>
        <w:tc>
          <w:tcPr>
            <w:tcW w:w="1430" w:type="dxa"/>
            <w:tcBorders>
              <w:top w:val="single" w:sz="4" w:space="0" w:color="auto"/>
              <w:left w:val="nil"/>
              <w:bottom w:val="single" w:sz="4" w:space="0" w:color="auto"/>
              <w:right w:val="single" w:sz="4" w:space="0" w:color="auto"/>
            </w:tcBorders>
            <w:noWrap/>
            <w:vAlign w:val="bottom"/>
          </w:tcPr>
          <w:p w:rsidR="0078347F" w:rsidRPr="008632A3" w:rsidRDefault="008632A3" w:rsidP="00D66294">
            <w:pPr>
              <w:spacing w:after="0" w:line="240" w:lineRule="auto"/>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Васильович</w:t>
            </w:r>
          </w:p>
        </w:tc>
        <w:tc>
          <w:tcPr>
            <w:tcW w:w="592" w:type="dxa"/>
            <w:tcBorders>
              <w:top w:val="single" w:sz="4" w:space="0" w:color="auto"/>
              <w:left w:val="nil"/>
              <w:bottom w:val="single" w:sz="4" w:space="0" w:color="auto"/>
              <w:right w:val="single" w:sz="4" w:space="0" w:color="auto"/>
            </w:tcBorders>
            <w:noWrap/>
            <w:vAlign w:val="bottom"/>
          </w:tcPr>
          <w:p w:rsidR="0078347F" w:rsidRPr="008632A3" w:rsidRDefault="008632A3" w:rsidP="00D66294">
            <w:pPr>
              <w:spacing w:after="0" w:line="240" w:lineRule="auto"/>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ВР</w:t>
            </w:r>
          </w:p>
        </w:tc>
        <w:tc>
          <w:tcPr>
            <w:tcW w:w="954" w:type="dxa"/>
            <w:tcBorders>
              <w:top w:val="single" w:sz="4" w:space="0" w:color="auto"/>
              <w:left w:val="nil"/>
              <w:bottom w:val="single" w:sz="4" w:space="0" w:color="auto"/>
              <w:right w:val="single" w:sz="4" w:space="0" w:color="auto"/>
            </w:tcBorders>
            <w:noWrap/>
            <w:vAlign w:val="bottom"/>
          </w:tcPr>
          <w:p w:rsidR="0078347F" w:rsidRPr="008632A3" w:rsidRDefault="008632A3" w:rsidP="00D66294">
            <w:pPr>
              <w:spacing w:after="0" w:line="240" w:lineRule="auto"/>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422732</w:t>
            </w:r>
          </w:p>
        </w:tc>
        <w:tc>
          <w:tcPr>
            <w:tcW w:w="1417" w:type="dxa"/>
            <w:tcBorders>
              <w:top w:val="single" w:sz="4" w:space="0" w:color="auto"/>
              <w:left w:val="nil"/>
              <w:bottom w:val="single" w:sz="4" w:space="0" w:color="auto"/>
              <w:right w:val="single" w:sz="4" w:space="0" w:color="auto"/>
            </w:tcBorders>
            <w:noWrap/>
            <w:vAlign w:val="bottom"/>
          </w:tcPr>
          <w:p w:rsidR="0078347F" w:rsidRPr="008632A3" w:rsidRDefault="008632A3" w:rsidP="00D66294">
            <w:pPr>
              <w:spacing w:after="0" w:line="240" w:lineRule="auto"/>
              <w:jc w:val="center"/>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3461814371</w:t>
            </w:r>
          </w:p>
        </w:tc>
        <w:tc>
          <w:tcPr>
            <w:tcW w:w="2127" w:type="dxa"/>
            <w:tcBorders>
              <w:top w:val="single" w:sz="4" w:space="0" w:color="auto"/>
              <w:left w:val="nil"/>
              <w:bottom w:val="single" w:sz="4" w:space="0" w:color="auto"/>
              <w:right w:val="single" w:sz="4" w:space="0" w:color="auto"/>
            </w:tcBorders>
            <w:noWrap/>
            <w:vAlign w:val="bottom"/>
          </w:tcPr>
          <w:p w:rsidR="0078347F" w:rsidRPr="008632A3" w:rsidRDefault="008632A3" w:rsidP="00D66294">
            <w:pPr>
              <w:spacing w:after="0" w:line="240" w:lineRule="auto"/>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Б.Хмельницького</w:t>
            </w:r>
            <w:r>
              <w:rPr>
                <w:rFonts w:ascii="Times New Roman" w:eastAsia="Times New Roman" w:hAnsi="Times New Roman" w:cs="Times New Roman"/>
                <w:color w:val="000000" w:themeColor="text1"/>
                <w:sz w:val="24"/>
                <w:szCs w:val="24"/>
                <w:lang w:val="uk-UA"/>
              </w:rPr>
              <w:t>, 180</w:t>
            </w:r>
          </w:p>
        </w:tc>
        <w:tc>
          <w:tcPr>
            <w:tcW w:w="1096" w:type="dxa"/>
            <w:tcBorders>
              <w:top w:val="single" w:sz="4" w:space="0" w:color="auto"/>
              <w:left w:val="nil"/>
              <w:bottom w:val="single" w:sz="4" w:space="0" w:color="auto"/>
              <w:right w:val="single" w:sz="4" w:space="0" w:color="auto"/>
            </w:tcBorders>
            <w:noWrap/>
            <w:vAlign w:val="bottom"/>
          </w:tcPr>
          <w:p w:rsidR="0078347F" w:rsidRPr="008632A3" w:rsidRDefault="00A046B2" w:rsidP="00D66294">
            <w:pPr>
              <w:spacing w:after="0" w:line="240" w:lineRule="auto"/>
              <w:rPr>
                <w:rFonts w:ascii="Times New Roman" w:eastAsia="Times New Roman" w:hAnsi="Times New Roman" w:cs="Times New Roman"/>
                <w:color w:val="000000" w:themeColor="text1"/>
                <w:sz w:val="24"/>
                <w:szCs w:val="24"/>
                <w:lang w:val="uk-UA"/>
              </w:rPr>
            </w:pPr>
            <w:r w:rsidRPr="008632A3">
              <w:rPr>
                <w:rFonts w:ascii="Times New Roman" w:eastAsia="Times New Roman" w:hAnsi="Times New Roman" w:cs="Times New Roman"/>
                <w:color w:val="000000" w:themeColor="text1"/>
                <w:sz w:val="24"/>
                <w:szCs w:val="24"/>
                <w:lang w:val="uk-UA"/>
              </w:rPr>
              <w:t>1000,00</w:t>
            </w:r>
          </w:p>
        </w:tc>
      </w:tr>
    </w:tbl>
    <w:p w:rsidR="0078347F" w:rsidRPr="00D66294" w:rsidRDefault="0078347F" w:rsidP="00D66294">
      <w:pPr>
        <w:spacing w:after="0" w:line="240" w:lineRule="auto"/>
        <w:rPr>
          <w:rFonts w:ascii="Times New Roman" w:eastAsia="MS Mincho" w:hAnsi="Times New Roman" w:cs="Times New Roman"/>
          <w:sz w:val="28"/>
          <w:szCs w:val="28"/>
          <w:lang w:val="uk-UA"/>
        </w:rPr>
      </w:pPr>
    </w:p>
    <w:p w:rsidR="0078347F" w:rsidRPr="00D66294" w:rsidRDefault="0078347F" w:rsidP="00D66294">
      <w:pPr>
        <w:spacing w:after="0" w:line="240" w:lineRule="auto"/>
        <w:rPr>
          <w:rFonts w:ascii="Times New Roman" w:eastAsia="Times New Roman" w:hAnsi="Times New Roman" w:cs="Times New Roman"/>
          <w:sz w:val="28"/>
          <w:szCs w:val="28"/>
          <w:lang w:val="uk-UA"/>
        </w:rPr>
      </w:pPr>
    </w:p>
    <w:p w:rsidR="0078347F" w:rsidRPr="00D66294" w:rsidRDefault="0078347F" w:rsidP="00D66294">
      <w:pPr>
        <w:spacing w:after="0" w:line="240" w:lineRule="auto"/>
        <w:rPr>
          <w:rFonts w:ascii="Times New Roman" w:hAnsi="Times New Roman" w:cs="Times New Roman"/>
          <w:sz w:val="28"/>
          <w:szCs w:val="28"/>
          <w:lang w:val="uk-UA"/>
        </w:rPr>
      </w:pPr>
    </w:p>
    <w:p w:rsidR="000929EA" w:rsidRPr="00D66294" w:rsidRDefault="000929EA"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0929EA" w:rsidRPr="00D66294" w:rsidRDefault="000929EA"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214ECD" w:rsidRPr="00D66294" w:rsidRDefault="00214ECD" w:rsidP="00D66294">
      <w:pPr>
        <w:spacing w:after="0" w:line="240" w:lineRule="auto"/>
        <w:rPr>
          <w:rFonts w:ascii="Times New Roman" w:hAnsi="Times New Roman" w:cs="Times New Roman"/>
          <w:color w:val="000000" w:themeColor="text1"/>
          <w:sz w:val="28"/>
          <w:szCs w:val="28"/>
          <w:lang w:val="uk-UA"/>
        </w:rPr>
      </w:pPr>
    </w:p>
    <w:p w:rsidR="00214ECD" w:rsidRPr="00D66294" w:rsidRDefault="00214ECD" w:rsidP="00D66294">
      <w:pPr>
        <w:spacing w:after="0" w:line="240" w:lineRule="auto"/>
        <w:rPr>
          <w:rFonts w:ascii="Times New Roman" w:hAnsi="Times New Roman" w:cs="Times New Roman"/>
          <w:color w:val="000000" w:themeColor="text1"/>
          <w:sz w:val="28"/>
          <w:szCs w:val="28"/>
          <w:lang w:val="uk-UA"/>
        </w:rPr>
      </w:pPr>
    </w:p>
    <w:p w:rsidR="00214ECD" w:rsidRPr="00D66294" w:rsidRDefault="00214EC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E2052A" w:rsidRPr="00D66294" w:rsidRDefault="00E2052A" w:rsidP="00D66294">
      <w:pPr>
        <w:spacing w:after="0" w:line="240" w:lineRule="auto"/>
        <w:jc w:val="right"/>
        <w:rPr>
          <w:rFonts w:ascii="Times New Roman" w:hAnsi="Times New Roman" w:cs="Times New Roman"/>
          <w:color w:val="000000" w:themeColor="text1"/>
          <w:sz w:val="28"/>
          <w:szCs w:val="28"/>
          <w:lang w:val="uk-UA"/>
        </w:rPr>
      </w:pPr>
    </w:p>
    <w:p w:rsidR="00421AFD" w:rsidRPr="00D66294" w:rsidRDefault="00421AFD"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drawing>
          <wp:anchor distT="0" distB="0" distL="114300" distR="114300" simplePos="0" relativeHeight="251668480" behindDoc="0" locked="0" layoutInCell="1" allowOverlap="1" wp14:anchorId="16B343B9" wp14:editId="7639C840">
            <wp:simplePos x="0" y="0"/>
            <wp:positionH relativeFrom="column">
              <wp:posOffset>2697480</wp:posOffset>
            </wp:positionH>
            <wp:positionV relativeFrom="paragraph">
              <wp:posOffset>119380</wp:posOffset>
            </wp:positionV>
            <wp:extent cx="523875" cy="428625"/>
            <wp:effectExtent l="0" t="0" r="9525" b="952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E2052A" w:rsidRPr="00D66294" w:rsidRDefault="00E2052A" w:rsidP="00D66294">
      <w:pPr>
        <w:spacing w:after="0" w:line="240" w:lineRule="auto"/>
        <w:jc w:val="right"/>
        <w:rPr>
          <w:rFonts w:ascii="Times New Roman" w:hAnsi="Times New Roman" w:cs="Times New Roman"/>
          <w:color w:val="000000" w:themeColor="text1"/>
          <w:sz w:val="28"/>
          <w:szCs w:val="28"/>
          <w:lang w:val="uk-UA"/>
        </w:rPr>
      </w:pPr>
    </w:p>
    <w:p w:rsidR="00E32A1C" w:rsidRPr="00D66294" w:rsidRDefault="00E32A1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E32A1C" w:rsidRPr="00D66294" w:rsidRDefault="00E32A1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E32A1C" w:rsidRPr="00D66294" w:rsidRDefault="00E32A1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E32A1C" w:rsidRPr="00D66294" w:rsidRDefault="00E32A1C" w:rsidP="00D66294">
      <w:pPr>
        <w:spacing w:after="0" w:line="240" w:lineRule="auto"/>
        <w:jc w:val="center"/>
        <w:rPr>
          <w:rFonts w:ascii="Times New Roman" w:hAnsi="Times New Roman" w:cs="Times New Roman"/>
          <w:color w:val="000000" w:themeColor="text1"/>
          <w:sz w:val="28"/>
          <w:szCs w:val="28"/>
          <w:lang w:val="uk-UA"/>
        </w:rPr>
      </w:pPr>
    </w:p>
    <w:p w:rsidR="00E32A1C" w:rsidRPr="00D66294" w:rsidRDefault="00E32A1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E32A1C" w:rsidRPr="00D66294" w:rsidRDefault="00E32A1C" w:rsidP="00D66294">
      <w:pPr>
        <w:spacing w:after="0" w:line="240" w:lineRule="auto"/>
        <w:jc w:val="center"/>
        <w:rPr>
          <w:rFonts w:ascii="Times New Roman" w:hAnsi="Times New Roman" w:cs="Times New Roman"/>
          <w:color w:val="000000" w:themeColor="text1"/>
          <w:sz w:val="28"/>
          <w:szCs w:val="28"/>
          <w:lang w:val="uk-UA"/>
        </w:rPr>
      </w:pPr>
    </w:p>
    <w:p w:rsidR="00E32A1C" w:rsidRPr="00D66294" w:rsidRDefault="00E130EB"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№747</w:t>
      </w:r>
    </w:p>
    <w:p w:rsidR="00E32A1C" w:rsidRPr="00D66294" w:rsidRDefault="00E32A1C"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E32A1C" w:rsidRPr="00D66294" w:rsidRDefault="00E32A1C" w:rsidP="00D66294">
      <w:pPr>
        <w:spacing w:after="0" w:line="240" w:lineRule="auto"/>
        <w:rPr>
          <w:rFonts w:ascii="Times New Roman" w:eastAsia="Times New Roman" w:hAnsi="Times New Roman" w:cs="Times New Roman"/>
          <w:color w:val="000000" w:themeColor="text1"/>
          <w:sz w:val="28"/>
          <w:szCs w:val="28"/>
          <w:lang w:val="uk-UA"/>
        </w:rPr>
      </w:pPr>
    </w:p>
    <w:p w:rsidR="00226A79" w:rsidRPr="00D66294" w:rsidRDefault="002D7B54" w:rsidP="00D66294">
      <w:pPr>
        <w:tabs>
          <w:tab w:val="left" w:pos="390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Про встановлення ставок із </w:t>
      </w:r>
    </w:p>
    <w:p w:rsidR="002D7B54" w:rsidRPr="00D66294" w:rsidRDefault="002D7B54" w:rsidP="00D66294">
      <w:pPr>
        <w:tabs>
          <w:tab w:val="left" w:pos="390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сплати єдиного податку </w:t>
      </w:r>
    </w:p>
    <w:p w:rsidR="002D7B54" w:rsidRPr="00D66294" w:rsidRDefault="002D7B54" w:rsidP="00D66294">
      <w:pPr>
        <w:tabs>
          <w:tab w:val="left" w:pos="3900"/>
        </w:tabs>
        <w:spacing w:after="0" w:line="240" w:lineRule="auto"/>
        <w:rPr>
          <w:rFonts w:ascii="Times New Roman" w:hAnsi="Times New Roman" w:cs="Times New Roman"/>
          <w:color w:val="000000" w:themeColor="text1"/>
          <w:sz w:val="28"/>
          <w:szCs w:val="28"/>
          <w:lang w:val="uk-UA"/>
        </w:rPr>
      </w:pPr>
    </w:p>
    <w:p w:rsidR="00226A79" w:rsidRPr="00D66294" w:rsidRDefault="002D7B54" w:rsidP="00D66294">
      <w:pPr>
        <w:pStyle w:val="a3"/>
        <w:shd w:val="clear" w:color="auto" w:fill="FFFFFF"/>
        <w:spacing w:before="0" w:beforeAutospacing="0" w:after="0" w:afterAutospacing="0"/>
        <w:ind w:firstLine="708"/>
        <w:jc w:val="both"/>
        <w:rPr>
          <w:color w:val="000000" w:themeColor="text1"/>
          <w:sz w:val="28"/>
          <w:szCs w:val="28"/>
          <w:lang w:val="uk-UA"/>
        </w:rPr>
      </w:pPr>
      <w:r w:rsidRPr="00D66294">
        <w:rPr>
          <w:color w:val="000000" w:themeColor="text1"/>
          <w:sz w:val="28"/>
          <w:szCs w:val="28"/>
          <w:lang w:val="uk-UA"/>
        </w:rPr>
        <w:t xml:space="preserve">Керуючись статтями 10, 12, 265, 266, 267, 269-289, 293 Податкового Кодексу України, пунктом 24 статті 26 </w:t>
      </w:r>
      <w:r w:rsidRPr="00D66294">
        <w:rPr>
          <w:bCs/>
          <w:color w:val="000000" w:themeColor="text1"/>
          <w:sz w:val="28"/>
          <w:szCs w:val="28"/>
          <w:lang w:val="uk-UA"/>
        </w:rPr>
        <w:t xml:space="preserve">Закону України «Про місцеве самоврядування в Україні», </w:t>
      </w:r>
      <w:r w:rsidR="00226A79" w:rsidRPr="00D66294">
        <w:rPr>
          <w:color w:val="000000" w:themeColor="text1"/>
          <w:sz w:val="28"/>
          <w:szCs w:val="28"/>
          <w:lang w:val="uk-UA"/>
        </w:rPr>
        <w:t xml:space="preserve">міська рада </w:t>
      </w:r>
    </w:p>
    <w:p w:rsidR="00226A79" w:rsidRPr="00D66294" w:rsidRDefault="00226A79" w:rsidP="00D66294">
      <w:pPr>
        <w:spacing w:after="0" w:line="240" w:lineRule="auto"/>
        <w:jc w:val="both"/>
        <w:rPr>
          <w:rFonts w:ascii="Times New Roman" w:hAnsi="Times New Roman" w:cs="Times New Roman"/>
          <w:color w:val="000000" w:themeColor="text1"/>
          <w:sz w:val="28"/>
          <w:szCs w:val="28"/>
          <w:lang w:val="uk-UA"/>
        </w:rPr>
      </w:pPr>
    </w:p>
    <w:p w:rsidR="00226A79" w:rsidRPr="00D66294" w:rsidRDefault="00226A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w:t>
      </w:r>
    </w:p>
    <w:p w:rsidR="00226A79" w:rsidRPr="00D66294" w:rsidRDefault="00226A79" w:rsidP="00D66294">
      <w:pPr>
        <w:spacing w:after="0" w:line="240" w:lineRule="auto"/>
        <w:rPr>
          <w:rFonts w:ascii="Times New Roman" w:hAnsi="Times New Roman" w:cs="Times New Roman"/>
          <w:color w:val="000000" w:themeColor="text1"/>
          <w:sz w:val="28"/>
          <w:szCs w:val="28"/>
          <w:lang w:val="uk-UA"/>
        </w:rPr>
      </w:pPr>
    </w:p>
    <w:p w:rsidR="002D7B54" w:rsidRPr="00D66294" w:rsidRDefault="002D7B54" w:rsidP="00D66294">
      <w:pPr>
        <w:spacing w:after="0" w:line="240" w:lineRule="auto"/>
        <w:ind w:firstLine="708"/>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  Установити на території Рахівської міської ради:</w:t>
      </w:r>
    </w:p>
    <w:p w:rsidR="002D7B54" w:rsidRPr="00D66294" w:rsidRDefault="002D7B54" w:rsidP="00D66294">
      <w:pPr>
        <w:pStyle w:val="a3"/>
        <w:spacing w:before="0" w:beforeAutospacing="0" w:after="0" w:afterAutospacing="0"/>
        <w:ind w:firstLine="708"/>
        <w:textAlignment w:val="baseline"/>
        <w:rPr>
          <w:color w:val="000000" w:themeColor="text1"/>
          <w:sz w:val="28"/>
          <w:szCs w:val="28"/>
          <w:lang w:val="uk-UA"/>
        </w:rPr>
      </w:pPr>
      <w:r w:rsidRPr="00D66294">
        <w:rPr>
          <w:color w:val="000000" w:themeColor="text1"/>
          <w:sz w:val="28"/>
          <w:szCs w:val="28"/>
          <w:lang w:val="uk-UA"/>
        </w:rPr>
        <w:t>1.1 ставки єдиного податку для фізичних осіб-підприємців платників єдиного податку І та ІІ груп відповідно до видів господарської діяльності згідно з додатками 1, 2; </w:t>
      </w:r>
    </w:p>
    <w:p w:rsidR="002D7B54" w:rsidRPr="00D66294" w:rsidRDefault="002D7B54" w:rsidP="00D66294">
      <w:pPr>
        <w:pStyle w:val="a3"/>
        <w:spacing w:before="0" w:beforeAutospacing="0" w:after="0" w:afterAutospacing="0"/>
        <w:ind w:firstLine="708"/>
        <w:textAlignment w:val="baseline"/>
        <w:rPr>
          <w:color w:val="000000" w:themeColor="text1"/>
          <w:sz w:val="28"/>
          <w:szCs w:val="28"/>
          <w:lang w:val="uk-UA"/>
        </w:rPr>
      </w:pPr>
      <w:r w:rsidRPr="00D66294">
        <w:rPr>
          <w:color w:val="000000" w:themeColor="text1"/>
          <w:sz w:val="28"/>
          <w:szCs w:val="28"/>
          <w:lang w:val="uk-UA"/>
        </w:rPr>
        <w:t>1.2 платникам єдиного податку ІІ групи, які здійснюють види діяльності, не зазначені в додатку 2 становить 17% розміру мінімальної заробітної плати, установленої законом на 01 січня податкового (звітного) року, з розрахунку на календарний місяць.</w:t>
      </w:r>
    </w:p>
    <w:p w:rsidR="002D7B54" w:rsidRPr="00D66294" w:rsidRDefault="002D7B54" w:rsidP="00D66294">
      <w:pPr>
        <w:pStyle w:val="af1"/>
        <w:spacing w:before="0"/>
        <w:ind w:firstLine="708"/>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2.  Оприлюднити дане рішення в засобах масової інформації.</w:t>
      </w:r>
    </w:p>
    <w:p w:rsidR="002D7B54" w:rsidRPr="00D66294" w:rsidRDefault="002D7B54" w:rsidP="00D66294">
      <w:pPr>
        <w:pStyle w:val="af1"/>
        <w:spacing w:before="0"/>
        <w:ind w:firstLine="708"/>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бюджету, тарифів і цін.</w:t>
      </w:r>
    </w:p>
    <w:p w:rsidR="002D7B54" w:rsidRPr="00D66294" w:rsidRDefault="002D7B54" w:rsidP="00D66294">
      <w:pPr>
        <w:spacing w:after="0" w:line="240" w:lineRule="auto"/>
        <w:ind w:firstLine="708"/>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4.  Рішення міської ради №473 від 25.06.2018 року </w:t>
      </w:r>
      <w:r w:rsidRPr="00D66294">
        <w:rPr>
          <w:rFonts w:ascii="Times New Roman" w:hAnsi="Times New Roman" w:cs="Times New Roman"/>
          <w:color w:val="000000" w:themeColor="text1"/>
          <w:sz w:val="28"/>
          <w:szCs w:val="28"/>
          <w:lang w:val="uk-UA"/>
        </w:rPr>
        <w:t>«</w:t>
      </w:r>
      <w:r w:rsidRPr="00D66294">
        <w:rPr>
          <w:rFonts w:ascii="Times New Roman" w:hAnsi="Times New Roman" w:cs="Times New Roman"/>
          <w:noProof/>
          <w:color w:val="000000" w:themeColor="text1"/>
          <w:sz w:val="28"/>
          <w:szCs w:val="28"/>
          <w:lang w:val="uk-UA"/>
        </w:rPr>
        <w:t>Про встановлення розмірів ставок єдиного податку</w:t>
      </w:r>
      <w:r w:rsidRPr="00D66294">
        <w:rPr>
          <w:rFonts w:ascii="Times New Roman" w:hAnsi="Times New Roman" w:cs="Times New Roman"/>
          <w:color w:val="000000" w:themeColor="text1"/>
          <w:sz w:val="28"/>
          <w:szCs w:val="28"/>
          <w:lang w:val="uk-UA"/>
        </w:rPr>
        <w:t>»</w:t>
      </w:r>
      <w:r w:rsidRPr="00D66294">
        <w:rPr>
          <w:rFonts w:ascii="Times New Roman" w:hAnsi="Times New Roman" w:cs="Times New Roman"/>
          <w:noProof/>
          <w:color w:val="000000" w:themeColor="text1"/>
          <w:sz w:val="28"/>
          <w:szCs w:val="28"/>
          <w:lang w:val="uk-UA"/>
        </w:rPr>
        <w:t xml:space="preserve"> та рішення міської ради №649 від 18.11.2019 року «</w:t>
      </w:r>
      <w:r w:rsidRPr="00D66294">
        <w:rPr>
          <w:rFonts w:ascii="Times New Roman" w:hAnsi="Times New Roman" w:cs="Times New Roman"/>
          <w:color w:val="000000" w:themeColor="text1"/>
          <w:sz w:val="28"/>
          <w:szCs w:val="28"/>
          <w:lang w:val="uk-UA"/>
        </w:rPr>
        <w:t>Про продовження дії рішень на 2020 рік»</w:t>
      </w:r>
      <w:r w:rsidRPr="00D66294">
        <w:rPr>
          <w:rFonts w:ascii="Times New Roman" w:hAnsi="Times New Roman" w:cs="Times New Roman"/>
          <w:noProof/>
          <w:color w:val="000000" w:themeColor="text1"/>
          <w:sz w:val="28"/>
          <w:szCs w:val="28"/>
          <w:lang w:val="uk-UA"/>
        </w:rPr>
        <w:t xml:space="preserve"> визнати такими, що втратили чинність.</w:t>
      </w:r>
    </w:p>
    <w:p w:rsidR="002D7B54" w:rsidRPr="00D66294" w:rsidRDefault="002D7B54"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sz w:val="28"/>
          <w:szCs w:val="28"/>
          <w:lang w:val="uk-UA"/>
        </w:rPr>
        <w:t>5.  Рішення набирає чинності з 01.01.2021 року.</w:t>
      </w:r>
    </w:p>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p w:rsidR="00F73633" w:rsidRPr="00D66294" w:rsidRDefault="00F73633" w:rsidP="00D66294">
      <w:pPr>
        <w:spacing w:after="0" w:line="240" w:lineRule="auto"/>
        <w:rPr>
          <w:rFonts w:ascii="Times New Roman" w:eastAsia="MS Mincho" w:hAnsi="Times New Roman" w:cs="Times New Roman"/>
          <w:color w:val="000000" w:themeColor="text1"/>
          <w:sz w:val="28"/>
          <w:szCs w:val="28"/>
          <w:lang w:val="uk-UA"/>
        </w:rPr>
      </w:pPr>
    </w:p>
    <w:p w:rsidR="00226A79" w:rsidRPr="00D66294" w:rsidRDefault="00226A79"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226A79" w:rsidRPr="00D66294" w:rsidRDefault="00226A79"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421AFD" w:rsidRPr="00D66294" w:rsidRDefault="00421AFD"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
    <w:p w:rsidR="00226A79" w:rsidRPr="00D66294" w:rsidRDefault="00226A79"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br w:type="page"/>
      </w:r>
    </w:p>
    <w:p w:rsidR="00226A79" w:rsidRPr="00D66294" w:rsidRDefault="00226A79"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226A79" w:rsidRPr="00865C05" w:rsidTr="00226A79">
        <w:trPr>
          <w:trHeight w:val="1292"/>
          <w:jc w:val="right"/>
        </w:trPr>
        <w:tc>
          <w:tcPr>
            <w:tcW w:w="3267" w:type="dxa"/>
          </w:tcPr>
          <w:p w:rsidR="00226A79" w:rsidRPr="00D66294" w:rsidRDefault="00226A79"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226A79" w:rsidRPr="00D66294" w:rsidRDefault="00226A79"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 xml:space="preserve">52-ої сесії 7-го скликання                                                                       </w:t>
            </w:r>
            <w:r w:rsidR="00C50D9A" w:rsidRPr="00D66294">
              <w:rPr>
                <w:rFonts w:ascii="Times New Roman" w:hAnsi="Times New Roman" w:cs="Times New Roman"/>
                <w:color w:val="000000" w:themeColor="text1"/>
                <w:sz w:val="24"/>
                <w:szCs w:val="24"/>
                <w:lang w:val="uk-UA"/>
              </w:rPr>
              <w:t xml:space="preserve">                       від 16.06</w:t>
            </w:r>
            <w:r w:rsidRPr="00D66294">
              <w:rPr>
                <w:rFonts w:ascii="Times New Roman" w:hAnsi="Times New Roman" w:cs="Times New Roman"/>
                <w:color w:val="000000" w:themeColor="text1"/>
                <w:sz w:val="24"/>
                <w:szCs w:val="24"/>
                <w:lang w:val="uk-UA"/>
              </w:rPr>
              <w:t>.2020 р. №</w:t>
            </w:r>
            <w:r w:rsidR="00E130EB" w:rsidRPr="00D66294">
              <w:rPr>
                <w:rFonts w:ascii="Times New Roman" w:hAnsi="Times New Roman" w:cs="Times New Roman"/>
                <w:color w:val="000000" w:themeColor="text1"/>
                <w:sz w:val="24"/>
                <w:szCs w:val="24"/>
                <w:lang w:val="uk-UA"/>
              </w:rPr>
              <w:t>747</w:t>
            </w:r>
          </w:p>
          <w:p w:rsidR="00226A79" w:rsidRPr="00D66294" w:rsidRDefault="00226A79" w:rsidP="00D66294">
            <w:pPr>
              <w:spacing w:after="0" w:line="240" w:lineRule="auto"/>
              <w:rPr>
                <w:rFonts w:ascii="Times New Roman" w:eastAsia="Times New Roman" w:hAnsi="Times New Roman" w:cs="Times New Roman"/>
                <w:color w:val="000000" w:themeColor="text1"/>
                <w:sz w:val="24"/>
                <w:szCs w:val="24"/>
                <w:lang w:val="uk-UA"/>
              </w:rPr>
            </w:pPr>
          </w:p>
        </w:tc>
      </w:tr>
    </w:tbl>
    <w:p w:rsidR="00226A79" w:rsidRPr="00D66294" w:rsidRDefault="00226A79" w:rsidP="00D66294">
      <w:pPr>
        <w:spacing w:after="0" w:line="240" w:lineRule="auto"/>
        <w:jc w:val="center"/>
        <w:rPr>
          <w:rFonts w:ascii="Times New Roman" w:eastAsia="Times New Roman" w:hAnsi="Times New Roman" w:cs="Times New Roman"/>
          <w:b/>
          <w:color w:val="000000" w:themeColor="text1"/>
          <w:sz w:val="24"/>
          <w:szCs w:val="24"/>
          <w:lang w:val="uk-UA"/>
        </w:rPr>
      </w:pPr>
    </w:p>
    <w:p w:rsidR="002D7B54" w:rsidRPr="00D66294" w:rsidRDefault="002D7B54" w:rsidP="00D66294">
      <w:pPr>
        <w:spacing w:after="0" w:line="240" w:lineRule="auto"/>
        <w:jc w:val="center"/>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 xml:space="preserve">  ЄДИНИЙ ПОДАТОК</w:t>
      </w:r>
    </w:p>
    <w:p w:rsidR="001A5220" w:rsidRPr="00D66294" w:rsidRDefault="001A5220" w:rsidP="00D66294">
      <w:pPr>
        <w:spacing w:after="0" w:line="240" w:lineRule="auto"/>
        <w:jc w:val="center"/>
        <w:rPr>
          <w:rFonts w:ascii="Times New Roman" w:eastAsia="Calibri" w:hAnsi="Times New Roman" w:cs="Times New Roman"/>
          <w:b/>
          <w:color w:val="000000" w:themeColor="text1"/>
          <w:sz w:val="28"/>
          <w:szCs w:val="28"/>
          <w:lang w:val="uk-UA"/>
        </w:rPr>
      </w:pPr>
    </w:p>
    <w:p w:rsidR="002D7B54" w:rsidRPr="00D66294" w:rsidRDefault="002D7B54" w:rsidP="00D66294">
      <w:pPr>
        <w:tabs>
          <w:tab w:val="left" w:pos="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 xml:space="preserve">1. Платники єдиного податку </w:t>
      </w:r>
      <w:r w:rsidRPr="00D66294">
        <w:rPr>
          <w:rFonts w:ascii="Times New Roman" w:hAnsi="Times New Roman" w:cs="Times New Roman"/>
          <w:color w:val="000000" w:themeColor="text1"/>
          <w:sz w:val="28"/>
          <w:szCs w:val="28"/>
          <w:lang w:val="uk-UA"/>
        </w:rPr>
        <w:tab/>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r w:rsidRPr="00D66294">
        <w:rPr>
          <w:color w:val="000000" w:themeColor="text1"/>
          <w:sz w:val="28"/>
          <w:szCs w:val="28"/>
          <w:lang w:val="uk-UA"/>
        </w:rPr>
        <w:tab/>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0" w:name="n6951"/>
      <w:bookmarkEnd w:id="0"/>
      <w:r w:rsidRPr="00D66294">
        <w:rPr>
          <w:color w:val="000000" w:themeColor="text1"/>
          <w:sz w:val="28"/>
          <w:szCs w:val="28"/>
          <w:lang w:val="uk-UA"/>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bookmarkStart w:id="1" w:name="n11965"/>
      <w:bookmarkEnd w:id="1"/>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 w:name="n6952"/>
      <w:bookmarkEnd w:id="2"/>
      <w:r w:rsidRPr="00D66294">
        <w:rPr>
          <w:color w:val="000000" w:themeColor="text1"/>
          <w:sz w:val="28"/>
          <w:szCs w:val="28"/>
          <w:lang w:val="uk-UA"/>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3" w:name="n6953"/>
      <w:bookmarkEnd w:id="3"/>
      <w:r w:rsidRPr="00D66294">
        <w:rPr>
          <w:color w:val="000000" w:themeColor="text1"/>
          <w:sz w:val="28"/>
          <w:szCs w:val="28"/>
          <w:lang w:val="uk-UA"/>
        </w:rPr>
        <w:t>не використовують працю найманих осіб або кількість осіб, які перебувають з ними у трудових відносинах, одночасно не перевищує 10 осіб;</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4" w:name="n6954"/>
      <w:bookmarkEnd w:id="4"/>
      <w:r w:rsidRPr="00D66294">
        <w:rPr>
          <w:color w:val="000000" w:themeColor="text1"/>
          <w:sz w:val="28"/>
          <w:szCs w:val="28"/>
          <w:lang w:val="uk-UA"/>
        </w:rPr>
        <w:t>обсяг доходу не перевищує 1500000 гривень.</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r w:rsidRPr="00D66294">
        <w:rPr>
          <w:color w:val="000000" w:themeColor="text1"/>
          <w:sz w:val="28"/>
          <w:szCs w:val="28"/>
          <w:lang w:val="uk-UA"/>
        </w:rPr>
        <w:tab/>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w:t>
      </w:r>
      <w:hyperlink r:id="rId10" w:tgtFrame="_blank" w:history="1">
        <w:r w:rsidRPr="00D66294">
          <w:rPr>
            <w:rStyle w:val="a5"/>
            <w:color w:val="000000" w:themeColor="text1"/>
            <w:sz w:val="28"/>
            <w:szCs w:val="28"/>
            <w:lang w:val="uk-UA"/>
          </w:rPr>
          <w:t>КВЕД ДК 009:2005</w:t>
        </w:r>
      </w:hyperlink>
      <w:r w:rsidRPr="00D66294">
        <w:rPr>
          <w:color w:val="000000" w:themeColor="text1"/>
          <w:sz w:val="28"/>
          <w:szCs w:val="28"/>
          <w:lang w:val="uk-UA"/>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D66294">
        <w:rPr>
          <w:color w:val="000000" w:themeColor="text1"/>
          <w:sz w:val="28"/>
          <w:szCs w:val="28"/>
          <w:lang w:val="uk-UA"/>
        </w:rPr>
        <w:t>напівдорогоцінного</w:t>
      </w:r>
      <w:proofErr w:type="spellEnd"/>
      <w:r w:rsidRPr="00D66294">
        <w:rPr>
          <w:color w:val="000000" w:themeColor="text1"/>
          <w:sz w:val="28"/>
          <w:szCs w:val="28"/>
          <w:lang w:val="uk-UA"/>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5" w:name="n6956"/>
      <w:bookmarkStart w:id="6" w:name="n6957"/>
      <w:bookmarkEnd w:id="5"/>
      <w:bookmarkEnd w:id="6"/>
      <w:r w:rsidRPr="00D66294">
        <w:rPr>
          <w:color w:val="000000" w:themeColor="text1"/>
          <w:sz w:val="28"/>
          <w:szCs w:val="28"/>
          <w:lang w:val="uk-UA"/>
        </w:rPr>
        <w:t>3) 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 гривень;</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 w:name="n11967"/>
      <w:bookmarkStart w:id="8" w:name="n6960"/>
      <w:bookmarkEnd w:id="7"/>
      <w:bookmarkEnd w:id="8"/>
      <w:r w:rsidRPr="00D66294">
        <w:rPr>
          <w:color w:val="000000" w:themeColor="text1"/>
          <w:sz w:val="28"/>
          <w:szCs w:val="28"/>
          <w:lang w:val="uk-UA"/>
        </w:rPr>
        <w:t>4) четверта група - сільськогосподарські товаровиробники:</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 w:name="n15148"/>
      <w:bookmarkEnd w:id="9"/>
      <w:r w:rsidRPr="00D66294">
        <w:rPr>
          <w:color w:val="000000" w:themeColor="text1"/>
          <w:sz w:val="28"/>
          <w:szCs w:val="28"/>
          <w:lang w:val="uk-UA"/>
        </w:rPr>
        <w:t xml:space="preserve">а) юридичні особи незалежно від організаційно-правової форми, у яких частка сільськогосподарського </w:t>
      </w:r>
      <w:proofErr w:type="spellStart"/>
      <w:r w:rsidRPr="00D66294">
        <w:rPr>
          <w:color w:val="000000" w:themeColor="text1"/>
          <w:sz w:val="28"/>
          <w:szCs w:val="28"/>
          <w:lang w:val="uk-UA"/>
        </w:rPr>
        <w:t>товаровиробництва</w:t>
      </w:r>
      <w:proofErr w:type="spellEnd"/>
      <w:r w:rsidRPr="00D66294">
        <w:rPr>
          <w:color w:val="000000" w:themeColor="text1"/>
          <w:sz w:val="28"/>
          <w:szCs w:val="28"/>
          <w:lang w:val="uk-UA"/>
        </w:rPr>
        <w:t xml:space="preserve"> за попередній податковий (звітний) рік дорівнює або перевищує 75 відсотків;</w:t>
      </w:r>
    </w:p>
    <w:p w:rsidR="002D7B54" w:rsidRPr="00D66294" w:rsidRDefault="002D7B54"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 w:name="n15149"/>
      <w:bookmarkEnd w:id="10"/>
      <w:r w:rsidRPr="00D66294">
        <w:rPr>
          <w:color w:val="000000" w:themeColor="text1"/>
          <w:sz w:val="28"/>
          <w:szCs w:val="28"/>
          <w:lang w:val="uk-UA"/>
        </w:rPr>
        <w:lastRenderedPageBreak/>
        <w:t>б) фізичні особи - підприємці, які провадять діяльність виключно в межах фермерського господарства, зареєстрованого відповідно до </w:t>
      </w:r>
      <w:hyperlink r:id="rId11" w:tgtFrame="_blank" w:history="1">
        <w:r w:rsidRPr="00D66294">
          <w:rPr>
            <w:rStyle w:val="a5"/>
            <w:color w:val="000000" w:themeColor="text1"/>
            <w:sz w:val="28"/>
            <w:szCs w:val="28"/>
            <w:lang w:val="uk-UA"/>
          </w:rPr>
          <w:t>Закону України</w:t>
        </w:r>
      </w:hyperlink>
      <w:r w:rsidRPr="00D66294">
        <w:rPr>
          <w:color w:val="000000" w:themeColor="text1"/>
          <w:sz w:val="28"/>
          <w:szCs w:val="28"/>
          <w:lang w:val="uk-UA"/>
        </w:rPr>
        <w:t> "Про фермерське господарство".</w:t>
      </w:r>
    </w:p>
    <w:p w:rsidR="002D7B54" w:rsidRPr="00D66294" w:rsidRDefault="002D7B54" w:rsidP="00D66294">
      <w:pPr>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D66294">
        <w:rPr>
          <w:rFonts w:ascii="Times New Roman" w:hAnsi="Times New Roman" w:cs="Times New Roman"/>
          <w:color w:val="000000" w:themeColor="text1"/>
          <w:sz w:val="28"/>
          <w:szCs w:val="28"/>
          <w:shd w:val="clear" w:color="auto" w:fill="FFFFFF"/>
          <w:lang w:val="uk-UA"/>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rsidR="002D7B54" w:rsidRPr="00D66294" w:rsidRDefault="002D7B54" w:rsidP="00D66294">
      <w:pPr>
        <w:spacing w:after="0" w:line="240" w:lineRule="auto"/>
        <w:ind w:firstLine="708"/>
        <w:jc w:val="both"/>
        <w:rPr>
          <w:rFonts w:ascii="Times New Roman" w:eastAsia="MS Mincho"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shd w:val="clear" w:color="auto" w:fill="FFFFFF"/>
          <w:lang w:val="uk-UA"/>
        </w:rPr>
        <w:t>При розрахунку середньооблікової кількості працівників застосовується визначення, встановлене Податковим кодексом України.</w:t>
      </w:r>
    </w:p>
    <w:p w:rsidR="002D7B54" w:rsidRPr="00D66294" w:rsidRDefault="002D7B54" w:rsidP="00D66294">
      <w:pPr>
        <w:spacing w:after="0" w:line="240" w:lineRule="auto"/>
        <w:ind w:firstLine="708"/>
        <w:jc w:val="both"/>
        <w:rPr>
          <w:rFonts w:ascii="Times New Roman" w:eastAsia="Calibri"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2.</w:t>
      </w:r>
      <w:r w:rsidRPr="00D66294">
        <w:rPr>
          <w:rFonts w:ascii="Times New Roman" w:hAnsi="Times New Roman" w:cs="Times New Roman"/>
          <w:color w:val="000000" w:themeColor="text1"/>
          <w:sz w:val="28"/>
          <w:szCs w:val="28"/>
          <w:lang w:val="uk-UA"/>
        </w:rPr>
        <w:t xml:space="preserve"> </w:t>
      </w:r>
      <w:r w:rsidRPr="00D66294">
        <w:rPr>
          <w:rFonts w:ascii="Times New Roman" w:hAnsi="Times New Roman" w:cs="Times New Roman"/>
          <w:b/>
          <w:color w:val="000000" w:themeColor="text1"/>
          <w:sz w:val="28"/>
          <w:szCs w:val="28"/>
          <w:lang w:val="uk-UA"/>
        </w:rPr>
        <w:t xml:space="preserve">Не  можуть  бути  платниками  єдиного  податку </w:t>
      </w:r>
      <w:r w:rsidRPr="00D66294">
        <w:rPr>
          <w:rFonts w:ascii="Times New Roman" w:hAnsi="Times New Roman" w:cs="Times New Roman"/>
          <w:color w:val="000000" w:themeColor="text1"/>
          <w:sz w:val="28"/>
          <w:szCs w:val="28"/>
          <w:lang w:val="uk-UA"/>
        </w:rPr>
        <w:t xml:space="preserve"> суб’єкти господарювання, які визначені пунктом 291.5 та  291.5</w:t>
      </w:r>
      <w:r w:rsidRPr="00D66294">
        <w:rPr>
          <w:rFonts w:ascii="Times New Roman" w:hAnsi="Times New Roman" w:cs="Times New Roman"/>
          <w:color w:val="000000" w:themeColor="text1"/>
          <w:sz w:val="28"/>
          <w:szCs w:val="28"/>
          <w:vertAlign w:val="superscript"/>
          <w:lang w:val="uk-UA"/>
        </w:rPr>
        <w:t>1</w:t>
      </w:r>
      <w:r w:rsidRPr="00D66294">
        <w:rPr>
          <w:rFonts w:ascii="Times New Roman" w:hAnsi="Times New Roman" w:cs="Times New Roman"/>
          <w:color w:val="000000" w:themeColor="text1"/>
          <w:sz w:val="28"/>
          <w:szCs w:val="28"/>
          <w:lang w:val="uk-UA"/>
        </w:rPr>
        <w:t xml:space="preserve"> статті 291 Податкового кодексу України зі змінами та доповненнями. </w:t>
      </w:r>
    </w:p>
    <w:p w:rsidR="002D7B54" w:rsidRPr="00D66294" w:rsidRDefault="002D7B54" w:rsidP="00D66294">
      <w:pPr>
        <w:spacing w:after="0" w:line="240" w:lineRule="auto"/>
        <w:ind w:firstLine="708"/>
        <w:jc w:val="both"/>
        <w:rPr>
          <w:rFonts w:ascii="Times New Roman" w:eastAsia="MS Mincho" w:hAnsi="Times New Roman" w:cs="Times New Roman"/>
          <w:b/>
          <w:color w:val="000000" w:themeColor="text1"/>
          <w:sz w:val="28"/>
          <w:szCs w:val="28"/>
          <w:lang w:val="uk-UA"/>
        </w:rPr>
      </w:pPr>
      <w:r w:rsidRPr="00D66294">
        <w:rPr>
          <w:rFonts w:ascii="Times New Roman" w:eastAsia="MS Mincho" w:hAnsi="Times New Roman" w:cs="Times New Roman"/>
          <w:b/>
          <w:color w:val="000000" w:themeColor="text1"/>
          <w:sz w:val="28"/>
          <w:szCs w:val="28"/>
          <w:lang w:val="uk-UA"/>
        </w:rPr>
        <w:t>3. Ставки єдиного податку.</w:t>
      </w:r>
    </w:p>
    <w:p w:rsidR="002D7B54" w:rsidRPr="00D66294" w:rsidRDefault="002D7B54" w:rsidP="00D66294">
      <w:pPr>
        <w:spacing w:after="0" w:line="240" w:lineRule="auto"/>
        <w:ind w:firstLine="708"/>
        <w:jc w:val="both"/>
        <w:rPr>
          <w:rFonts w:ascii="Times New Roman" w:eastAsia="MS Mincho" w:hAnsi="Times New Roman" w:cs="Times New Roman"/>
          <w:color w:val="000000" w:themeColor="text1"/>
          <w:sz w:val="28"/>
          <w:szCs w:val="28"/>
          <w:shd w:val="clear" w:color="auto" w:fill="FFFFFF"/>
          <w:lang w:val="uk-UA"/>
        </w:rPr>
      </w:pPr>
      <w:r w:rsidRPr="00D66294">
        <w:rPr>
          <w:rFonts w:ascii="Times New Roman" w:eastAsia="MS Mincho" w:hAnsi="Times New Roman" w:cs="Times New Roman"/>
          <w:color w:val="000000" w:themeColor="text1"/>
          <w:sz w:val="28"/>
          <w:szCs w:val="28"/>
          <w:shd w:val="clear" w:color="auto" w:fill="FFFFFF"/>
          <w:lang w:val="uk-UA"/>
        </w:rPr>
        <w:t>3.1.Ставки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w:t>
      </w:r>
    </w:p>
    <w:p w:rsidR="002D7B54" w:rsidRPr="00D66294" w:rsidRDefault="002D7B54" w:rsidP="00D66294">
      <w:pPr>
        <w:spacing w:after="0" w:line="240" w:lineRule="auto"/>
        <w:ind w:firstLine="708"/>
        <w:jc w:val="both"/>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3.2. </w:t>
      </w:r>
      <w:r w:rsidRPr="00D66294">
        <w:rPr>
          <w:rFonts w:ascii="Times New Roman" w:eastAsia="MS Mincho" w:hAnsi="Times New Roman" w:cs="Times New Roman"/>
          <w:color w:val="000000" w:themeColor="text1"/>
          <w:sz w:val="28"/>
          <w:szCs w:val="28"/>
          <w:shd w:val="clear" w:color="auto" w:fill="FFFFFF"/>
          <w:lang w:val="uk-UA"/>
        </w:rPr>
        <w:t>Ставки єдиного податку для платників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rsidR="002D7B54" w:rsidRPr="00D66294" w:rsidRDefault="002D7B54" w:rsidP="00D662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ab/>
        <w:t>3.3. Відсоткові ставки єдиного податку для платників єдиного податку для третьої-четвертої  груп встановлюються у розмірах, визначених пунктами  293.3, 293.9  статті 293 Податкового кодексу України</w:t>
      </w:r>
      <w:r w:rsidRPr="00D66294">
        <w:rPr>
          <w:rFonts w:ascii="Times New Roman" w:hAnsi="Times New Roman" w:cs="Times New Roman"/>
          <w:color w:val="000000" w:themeColor="text1"/>
          <w:sz w:val="28"/>
          <w:szCs w:val="28"/>
          <w:lang w:val="uk-UA"/>
        </w:rPr>
        <w:t xml:space="preserve"> зі змінами та доповненнями</w:t>
      </w:r>
      <w:r w:rsidRPr="00D66294">
        <w:rPr>
          <w:rFonts w:ascii="Times New Roman" w:eastAsia="MS Mincho" w:hAnsi="Times New Roman" w:cs="Times New Roman"/>
          <w:color w:val="000000" w:themeColor="text1"/>
          <w:sz w:val="28"/>
          <w:szCs w:val="28"/>
          <w:lang w:val="uk-UA"/>
        </w:rPr>
        <w:t xml:space="preserve">. </w:t>
      </w:r>
    </w:p>
    <w:p w:rsidR="002D7B54" w:rsidRPr="00D66294" w:rsidRDefault="002D7B54" w:rsidP="00D662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 </w:t>
      </w:r>
      <w:r w:rsidRPr="00D66294">
        <w:rPr>
          <w:rFonts w:ascii="Times New Roman" w:eastAsia="MS Mincho" w:hAnsi="Times New Roman" w:cs="Times New Roman"/>
          <w:color w:val="000000" w:themeColor="text1"/>
          <w:sz w:val="28"/>
          <w:szCs w:val="28"/>
          <w:lang w:val="uk-UA"/>
        </w:rPr>
        <w:tab/>
        <w:t xml:space="preserve">3.4.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 </w:t>
      </w:r>
    </w:p>
    <w:p w:rsidR="002D7B54" w:rsidRPr="00D66294" w:rsidRDefault="002D7B54" w:rsidP="00D66294">
      <w:pPr>
        <w:tabs>
          <w:tab w:val="left" w:pos="567"/>
        </w:tabs>
        <w:spacing w:after="0" w:line="240" w:lineRule="auto"/>
        <w:jc w:val="both"/>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ab/>
        <w:t xml:space="preserve">  3.5. У разі здійснення платниками єдиного податку першої і другої груп господарської діяльності на територіях більш як однієї сільської,  селищної  або  міської  ради  застосовується  максимальний  розмір  ставки </w:t>
      </w:r>
    </w:p>
    <w:p w:rsidR="002D7B54" w:rsidRPr="00D66294" w:rsidRDefault="002D7B54" w:rsidP="00D66294">
      <w:pPr>
        <w:tabs>
          <w:tab w:val="left" w:pos="709"/>
          <w:tab w:val="left" w:pos="993"/>
        </w:tabs>
        <w:spacing w:after="0" w:line="240" w:lineRule="auto"/>
        <w:jc w:val="both"/>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єдиного  податку,  встановлений  статтею 293 Податкового кодексу України</w:t>
      </w:r>
      <w:r w:rsidRPr="00D66294">
        <w:rPr>
          <w:rFonts w:ascii="Times New Roman" w:hAnsi="Times New Roman" w:cs="Times New Roman"/>
          <w:color w:val="000000" w:themeColor="text1"/>
          <w:sz w:val="28"/>
          <w:szCs w:val="28"/>
          <w:lang w:val="uk-UA"/>
        </w:rPr>
        <w:t xml:space="preserve"> зі змінами та доповненнями</w:t>
      </w:r>
      <w:r w:rsidRPr="00D66294">
        <w:rPr>
          <w:rFonts w:ascii="Times New Roman" w:eastAsia="MS Mincho" w:hAnsi="Times New Roman" w:cs="Times New Roman"/>
          <w:color w:val="000000" w:themeColor="text1"/>
          <w:sz w:val="28"/>
          <w:szCs w:val="28"/>
          <w:lang w:val="uk-UA"/>
        </w:rPr>
        <w:t xml:space="preserve"> для відповідної групи таких платників єдиного податку. </w:t>
      </w:r>
    </w:p>
    <w:p w:rsidR="002D7B54" w:rsidRPr="00D66294" w:rsidRDefault="002D7B54" w:rsidP="00D66294">
      <w:pPr>
        <w:autoSpaceDE w:val="0"/>
        <w:spacing w:after="0" w:line="240" w:lineRule="auto"/>
        <w:ind w:firstLine="708"/>
        <w:jc w:val="both"/>
        <w:rPr>
          <w:rFonts w:ascii="Times New Roman" w:eastAsia="Calibri" w:hAnsi="Times New Roman" w:cs="Times New Roman"/>
          <w:color w:val="000000" w:themeColor="text1"/>
          <w:sz w:val="28"/>
          <w:szCs w:val="28"/>
          <w:lang w:val="uk-UA"/>
        </w:rPr>
      </w:pPr>
      <w:r w:rsidRPr="00D66294">
        <w:rPr>
          <w:rFonts w:ascii="Times New Roman" w:eastAsia="MS Mincho" w:hAnsi="Times New Roman" w:cs="Times New Roman"/>
          <w:b/>
          <w:color w:val="000000" w:themeColor="text1"/>
          <w:sz w:val="28"/>
          <w:szCs w:val="28"/>
          <w:lang w:val="uk-UA"/>
        </w:rPr>
        <w:t>4. П</w:t>
      </w:r>
      <w:r w:rsidRPr="00D66294">
        <w:rPr>
          <w:rFonts w:ascii="Times New Roman" w:hAnsi="Times New Roman" w:cs="Times New Roman"/>
          <w:b/>
          <w:color w:val="000000" w:themeColor="text1"/>
          <w:sz w:val="28"/>
          <w:szCs w:val="28"/>
          <w:lang w:val="uk-UA"/>
        </w:rPr>
        <w:t xml:space="preserve">одатковим (звітним) період </w:t>
      </w:r>
      <w:r w:rsidRPr="00D66294">
        <w:rPr>
          <w:rFonts w:ascii="Times New Roman" w:hAnsi="Times New Roman" w:cs="Times New Roman"/>
          <w:color w:val="000000" w:themeColor="text1"/>
          <w:sz w:val="28"/>
          <w:szCs w:val="28"/>
          <w:lang w:val="uk-UA"/>
        </w:rPr>
        <w:t xml:space="preserve">для платників єдиного податку першої, другої та четвертої груп є календарний рік, для платників єдиного податку третьої групи є календарний квартал,  що визначено статтею 294 </w:t>
      </w:r>
      <w:r w:rsidRPr="00D66294">
        <w:rPr>
          <w:rFonts w:ascii="Times New Roman" w:eastAsia="MS Mincho" w:hAnsi="Times New Roman" w:cs="Times New Roman"/>
          <w:color w:val="000000" w:themeColor="text1"/>
          <w:sz w:val="28"/>
          <w:szCs w:val="28"/>
          <w:lang w:val="uk-UA"/>
        </w:rPr>
        <w:t>Податкового кодексу України</w:t>
      </w:r>
      <w:r w:rsidRPr="00D66294">
        <w:rPr>
          <w:rFonts w:ascii="Times New Roman" w:hAnsi="Times New Roman" w:cs="Times New Roman"/>
          <w:color w:val="000000" w:themeColor="text1"/>
          <w:sz w:val="28"/>
          <w:szCs w:val="28"/>
          <w:lang w:val="uk-UA"/>
        </w:rPr>
        <w:t xml:space="preserve"> зі змінами та доповненнями.</w:t>
      </w:r>
    </w:p>
    <w:p w:rsidR="002D7B54" w:rsidRPr="00D66294" w:rsidRDefault="002D7B54"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 xml:space="preserve">5. </w:t>
      </w:r>
      <w:r w:rsidRPr="00D66294">
        <w:rPr>
          <w:rFonts w:ascii="Times New Roman" w:eastAsia="MS Mincho" w:hAnsi="Times New Roman" w:cs="Times New Roman"/>
          <w:b/>
          <w:color w:val="000000" w:themeColor="text1"/>
          <w:sz w:val="28"/>
          <w:szCs w:val="28"/>
          <w:lang w:val="uk-UA"/>
        </w:rPr>
        <w:t xml:space="preserve"> Порядок нарахування та строки сплати</w:t>
      </w:r>
      <w:r w:rsidRPr="00D66294">
        <w:rPr>
          <w:rFonts w:ascii="Times New Roman" w:eastAsia="MS Mincho" w:hAnsi="Times New Roman" w:cs="Times New Roman"/>
          <w:color w:val="000000" w:themeColor="text1"/>
          <w:sz w:val="28"/>
          <w:szCs w:val="28"/>
          <w:lang w:val="uk-UA"/>
        </w:rPr>
        <w:t xml:space="preserve"> єдиного  податку</w:t>
      </w:r>
      <w:r w:rsidRPr="00D66294">
        <w:rPr>
          <w:rFonts w:ascii="Times New Roman" w:eastAsia="MS Mincho" w:hAnsi="Times New Roman" w:cs="Times New Roman"/>
          <w:b/>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 xml:space="preserve">визначаються статтею 295 </w:t>
      </w:r>
      <w:r w:rsidRPr="00D66294">
        <w:rPr>
          <w:rFonts w:ascii="Times New Roman" w:eastAsia="MS Mincho" w:hAnsi="Times New Roman" w:cs="Times New Roman"/>
          <w:color w:val="000000" w:themeColor="text1"/>
          <w:sz w:val="28"/>
          <w:szCs w:val="28"/>
          <w:lang w:val="uk-UA"/>
        </w:rPr>
        <w:t>Податкового кодексу України</w:t>
      </w:r>
      <w:r w:rsidRPr="00D66294">
        <w:rPr>
          <w:rFonts w:ascii="Times New Roman" w:hAnsi="Times New Roman" w:cs="Times New Roman"/>
          <w:color w:val="000000" w:themeColor="text1"/>
          <w:sz w:val="28"/>
          <w:szCs w:val="28"/>
          <w:lang w:val="uk-UA"/>
        </w:rPr>
        <w:t xml:space="preserve"> зі змінами та доповненнями.</w:t>
      </w:r>
    </w:p>
    <w:p w:rsidR="002D7B54" w:rsidRPr="00D66294" w:rsidRDefault="002D7B54"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eastAsia="MS Mincho" w:hAnsi="Times New Roman" w:cs="Times New Roman"/>
          <w:b/>
          <w:color w:val="000000" w:themeColor="text1"/>
          <w:sz w:val="28"/>
          <w:szCs w:val="28"/>
          <w:lang w:val="uk-UA"/>
        </w:rPr>
        <w:lastRenderedPageBreak/>
        <w:t>6. В</w:t>
      </w:r>
      <w:r w:rsidRPr="00D66294">
        <w:rPr>
          <w:rFonts w:ascii="Times New Roman" w:hAnsi="Times New Roman" w:cs="Times New Roman"/>
          <w:b/>
          <w:color w:val="000000" w:themeColor="text1"/>
          <w:sz w:val="28"/>
          <w:szCs w:val="28"/>
          <w:lang w:val="uk-UA"/>
        </w:rPr>
        <w:t xml:space="preserve">едення обліку, складання звітності </w:t>
      </w:r>
      <w:r w:rsidRPr="00D66294">
        <w:rPr>
          <w:rFonts w:ascii="Times New Roman" w:hAnsi="Times New Roman" w:cs="Times New Roman"/>
          <w:color w:val="000000" w:themeColor="text1"/>
          <w:sz w:val="28"/>
          <w:szCs w:val="28"/>
          <w:lang w:val="uk-UA"/>
        </w:rPr>
        <w:t xml:space="preserve">платниками єдиного податку визначаються статтею 296 </w:t>
      </w:r>
      <w:r w:rsidRPr="00D66294">
        <w:rPr>
          <w:rFonts w:ascii="Times New Roman" w:eastAsia="MS Mincho" w:hAnsi="Times New Roman" w:cs="Times New Roman"/>
          <w:color w:val="000000" w:themeColor="text1"/>
          <w:sz w:val="28"/>
          <w:szCs w:val="28"/>
          <w:lang w:val="uk-UA"/>
        </w:rPr>
        <w:t>Податкового кодексу України</w:t>
      </w:r>
      <w:r w:rsidRPr="00D66294">
        <w:rPr>
          <w:rFonts w:ascii="Times New Roman" w:hAnsi="Times New Roman" w:cs="Times New Roman"/>
          <w:color w:val="000000" w:themeColor="text1"/>
          <w:sz w:val="28"/>
          <w:szCs w:val="28"/>
          <w:lang w:val="uk-UA"/>
        </w:rPr>
        <w:t xml:space="preserve"> зі змінами та доповненнями.</w:t>
      </w:r>
    </w:p>
    <w:p w:rsidR="002D7B54" w:rsidRPr="00D66294" w:rsidRDefault="002D7B54"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7. Особливості нарахування сплати та подання звітності</w:t>
      </w:r>
      <w:r w:rsidRPr="00D66294">
        <w:rPr>
          <w:rFonts w:ascii="Times New Roman" w:hAnsi="Times New Roman" w:cs="Times New Roman"/>
          <w:color w:val="000000" w:themeColor="text1"/>
          <w:sz w:val="28"/>
          <w:szCs w:val="28"/>
          <w:lang w:val="uk-UA"/>
        </w:rPr>
        <w:t xml:space="preserve"> з окремих податків і зборів</w:t>
      </w:r>
      <w:r w:rsidRPr="00D66294">
        <w:rPr>
          <w:rFonts w:ascii="Times New Roman" w:hAnsi="Times New Roman" w:cs="Times New Roman"/>
          <w:b/>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платниками єдиного податку, їх відповідальність визначаються згідно зі статтями 297, 300 Податкового кодексу України зі змінами та доповненнями.</w:t>
      </w: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bookmarkStart w:id="11" w:name="o43"/>
      <w:bookmarkEnd w:id="11"/>
      <w:r w:rsidRPr="00D66294">
        <w:rPr>
          <w:rFonts w:ascii="Times New Roman" w:hAnsi="Times New Roman" w:cs="Times New Roman"/>
          <w:color w:val="000000" w:themeColor="text1"/>
          <w:sz w:val="28"/>
          <w:szCs w:val="28"/>
          <w:lang w:val="uk-UA"/>
        </w:rPr>
        <w:tab/>
        <w:t>Інші питання  щодо застосування спрощеної системи оподаткування, які не врегульовані даним розділом, вирішуються відповідно до норм, встановлених Податковим  кодексом України.</w:t>
      </w: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8855BD" w:rsidRPr="00D66294" w:rsidRDefault="001E6150"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w:t>
      </w:r>
    </w:p>
    <w:p w:rsidR="00C50D9A" w:rsidRPr="00D66294" w:rsidRDefault="00C50D9A"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C50D9A" w:rsidRPr="00D66294" w:rsidRDefault="00C50D9A"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1A5220" w:rsidRPr="00D66294" w:rsidRDefault="001A5220"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1A5220" w:rsidRPr="00D66294" w:rsidRDefault="001A5220"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1A5220" w:rsidRPr="00865C05" w:rsidTr="001A5220">
        <w:trPr>
          <w:trHeight w:val="1292"/>
          <w:jc w:val="right"/>
        </w:trPr>
        <w:tc>
          <w:tcPr>
            <w:tcW w:w="3267" w:type="dxa"/>
          </w:tcPr>
          <w:p w:rsidR="001A5220" w:rsidRPr="00D66294" w:rsidRDefault="001A5220"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№2                                                                            до рішення міської ради  </w:t>
            </w:r>
          </w:p>
          <w:p w:rsidR="001A5220" w:rsidRPr="00D66294" w:rsidRDefault="001A5220"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E130EB" w:rsidRPr="00D66294">
              <w:rPr>
                <w:rFonts w:ascii="Times New Roman" w:hAnsi="Times New Roman" w:cs="Times New Roman"/>
                <w:color w:val="000000" w:themeColor="text1"/>
                <w:sz w:val="24"/>
                <w:szCs w:val="24"/>
                <w:lang w:val="uk-UA"/>
              </w:rPr>
              <w:t>747</w:t>
            </w:r>
          </w:p>
          <w:p w:rsidR="001A5220" w:rsidRPr="00D66294" w:rsidRDefault="001A5220" w:rsidP="00D66294">
            <w:pPr>
              <w:spacing w:after="0" w:line="240" w:lineRule="auto"/>
              <w:rPr>
                <w:rFonts w:ascii="Times New Roman" w:eastAsia="Times New Roman" w:hAnsi="Times New Roman" w:cs="Times New Roman"/>
                <w:color w:val="000000" w:themeColor="text1"/>
                <w:sz w:val="24"/>
                <w:szCs w:val="24"/>
                <w:lang w:val="uk-UA"/>
              </w:rPr>
            </w:pPr>
          </w:p>
        </w:tc>
      </w:tr>
    </w:tbl>
    <w:p w:rsidR="001A5220" w:rsidRPr="00D66294" w:rsidRDefault="001A5220" w:rsidP="00D66294">
      <w:pPr>
        <w:spacing w:after="0" w:line="240" w:lineRule="auto"/>
        <w:jc w:val="center"/>
        <w:rPr>
          <w:rFonts w:ascii="Times New Roman" w:eastAsia="Times New Roman" w:hAnsi="Times New Roman" w:cs="Times New Roman"/>
          <w:b/>
          <w:color w:val="000000" w:themeColor="text1"/>
          <w:sz w:val="24"/>
          <w:szCs w:val="24"/>
          <w:lang w:val="uk-UA"/>
        </w:rPr>
      </w:pPr>
    </w:p>
    <w:p w:rsidR="002D7B54" w:rsidRPr="00D66294" w:rsidRDefault="002D7B54" w:rsidP="00D66294">
      <w:pPr>
        <w:spacing w:after="0" w:line="240" w:lineRule="auto"/>
        <w:jc w:val="center"/>
        <w:rPr>
          <w:rFonts w:ascii="Times New Roman" w:eastAsia="MS Mincho" w:hAnsi="Times New Roman" w:cs="Times New Roman"/>
          <w:b/>
          <w:bCs/>
          <w:color w:val="000000" w:themeColor="text1"/>
          <w:sz w:val="28"/>
          <w:szCs w:val="28"/>
          <w:lang w:val="uk-UA"/>
        </w:rPr>
      </w:pPr>
      <w:r w:rsidRPr="00D66294">
        <w:rPr>
          <w:rFonts w:ascii="Times New Roman" w:eastAsia="MS Mincho" w:hAnsi="Times New Roman" w:cs="Times New Roman"/>
          <w:b/>
          <w:bCs/>
          <w:color w:val="000000" w:themeColor="text1"/>
          <w:sz w:val="28"/>
          <w:szCs w:val="28"/>
          <w:lang w:val="uk-UA"/>
        </w:rPr>
        <w:t>Перелік</w:t>
      </w:r>
    </w:p>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bCs/>
          <w:color w:val="000000" w:themeColor="text1"/>
          <w:sz w:val="28"/>
          <w:szCs w:val="28"/>
          <w:lang w:val="uk-UA"/>
        </w:rPr>
        <w:t xml:space="preserve">видів підприємницької діяльності, які можуть здійснювати діяльність на умовах сплати єдиного податку, а також ставки єдиного податку </w:t>
      </w:r>
    </w:p>
    <w:tbl>
      <w:tblPr>
        <w:tblW w:w="9636" w:type="dxa"/>
        <w:tblInd w:w="-34" w:type="dxa"/>
        <w:tblLayout w:type="fixed"/>
        <w:tblLook w:val="04A0" w:firstRow="1" w:lastRow="0" w:firstColumn="1" w:lastColumn="0" w:noHBand="0" w:noVBand="1"/>
      </w:tblPr>
      <w:tblGrid>
        <w:gridCol w:w="850"/>
        <w:gridCol w:w="6659"/>
        <w:gridCol w:w="993"/>
        <w:gridCol w:w="1134"/>
      </w:tblGrid>
      <w:tr w:rsidR="00025E59" w:rsidRPr="00D66294" w:rsidTr="001A5220">
        <w:trPr>
          <w:trHeight w:val="270"/>
        </w:trPr>
        <w:tc>
          <w:tcPr>
            <w:tcW w:w="7509" w:type="dxa"/>
            <w:gridSpan w:val="2"/>
            <w:tcBorders>
              <w:top w:val="single" w:sz="4" w:space="0" w:color="auto"/>
              <w:left w:val="single" w:sz="4" w:space="0" w:color="auto"/>
              <w:bottom w:val="single" w:sz="4" w:space="0" w:color="auto"/>
              <w:right w:val="single" w:sz="4" w:space="0" w:color="auto"/>
            </w:tcBorders>
            <w:noWrap/>
            <w:vAlign w:val="center"/>
            <w:hideMark/>
          </w:tcPr>
          <w:p w:rsidR="002D7B54" w:rsidRPr="00D66294" w:rsidRDefault="002D7B54" w:rsidP="00D66294">
            <w:pPr>
              <w:spacing w:after="0" w:line="240" w:lineRule="auto"/>
              <w:jc w:val="center"/>
              <w:rPr>
                <w:rFonts w:ascii="Times New Roman" w:eastAsia="MS Mincho" w:hAnsi="Times New Roman" w:cs="Times New Roman"/>
                <w:b/>
                <w:bCs/>
                <w:color w:val="000000" w:themeColor="text1"/>
                <w:sz w:val="28"/>
                <w:szCs w:val="28"/>
                <w:lang w:val="uk-UA"/>
              </w:rPr>
            </w:pPr>
            <w:r w:rsidRPr="00D66294">
              <w:rPr>
                <w:rFonts w:ascii="Times New Roman" w:eastAsia="MS Mincho" w:hAnsi="Times New Roman" w:cs="Times New Roman"/>
                <w:b/>
                <w:bCs/>
                <w:color w:val="000000" w:themeColor="text1"/>
                <w:sz w:val="28"/>
                <w:szCs w:val="28"/>
                <w:lang w:val="uk-UA"/>
              </w:rPr>
              <w:t>КВЕД ДК 009: 2010_</w:t>
            </w:r>
          </w:p>
        </w:tc>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4"/>
                <w:szCs w:val="24"/>
                <w:lang w:val="uk-UA"/>
              </w:rPr>
            </w:pPr>
            <w:r w:rsidRPr="00D66294">
              <w:rPr>
                <w:rFonts w:ascii="Times New Roman" w:eastAsia="MS Mincho" w:hAnsi="Times New Roman" w:cs="Times New Roman"/>
                <w:color w:val="000000" w:themeColor="text1"/>
                <w:sz w:val="24"/>
                <w:szCs w:val="24"/>
                <w:lang w:val="uk-UA"/>
              </w:rPr>
              <w:t>Перша група,% до прожиткового мінімуму</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4"/>
                <w:szCs w:val="24"/>
                <w:lang w:val="uk-UA"/>
              </w:rPr>
            </w:pPr>
            <w:r w:rsidRPr="00D66294">
              <w:rPr>
                <w:rFonts w:ascii="Times New Roman" w:eastAsia="MS Mincho" w:hAnsi="Times New Roman" w:cs="Times New Roman"/>
                <w:color w:val="000000" w:themeColor="text1"/>
                <w:sz w:val="24"/>
                <w:szCs w:val="24"/>
                <w:lang w:val="uk-UA"/>
              </w:rPr>
              <w:t>Друга група,% заробітної плати від мінімальної</w:t>
            </w:r>
          </w:p>
        </w:tc>
      </w:tr>
      <w:tr w:rsidR="00025E59" w:rsidRPr="00D66294" w:rsidTr="001A5220">
        <w:trPr>
          <w:trHeight w:val="1558"/>
        </w:trPr>
        <w:tc>
          <w:tcPr>
            <w:tcW w:w="850" w:type="dxa"/>
            <w:tcBorders>
              <w:top w:val="single" w:sz="4" w:space="0" w:color="auto"/>
              <w:left w:val="single" w:sz="4" w:space="0" w:color="auto"/>
              <w:bottom w:val="single" w:sz="4" w:space="0" w:color="auto"/>
              <w:right w:val="single" w:sz="4" w:space="0" w:color="auto"/>
            </w:tcBorders>
            <w:noWrap/>
            <w:vAlign w:val="center"/>
            <w:hideMark/>
          </w:tcPr>
          <w:p w:rsidR="002D7B54" w:rsidRPr="00D66294" w:rsidRDefault="002D7B54" w:rsidP="00D66294">
            <w:pPr>
              <w:spacing w:after="0" w:line="240" w:lineRule="auto"/>
              <w:rPr>
                <w:rFonts w:ascii="Times New Roman" w:eastAsia="MS Mincho" w:hAnsi="Times New Roman" w:cs="Times New Roman"/>
                <w:b/>
                <w:bCs/>
                <w:color w:val="000000" w:themeColor="text1"/>
                <w:sz w:val="28"/>
                <w:szCs w:val="28"/>
                <w:lang w:val="uk-UA"/>
              </w:rPr>
            </w:pPr>
            <w:r w:rsidRPr="00D66294">
              <w:rPr>
                <w:rFonts w:ascii="Times New Roman" w:eastAsia="MS Mincho" w:hAnsi="Times New Roman" w:cs="Times New Roman"/>
                <w:b/>
                <w:bCs/>
                <w:color w:val="000000" w:themeColor="text1"/>
                <w:sz w:val="28"/>
                <w:szCs w:val="28"/>
                <w:lang w:val="uk-UA"/>
              </w:rPr>
              <w:t>Код</w:t>
            </w:r>
          </w:p>
        </w:tc>
        <w:tc>
          <w:tcPr>
            <w:tcW w:w="6659" w:type="dxa"/>
            <w:tcBorders>
              <w:top w:val="single" w:sz="4" w:space="0" w:color="auto"/>
              <w:left w:val="single" w:sz="4" w:space="0" w:color="auto"/>
              <w:bottom w:val="single" w:sz="4" w:space="0" w:color="auto"/>
              <w:right w:val="single" w:sz="4" w:space="0" w:color="auto"/>
            </w:tcBorders>
            <w:noWrap/>
            <w:vAlign w:val="center"/>
            <w:hideMark/>
          </w:tcPr>
          <w:p w:rsidR="002D7B54" w:rsidRPr="00D66294" w:rsidRDefault="002D7B54" w:rsidP="00D66294">
            <w:pPr>
              <w:spacing w:after="0" w:line="240" w:lineRule="auto"/>
              <w:jc w:val="center"/>
              <w:rPr>
                <w:rFonts w:ascii="Times New Roman" w:eastAsia="MS Mincho" w:hAnsi="Times New Roman" w:cs="Times New Roman"/>
                <w:b/>
                <w:bCs/>
                <w:color w:val="000000" w:themeColor="text1"/>
                <w:sz w:val="28"/>
                <w:szCs w:val="28"/>
                <w:lang w:val="uk-UA"/>
              </w:rPr>
            </w:pPr>
            <w:r w:rsidRPr="00D66294">
              <w:rPr>
                <w:rFonts w:ascii="Times New Roman" w:eastAsia="MS Mincho" w:hAnsi="Times New Roman" w:cs="Times New Roman"/>
                <w:b/>
                <w:bCs/>
                <w:color w:val="000000" w:themeColor="text1"/>
                <w:sz w:val="28"/>
                <w:szCs w:val="28"/>
                <w:lang w:val="uk-UA"/>
              </w:rPr>
              <w:t>Найменування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56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зернових культур (крім рису), бобових культур та насіння олійних культур</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12"/>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01.13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овочів та баштанних культур, коренеплодів та бульбоплодів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інших однорічних і дворічних культур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865C05"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ягід, горіхів та інших фруктів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2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01.28</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пряних, ароматичних та лікарських культур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01.30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Відтворення рослин</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01.64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Оброблення насіння для відтворення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02.10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Лісівництво та інша діяльність у лісовому господарстві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02.30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Збирання дикорослих </w:t>
            </w:r>
            <w:proofErr w:type="spellStart"/>
            <w:r w:rsidRPr="00D66294">
              <w:rPr>
                <w:rFonts w:ascii="Times New Roman" w:eastAsia="MS Mincho" w:hAnsi="Times New Roman" w:cs="Times New Roman"/>
                <w:color w:val="000000" w:themeColor="text1"/>
                <w:sz w:val="28"/>
                <w:szCs w:val="28"/>
                <w:lang w:val="uk-UA"/>
              </w:rPr>
              <w:t>недеревних</w:t>
            </w:r>
            <w:proofErr w:type="spellEnd"/>
            <w:r w:rsidRPr="00D66294">
              <w:rPr>
                <w:rFonts w:ascii="Times New Roman" w:eastAsia="MS Mincho" w:hAnsi="Times New Roman" w:cs="Times New Roman"/>
                <w:color w:val="000000" w:themeColor="text1"/>
                <w:sz w:val="28"/>
                <w:szCs w:val="28"/>
                <w:lang w:val="uk-UA"/>
              </w:rPr>
              <w:t xml:space="preserve"> продуктів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1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винограду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тропічних та субтропічних фруктів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01.23</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цитрусових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зерняткових та кісточкових фруктів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865C05"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ягід, горіхів та інших фруктів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01.26</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олійних плодів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01.27</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культур для виробництва напоїв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01.28</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пряних, ароматичних та лікарських культур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01.63</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Після</w:t>
            </w:r>
            <w:r w:rsidR="00421AFD" w:rsidRPr="00D66294">
              <w:rPr>
                <w:rFonts w:ascii="Times New Roman" w:eastAsia="MS Mincho" w:hAnsi="Times New Roman" w:cs="Times New Roman"/>
                <w:color w:val="000000" w:themeColor="text1"/>
                <w:sz w:val="28"/>
                <w:szCs w:val="28"/>
                <w:lang w:val="uk-UA"/>
              </w:rPr>
              <w:t xml:space="preserve"> </w:t>
            </w:r>
            <w:r w:rsidRPr="00D66294">
              <w:rPr>
                <w:rFonts w:ascii="Times New Roman" w:eastAsia="MS Mincho" w:hAnsi="Times New Roman" w:cs="Times New Roman"/>
                <w:color w:val="000000" w:themeColor="text1"/>
                <w:sz w:val="28"/>
                <w:szCs w:val="28"/>
                <w:lang w:val="uk-UA"/>
              </w:rPr>
              <w:t>урожайна діяльність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01.64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Оброблення насіння для відтворення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02.30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Збирання дикорослих </w:t>
            </w:r>
            <w:proofErr w:type="spellStart"/>
            <w:r w:rsidRPr="00D66294">
              <w:rPr>
                <w:rFonts w:ascii="Times New Roman" w:eastAsia="MS Mincho" w:hAnsi="Times New Roman" w:cs="Times New Roman"/>
                <w:color w:val="000000" w:themeColor="text1"/>
                <w:sz w:val="28"/>
                <w:szCs w:val="28"/>
                <w:lang w:val="uk-UA"/>
              </w:rPr>
              <w:t>недеревних</w:t>
            </w:r>
            <w:proofErr w:type="spellEnd"/>
            <w:r w:rsidRPr="00D66294">
              <w:rPr>
                <w:rFonts w:ascii="Times New Roman" w:eastAsia="MS Mincho" w:hAnsi="Times New Roman" w:cs="Times New Roman"/>
                <w:color w:val="000000" w:themeColor="text1"/>
                <w:sz w:val="28"/>
                <w:szCs w:val="28"/>
                <w:lang w:val="uk-UA"/>
              </w:rPr>
              <w:t xml:space="preserve"> продуктів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10.41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олії та тваринних жирів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3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11.02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виноградних вин</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2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10.83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чаю та кави</w:t>
            </w:r>
          </w:p>
        </w:tc>
        <w:tc>
          <w:tcPr>
            <w:tcW w:w="993" w:type="dxa"/>
            <w:tcBorders>
              <w:top w:val="single" w:sz="4" w:space="0" w:color="auto"/>
              <w:left w:val="single" w:sz="4" w:space="0" w:color="auto"/>
              <w:bottom w:val="single" w:sz="4" w:space="0" w:color="auto"/>
              <w:right w:val="single" w:sz="4" w:space="0" w:color="auto"/>
            </w:tcBorders>
            <w:vAlign w:val="center"/>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01.41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Розведення молочної великої рогатої худоби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01.42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Розведення іншої великої рогатої худоби та буйволів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01.43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Розведення коней та інших тварин родини конячих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01.45</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Розведення овець та кіз</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01.49</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Розведення інших тварин</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01.29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Вирощування інших багаторічних культур</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02.10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Лісівництво та інша діяльність у лісовому господарстві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02.20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Лісозаготівлі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16.10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Лісопильне та стругальне виробництво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03.11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Морське рибальство</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03.12</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Прісноводне рибальство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70.22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Консультування з питань комерційної діяльності та </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03.21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Морське рибництво (аквакультура)</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03.22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Прісноводне рибництво (аквакультура)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10.13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м'ясних продуктів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10.85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готової їжі та страв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10.89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інших харчових продуктів,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Перероблення та консервування риби, ракоподібних та молюсків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10.85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готової їжі та страв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10.41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олії та тваринних жирів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1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10.61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продуктів борошномельно-круп'яної промисловості</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548"/>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10.71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хліба та хлібобулочних виробів; виробництво борошняних кондитерських виробів, тортів та тістечок нетривалого зберігання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10.85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готової їжі та страв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59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10.89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інших харчових продуктів,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46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10.72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сухарів та сухого печива; виробництво борошняних кондитерських виробів, тортів та тістечок тривалого зберігання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10.73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Виробництво макаронних виробів, </w:t>
            </w:r>
            <w:proofErr w:type="spellStart"/>
            <w:r w:rsidRPr="00D66294">
              <w:rPr>
                <w:rFonts w:ascii="Times New Roman" w:eastAsia="MS Mincho" w:hAnsi="Times New Roman" w:cs="Times New Roman"/>
                <w:color w:val="000000" w:themeColor="text1"/>
                <w:sz w:val="28"/>
                <w:szCs w:val="28"/>
                <w:lang w:val="uk-UA"/>
              </w:rPr>
              <w:t>кускуса</w:t>
            </w:r>
            <w:proofErr w:type="spellEnd"/>
            <w:r w:rsidRPr="00D66294">
              <w:rPr>
                <w:rFonts w:ascii="Times New Roman" w:eastAsia="MS Mincho" w:hAnsi="Times New Roman" w:cs="Times New Roman"/>
                <w:color w:val="000000" w:themeColor="text1"/>
                <w:sz w:val="28"/>
                <w:szCs w:val="28"/>
                <w:lang w:val="uk-UA"/>
              </w:rPr>
              <w:t xml:space="preserve"> та подібних борошняних виробів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10.85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готової їжі та страв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11.07</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безалкогольних напоїв; виробництво мінеральних вод та інших вод, розлитих у пляшки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13.92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готових текстильних виробів, крім одягу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62"/>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32.50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медичних та стоматологічних інструментів та матеріалів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6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інших машин та </w:t>
            </w:r>
            <w:proofErr w:type="spellStart"/>
            <w:r w:rsidRPr="00D66294">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95.29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інших побутових виробів та предметів особистого вжитку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13.93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килимів та килимових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14.13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іншого верхнього одягу</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14.14</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спіднього одягу</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13.20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Ткацьке виробництво</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13.91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трикотажного та в'язаного полотна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14.20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виробів з хутра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2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Дублення шкур та оздоблення шкіри; вичинка та фарбування хутра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16.10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Лісопильне та стругальне виробництво</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16.22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щитового паркету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16.23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інших дерев'яних будівельних конструкцій та столярних виробів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41.20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житлових та нежитлових будівель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43.32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Установлення столярних виробів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43.91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Покрівельні роботи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16.24</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дерев'яної тари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6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інших машин та </w:t>
            </w:r>
            <w:proofErr w:type="spellStart"/>
            <w:r w:rsidRPr="00D66294">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43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16.29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інших виробів з деревини; виготовлення виробів з корка, соломки та рослинних матеріалів для плетіння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32.99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іншої продукції, не віднесеної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інших машин та </w:t>
            </w:r>
            <w:proofErr w:type="spellStart"/>
            <w:r w:rsidRPr="00D66294">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32.99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іншої продукції, не віднесеної до інших угруповань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58.11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Видання книг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58.12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Видання довідників та каталогів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58.13</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Видання газет</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2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58.14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Видання журналів та періодичних видань</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19.10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Виробництво коксу та </w:t>
            </w:r>
            <w:proofErr w:type="spellStart"/>
            <w:r w:rsidRPr="00D66294">
              <w:rPr>
                <w:rFonts w:ascii="Times New Roman" w:eastAsia="MS Mincho" w:hAnsi="Times New Roman" w:cs="Times New Roman"/>
                <w:color w:val="000000" w:themeColor="text1"/>
                <w:sz w:val="28"/>
                <w:szCs w:val="28"/>
                <w:lang w:val="uk-UA"/>
              </w:rPr>
              <w:t>коксопродуктів</w:t>
            </w:r>
            <w:proofErr w:type="spellEnd"/>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865C05"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20.14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іншої основної органічної хімічної продукції</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r>
      <w:tr w:rsidR="00025E59" w:rsidRPr="00D66294" w:rsidTr="001A5220">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та оброблення інших скляних виробів, включаючи технічні</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17</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інших машин та </w:t>
            </w:r>
            <w:proofErr w:type="spellStart"/>
            <w:r w:rsidRPr="00D66294">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(установлення) машин та </w:t>
            </w:r>
            <w:proofErr w:type="spellStart"/>
            <w:r w:rsidRPr="00D66294">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2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23.32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цегли, черепиці та інших будівельних виробів з випаленої глини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інших машин та </w:t>
            </w:r>
            <w:proofErr w:type="spellStart"/>
            <w:r w:rsidRPr="00D66294">
              <w:rPr>
                <w:rFonts w:ascii="Times New Roman" w:eastAsia="MS Mincho" w:hAnsi="Times New Roman" w:cs="Times New Roman"/>
                <w:color w:val="000000" w:themeColor="text1"/>
                <w:sz w:val="28"/>
                <w:szCs w:val="28"/>
                <w:lang w:val="uk-UA"/>
              </w:rPr>
              <w:lastRenderedPageBreak/>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33.20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(установлення) машин та </w:t>
            </w:r>
            <w:proofErr w:type="spellStart"/>
            <w:r w:rsidRPr="00D66294">
              <w:rPr>
                <w:rFonts w:ascii="Times New Roman" w:eastAsia="MS Mincho" w:hAnsi="Times New Roman" w:cs="Times New Roman"/>
                <w:color w:val="000000" w:themeColor="text1"/>
                <w:sz w:val="28"/>
                <w:szCs w:val="28"/>
                <w:lang w:val="uk-UA"/>
              </w:rPr>
              <w:t>устатковання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23.61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виробів з бетону для будівництва</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23.69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інших виробів з бетону, гіпсу та цементу</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31"/>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23.70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Оброблення декоративного та будівельного каменю</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25.21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радіаторів та котлів центрального опалення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і технічне обслуговування готових металевих виробів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(установлення) машин та </w:t>
            </w:r>
            <w:r w:rsidR="00A321CE" w:rsidRPr="00D66294">
              <w:rPr>
                <w:rFonts w:ascii="Times New Roman" w:eastAsia="MS Mincho" w:hAnsi="Times New Roman" w:cs="Times New Roman"/>
                <w:color w:val="000000" w:themeColor="text1"/>
                <w:sz w:val="28"/>
                <w:szCs w:val="28"/>
                <w:lang w:val="uk-UA"/>
              </w:rPr>
              <w:t>устаткування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25.62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Механізоване оброблення металевих виробів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машин та </w:t>
            </w:r>
            <w:r w:rsidR="00A321CE"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w:t>
            </w:r>
            <w:proofErr w:type="spellStart"/>
            <w:r w:rsidRPr="00D66294">
              <w:rPr>
                <w:rFonts w:ascii="Times New Roman" w:eastAsia="MS Mincho" w:hAnsi="Times New Roman" w:cs="Times New Roman"/>
                <w:color w:val="000000" w:themeColor="text1"/>
                <w:sz w:val="28"/>
                <w:szCs w:val="28"/>
                <w:lang w:val="uk-UA"/>
              </w:rPr>
              <w:t>промислововго</w:t>
            </w:r>
            <w:proofErr w:type="spellEnd"/>
            <w:r w:rsidRPr="00D66294">
              <w:rPr>
                <w:rFonts w:ascii="Times New Roman" w:eastAsia="MS Mincho" w:hAnsi="Times New Roman" w:cs="Times New Roman"/>
                <w:color w:val="000000" w:themeColor="text1"/>
                <w:sz w:val="28"/>
                <w:szCs w:val="28"/>
                <w:lang w:val="uk-UA"/>
              </w:rPr>
              <w:t xml:space="preserve"> призначення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25.72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замків та дверних петель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і технічне обслуговування готових металевих виробів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2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(установлення) машин та </w:t>
            </w:r>
            <w:r w:rsidR="00A321CE" w:rsidRPr="00D66294">
              <w:rPr>
                <w:rFonts w:ascii="Times New Roman" w:eastAsia="MS Mincho" w:hAnsi="Times New Roman" w:cs="Times New Roman"/>
                <w:color w:val="000000" w:themeColor="text1"/>
                <w:sz w:val="28"/>
                <w:szCs w:val="28"/>
                <w:lang w:val="uk-UA"/>
              </w:rPr>
              <w:t>устаткування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25.93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виробів з дроту, ланцюгів та пружин</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9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28.30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Виробництво машин та </w:t>
            </w:r>
            <w:r w:rsidR="00A321CE"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для сільського та лісового господарства</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2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28.29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Виробництво інших машин та </w:t>
            </w:r>
            <w:r w:rsidR="00A321CE"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загального призначення, не віднесених до інших угруповань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машин та </w:t>
            </w:r>
            <w:r w:rsidR="00A321CE"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w:t>
            </w:r>
            <w:r w:rsidR="00A321CE" w:rsidRPr="00D66294">
              <w:rPr>
                <w:rFonts w:ascii="Times New Roman" w:eastAsia="MS Mincho" w:hAnsi="Times New Roman" w:cs="Times New Roman"/>
                <w:color w:val="000000" w:themeColor="text1"/>
                <w:sz w:val="28"/>
                <w:szCs w:val="28"/>
                <w:lang w:val="uk-UA"/>
              </w:rPr>
              <w:t>промислового</w:t>
            </w:r>
            <w:r w:rsidRPr="00D66294">
              <w:rPr>
                <w:rFonts w:ascii="Times New Roman" w:eastAsia="MS Mincho" w:hAnsi="Times New Roman" w:cs="Times New Roman"/>
                <w:color w:val="000000" w:themeColor="text1"/>
                <w:sz w:val="28"/>
                <w:szCs w:val="28"/>
                <w:lang w:val="uk-UA"/>
              </w:rPr>
              <w:t xml:space="preserve"> призначення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(установлення) машин та </w:t>
            </w:r>
            <w:r w:rsidR="00A321CE" w:rsidRPr="00D66294">
              <w:rPr>
                <w:rFonts w:ascii="Times New Roman" w:eastAsia="MS Mincho" w:hAnsi="Times New Roman" w:cs="Times New Roman"/>
                <w:color w:val="000000" w:themeColor="text1"/>
                <w:sz w:val="28"/>
                <w:szCs w:val="28"/>
                <w:lang w:val="uk-UA"/>
              </w:rPr>
              <w:t>устаткування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52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28.93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Виробництво машин та </w:t>
            </w:r>
            <w:r w:rsidR="00A321CE"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для виготовлення харчових продуктів, напоїв і перероблення тютюну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31.09</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інших меблів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95.24</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меблів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32.20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музичних інструментів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1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інших машин та </w:t>
            </w:r>
            <w:r w:rsidR="00A321CE" w:rsidRPr="00D66294">
              <w:rPr>
                <w:rFonts w:ascii="Times New Roman" w:eastAsia="MS Mincho" w:hAnsi="Times New Roman" w:cs="Times New Roman"/>
                <w:color w:val="000000" w:themeColor="text1"/>
                <w:sz w:val="28"/>
                <w:szCs w:val="28"/>
                <w:lang w:val="uk-UA"/>
              </w:rPr>
              <w:t>устаткування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(установлення) машин та </w:t>
            </w:r>
            <w:r w:rsidR="00A321CE" w:rsidRPr="00D66294">
              <w:rPr>
                <w:rFonts w:ascii="Times New Roman" w:eastAsia="MS Mincho" w:hAnsi="Times New Roman" w:cs="Times New Roman"/>
                <w:color w:val="000000" w:themeColor="text1"/>
                <w:sz w:val="28"/>
                <w:szCs w:val="28"/>
                <w:lang w:val="uk-UA"/>
              </w:rPr>
              <w:t>устаткування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2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інших побутових виробів та предметів особистого вжитку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41.20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житлових та нежитлових будівель</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43.91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Покрівельні роботи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865C05"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спеціалізовані будівельні роботи, не віднесені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41.20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житлових та нежитлових будівель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доріг та автострад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42.12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шляхів залізниць та метрополітену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2"/>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інших споруд,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Інші спеціалізовані будівельні роботи, не віднесені до інших </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Електромонтажні роботи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0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водопровідно-каналізаційних мереж, систем опалення та </w:t>
            </w:r>
            <w:proofErr w:type="spellStart"/>
            <w:r w:rsidRPr="00D66294">
              <w:rPr>
                <w:rFonts w:ascii="Times New Roman" w:eastAsia="MS Mincho" w:hAnsi="Times New Roman" w:cs="Times New Roman"/>
                <w:color w:val="000000" w:themeColor="text1"/>
                <w:sz w:val="28"/>
                <w:szCs w:val="28"/>
                <w:lang w:val="uk-UA"/>
              </w:rPr>
              <w:t>кондиціонування</w:t>
            </w:r>
            <w:proofErr w:type="spellEnd"/>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43.29</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монтажні роботи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80.20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Обслуговування охоронних систем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43.29</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монтажні роботи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6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водопровідно-каналізаційних мереж, систем опалення та </w:t>
            </w:r>
            <w:proofErr w:type="spellStart"/>
            <w:r w:rsidRPr="00D66294">
              <w:rPr>
                <w:rFonts w:ascii="Times New Roman" w:eastAsia="MS Mincho" w:hAnsi="Times New Roman" w:cs="Times New Roman"/>
                <w:color w:val="000000" w:themeColor="text1"/>
                <w:sz w:val="28"/>
                <w:szCs w:val="28"/>
                <w:lang w:val="uk-UA"/>
              </w:rPr>
              <w:t>кондиціонування</w:t>
            </w:r>
            <w:proofErr w:type="spellEnd"/>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Монтаж водопровідно-каналізаційних мереж, систем опалення та </w:t>
            </w:r>
            <w:proofErr w:type="spellStart"/>
            <w:r w:rsidRPr="00D66294">
              <w:rPr>
                <w:rFonts w:ascii="Times New Roman" w:eastAsia="MS Mincho" w:hAnsi="Times New Roman" w:cs="Times New Roman"/>
                <w:color w:val="000000" w:themeColor="text1"/>
                <w:sz w:val="28"/>
                <w:szCs w:val="28"/>
                <w:lang w:val="uk-UA"/>
              </w:rPr>
              <w:t>кондиціонування</w:t>
            </w:r>
            <w:proofErr w:type="spellEnd"/>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Електромонтажні роботи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43.29</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монтажні роботи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43.31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Штукатурні роботи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43.32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Установлення столярних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43.33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Покриття підлоги та облицювання стін</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43.34</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Малярні роботи та скління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9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45.20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Технічне обслуговування та ремонт автотранспортних засобів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52.21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Допоміжне обслуговування наземного транспорту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45.32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деталями та приладдям для автотранспортних засобів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61"/>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посередників у торгівлі сільськогосподарською сировиною, живими тваринами, текстильною сировиною та напівфабрикатами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46.14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Діяльність посередників у торгівлі машинами, промисловим </w:t>
            </w:r>
            <w:r w:rsidR="0068208E" w:rsidRPr="00D66294">
              <w:rPr>
                <w:rFonts w:ascii="Times New Roman" w:eastAsia="MS Mincho" w:hAnsi="Times New Roman" w:cs="Times New Roman"/>
                <w:color w:val="000000" w:themeColor="text1"/>
                <w:sz w:val="28"/>
                <w:szCs w:val="28"/>
                <w:lang w:val="uk-UA"/>
              </w:rPr>
              <w:t>устаткуванням</w:t>
            </w:r>
            <w:r w:rsidRPr="00D66294">
              <w:rPr>
                <w:rFonts w:ascii="Times New Roman" w:eastAsia="MS Mincho" w:hAnsi="Times New Roman" w:cs="Times New Roman"/>
                <w:color w:val="000000" w:themeColor="text1"/>
                <w:sz w:val="28"/>
                <w:szCs w:val="28"/>
                <w:lang w:val="uk-UA"/>
              </w:rPr>
              <w:t>, суднами та літаками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3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посередників у торгівлі товарами широкого асортименту</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46.23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живими тваринами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46.31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фруктами та овочами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48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46.38</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іншими продуктами харчування, включаючи рибу, ракоподібних та молюсків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528"/>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46.43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побутовими електротоварами, електронною апаратурою для приймання, запису та відтворення звуку і зображення побутового призначення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46.48</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годинниками та ювелірними виробами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46.49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іншими товарами господарського призначення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46.73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деревиною, будівельними матеріалами та санітарно-технічним обладнанням</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46.73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деревиною, будівельними матеріалами та санітарно-технічним обладнанням</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46.73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Оптова торгівля деревиною, будівельними матеріалами та санітарно-технічним обладнанням</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46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46.63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Оптова торгівля машинами та </w:t>
            </w:r>
            <w:r w:rsidR="0068208E" w:rsidRPr="00D66294">
              <w:rPr>
                <w:rFonts w:ascii="Times New Roman" w:eastAsia="MS Mincho" w:hAnsi="Times New Roman" w:cs="Times New Roman"/>
                <w:color w:val="000000" w:themeColor="text1"/>
                <w:sz w:val="28"/>
                <w:szCs w:val="28"/>
                <w:lang w:val="uk-UA"/>
              </w:rPr>
              <w:t>устаткуванням</w:t>
            </w:r>
            <w:r w:rsidRPr="00D66294">
              <w:rPr>
                <w:rFonts w:ascii="Times New Roman" w:eastAsia="MS Mincho" w:hAnsi="Times New Roman" w:cs="Times New Roman"/>
                <w:color w:val="000000" w:themeColor="text1"/>
                <w:sz w:val="28"/>
                <w:szCs w:val="28"/>
                <w:lang w:val="uk-UA"/>
              </w:rPr>
              <w:t xml:space="preserve"> для добувної промисловості й будівництва</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46.90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Неспеціалізована оптова торгівля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431"/>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у неспеціалізованих магазинах переважно продуктами харчування, напоями та тютюновими виробами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види роздрібної торгівлі у неспеціалізованих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1"/>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фруктами та овочами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м'ясом та м'ясними продуктами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6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47.23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рибою, ракоподібними та молюсками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47.24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хлібобулочними виробами, борошняними та цукровими кондитерськими виробами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іншими продуктами харчування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фармацевтичними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43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медичними та ортопедичними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3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Роздрібна торгівля косметичними товарами та туалетними </w:t>
            </w:r>
            <w:proofErr w:type="spellStart"/>
            <w:r w:rsidRPr="00D66294">
              <w:rPr>
                <w:rFonts w:ascii="Times New Roman" w:eastAsia="MS Mincho" w:hAnsi="Times New Roman" w:cs="Times New Roman"/>
                <w:color w:val="000000" w:themeColor="text1"/>
                <w:sz w:val="28"/>
                <w:szCs w:val="28"/>
                <w:lang w:val="uk-UA"/>
              </w:rPr>
              <w:t>приналежностями</w:t>
            </w:r>
            <w:proofErr w:type="spellEnd"/>
            <w:r w:rsidRPr="00D66294">
              <w:rPr>
                <w:rFonts w:ascii="Times New Roman" w:eastAsia="MS Mincho" w:hAnsi="Times New Roman" w:cs="Times New Roman"/>
                <w:color w:val="000000" w:themeColor="text1"/>
                <w:sz w:val="28"/>
                <w:szCs w:val="28"/>
                <w:lang w:val="uk-UA"/>
              </w:rPr>
              <w:t xml:space="preserve">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47.51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текстильними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одягом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12"/>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взуттям та шкіряними виробами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47.59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меблями, освітлювальним приладдям та іншими товарами для дому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46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47.43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Роздрібна торгівля електронною апаратурою побутового призначення для приймання, запису та </w:t>
            </w:r>
            <w:r w:rsidRPr="00D66294">
              <w:rPr>
                <w:rFonts w:ascii="Times New Roman" w:eastAsia="MS Mincho" w:hAnsi="Times New Roman" w:cs="Times New Roman"/>
                <w:color w:val="000000" w:themeColor="text1"/>
                <w:sz w:val="28"/>
                <w:szCs w:val="28"/>
                <w:lang w:val="uk-UA"/>
              </w:rPr>
              <w:lastRenderedPageBreak/>
              <w:t>відтворення звуку і зображення у спеціалізованих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47.54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побутовими електротоварами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47.59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меблями, освітлювальним приладдям та іншими товарами для дому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47.63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музичними та відеозаписами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47.52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залізними виробами, будівельними матеріалами та санітарно-технічними виробами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47.61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книгами у спеціалізованих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12</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47.62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газетами та канцелярськими товарами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47.41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Роздрібна торгівля комп'ютерами, периферійним </w:t>
            </w:r>
            <w:proofErr w:type="spellStart"/>
            <w:r w:rsidRPr="00D66294">
              <w:rPr>
                <w:rFonts w:ascii="Times New Roman" w:eastAsia="MS Mincho" w:hAnsi="Times New Roman" w:cs="Times New Roman"/>
                <w:color w:val="000000" w:themeColor="text1"/>
                <w:sz w:val="28"/>
                <w:szCs w:val="28"/>
                <w:lang w:val="uk-UA"/>
              </w:rPr>
              <w:t>устаткованням</w:t>
            </w:r>
            <w:proofErr w:type="spellEnd"/>
            <w:r w:rsidRPr="00D66294">
              <w:rPr>
                <w:rFonts w:ascii="Times New Roman" w:eastAsia="MS Mincho" w:hAnsi="Times New Roman" w:cs="Times New Roman"/>
                <w:color w:val="000000" w:themeColor="text1"/>
                <w:sz w:val="28"/>
                <w:szCs w:val="28"/>
                <w:lang w:val="uk-UA"/>
              </w:rPr>
              <w:t xml:space="preserve"> та програмним забезпеченням у спеціалізованих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47.59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меблями, освітлювальним приладдям та іншими товарами для дому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47.78</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іншими неуживаними товарами у спеціалізованих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12</w:t>
            </w:r>
          </w:p>
        </w:tc>
      </w:tr>
      <w:tr w:rsidR="00025E59" w:rsidRPr="00D66294" w:rsidTr="001A5220">
        <w:trPr>
          <w:trHeight w:val="26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47.42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Роздрібна торгівля телекомунікаційним </w:t>
            </w:r>
            <w:r w:rsidR="0068208E" w:rsidRPr="00D66294">
              <w:rPr>
                <w:rFonts w:ascii="Times New Roman" w:eastAsia="MS Mincho" w:hAnsi="Times New Roman" w:cs="Times New Roman"/>
                <w:color w:val="000000" w:themeColor="text1"/>
                <w:sz w:val="28"/>
                <w:szCs w:val="28"/>
                <w:lang w:val="uk-UA"/>
              </w:rPr>
              <w:t>устаткуванням</w:t>
            </w:r>
            <w:r w:rsidRPr="00D66294">
              <w:rPr>
                <w:rFonts w:ascii="Times New Roman" w:eastAsia="MS Mincho" w:hAnsi="Times New Roman" w:cs="Times New Roman"/>
                <w:color w:val="000000" w:themeColor="text1"/>
                <w:sz w:val="28"/>
                <w:szCs w:val="28"/>
                <w:lang w:val="uk-UA"/>
              </w:rPr>
              <w:t xml:space="preserve"> у спеціалізованих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47.53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килимами, килимовими виробами, покриттям для стін та підлоги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31"/>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47.64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спортивним інвентарем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47.65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іграми та іграшками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42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47.76</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квітами, рослинами, насінням, добривами, домашніми тваринами та кормами для них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47.78</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іншими неуживаними товарами у спеціалізованих магазинах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r>
      <w:tr w:rsidR="00025E59" w:rsidRPr="00D66294" w:rsidTr="001A5220">
        <w:trPr>
          <w:trHeight w:val="24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47.79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уживаними товарами у магазинах</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47.81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з лотків та на ринках харчовими продуктами, напоями і тютюновими виробами *</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18"/>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47.82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з лотків та на ринках текстильними виробами, одягом і взуттям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47.89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з лотків та на ринках іншими товарами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47.79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уживаними товарами у магазинах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47.91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Роздрібна торгівля, що здійснюється фірмами поштового замовлення або через мережу Інтернет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2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47.99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види роздрібної торгівлі поза магазинами, лотками та ринками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взуття та шкіряних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взуття та шкіряних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електронної апаратури побутового призначення для приймання, запису та відтворення звуку і зображення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31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побутових приладів, домашнього та садового обладнання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годинників та ювелірних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95.25</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годинників та ювелірних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взуття та шкіряних виробів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32"/>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інших побутових виробів та предметів особистого вжитку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13.30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Оздоблення тканин та текстильних виробів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95.12</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обладнання зв'язку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1"/>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Ремонт інших побутових виробів та предметів особистого вжитку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55.10 </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готелів та подібних засобів розміщення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55.20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засобів розміщення на період відпустки та іншого короткотермінового проживання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188"/>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55.30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місць кемпінгами та стоянками для житлових автофургонів і причепів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51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55.20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засобів розміщення на період відпустки та іншого короткотермінового проживання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55.90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інших засобів розміщення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2"/>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56.10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ресторанів, надання послуг мобільного харчування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6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56.10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ресторанів, надання послуг мобільного харчування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56.30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Обслуговування напоями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56.29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діяльність з постачання готової їжі</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88.91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pStyle w:val="HTML"/>
              <w:shd w:val="clear" w:color="auto" w:fill="FFFFFF"/>
              <w:rPr>
                <w:rFonts w:ascii="Times New Roman"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r w:rsidRPr="00D66294">
              <w:rPr>
                <w:rFonts w:ascii="Times New Roman" w:hAnsi="Times New Roman" w:cs="Times New Roman"/>
                <w:color w:val="000000" w:themeColor="text1"/>
                <w:sz w:val="28"/>
                <w:szCs w:val="28"/>
                <w:lang w:val="uk-UA"/>
              </w:rPr>
              <w:t>Денний догляд за дітьми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88.99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Надання іншої соціальної допомоги без забезпечення проживання, </w:t>
            </w:r>
            <w:proofErr w:type="spellStart"/>
            <w:r w:rsidRPr="00D66294">
              <w:rPr>
                <w:rFonts w:ascii="Times New Roman" w:eastAsia="MS Mincho" w:hAnsi="Times New Roman" w:cs="Times New Roman"/>
                <w:color w:val="000000" w:themeColor="text1"/>
                <w:sz w:val="28"/>
                <w:szCs w:val="28"/>
                <w:lang w:val="uk-UA"/>
              </w:rPr>
              <w:t>н.в.і.у</w:t>
            </w:r>
            <w:proofErr w:type="spellEnd"/>
            <w:r w:rsidRPr="00D66294">
              <w:rPr>
                <w:rFonts w:ascii="Times New Roman" w:eastAsia="MS Mincho" w:hAnsi="Times New Roman" w:cs="Times New Roman"/>
                <w:color w:val="000000" w:themeColor="text1"/>
                <w:sz w:val="28"/>
                <w:szCs w:val="28"/>
                <w:lang w:val="uk-UA"/>
              </w:rPr>
              <w:t>. </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12</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49.41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автомобільного вантажного транспорту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49.42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послуг з вивезення відходів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52.24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Транспортне оброблення вантажів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52.29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допоміжна діяльність у галузі транспорту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18"/>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професійна, наукова та технічна діяльність, не віднесена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65.11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Страхування життя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65.20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Перестрахування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65.12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види страхування, крім страхування життя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65.20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Перестрахування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66.21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Оцінювання ризиків та завданої шкоди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66.22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страхових агентів та брокерів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66.29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допоміжна діяльність у сфері страхування та пенсійного забезпечення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41.10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Організація будівництва будівель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доріг та автострад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шляхів залізниць та метрополітену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42.13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мостів та тунелів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42.21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трубопроводів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споруд електрифікації та телекомунікації (електрозв'язку)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42.91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водних споруд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42.99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Будівництво інших споруд,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68.10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Купівля та продаж власного нерухомого майна</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68.20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в оренду та експлуатацію власного чи орендованого нерухомого майна</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Оренда вантажних автомобілів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6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77.39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Оренда інших машин, </w:t>
            </w:r>
            <w:r w:rsidR="00320C7A"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і товарів, не віднесених до інших угруповань</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r>
      <w:tr w:rsidR="00025E59" w:rsidRPr="00D66294" w:rsidTr="001A5220">
        <w:trPr>
          <w:trHeight w:val="26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77.31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Оренда сільськогосподарських машин та </w:t>
            </w:r>
            <w:r w:rsidR="00320C7A" w:rsidRPr="00D66294">
              <w:rPr>
                <w:rFonts w:ascii="Times New Roman" w:eastAsia="MS Mincho" w:hAnsi="Times New Roman" w:cs="Times New Roman"/>
                <w:color w:val="000000" w:themeColor="text1"/>
                <w:sz w:val="28"/>
                <w:szCs w:val="28"/>
                <w:lang w:val="uk-UA"/>
              </w:rPr>
              <w:t>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3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77.32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Оренда будівельних машин та </w:t>
            </w:r>
            <w:r w:rsidR="00320C7A" w:rsidRPr="00D66294">
              <w:rPr>
                <w:rFonts w:ascii="Times New Roman" w:eastAsia="MS Mincho" w:hAnsi="Times New Roman" w:cs="Times New Roman"/>
                <w:color w:val="000000" w:themeColor="text1"/>
                <w:sz w:val="28"/>
                <w:szCs w:val="28"/>
                <w:lang w:val="uk-UA"/>
              </w:rPr>
              <w:t>устаткування</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1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77.39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Оренда інших машин, </w:t>
            </w:r>
            <w:r w:rsidR="00320C7A"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і товарів,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6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71.34.0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Здавання під найом інших машин та 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Прокат товарів для спорту та відпочинку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Прокат відеозаписів та дисків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9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77.29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Прокат інших побутових виробів та предметів особистого вжитку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62.02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Консультування з питань інформатизації</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2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33.12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і технічне обслуговування машин та </w:t>
            </w:r>
            <w:r w:rsidR="00320C7A" w:rsidRPr="00D66294">
              <w:rPr>
                <w:rFonts w:ascii="Times New Roman" w:eastAsia="MS Mincho" w:hAnsi="Times New Roman" w:cs="Times New Roman"/>
                <w:color w:val="000000" w:themeColor="text1"/>
                <w:sz w:val="28"/>
                <w:szCs w:val="28"/>
                <w:lang w:val="uk-UA"/>
              </w:rPr>
              <w:t>устаткування</w:t>
            </w:r>
            <w:r w:rsidRPr="00D66294">
              <w:rPr>
                <w:rFonts w:ascii="Times New Roman" w:eastAsia="MS Mincho" w:hAnsi="Times New Roman" w:cs="Times New Roman"/>
                <w:color w:val="000000" w:themeColor="text1"/>
                <w:sz w:val="28"/>
                <w:szCs w:val="28"/>
                <w:lang w:val="uk-UA"/>
              </w:rPr>
              <w:t xml:space="preserve"> промислового призначення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комп'ютерів та периферійного </w:t>
            </w:r>
            <w:r w:rsidR="00320C7A" w:rsidRPr="00D66294">
              <w:rPr>
                <w:rFonts w:ascii="Times New Roman" w:eastAsia="MS Mincho" w:hAnsi="Times New Roman" w:cs="Times New Roman"/>
                <w:color w:val="000000" w:themeColor="text1"/>
                <w:sz w:val="28"/>
                <w:szCs w:val="28"/>
                <w:lang w:val="uk-UA"/>
              </w:rPr>
              <w:t>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r>
      <w:tr w:rsidR="00025E59" w:rsidRPr="00D66294" w:rsidTr="001A5220">
        <w:trPr>
          <w:trHeight w:val="301"/>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95.11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Ремонт комп'ютерів та периферійного </w:t>
            </w:r>
            <w:r w:rsidR="00320C7A" w:rsidRPr="00D66294">
              <w:rPr>
                <w:rFonts w:ascii="Times New Roman" w:eastAsia="MS Mincho" w:hAnsi="Times New Roman" w:cs="Times New Roman"/>
                <w:color w:val="000000" w:themeColor="text1"/>
                <w:sz w:val="28"/>
                <w:szCs w:val="28"/>
                <w:lang w:val="uk-UA"/>
              </w:rPr>
              <w:t>устаткування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69.10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права</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5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69.20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бухгалтерського обліку та аудиту; консультування з питань оподаткування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73.20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Дослідження кон'юнктури ринку та виявлення суспільної думки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02.40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допоміжних послуг у лісовому господарстві</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865C05"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70.21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зв'язків із громадськістю</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6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70.22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Консультування з питань комерційної діяльності та управління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6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професійна та науково-технічна діяльність, не віднесена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85.60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Допоміжна діяльність у сфері освіти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71.11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архітектури</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6"/>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71.12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інжинірингу, надання послуг з технічного консультування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фотографії</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98"/>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професійна, наукова та технічна діяльність, не віднесена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73.11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Рекламні агентства</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73.12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Посередництво у розміщенні реклами у засобах масової інформації</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професійна, наукова та технічна діяльність, не віднесена до інших угруповань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30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80.10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приватних охоронних служб</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80.20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Обслуговування охоронних систем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80.30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Проведення розслідувань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81.21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Загальне прибирання будинків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68"/>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81.22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діяльність з прибирання будинків та промислових об'єктів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81.29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види діяльності з прибирання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фотографії</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82.92</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Пакування</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74.30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послуг з перекладу</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82.11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комбінованих офісних адміністративних послуг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82.19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Фотокопіювання, підготовка документів та інша спеціалізована допоміжна діяльність в офісах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69"/>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82.99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інших допоміжних комерційних послуг,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59.20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Видання звукозаписів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17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63.99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інших інформаційних послуг,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Спеціалізована діяльність з дизайну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1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74.90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професійна, наукова та технічна діяльність, не віднесена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49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lastRenderedPageBreak/>
              <w:t>77.40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Лізинг інтелектуальної власності та подібних продуктів, крім творів, захищених авторськими правами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82.30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Організація конгресів та торговельних виставок</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1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82.91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агентств зі збирання платежів та бюро кредитних історій</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82.99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інших допоміжних комерційних послуг,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86.21</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Загальна медична практика</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86.22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Спеціалізована медична практика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86.23</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Стоматологічна практика</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75.00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Ветеринарна діяльність</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19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38.11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Збирання безпечних відходів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39.00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діяльність щодо поводження з відходами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81.29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Інші види діяльності з прибирання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59.11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Виробництво кінофільмів, відео та телевізійних програм</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59.20</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Видання звукозаписів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60.10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у сфері радіомовлення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60.20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Створення і трансляція телевізійних програм</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8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90.03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Індивідуальна мистецька діяльність</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79.90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інших послуг з бронювання та пов'язана з цим діяльність</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20</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85.52</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Освіта у сфері культури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90.01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Театральна та концертна діяльність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90.02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з підтримки театральних та концертних заходів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93.29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Організація інших видів відпочинку та розваг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79.90</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Надання інших послуг з бронювання та пов'язана з цим </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85.51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Освіта у сфері спорту та у розважальних цілях</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93.11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спортивних споруд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93.12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спортивних клубів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93.19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Інша діяльність у сфері спорту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4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93.29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Організація інших видів відпочинку та розваг</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24"/>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96.01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Прання та хімчистка текстильних та хутряних виробів</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96.02</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послуг перукарнями та салонами краси</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87"/>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96.03</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Організація поховань та надання супутніх послуг</w:t>
            </w:r>
          </w:p>
        </w:tc>
        <w:tc>
          <w:tcPr>
            <w:tcW w:w="993"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93.13</w:t>
            </w:r>
          </w:p>
        </w:tc>
        <w:tc>
          <w:tcPr>
            <w:tcW w:w="6659"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фітнес-центрів</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70"/>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96.04</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із забезпечення фізичного комфорту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315"/>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85.51</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Освіта у сфері спорту та у розважальних цілях</w:t>
            </w:r>
          </w:p>
        </w:tc>
        <w:tc>
          <w:tcPr>
            <w:tcW w:w="993"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96.09</w:t>
            </w:r>
          </w:p>
        </w:tc>
        <w:tc>
          <w:tcPr>
            <w:tcW w:w="6659" w:type="dxa"/>
            <w:tcBorders>
              <w:top w:val="single" w:sz="4" w:space="0" w:color="auto"/>
              <w:left w:val="single" w:sz="4" w:space="0" w:color="auto"/>
              <w:bottom w:val="single" w:sz="4" w:space="0" w:color="auto"/>
              <w:right w:val="single" w:sz="4" w:space="0" w:color="auto"/>
            </w:tcBorders>
            <w:hideMark/>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Надання інших індивідуальних послуг, не віднесених до інших угруповань</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7B54" w:rsidRPr="00D66294" w:rsidRDefault="002D7B54" w:rsidP="00D66294">
            <w:pPr>
              <w:spacing w:after="0" w:line="240" w:lineRule="auto"/>
              <w:rPr>
                <w:rFonts w:ascii="Times New Roman" w:eastAsia="MS Mincho" w:hAnsi="Times New Roman" w:cs="Times New Roman"/>
                <w:color w:val="000000" w:themeColor="text1"/>
                <w:sz w:val="28"/>
                <w:szCs w:val="28"/>
                <w:lang w:val="uk-UA"/>
              </w:rPr>
            </w:pPr>
          </w:p>
        </w:tc>
      </w:tr>
      <w:tr w:rsidR="00025E59" w:rsidRPr="00D66294" w:rsidTr="001A5220">
        <w:trPr>
          <w:trHeight w:val="273"/>
        </w:trPr>
        <w:tc>
          <w:tcPr>
            <w:tcW w:w="850" w:type="dxa"/>
            <w:tcBorders>
              <w:top w:val="single" w:sz="4" w:space="0" w:color="auto"/>
              <w:left w:val="single" w:sz="4" w:space="0" w:color="auto"/>
              <w:bottom w:val="single" w:sz="4" w:space="0" w:color="auto"/>
              <w:right w:val="single" w:sz="4" w:space="0" w:color="auto"/>
            </w:tcBorders>
            <w:noWrap/>
            <w:hideMark/>
          </w:tcPr>
          <w:p w:rsidR="00462D75" w:rsidRPr="00D66294" w:rsidRDefault="00462D75"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97.00</w:t>
            </w:r>
          </w:p>
        </w:tc>
        <w:tc>
          <w:tcPr>
            <w:tcW w:w="6659" w:type="dxa"/>
            <w:tcBorders>
              <w:top w:val="single" w:sz="4" w:space="0" w:color="auto"/>
              <w:left w:val="single" w:sz="4" w:space="0" w:color="auto"/>
              <w:bottom w:val="single" w:sz="4" w:space="0" w:color="auto"/>
              <w:right w:val="single" w:sz="4" w:space="0" w:color="auto"/>
            </w:tcBorders>
            <w:hideMark/>
          </w:tcPr>
          <w:p w:rsidR="00462D75" w:rsidRPr="00D66294" w:rsidRDefault="00462D75"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Діяльність домашніх господарств як роботодавців для домашньої прислуги</w:t>
            </w:r>
          </w:p>
        </w:tc>
        <w:tc>
          <w:tcPr>
            <w:tcW w:w="993" w:type="dxa"/>
            <w:tcBorders>
              <w:top w:val="single" w:sz="4" w:space="0" w:color="auto"/>
              <w:left w:val="single" w:sz="4" w:space="0" w:color="auto"/>
              <w:bottom w:val="single" w:sz="4" w:space="0" w:color="auto"/>
              <w:right w:val="single" w:sz="4" w:space="0" w:color="auto"/>
            </w:tcBorders>
            <w:noWrap/>
            <w:hideMark/>
          </w:tcPr>
          <w:p w:rsidR="00C0631F" w:rsidRPr="00D66294" w:rsidRDefault="00C0631F"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10</w:t>
            </w:r>
          </w:p>
        </w:tc>
        <w:tc>
          <w:tcPr>
            <w:tcW w:w="1134" w:type="dxa"/>
            <w:tcBorders>
              <w:top w:val="single" w:sz="4" w:space="0" w:color="auto"/>
              <w:left w:val="single" w:sz="4" w:space="0" w:color="auto"/>
              <w:bottom w:val="single" w:sz="4" w:space="0" w:color="auto"/>
              <w:right w:val="single" w:sz="4" w:space="0" w:color="auto"/>
            </w:tcBorders>
            <w:noWrap/>
            <w:hideMark/>
          </w:tcPr>
          <w:p w:rsidR="00C0631F" w:rsidRPr="00D66294" w:rsidRDefault="00C0631F"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15</w:t>
            </w:r>
          </w:p>
        </w:tc>
      </w:tr>
      <w:tr w:rsidR="00025E59" w:rsidRPr="00D66294" w:rsidTr="001A5220">
        <w:trPr>
          <w:trHeight w:val="255"/>
        </w:trPr>
        <w:tc>
          <w:tcPr>
            <w:tcW w:w="850" w:type="dxa"/>
            <w:noWrap/>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tc>
        <w:tc>
          <w:tcPr>
            <w:tcW w:w="6659" w:type="dxa"/>
            <w:noWrap/>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*Окрім тютюнових виробів</w:t>
            </w:r>
          </w:p>
          <w:p w:rsidR="001A5220" w:rsidRPr="00D66294" w:rsidRDefault="001A5220"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tc>
        <w:tc>
          <w:tcPr>
            <w:tcW w:w="993" w:type="dxa"/>
            <w:noWrap/>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tc>
        <w:tc>
          <w:tcPr>
            <w:tcW w:w="1134" w:type="dxa"/>
            <w:noWrap/>
          </w:tcPr>
          <w:p w:rsidR="002D7B54" w:rsidRPr="00D66294" w:rsidRDefault="002D7B54" w:rsidP="00D66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cs="Times New Roman"/>
                <w:color w:val="000000" w:themeColor="text1"/>
                <w:sz w:val="28"/>
                <w:szCs w:val="28"/>
                <w:lang w:val="uk-UA"/>
              </w:rPr>
            </w:pPr>
          </w:p>
        </w:tc>
      </w:tr>
    </w:tbl>
    <w:p w:rsidR="00462D75" w:rsidRPr="00D66294" w:rsidRDefault="00462D75"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
    <w:p w:rsidR="00462D75" w:rsidRPr="00D66294" w:rsidRDefault="00462D75"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
    <w:p w:rsidR="001A5220" w:rsidRPr="00D66294" w:rsidRDefault="001A522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1A5220" w:rsidRPr="00D66294" w:rsidRDefault="001A522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03350B" w:rsidRPr="00D66294" w:rsidRDefault="00341D79"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color w:val="000000" w:themeColor="text1"/>
          <w:sz w:val="28"/>
          <w:szCs w:val="28"/>
          <w:lang w:val="uk-UA"/>
        </w:rPr>
        <w:lastRenderedPageBreak/>
        <w:t xml:space="preserve">                    </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p>
    <w:p w:rsidR="00501D9C" w:rsidRPr="00D66294" w:rsidRDefault="00501D9C"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drawing>
          <wp:anchor distT="0" distB="0" distL="114300" distR="114300" simplePos="0" relativeHeight="251670528" behindDoc="0" locked="0" layoutInCell="1" allowOverlap="1" wp14:anchorId="21C43A5C" wp14:editId="7FFF9FAE">
            <wp:simplePos x="0" y="0"/>
            <wp:positionH relativeFrom="column">
              <wp:posOffset>2743200</wp:posOffset>
            </wp:positionH>
            <wp:positionV relativeFrom="paragraph">
              <wp:posOffset>191770</wp:posOffset>
            </wp:positionV>
            <wp:extent cx="523875" cy="428625"/>
            <wp:effectExtent l="0" t="0" r="9525" b="9525"/>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501D9C" w:rsidRPr="00D66294" w:rsidRDefault="00501D9C" w:rsidP="00D66294">
      <w:pPr>
        <w:spacing w:after="0" w:line="240" w:lineRule="auto"/>
        <w:jc w:val="center"/>
        <w:rPr>
          <w:rFonts w:ascii="Times New Roman" w:hAnsi="Times New Roman" w:cs="Times New Roman"/>
          <w:color w:val="000000" w:themeColor="text1"/>
          <w:sz w:val="28"/>
          <w:szCs w:val="28"/>
          <w:lang w:val="uk-UA"/>
        </w:rPr>
      </w:pPr>
    </w:p>
    <w:p w:rsidR="00501D9C" w:rsidRPr="00D66294" w:rsidRDefault="00E130EB"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№748</w:t>
      </w:r>
    </w:p>
    <w:p w:rsidR="00501D9C" w:rsidRPr="00D66294" w:rsidRDefault="00501D9C"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501D9C" w:rsidRPr="00D66294" w:rsidRDefault="00501D9C" w:rsidP="00D66294">
      <w:pPr>
        <w:spacing w:after="0" w:line="240" w:lineRule="auto"/>
        <w:rPr>
          <w:rFonts w:ascii="Times New Roman" w:eastAsia="Times New Roman" w:hAnsi="Times New Roman" w:cs="Times New Roman"/>
          <w:color w:val="000000" w:themeColor="text1"/>
          <w:sz w:val="28"/>
          <w:szCs w:val="28"/>
          <w:lang w:val="uk-UA"/>
        </w:rPr>
      </w:pPr>
    </w:p>
    <w:p w:rsidR="00341D79" w:rsidRPr="00D66294" w:rsidRDefault="00341D79" w:rsidP="00D66294">
      <w:pPr>
        <w:pStyle w:val="af2"/>
        <w:spacing w:before="0" w:after="0"/>
        <w:jc w:val="left"/>
        <w:rPr>
          <w:rFonts w:ascii="Times New Roman" w:hAnsi="Times New Roman"/>
          <w:b w:val="0"/>
          <w:noProof/>
          <w:color w:val="000000" w:themeColor="text1"/>
          <w:sz w:val="28"/>
          <w:szCs w:val="28"/>
        </w:rPr>
      </w:pPr>
      <w:r w:rsidRPr="00D66294">
        <w:rPr>
          <w:rFonts w:ascii="Times New Roman" w:hAnsi="Times New Roman"/>
          <w:b w:val="0"/>
          <w:noProof/>
          <w:color w:val="000000" w:themeColor="text1"/>
          <w:sz w:val="28"/>
          <w:szCs w:val="28"/>
        </w:rPr>
        <w:t xml:space="preserve">Про встановлення ставок та пільг із сплати </w:t>
      </w:r>
    </w:p>
    <w:p w:rsidR="00341D79" w:rsidRPr="00D66294" w:rsidRDefault="00341D79" w:rsidP="00D66294">
      <w:pPr>
        <w:pStyle w:val="af2"/>
        <w:spacing w:before="0" w:after="0"/>
        <w:jc w:val="left"/>
        <w:rPr>
          <w:rFonts w:ascii="Times New Roman" w:hAnsi="Times New Roman"/>
          <w:b w:val="0"/>
          <w:noProof/>
          <w:color w:val="000000" w:themeColor="text1"/>
          <w:sz w:val="28"/>
          <w:szCs w:val="28"/>
        </w:rPr>
      </w:pPr>
      <w:r w:rsidRPr="00D66294">
        <w:rPr>
          <w:rFonts w:ascii="Times New Roman" w:hAnsi="Times New Roman"/>
          <w:b w:val="0"/>
          <w:noProof/>
          <w:color w:val="000000" w:themeColor="text1"/>
          <w:sz w:val="28"/>
          <w:szCs w:val="28"/>
        </w:rPr>
        <w:t xml:space="preserve">земельного податку </w:t>
      </w:r>
    </w:p>
    <w:p w:rsidR="00341D79" w:rsidRPr="00D66294" w:rsidRDefault="00341D79" w:rsidP="00D66294">
      <w:pPr>
        <w:widowControl w:val="0"/>
        <w:spacing w:after="0" w:line="240" w:lineRule="auto"/>
        <w:rPr>
          <w:rFonts w:ascii="Times New Roman" w:hAnsi="Times New Roman" w:cs="Times New Roman"/>
          <w:noProof/>
          <w:color w:val="000000" w:themeColor="text1"/>
          <w:sz w:val="28"/>
          <w:szCs w:val="28"/>
          <w:lang w:val="uk-UA"/>
        </w:rPr>
      </w:pPr>
    </w:p>
    <w:p w:rsidR="00341D79" w:rsidRPr="00D66294" w:rsidRDefault="00341D79" w:rsidP="00D66294">
      <w:pPr>
        <w:pStyle w:val="af2"/>
        <w:spacing w:before="0" w:after="0"/>
        <w:ind w:firstLine="708"/>
        <w:jc w:val="both"/>
        <w:rPr>
          <w:rFonts w:ascii="Times New Roman" w:hAnsi="Times New Roman"/>
          <w:b w:val="0"/>
          <w:noProof/>
          <w:color w:val="000000" w:themeColor="text1"/>
          <w:sz w:val="28"/>
          <w:szCs w:val="28"/>
        </w:rPr>
      </w:pPr>
      <w:r w:rsidRPr="00D66294">
        <w:rPr>
          <w:rFonts w:ascii="Times New Roman" w:hAnsi="Times New Roman"/>
          <w:b w:val="0"/>
          <w:noProof/>
          <w:color w:val="000000" w:themeColor="text1"/>
          <w:sz w:val="28"/>
          <w:szCs w:val="28"/>
        </w:rPr>
        <w:t xml:space="preserve">Керуючись абзацами другим і третім пункту 284.1 статті 284 Податкового кодексу України, </w:t>
      </w:r>
      <w:r w:rsidRPr="00D66294">
        <w:rPr>
          <w:rFonts w:ascii="Times New Roman" w:hAnsi="Times New Roman"/>
          <w:b w:val="0"/>
          <w:color w:val="000000" w:themeColor="text1"/>
          <w:sz w:val="28"/>
          <w:szCs w:val="28"/>
        </w:rPr>
        <w:t xml:space="preserve">Законом України </w:t>
      </w:r>
      <w:r w:rsidRPr="00D66294">
        <w:rPr>
          <w:rFonts w:ascii="Times New Roman" w:hAnsi="Times New Roman"/>
          <w:b w:val="0"/>
          <w:noProof/>
          <w:color w:val="000000" w:themeColor="text1"/>
          <w:sz w:val="28"/>
          <w:szCs w:val="28"/>
        </w:rPr>
        <w:t>“</w:t>
      </w:r>
      <w:r w:rsidRPr="00D66294">
        <w:rPr>
          <w:rFonts w:ascii="Times New Roman" w:hAnsi="Times New Roman"/>
          <w:b w:val="0"/>
          <w:color w:val="000000" w:themeColor="text1"/>
          <w:sz w:val="28"/>
          <w:szCs w:val="28"/>
        </w:rPr>
        <w:t>Про засади державної регуляторної політики у сфері господарської діяльності</w:t>
      </w:r>
      <w:r w:rsidRPr="00D66294">
        <w:rPr>
          <w:rFonts w:ascii="Times New Roman" w:hAnsi="Times New Roman"/>
          <w:b w:val="0"/>
          <w:noProof/>
          <w:color w:val="000000" w:themeColor="text1"/>
          <w:sz w:val="28"/>
          <w:szCs w:val="28"/>
        </w:rPr>
        <w:t>”</w:t>
      </w:r>
      <w:r w:rsidRPr="00D66294">
        <w:rPr>
          <w:rFonts w:ascii="Times New Roman" w:hAnsi="Times New Roman"/>
          <w:noProof/>
          <w:color w:val="000000" w:themeColor="text1"/>
          <w:sz w:val="28"/>
          <w:szCs w:val="28"/>
        </w:rPr>
        <w:t xml:space="preserve"> </w:t>
      </w:r>
      <w:r w:rsidRPr="00D66294">
        <w:rPr>
          <w:rFonts w:ascii="Times New Roman" w:hAnsi="Times New Roman"/>
          <w:b w:val="0"/>
          <w:noProof/>
          <w:color w:val="000000" w:themeColor="text1"/>
          <w:sz w:val="28"/>
          <w:szCs w:val="28"/>
        </w:rPr>
        <w:t>та пунктом 24 частини першої статті 26 Закону України “Про місцеве самоврядування в Україні” міська рада</w:t>
      </w:r>
    </w:p>
    <w:p w:rsidR="00341D79" w:rsidRPr="00D66294" w:rsidRDefault="00341D79" w:rsidP="00D66294">
      <w:pPr>
        <w:pStyle w:val="af1"/>
        <w:spacing w:before="0"/>
        <w:rPr>
          <w:rFonts w:ascii="Times New Roman" w:hAnsi="Times New Roman"/>
          <w:color w:val="000000" w:themeColor="text1"/>
          <w:sz w:val="28"/>
          <w:szCs w:val="28"/>
        </w:rPr>
      </w:pPr>
    </w:p>
    <w:p w:rsidR="00341D79" w:rsidRPr="00D66294" w:rsidRDefault="00341D79" w:rsidP="00D66294">
      <w:pPr>
        <w:pStyle w:val="a9"/>
        <w:jc w:val="center"/>
        <w:rPr>
          <w:color w:val="000000" w:themeColor="text1"/>
          <w:szCs w:val="28"/>
        </w:rPr>
      </w:pPr>
      <w:r w:rsidRPr="00D66294">
        <w:rPr>
          <w:color w:val="000000" w:themeColor="text1"/>
          <w:szCs w:val="28"/>
        </w:rPr>
        <w:t>в и р і ш и л а :</w:t>
      </w:r>
    </w:p>
    <w:p w:rsidR="00341D79" w:rsidRPr="00D66294" w:rsidRDefault="00341D79" w:rsidP="00D66294">
      <w:pPr>
        <w:pStyle w:val="a9"/>
        <w:jc w:val="center"/>
        <w:rPr>
          <w:color w:val="000000" w:themeColor="text1"/>
          <w:szCs w:val="28"/>
        </w:rPr>
      </w:pP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  Установити на території Рахівської міської ради:</w:t>
      </w:r>
    </w:p>
    <w:p w:rsidR="00341D79" w:rsidRPr="00D66294" w:rsidRDefault="00341D79" w:rsidP="004F09DF">
      <w:pPr>
        <w:pStyle w:val="af1"/>
        <w:spacing w:before="0"/>
        <w:ind w:firstLin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  ставки земельного податку згідно з додатком 1;</w:t>
      </w:r>
    </w:p>
    <w:p w:rsidR="00341D79" w:rsidRPr="00D66294" w:rsidRDefault="00341D79" w:rsidP="004F09DF">
      <w:pPr>
        <w:pStyle w:val="af1"/>
        <w:spacing w:before="0"/>
        <w:ind w:firstLin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2.  Оприлюднити дане рішення в засобах масової інформації.</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341D79" w:rsidRPr="00D66294" w:rsidRDefault="00341D7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        4. Рішення міської ради №475 від 25.06.2018 року </w:t>
      </w:r>
      <w:r w:rsidRPr="00D66294">
        <w:rPr>
          <w:rFonts w:ascii="Times New Roman" w:hAnsi="Times New Roman" w:cs="Times New Roman"/>
          <w:color w:val="000000" w:themeColor="text1"/>
          <w:sz w:val="28"/>
          <w:szCs w:val="28"/>
          <w:lang w:val="uk-UA"/>
        </w:rPr>
        <w:t>«</w:t>
      </w:r>
      <w:r w:rsidRPr="00D66294">
        <w:rPr>
          <w:rFonts w:ascii="Times New Roman" w:hAnsi="Times New Roman" w:cs="Times New Roman"/>
          <w:noProof/>
          <w:color w:val="000000" w:themeColor="text1"/>
          <w:sz w:val="28"/>
          <w:szCs w:val="28"/>
          <w:lang w:val="uk-UA"/>
        </w:rPr>
        <w:t>Про встановлення ставок та пільг із сплати земельного податку на 2019 рік</w:t>
      </w:r>
      <w:r w:rsidRPr="00D66294">
        <w:rPr>
          <w:rFonts w:ascii="Times New Roman" w:hAnsi="Times New Roman" w:cs="Times New Roman"/>
          <w:color w:val="000000" w:themeColor="text1"/>
          <w:sz w:val="28"/>
          <w:szCs w:val="28"/>
          <w:lang w:val="uk-UA"/>
        </w:rPr>
        <w:t>»</w:t>
      </w:r>
      <w:r w:rsidRPr="00D66294">
        <w:rPr>
          <w:rFonts w:ascii="Times New Roman" w:hAnsi="Times New Roman" w:cs="Times New Roman"/>
          <w:noProof/>
          <w:color w:val="000000" w:themeColor="text1"/>
          <w:sz w:val="28"/>
          <w:szCs w:val="28"/>
          <w:lang w:val="uk-UA"/>
        </w:rPr>
        <w:t xml:space="preserve"> та рішення міської ради №649 від 18.11.2019 року «</w:t>
      </w:r>
      <w:r w:rsidRPr="00D66294">
        <w:rPr>
          <w:rFonts w:ascii="Times New Roman" w:hAnsi="Times New Roman" w:cs="Times New Roman"/>
          <w:color w:val="000000" w:themeColor="text1"/>
          <w:sz w:val="28"/>
          <w:szCs w:val="28"/>
          <w:lang w:val="uk-UA"/>
        </w:rPr>
        <w:t>Про продовження дії рішень на 2020 рік»</w:t>
      </w:r>
      <w:r w:rsidRPr="00D66294">
        <w:rPr>
          <w:rFonts w:ascii="Times New Roman" w:hAnsi="Times New Roman" w:cs="Times New Roman"/>
          <w:noProof/>
          <w:color w:val="000000" w:themeColor="text1"/>
          <w:sz w:val="28"/>
          <w:szCs w:val="28"/>
          <w:lang w:val="uk-UA"/>
        </w:rPr>
        <w:t xml:space="preserve"> визнати такими, що втратили чинність.</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 Рішення набирає чинності з 01.01.2021 року.</w:t>
      </w:r>
    </w:p>
    <w:p w:rsidR="00341D79" w:rsidRPr="00D66294" w:rsidRDefault="00341D79" w:rsidP="00D66294">
      <w:pPr>
        <w:spacing w:after="0" w:line="240" w:lineRule="auto"/>
        <w:ind w:firstLine="540"/>
        <w:jc w:val="both"/>
        <w:rPr>
          <w:rFonts w:ascii="Times New Roman" w:hAnsi="Times New Roman" w:cs="Times New Roman"/>
          <w:noProof/>
          <w:color w:val="000000" w:themeColor="text1"/>
          <w:sz w:val="28"/>
          <w:szCs w:val="28"/>
          <w:lang w:val="uk-UA"/>
        </w:rPr>
      </w:pPr>
    </w:p>
    <w:p w:rsidR="00A85BD1" w:rsidRPr="00D66294" w:rsidRDefault="00A85BD1" w:rsidP="00D66294">
      <w:pPr>
        <w:pStyle w:val="af1"/>
        <w:spacing w:before="0"/>
        <w:ind w:firstLine="0"/>
        <w:jc w:val="both"/>
        <w:rPr>
          <w:rFonts w:ascii="Times New Roman" w:hAnsi="Times New Roman"/>
          <w:noProof/>
          <w:color w:val="000000" w:themeColor="text1"/>
          <w:sz w:val="28"/>
          <w:szCs w:val="28"/>
        </w:rPr>
      </w:pPr>
    </w:p>
    <w:p w:rsidR="00B737E0" w:rsidRPr="00D66294" w:rsidRDefault="00B737E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B737E0" w:rsidRPr="00D66294" w:rsidRDefault="00B737E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03350B" w:rsidRPr="00D66294" w:rsidRDefault="0003350B" w:rsidP="00D66294">
      <w:pPr>
        <w:spacing w:after="0" w:line="240" w:lineRule="auto"/>
        <w:rPr>
          <w:rFonts w:ascii="Times New Roman" w:hAnsi="Times New Roman" w:cs="Times New Roman"/>
          <w:noProof/>
          <w:color w:val="000000" w:themeColor="text1"/>
          <w:sz w:val="28"/>
          <w:szCs w:val="28"/>
          <w:lang w:val="uk-UA"/>
        </w:rPr>
      </w:pPr>
    </w:p>
    <w:p w:rsidR="00B737E0" w:rsidRPr="00D66294" w:rsidRDefault="00B737E0" w:rsidP="00D66294">
      <w:pPr>
        <w:spacing w:after="0" w:line="240" w:lineRule="auto"/>
        <w:rPr>
          <w:rFonts w:ascii="Times New Roman" w:eastAsia="Times New Roman" w:hAnsi="Times New Roman" w:cs="Times New Roman"/>
          <w:noProof/>
          <w:color w:val="000000" w:themeColor="text1"/>
          <w:sz w:val="28"/>
          <w:szCs w:val="28"/>
          <w:lang w:val="uk-UA" w:eastAsia="ru-RU"/>
        </w:rPr>
      </w:pPr>
      <w:r w:rsidRPr="00D66294">
        <w:rPr>
          <w:rFonts w:ascii="Times New Roman" w:hAnsi="Times New Roman" w:cs="Times New Roman"/>
          <w:noProof/>
          <w:color w:val="000000" w:themeColor="text1"/>
          <w:sz w:val="28"/>
          <w:szCs w:val="28"/>
          <w:lang w:val="uk-UA"/>
        </w:rPr>
        <w:br w:type="page"/>
      </w:r>
    </w:p>
    <w:p w:rsidR="00341D79" w:rsidRPr="00D66294" w:rsidRDefault="00341D79" w:rsidP="00D66294">
      <w:pPr>
        <w:pStyle w:val="af1"/>
        <w:spacing w:before="0"/>
        <w:ind w:firstLine="0"/>
        <w:rPr>
          <w:rFonts w:ascii="Times New Roman" w:hAnsi="Times New Roman"/>
          <w:noProof/>
          <w:color w:val="000000" w:themeColor="text1"/>
          <w:sz w:val="28"/>
          <w:szCs w:val="28"/>
        </w:rPr>
      </w:pPr>
    </w:p>
    <w:p w:rsidR="00341D79" w:rsidRPr="00D66294" w:rsidRDefault="00341D79" w:rsidP="00D66294">
      <w:pPr>
        <w:pStyle w:val="a3"/>
        <w:shd w:val="clear" w:color="auto" w:fill="FFFFFF"/>
        <w:spacing w:before="0" w:beforeAutospacing="0" w:after="0" w:afterAutospacing="0"/>
        <w:rPr>
          <w:rStyle w:val="af7"/>
          <w:color w:val="000000" w:themeColor="text1"/>
          <w:sz w:val="28"/>
          <w:szCs w:val="28"/>
          <w:lang w:val="uk-UA"/>
        </w:rPr>
      </w:pPr>
    </w:p>
    <w:p w:rsidR="00B737E0" w:rsidRPr="00D66294" w:rsidRDefault="00B737E0"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B737E0" w:rsidRPr="00865C05" w:rsidTr="00B737E0">
        <w:trPr>
          <w:trHeight w:val="1292"/>
          <w:jc w:val="right"/>
        </w:trPr>
        <w:tc>
          <w:tcPr>
            <w:tcW w:w="3267" w:type="dxa"/>
          </w:tcPr>
          <w:p w:rsidR="00B737E0" w:rsidRPr="00D66294" w:rsidRDefault="00B737E0"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B737E0" w:rsidRPr="00D66294" w:rsidRDefault="00B737E0"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E130EB" w:rsidRPr="00D66294">
              <w:rPr>
                <w:rFonts w:ascii="Times New Roman" w:hAnsi="Times New Roman" w:cs="Times New Roman"/>
                <w:color w:val="000000" w:themeColor="text1"/>
                <w:sz w:val="24"/>
                <w:szCs w:val="24"/>
                <w:lang w:val="uk-UA"/>
              </w:rPr>
              <w:t>748</w:t>
            </w:r>
          </w:p>
          <w:p w:rsidR="00B737E0" w:rsidRPr="00D66294" w:rsidRDefault="00B737E0" w:rsidP="00D66294">
            <w:pPr>
              <w:spacing w:after="0" w:line="240" w:lineRule="auto"/>
              <w:rPr>
                <w:rFonts w:ascii="Times New Roman" w:eastAsia="Times New Roman" w:hAnsi="Times New Roman" w:cs="Times New Roman"/>
                <w:color w:val="000000" w:themeColor="text1"/>
                <w:sz w:val="24"/>
                <w:szCs w:val="24"/>
                <w:lang w:val="uk-UA"/>
              </w:rPr>
            </w:pPr>
          </w:p>
        </w:tc>
      </w:tr>
    </w:tbl>
    <w:p w:rsidR="00B737E0" w:rsidRPr="00D66294" w:rsidRDefault="00B737E0" w:rsidP="00D66294">
      <w:pPr>
        <w:spacing w:after="0" w:line="240" w:lineRule="auto"/>
        <w:jc w:val="center"/>
        <w:rPr>
          <w:rFonts w:ascii="Times New Roman" w:eastAsia="Times New Roman" w:hAnsi="Times New Roman" w:cs="Times New Roman"/>
          <w:b/>
          <w:color w:val="000000" w:themeColor="text1"/>
          <w:sz w:val="24"/>
          <w:szCs w:val="24"/>
          <w:lang w:val="uk-UA"/>
        </w:rPr>
      </w:pPr>
    </w:p>
    <w:p w:rsidR="00341D79" w:rsidRPr="00D66294" w:rsidRDefault="00341D79" w:rsidP="00D66294">
      <w:pPr>
        <w:pStyle w:val="af2"/>
        <w:spacing w:before="0" w:after="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СТАВКИ </w:t>
      </w:r>
      <w:r w:rsidRPr="00D66294">
        <w:rPr>
          <w:rFonts w:ascii="Times New Roman" w:hAnsi="Times New Roman"/>
          <w:noProof/>
          <w:color w:val="000000" w:themeColor="text1"/>
          <w:sz w:val="28"/>
          <w:szCs w:val="28"/>
        </w:rPr>
        <w:br/>
        <w:t>земельного податку</w:t>
      </w:r>
    </w:p>
    <w:p w:rsidR="00341D79" w:rsidRPr="00D66294" w:rsidRDefault="00341D79" w:rsidP="00D66294">
      <w:pPr>
        <w:pStyle w:val="af1"/>
        <w:spacing w:befor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Ставки встановлюються та вводяться в дію</w:t>
      </w:r>
      <w:r w:rsidRPr="00D66294">
        <w:rPr>
          <w:rFonts w:ascii="Times New Roman" w:hAnsi="Times New Roman"/>
          <w:b/>
          <w:noProof/>
          <w:color w:val="000000" w:themeColor="text1"/>
          <w:sz w:val="28"/>
          <w:szCs w:val="28"/>
        </w:rPr>
        <w:br/>
        <w:t>з 1 січня 2021 року.</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місто Рахів.</w:t>
      </w:r>
    </w:p>
    <w:p w:rsidR="00341D79" w:rsidRPr="00D66294" w:rsidRDefault="00341D79" w:rsidP="00D66294">
      <w:pPr>
        <w:pStyle w:val="af1"/>
        <w:spacing w:before="0"/>
        <w:ind w:firstLine="1276"/>
        <w:rPr>
          <w:rFonts w:ascii="Times New Roman" w:hAnsi="Times New Roman"/>
          <w:noProo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115"/>
        <w:gridCol w:w="1741"/>
        <w:gridCol w:w="5725"/>
      </w:tblGrid>
      <w:tr w:rsidR="00113399" w:rsidRPr="00D66294" w:rsidTr="00226A79">
        <w:tc>
          <w:tcPr>
            <w:tcW w:w="593"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Код області</w:t>
            </w:r>
          </w:p>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p>
        </w:tc>
        <w:tc>
          <w:tcPr>
            <w:tcW w:w="542"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Код району</w:t>
            </w:r>
          </w:p>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p>
        </w:tc>
        <w:tc>
          <w:tcPr>
            <w:tcW w:w="9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Код </w:t>
            </w:r>
            <w:r w:rsidRPr="00D66294">
              <w:rPr>
                <w:rFonts w:ascii="Times New Roman" w:hAnsi="Times New Roman"/>
                <w:b/>
                <w:noProof/>
                <w:color w:val="000000" w:themeColor="text1"/>
                <w:sz w:val="28"/>
                <w:szCs w:val="28"/>
              </w:rPr>
              <w:br/>
              <w:t>згідно з КОАТУУ</w:t>
            </w:r>
          </w:p>
        </w:tc>
        <w:tc>
          <w:tcPr>
            <w:tcW w:w="295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Найменування адміністративно-територіальної одиниці або населеного пункту, або території об’єднаної територіальної громади:                                       </w:t>
            </w:r>
          </w:p>
        </w:tc>
      </w:tr>
      <w:tr w:rsidR="00025E59" w:rsidRPr="00D66294" w:rsidTr="00226A79">
        <w:tc>
          <w:tcPr>
            <w:tcW w:w="593"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w:t>
            </w:r>
          </w:p>
        </w:tc>
        <w:tc>
          <w:tcPr>
            <w:tcW w:w="542"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w:t>
            </w:r>
          </w:p>
        </w:tc>
        <w:tc>
          <w:tcPr>
            <w:tcW w:w="9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2123610100</w:t>
            </w:r>
          </w:p>
        </w:tc>
        <w:tc>
          <w:tcPr>
            <w:tcW w:w="295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Рахівська міська рада</w:t>
            </w:r>
          </w:p>
        </w:tc>
      </w:tr>
    </w:tbl>
    <w:p w:rsidR="00341D79" w:rsidRPr="00D66294" w:rsidRDefault="00341D79" w:rsidP="00D66294">
      <w:pPr>
        <w:pStyle w:val="af1"/>
        <w:spacing w:before="0"/>
        <w:jc w:val="both"/>
        <w:rPr>
          <w:rFonts w:ascii="Times New Roman" w:hAnsi="Times New Roman"/>
          <w:noProof/>
          <w:color w:val="000000" w:themeColor="text1"/>
          <w:sz w:val="28"/>
          <w:szCs w:val="28"/>
        </w:rPr>
      </w:pPr>
    </w:p>
    <w:tbl>
      <w:tblPr>
        <w:tblW w:w="5000" w:type="pct"/>
        <w:tblCellMar>
          <w:left w:w="28" w:type="dxa"/>
          <w:right w:w="28" w:type="dxa"/>
        </w:tblCellMar>
        <w:tblLook w:val="01E0" w:firstRow="1" w:lastRow="1" w:firstColumn="1" w:lastColumn="1" w:noHBand="0" w:noVBand="0"/>
      </w:tblPr>
      <w:tblGrid>
        <w:gridCol w:w="686"/>
        <w:gridCol w:w="3693"/>
        <w:gridCol w:w="1428"/>
        <w:gridCol w:w="1157"/>
        <w:gridCol w:w="1428"/>
        <w:gridCol w:w="1162"/>
      </w:tblGrid>
      <w:tr w:rsidR="00025E59" w:rsidRPr="00D66294" w:rsidTr="00C74C7E">
        <w:trPr>
          <w:tblHeader/>
        </w:trPr>
        <w:tc>
          <w:tcPr>
            <w:tcW w:w="2292" w:type="pct"/>
            <w:gridSpan w:val="2"/>
            <w:vMerge w:val="restar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Вид цільового призначення земель</w:t>
            </w:r>
            <w:r w:rsidRPr="00D66294">
              <w:rPr>
                <w:rFonts w:ascii="Times New Roman" w:hAnsi="Times New Roman"/>
                <w:b/>
                <w:noProof/>
                <w:color w:val="000000" w:themeColor="text1"/>
                <w:sz w:val="28"/>
                <w:szCs w:val="28"/>
                <w:vertAlign w:val="superscript"/>
              </w:rPr>
              <w:t>2</w:t>
            </w:r>
          </w:p>
        </w:tc>
        <w:tc>
          <w:tcPr>
            <w:tcW w:w="2708" w:type="pct"/>
            <w:gridSpan w:val="4"/>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Ставки податку</w:t>
            </w:r>
            <w:r w:rsidRPr="00D66294">
              <w:rPr>
                <w:rFonts w:ascii="Times New Roman" w:hAnsi="Times New Roman"/>
                <w:b/>
                <w:noProof/>
                <w:color w:val="000000" w:themeColor="text1"/>
                <w:sz w:val="28"/>
                <w:szCs w:val="28"/>
                <w:vertAlign w:val="superscript"/>
              </w:rPr>
              <w:t xml:space="preserve">3 </w:t>
            </w:r>
            <w:r w:rsidRPr="00D66294">
              <w:rPr>
                <w:rFonts w:ascii="Times New Roman" w:hAnsi="Times New Roman"/>
                <w:b/>
                <w:noProof/>
                <w:color w:val="000000" w:themeColor="text1"/>
                <w:sz w:val="28"/>
                <w:szCs w:val="28"/>
              </w:rPr>
              <w:br/>
              <w:t>(відсотків нормативної грошової оцінки)</w:t>
            </w:r>
          </w:p>
        </w:tc>
      </w:tr>
      <w:tr w:rsidR="00113399" w:rsidRPr="00D66294" w:rsidTr="00C74C7E">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rPr>
                <w:rFonts w:ascii="Times New Roman" w:hAnsi="Times New Roman" w:cs="Times New Roman"/>
                <w:b/>
                <w:noProof/>
                <w:color w:val="000000" w:themeColor="text1"/>
                <w:sz w:val="28"/>
                <w:szCs w:val="28"/>
                <w:lang w:val="uk-UA"/>
              </w:rPr>
            </w:pPr>
          </w:p>
        </w:tc>
        <w:tc>
          <w:tcPr>
            <w:tcW w:w="1353" w:type="pct"/>
            <w:gridSpan w:val="2"/>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за земельні ділянки, нормативну грошову оцінку яких проведено (незалежно від місцезнаходження)</w:t>
            </w:r>
          </w:p>
        </w:tc>
        <w:tc>
          <w:tcPr>
            <w:tcW w:w="1355" w:type="pct"/>
            <w:gridSpan w:val="2"/>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за земельні ділянки за межами населених пунктів, нормативну грошову оцінку яких не проведено</w:t>
            </w:r>
          </w:p>
        </w:tc>
      </w:tr>
      <w:tr w:rsidR="00113399" w:rsidRPr="00D66294" w:rsidTr="00C74C7E">
        <w:trPr>
          <w:tblHeader/>
        </w:trPr>
        <w:tc>
          <w:tcPr>
            <w:tcW w:w="359"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код</w:t>
            </w:r>
            <w:r w:rsidRPr="00D66294">
              <w:rPr>
                <w:rFonts w:ascii="Times New Roman" w:hAnsi="Times New Roman"/>
                <w:noProof/>
                <w:color w:val="000000" w:themeColor="text1"/>
                <w:sz w:val="28"/>
                <w:szCs w:val="28"/>
                <w:vertAlign w:val="superscript"/>
              </w:rPr>
              <w:t>2</w:t>
            </w:r>
          </w:p>
        </w:tc>
        <w:tc>
          <w:tcPr>
            <w:tcW w:w="1933"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найменування</w:t>
            </w:r>
            <w:r w:rsidRPr="00D66294">
              <w:rPr>
                <w:rFonts w:ascii="Times New Roman" w:hAnsi="Times New Roman"/>
                <w:noProof/>
                <w:color w:val="000000" w:themeColor="text1"/>
                <w:sz w:val="28"/>
                <w:szCs w:val="28"/>
                <w:vertAlign w:val="superscript"/>
              </w:rPr>
              <w:t>2</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юридичних осіб</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фізичних осіб</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юридичних осіб</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фізичних осіб</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сільськогосподарського призначення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товарного сільськогосподарського виробництва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фермерського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особистого селянського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ведення підсобного сільського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індивідуального </w:t>
            </w:r>
            <w:r w:rsidRPr="00D66294">
              <w:rPr>
                <w:rFonts w:ascii="Times New Roman" w:hAnsi="Times New Roman"/>
                <w:noProof/>
                <w:color w:val="000000" w:themeColor="text1"/>
                <w:sz w:val="28"/>
                <w:szCs w:val="28"/>
              </w:rPr>
              <w:lastRenderedPageBreak/>
              <w:t>садівництва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01.06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колективного садівництва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городництва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сінокосіння і випасання худоби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дослідних і навчальних цілей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пропаганди передового досвіду ведення сільського господарства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надання послуг у сільському господарстві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інфраструктури оптових ринків сільськогосподарської продукції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іншого сільськогосподарського призначення</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01.14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01.01-01.13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житлової забудови</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і обслуговування житлового будинку, господарських будівель і споруд (присадибна ділянка)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колективного житлового будівництва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і </w:t>
            </w:r>
            <w:r w:rsidRPr="00D66294">
              <w:rPr>
                <w:rFonts w:ascii="Times New Roman" w:hAnsi="Times New Roman"/>
                <w:noProof/>
                <w:color w:val="000000" w:themeColor="text1"/>
                <w:sz w:val="28"/>
                <w:szCs w:val="28"/>
              </w:rPr>
              <w:lastRenderedPageBreak/>
              <w:t>обслуговування багатоквартирного житлового будинку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02.04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і обслуговування будівель тимчасового проживання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індивідуальних гаражів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колективного гаражного будівництва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іншої житлової забудови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02.08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02.01-02.07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громадської забудови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органів державної влади та місцевого самоврядування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закладів освіти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закладів охорони здоров’я та соціальної допомоги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громадських та релігійних організацій</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w:t>
            </w:r>
            <w:r w:rsidRPr="00D66294">
              <w:rPr>
                <w:rFonts w:ascii="Times New Roman" w:hAnsi="Times New Roman"/>
                <w:noProof/>
                <w:color w:val="000000" w:themeColor="text1"/>
                <w:sz w:val="28"/>
                <w:szCs w:val="28"/>
              </w:rPr>
              <w:lastRenderedPageBreak/>
              <w:t>закладів культурно-просвітницького обслуговування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03.06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будівель екстериторіальних організацій та органів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торгівлі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об’єктів туристичної інфраструктури та закладів громадського харчування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кредитно-фінансових установ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ринкової інфраструктури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і споруд закладів науки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закладів комунального обслуговування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будівель закладів побутового обслуговування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постійної </w:t>
            </w:r>
            <w:r w:rsidRPr="00D66294">
              <w:rPr>
                <w:rFonts w:ascii="Times New Roman" w:hAnsi="Times New Roman"/>
                <w:noProof/>
                <w:color w:val="000000" w:themeColor="text1"/>
                <w:sz w:val="28"/>
                <w:szCs w:val="28"/>
              </w:rPr>
              <w:lastRenderedPageBreak/>
              <w:t>діяльності органів ДСНС</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03.15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обслуговування інших будівель громадської забудови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03.16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цілей підрозділів 03.01-03.15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природно-заповідного фонду </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04.01</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біосферних заповідників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збереження та використання природних заповідників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збереження та використання національних природних парків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збереження та використання ботанічних садів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04.05</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зоологічних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04.06</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дендрологічних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04.07</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парків - пам’яток садово-паркового мистецтва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C74C7E">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04.08</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w:t>
            </w:r>
            <w:r w:rsidRPr="00D66294">
              <w:rPr>
                <w:rFonts w:ascii="Times New Roman" w:hAnsi="Times New Roman"/>
                <w:noProof/>
                <w:color w:val="000000" w:themeColor="text1"/>
                <w:sz w:val="28"/>
                <w:szCs w:val="28"/>
              </w:rPr>
              <w:lastRenderedPageBreak/>
              <w:t xml:space="preserve">використання заказників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5,000</w:t>
            </w:r>
          </w:p>
        </w:tc>
        <w:tc>
          <w:tcPr>
            <w:tcW w:w="606"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F51B79">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04.09</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заповідних урочищ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F51B79">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04.10</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пам’яток природи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C74C7E" w:rsidRPr="00D66294" w:rsidTr="00F51B79">
        <w:tc>
          <w:tcPr>
            <w:tcW w:w="359"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04.11</w:t>
            </w:r>
          </w:p>
        </w:tc>
        <w:tc>
          <w:tcPr>
            <w:tcW w:w="1933"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збереження та використання регіональних ландшафтних парків </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6"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5,000</w:t>
            </w:r>
          </w:p>
        </w:tc>
        <w:tc>
          <w:tcPr>
            <w:tcW w:w="608" w:type="pct"/>
            <w:tcBorders>
              <w:top w:val="single" w:sz="4" w:space="0" w:color="auto"/>
              <w:left w:val="single" w:sz="4" w:space="0" w:color="auto"/>
              <w:bottom w:val="single" w:sz="4" w:space="0" w:color="auto"/>
              <w:right w:val="single" w:sz="4" w:space="0" w:color="auto"/>
            </w:tcBorders>
          </w:tcPr>
          <w:p w:rsidR="00C74C7E" w:rsidRPr="00D66294" w:rsidRDefault="00C74C7E"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іншого природоохоронного призначення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66294">
              <w:rPr>
                <w:rFonts w:ascii="Times New Roman" w:hAnsi="Times New Roman"/>
                <w:noProof/>
                <w:color w:val="000000" w:themeColor="text1"/>
                <w:sz w:val="28"/>
                <w:szCs w:val="28"/>
              </w:rPr>
              <w:br/>
              <w:t>для профілактики захворювань і лікування людей)</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і обслуговування санаторно-оздоровчих закладів</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розробки родовищ природних лікувальних ресурсів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інших оздоровчих цілей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06.04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06.01 - 06.03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рекреаційного призначення</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об’єктів рекреаційного призначення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будівництва та обслуговування об’єктів фізичної культури і спорту</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індивідуального дачного </w:t>
            </w:r>
            <w:r w:rsidRPr="00D66294">
              <w:rPr>
                <w:rFonts w:ascii="Times New Roman" w:hAnsi="Times New Roman"/>
                <w:noProof/>
                <w:color w:val="000000" w:themeColor="text1"/>
                <w:sz w:val="28"/>
                <w:szCs w:val="28"/>
              </w:rPr>
              <w:lastRenderedPageBreak/>
              <w:t xml:space="preserve">будівництва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07.04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колективного дачного будівництва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07.05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07.01-07.04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 xml:space="preserve">Землі історико-культурного призначення </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забезпечення охорони об’єктів культурної спадщини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обслуговування музейних закладів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іншого історико-культурного призначення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08.04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08.01-08.03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0,500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лісогосподарського призначення</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ведення лісового господарства і пов’язаних з ним послуг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іншого лісогосподарського призначення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09.03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09.01-09.02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0,100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водного фонду</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експлуатації та догляду за водними об’єктами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10.02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облаштування та догляду за прибережними захисними смугами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експлуатації та догляду за смугами відведення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експлуатації та догляду за гідротехнічними, іншими водогосподарськими спорудами і каналами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догляду за береговими смугами водних шляхів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сінокосіння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рибогосподарських потреб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культурно-оздоровчих потреб, рекреаційних, спортивних і туристичних цілей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проведення науково-дослідних робіт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експлуатації гідротехнічних, гідрометричних та лінійних споруд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10.11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10.12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10.01-10.11 та для збереження та </w:t>
            </w:r>
            <w:r w:rsidRPr="00D66294">
              <w:rPr>
                <w:rFonts w:ascii="Times New Roman" w:hAnsi="Times New Roman"/>
                <w:noProof/>
                <w:color w:val="000000" w:themeColor="text1"/>
                <w:sz w:val="28"/>
                <w:szCs w:val="28"/>
              </w:rPr>
              <w:lastRenderedPageBreak/>
              <w:t xml:space="preserve">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11</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промисловості</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p>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11.05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11.01-11.04 та для збереження та </w:t>
            </w:r>
            <w:r w:rsidRPr="00D66294">
              <w:rPr>
                <w:rFonts w:ascii="Times New Roman" w:hAnsi="Times New Roman"/>
                <w:noProof/>
                <w:color w:val="000000" w:themeColor="text1"/>
                <w:sz w:val="28"/>
                <w:szCs w:val="28"/>
              </w:rPr>
              <w:lastRenderedPageBreak/>
              <w:t xml:space="preserve">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12</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транспорту</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експлуатації будівель і споруд залізничного транспорту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морського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річкового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експлуатації будівель і споруд автомобільного транспорту та дорожнього господарства</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авіаційного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об’єктів трубопровідного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міського електротранспорту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додаткових транспортних послуг та </w:t>
            </w:r>
            <w:r w:rsidRPr="00D66294">
              <w:rPr>
                <w:rFonts w:ascii="Times New Roman" w:hAnsi="Times New Roman"/>
                <w:noProof/>
                <w:color w:val="000000" w:themeColor="text1"/>
                <w:sz w:val="28"/>
                <w:szCs w:val="28"/>
              </w:rPr>
              <w:lastRenderedPageBreak/>
              <w:t xml:space="preserve">допоміжних операцій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12.09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і споруд іншого наземного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12.10</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12.01-12.09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зв’язку</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об’єктів і споруд телекомунікацій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будівель та споруд об’єктів поштового зв’язку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та експлуатації інших технічних засобів зв’язку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13.04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цілей підрозділів 13.01-13.03, 13.05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14</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енергетики</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14.01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14.02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14.03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14.01-14.02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12,000</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w:t>
            </w:r>
          </w:p>
        </w:tc>
        <w:tc>
          <w:tcPr>
            <w:tcW w:w="4641" w:type="pct"/>
            <w:gridSpan w:val="5"/>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b/>
                <w:noProof/>
                <w:color w:val="000000" w:themeColor="text1"/>
                <w:sz w:val="28"/>
                <w:szCs w:val="28"/>
              </w:rPr>
            </w:pPr>
            <w:r w:rsidRPr="00D66294">
              <w:rPr>
                <w:rFonts w:ascii="Times New Roman" w:hAnsi="Times New Roman"/>
                <w:b/>
                <w:noProof/>
                <w:color w:val="000000" w:themeColor="text1"/>
                <w:sz w:val="28"/>
                <w:szCs w:val="28"/>
              </w:rPr>
              <w:t>Землі оборони</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15.01</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Збройних Сил</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15.02</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військових частин (підрозділів) Національної гвардії</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15.03</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Держприкордонслужби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15.04</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СБУ</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15.05</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Держспецтрансслужби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Служби зовнішньої розвідки</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розміщення та постійної діяльності інших, утворених відповідно до законів, військових формувань</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15.08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Для цілей підрозділів 15.01-</w:t>
            </w:r>
            <w:r w:rsidRPr="00D66294">
              <w:rPr>
                <w:rFonts w:ascii="Times New Roman" w:hAnsi="Times New Roman"/>
                <w:noProof/>
                <w:color w:val="000000" w:themeColor="text1"/>
                <w:sz w:val="28"/>
                <w:szCs w:val="28"/>
              </w:rPr>
              <w:lastRenderedPageBreak/>
              <w:t>15.07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16</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Землі запасу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17</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Землі резервного фонду </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11339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18</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Землі загального користування</w:t>
            </w:r>
            <w:r w:rsidRPr="00D66294">
              <w:rPr>
                <w:rFonts w:ascii="Times New Roman" w:hAnsi="Times New Roman"/>
                <w:noProof/>
                <w:color w:val="000000" w:themeColor="text1"/>
                <w:sz w:val="28"/>
                <w:szCs w:val="28"/>
                <w:vertAlign w:val="superscript"/>
              </w:rPr>
              <w:t>4</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r w:rsidR="00025E59" w:rsidRPr="00D66294" w:rsidTr="00C74C7E">
        <w:tc>
          <w:tcPr>
            <w:tcW w:w="359"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19</w:t>
            </w:r>
          </w:p>
        </w:tc>
        <w:tc>
          <w:tcPr>
            <w:tcW w:w="193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Для цілей підрозділів 16-18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606"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0,030</w:t>
            </w:r>
          </w:p>
        </w:tc>
        <w:tc>
          <w:tcPr>
            <w:tcW w:w="74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c>
          <w:tcPr>
            <w:tcW w:w="608"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pStyle w:val="af1"/>
              <w:spacing w:before="0"/>
              <w:ind w:firstLine="0"/>
              <w:jc w:val="center"/>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w:t>
            </w:r>
          </w:p>
        </w:tc>
      </w:tr>
    </w:tbl>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t>1</w:t>
      </w:r>
      <w:r w:rsidRPr="00D66294">
        <w:rPr>
          <w:rFonts w:ascii="Times New Roman" w:hAnsi="Times New Roman"/>
          <w:noProof/>
          <w:color w:val="000000" w:themeColor="text1"/>
          <w:sz w:val="28"/>
          <w:szCs w:val="28"/>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t>2</w:t>
      </w:r>
      <w:r w:rsidRPr="00D66294">
        <w:rPr>
          <w:rFonts w:ascii="Times New Roman" w:hAnsi="Times New Roman"/>
          <w:noProof/>
          <w:color w:val="000000" w:themeColor="text1"/>
          <w:sz w:val="28"/>
          <w:szCs w:val="28"/>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t>3</w:t>
      </w:r>
      <w:r w:rsidRPr="00D66294">
        <w:rPr>
          <w:rFonts w:ascii="Times New Roman" w:hAnsi="Times New Roman"/>
          <w:noProof/>
          <w:color w:val="000000" w:themeColor="text1"/>
          <w:sz w:val="28"/>
          <w:szCs w:val="28"/>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vertAlign w:val="superscript"/>
        </w:rPr>
        <w:t>4</w:t>
      </w:r>
      <w:r w:rsidRPr="00D66294">
        <w:rPr>
          <w:rFonts w:ascii="Times New Roman" w:hAnsi="Times New Roman"/>
          <w:noProof/>
          <w:color w:val="000000" w:themeColor="text1"/>
          <w:sz w:val="28"/>
          <w:szCs w:val="28"/>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341D79" w:rsidRPr="00D66294" w:rsidRDefault="00341D7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547499" w:rsidRPr="00D66294" w:rsidRDefault="00547499"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C36C42" w:rsidRPr="00D66294" w:rsidRDefault="00C36C42" w:rsidP="00D66294">
      <w:pPr>
        <w:spacing w:after="0" w:line="240" w:lineRule="auto"/>
        <w:rPr>
          <w:rFonts w:ascii="Times New Roman" w:hAnsi="Times New Roman" w:cs="Times New Roman"/>
          <w:noProof/>
          <w:color w:val="000000" w:themeColor="text1"/>
          <w:sz w:val="28"/>
          <w:szCs w:val="28"/>
          <w:lang w:val="uk-UA"/>
        </w:rPr>
      </w:pPr>
    </w:p>
    <w:p w:rsidR="00547499" w:rsidRPr="00D66294" w:rsidRDefault="00547499" w:rsidP="00D66294">
      <w:pPr>
        <w:spacing w:after="0" w:line="240" w:lineRule="auto"/>
        <w:rPr>
          <w:rFonts w:ascii="Times New Roman" w:eastAsia="Times New Roman" w:hAnsi="Times New Roman" w:cs="Times New Roman"/>
          <w:noProof/>
          <w:color w:val="000000" w:themeColor="text1"/>
          <w:sz w:val="28"/>
          <w:szCs w:val="28"/>
          <w:lang w:val="uk-UA" w:eastAsia="ru-RU"/>
        </w:rPr>
      </w:pPr>
      <w:r w:rsidRPr="00D66294">
        <w:rPr>
          <w:rFonts w:ascii="Times New Roman" w:hAnsi="Times New Roman" w:cs="Times New Roman"/>
          <w:noProof/>
          <w:color w:val="000000" w:themeColor="text1"/>
          <w:sz w:val="28"/>
          <w:szCs w:val="28"/>
          <w:lang w:val="uk-UA"/>
        </w:rPr>
        <w:br w:type="page"/>
      </w:r>
    </w:p>
    <w:p w:rsidR="00341D79" w:rsidRPr="00D66294" w:rsidRDefault="00341D79" w:rsidP="00D66294">
      <w:pPr>
        <w:pStyle w:val="af1"/>
        <w:spacing w:before="0"/>
        <w:ind w:firstLine="0"/>
        <w:rPr>
          <w:rFonts w:ascii="Times New Roman" w:hAnsi="Times New Roman"/>
          <w:noProof/>
          <w:color w:val="000000" w:themeColor="text1"/>
          <w:sz w:val="28"/>
          <w:szCs w:val="28"/>
        </w:rPr>
      </w:pPr>
    </w:p>
    <w:p w:rsidR="00547499" w:rsidRPr="00D66294" w:rsidRDefault="00547499"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547499" w:rsidRPr="00865C05" w:rsidTr="00547499">
        <w:trPr>
          <w:trHeight w:val="1292"/>
          <w:jc w:val="right"/>
        </w:trPr>
        <w:tc>
          <w:tcPr>
            <w:tcW w:w="3267" w:type="dxa"/>
          </w:tcPr>
          <w:p w:rsidR="00547499" w:rsidRPr="00D66294" w:rsidRDefault="00547499"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№2                                                                            до рішення міської ради  </w:t>
            </w:r>
          </w:p>
          <w:p w:rsidR="00547499" w:rsidRPr="00D66294" w:rsidRDefault="00547499"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E130EB" w:rsidRPr="00D66294">
              <w:rPr>
                <w:rFonts w:ascii="Times New Roman" w:hAnsi="Times New Roman" w:cs="Times New Roman"/>
                <w:color w:val="000000" w:themeColor="text1"/>
                <w:sz w:val="24"/>
                <w:szCs w:val="24"/>
                <w:lang w:val="uk-UA"/>
              </w:rPr>
              <w:t>748</w:t>
            </w:r>
          </w:p>
          <w:p w:rsidR="00547499" w:rsidRPr="00D66294" w:rsidRDefault="00547499" w:rsidP="00D66294">
            <w:pPr>
              <w:spacing w:after="0" w:line="240" w:lineRule="auto"/>
              <w:rPr>
                <w:rFonts w:ascii="Times New Roman" w:eastAsia="Times New Roman" w:hAnsi="Times New Roman" w:cs="Times New Roman"/>
                <w:color w:val="000000" w:themeColor="text1"/>
                <w:sz w:val="24"/>
                <w:szCs w:val="24"/>
                <w:lang w:val="uk-UA"/>
              </w:rPr>
            </w:pPr>
          </w:p>
        </w:tc>
      </w:tr>
    </w:tbl>
    <w:p w:rsidR="00547499" w:rsidRPr="00D66294" w:rsidRDefault="00547499" w:rsidP="00D66294">
      <w:pPr>
        <w:spacing w:after="0" w:line="240" w:lineRule="auto"/>
        <w:jc w:val="center"/>
        <w:rPr>
          <w:rFonts w:ascii="Times New Roman" w:eastAsia="Times New Roman" w:hAnsi="Times New Roman" w:cs="Times New Roman"/>
          <w:b/>
          <w:color w:val="000000" w:themeColor="text1"/>
          <w:sz w:val="24"/>
          <w:szCs w:val="24"/>
          <w:lang w:val="uk-UA"/>
        </w:rPr>
      </w:pPr>
    </w:p>
    <w:p w:rsidR="00341D79" w:rsidRPr="00D66294" w:rsidRDefault="00341D79" w:rsidP="00D66294">
      <w:pPr>
        <w:pStyle w:val="af2"/>
        <w:spacing w:before="0" w:after="0"/>
        <w:rPr>
          <w:rFonts w:ascii="Times New Roman" w:hAnsi="Times New Roman"/>
          <w:color w:val="000000" w:themeColor="text1"/>
          <w:sz w:val="28"/>
          <w:szCs w:val="28"/>
          <w:vertAlign w:val="superscript"/>
        </w:rPr>
      </w:pPr>
      <w:r w:rsidRPr="00D66294">
        <w:rPr>
          <w:rFonts w:ascii="Times New Roman" w:hAnsi="Times New Roman"/>
          <w:color w:val="000000" w:themeColor="text1"/>
          <w:sz w:val="28"/>
          <w:szCs w:val="28"/>
        </w:rPr>
        <w:t>ПЕРЕЛІК</w:t>
      </w:r>
      <w:r w:rsidRPr="00D66294">
        <w:rPr>
          <w:rFonts w:ascii="Times New Roman" w:hAnsi="Times New Roman"/>
          <w:color w:val="000000" w:themeColor="text1"/>
          <w:sz w:val="28"/>
          <w:szCs w:val="28"/>
        </w:rPr>
        <w:br/>
        <w:t xml:space="preserve">пільг для фізичних та юридичних осіб, наданих </w:t>
      </w:r>
      <w:r w:rsidRPr="00D66294">
        <w:rPr>
          <w:rFonts w:ascii="Times New Roman" w:hAnsi="Times New Roman"/>
          <w:color w:val="000000" w:themeColor="text1"/>
          <w:sz w:val="28"/>
          <w:szCs w:val="28"/>
        </w:rPr>
        <w:br/>
        <w:t xml:space="preserve">відповідно до пункту 284.1 статті 284 Податкового </w:t>
      </w:r>
      <w:r w:rsidRPr="00D66294">
        <w:rPr>
          <w:rFonts w:ascii="Times New Roman" w:hAnsi="Times New Roman"/>
          <w:color w:val="000000" w:themeColor="text1"/>
          <w:sz w:val="28"/>
          <w:szCs w:val="28"/>
        </w:rPr>
        <w:br/>
        <w:t>кодексу України, із сплати земельного податку</w:t>
      </w:r>
      <w:r w:rsidRPr="00D66294">
        <w:rPr>
          <w:rFonts w:ascii="Times New Roman" w:hAnsi="Times New Roman"/>
          <w:color w:val="000000" w:themeColor="text1"/>
          <w:sz w:val="28"/>
          <w:szCs w:val="28"/>
          <w:vertAlign w:val="superscript"/>
        </w:rPr>
        <w:t>1</w:t>
      </w:r>
    </w:p>
    <w:p w:rsidR="00341D79" w:rsidRPr="00D66294" w:rsidRDefault="00341D79" w:rsidP="00D66294">
      <w:pPr>
        <w:pStyle w:val="af2"/>
        <w:spacing w:before="0" w:after="0"/>
        <w:rPr>
          <w:rFonts w:ascii="Times New Roman" w:hAnsi="Times New Roman"/>
          <w:color w:val="000000" w:themeColor="text1"/>
          <w:sz w:val="28"/>
          <w:szCs w:val="28"/>
        </w:rPr>
      </w:pPr>
      <w:r w:rsidRPr="00D66294">
        <w:rPr>
          <w:rFonts w:ascii="Times New Roman" w:hAnsi="Times New Roman"/>
          <w:color w:val="000000" w:themeColor="text1"/>
          <w:sz w:val="28"/>
          <w:szCs w:val="28"/>
        </w:rPr>
        <w:t>Пільги встановлюються та вводяться в дію</w:t>
      </w:r>
      <w:r w:rsidRPr="00D66294">
        <w:rPr>
          <w:rFonts w:ascii="Times New Roman" w:hAnsi="Times New Roman"/>
          <w:color w:val="000000" w:themeColor="text1"/>
          <w:sz w:val="28"/>
          <w:szCs w:val="28"/>
        </w:rPr>
        <w:br/>
        <w:t xml:space="preserve"> з 01.01.2021 року.</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місто Рахів.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453"/>
        <w:gridCol w:w="2118"/>
        <w:gridCol w:w="4220"/>
      </w:tblGrid>
      <w:tr w:rsidR="00113399" w:rsidRPr="00D66294" w:rsidTr="00EA70B3">
        <w:tc>
          <w:tcPr>
            <w:tcW w:w="990"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Код області</w:t>
            </w:r>
          </w:p>
        </w:tc>
        <w:tc>
          <w:tcPr>
            <w:tcW w:w="748"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Код району</w:t>
            </w:r>
          </w:p>
        </w:tc>
        <w:tc>
          <w:tcPr>
            <w:tcW w:w="1090"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Код згідно з КОАТУУ</w:t>
            </w:r>
          </w:p>
        </w:tc>
        <w:tc>
          <w:tcPr>
            <w:tcW w:w="2172" w:type="pct"/>
            <w:vAlign w:val="center"/>
          </w:tcPr>
          <w:p w:rsidR="00341D79" w:rsidRPr="00D66294" w:rsidRDefault="00341D79" w:rsidP="00D66294">
            <w:pPr>
              <w:pStyle w:val="af1"/>
              <w:spacing w:before="0"/>
              <w:ind w:firstLine="28"/>
              <w:jc w:val="center"/>
              <w:rPr>
                <w:rFonts w:ascii="Times New Roman" w:hAnsi="Times New Roman"/>
                <w:b/>
                <w:color w:val="000000" w:themeColor="text1"/>
                <w:sz w:val="22"/>
                <w:szCs w:val="22"/>
              </w:rPr>
            </w:pPr>
            <w:r w:rsidRPr="00D66294">
              <w:rPr>
                <w:rFonts w:ascii="Times New Roman" w:hAnsi="Times New Roman"/>
                <w:b/>
                <w:color w:val="000000" w:themeColor="text1"/>
                <w:sz w:val="22"/>
                <w:szCs w:val="22"/>
              </w:rPr>
              <w:t>Найменування адміністративно-територіальної одиниці</w:t>
            </w:r>
            <w:r w:rsidRPr="00D66294">
              <w:rPr>
                <w:rFonts w:ascii="Times New Roman" w:hAnsi="Times New Roman"/>
                <w:b/>
                <w:color w:val="000000" w:themeColor="text1"/>
                <w:sz w:val="22"/>
                <w:szCs w:val="22"/>
              </w:rPr>
              <w:br/>
              <w:t>або населеного пункту, або території об’єднаної територіальної громади</w:t>
            </w:r>
          </w:p>
        </w:tc>
      </w:tr>
      <w:tr w:rsidR="00025E59" w:rsidRPr="00D66294" w:rsidTr="00EA70B3">
        <w:tc>
          <w:tcPr>
            <w:tcW w:w="990"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07</w:t>
            </w:r>
          </w:p>
        </w:tc>
        <w:tc>
          <w:tcPr>
            <w:tcW w:w="748"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11</w:t>
            </w:r>
          </w:p>
        </w:tc>
        <w:tc>
          <w:tcPr>
            <w:tcW w:w="1090"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2123610100</w:t>
            </w:r>
          </w:p>
        </w:tc>
        <w:tc>
          <w:tcPr>
            <w:tcW w:w="2172" w:type="pct"/>
            <w:vAlign w:val="center"/>
          </w:tcPr>
          <w:p w:rsidR="00341D79" w:rsidRPr="00D66294" w:rsidRDefault="00341D79" w:rsidP="00D66294">
            <w:pPr>
              <w:pStyle w:val="af1"/>
              <w:spacing w:before="0"/>
              <w:ind w:firstLine="28"/>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Рахівська міська рада</w:t>
            </w:r>
          </w:p>
        </w:tc>
      </w:tr>
    </w:tbl>
    <w:p w:rsidR="00341D79" w:rsidRPr="00D66294" w:rsidRDefault="00341D79" w:rsidP="00D66294">
      <w:pPr>
        <w:pStyle w:val="af1"/>
        <w:spacing w:before="0"/>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2"/>
        <w:gridCol w:w="2092"/>
      </w:tblGrid>
      <w:tr w:rsidR="00113399" w:rsidRPr="00D66294" w:rsidTr="00EA70B3">
        <w:tc>
          <w:tcPr>
            <w:tcW w:w="3923" w:type="pct"/>
            <w:vAlign w:val="center"/>
          </w:tcPr>
          <w:p w:rsidR="00341D79" w:rsidRPr="00D66294" w:rsidRDefault="00341D79" w:rsidP="00D66294">
            <w:pPr>
              <w:pStyle w:val="af1"/>
              <w:spacing w:before="0"/>
              <w:ind w:firstLine="0"/>
              <w:jc w:val="center"/>
              <w:rPr>
                <w:rFonts w:ascii="Times New Roman" w:hAnsi="Times New Roman"/>
                <w:color w:val="000000" w:themeColor="text1"/>
                <w:szCs w:val="26"/>
              </w:rPr>
            </w:pPr>
            <w:r w:rsidRPr="00D66294">
              <w:rPr>
                <w:rFonts w:ascii="Times New Roman" w:hAnsi="Times New Roman"/>
                <w:color w:val="000000" w:themeColor="text1"/>
                <w:szCs w:val="26"/>
              </w:rPr>
              <w:t xml:space="preserve">Група платників, категорія/цільове призначення </w:t>
            </w:r>
            <w:r w:rsidRPr="00D66294">
              <w:rPr>
                <w:rFonts w:ascii="Times New Roman" w:hAnsi="Times New Roman"/>
                <w:color w:val="000000" w:themeColor="text1"/>
                <w:szCs w:val="26"/>
              </w:rPr>
              <w:br/>
              <w:t>земельних ділянок</w:t>
            </w:r>
          </w:p>
        </w:tc>
        <w:tc>
          <w:tcPr>
            <w:tcW w:w="1077" w:type="pct"/>
            <w:vAlign w:val="center"/>
          </w:tcPr>
          <w:p w:rsidR="00341D79" w:rsidRPr="00D66294" w:rsidRDefault="00341D79" w:rsidP="00D66294">
            <w:pPr>
              <w:pStyle w:val="af1"/>
              <w:spacing w:before="0"/>
              <w:ind w:firstLine="0"/>
              <w:jc w:val="center"/>
              <w:rPr>
                <w:rFonts w:ascii="Times New Roman" w:hAnsi="Times New Roman"/>
                <w:color w:val="000000" w:themeColor="text1"/>
                <w:szCs w:val="26"/>
              </w:rPr>
            </w:pPr>
            <w:r w:rsidRPr="00D66294">
              <w:rPr>
                <w:rFonts w:ascii="Times New Roman" w:hAnsi="Times New Roman"/>
                <w:color w:val="000000" w:themeColor="text1"/>
                <w:szCs w:val="26"/>
              </w:rPr>
              <w:t xml:space="preserve">Розмір пільги </w:t>
            </w:r>
            <w:r w:rsidRPr="00D66294">
              <w:rPr>
                <w:rFonts w:ascii="Times New Roman" w:hAnsi="Times New Roman"/>
                <w:color w:val="000000" w:themeColor="text1"/>
                <w:szCs w:val="26"/>
              </w:rPr>
              <w:br/>
              <w:t>(відсотків суми податкового зобов’язання за рік)</w:t>
            </w:r>
          </w:p>
        </w:tc>
      </w:tr>
      <w:tr w:rsidR="00113399" w:rsidRPr="00D66294" w:rsidTr="00EA70B3">
        <w:tc>
          <w:tcPr>
            <w:tcW w:w="3923" w:type="pct"/>
            <w:vAlign w:val="center"/>
          </w:tcPr>
          <w:p w:rsidR="00341D79" w:rsidRPr="00D66294" w:rsidRDefault="00341D79" w:rsidP="00D66294">
            <w:pPr>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Пільги щодо сплати земельного податку для фізичних осіб</w:t>
            </w:r>
          </w:p>
          <w:p w:rsidR="00341D79" w:rsidRPr="00D66294" w:rsidRDefault="00341D7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Від сплати податку звільняються:</w:t>
            </w:r>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інваліди першої і другої групи;</w:t>
            </w:r>
            <w:bookmarkStart w:id="12" w:name="n6826"/>
            <w:bookmarkEnd w:id="12"/>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фізичні особи, які виховують трьох і більше дітей віком до 18 років;</w:t>
            </w:r>
            <w:bookmarkStart w:id="13" w:name="n6827"/>
            <w:bookmarkEnd w:id="13"/>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пенсіонери (за віком);</w:t>
            </w:r>
            <w:bookmarkStart w:id="14" w:name="n6828"/>
            <w:bookmarkEnd w:id="14"/>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ветерани війни та особи, на яких поширюється дія </w:t>
            </w:r>
            <w:hyperlink r:id="rId12" w:tgtFrame="_blank" w:history="1">
              <w:r w:rsidRPr="00D66294">
                <w:rPr>
                  <w:rStyle w:val="a5"/>
                  <w:rFonts w:ascii="Times New Roman" w:hAnsi="Times New Roman" w:cs="Times New Roman"/>
                  <w:color w:val="000000" w:themeColor="text1"/>
                  <w:sz w:val="28"/>
                  <w:szCs w:val="28"/>
                  <w:lang w:val="uk-UA"/>
                </w:rPr>
                <w:t>Закону України "Про статус ветеранів війни, гарантії їх соціального захисту"</w:t>
              </w:r>
            </w:hyperlink>
            <w:r w:rsidRPr="00D66294">
              <w:rPr>
                <w:rFonts w:ascii="Times New Roman" w:hAnsi="Times New Roman" w:cs="Times New Roman"/>
                <w:color w:val="000000" w:themeColor="text1"/>
                <w:sz w:val="28"/>
                <w:szCs w:val="28"/>
                <w:lang w:val="uk-UA"/>
              </w:rPr>
              <w:t>;</w:t>
            </w:r>
            <w:bookmarkStart w:id="15" w:name="n6829"/>
            <w:bookmarkEnd w:id="15"/>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фізичні особи, визнані законом особами, які постраждали внаслідок Чорнобильської катастрофи.</w:t>
            </w:r>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bookmarkStart w:id="16" w:name="n6830"/>
            <w:bookmarkEnd w:id="16"/>
            <w:r w:rsidRPr="00D66294">
              <w:rPr>
                <w:rFonts w:ascii="Times New Roman" w:hAnsi="Times New Roman" w:cs="Times New Roman"/>
                <w:color w:val="000000" w:themeColor="text1"/>
                <w:sz w:val="28"/>
                <w:szCs w:val="28"/>
                <w:lang w:val="uk-UA"/>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17" w:name="n6831"/>
            <w:bookmarkStart w:id="18" w:name="n6832"/>
            <w:bookmarkEnd w:id="17"/>
            <w:bookmarkEnd w:id="18"/>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w:t>
            </w:r>
            <w:r w:rsidRPr="00D66294">
              <w:rPr>
                <w:rFonts w:ascii="Times New Roman" w:hAnsi="Times New Roman" w:cs="Times New Roman"/>
                <w:color w:val="000000" w:themeColor="text1"/>
                <w:sz w:val="28"/>
                <w:szCs w:val="28"/>
                <w:lang w:val="uk-UA"/>
              </w:rPr>
              <w:lastRenderedPageBreak/>
              <w:t>гектара, в містах - не більш як 0,10 гектара;</w:t>
            </w:r>
            <w:bookmarkStart w:id="19" w:name="n6833"/>
            <w:bookmarkEnd w:id="19"/>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для індивідуального дачного будівництва - не більш як 0,10 гектара;</w:t>
            </w:r>
            <w:bookmarkStart w:id="20" w:name="n6834"/>
            <w:bookmarkEnd w:id="20"/>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для будівництва індивідуальних гаражів - не більш як 0,01 гектара;</w:t>
            </w:r>
            <w:bookmarkStart w:id="21" w:name="n6835"/>
            <w:bookmarkEnd w:id="21"/>
          </w:p>
          <w:p w:rsidR="00341D79" w:rsidRPr="00D66294" w:rsidRDefault="00341D79" w:rsidP="00D66294">
            <w:pPr>
              <w:numPr>
                <w:ilvl w:val="0"/>
                <w:numId w:val="4"/>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для ведення садівництва - не більш як 0,12 гектара.</w:t>
            </w:r>
          </w:p>
        </w:tc>
        <w:tc>
          <w:tcPr>
            <w:tcW w:w="1077" w:type="pct"/>
            <w:vAlign w:val="center"/>
          </w:tcPr>
          <w:p w:rsidR="00341D79" w:rsidRPr="00D66294" w:rsidRDefault="00341D79" w:rsidP="00D66294">
            <w:pPr>
              <w:pStyle w:val="af1"/>
              <w:spacing w:before="0"/>
              <w:ind w:firstLine="0"/>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lastRenderedPageBreak/>
              <w:t>100%</w:t>
            </w:r>
          </w:p>
        </w:tc>
      </w:tr>
      <w:tr w:rsidR="00025E59" w:rsidRPr="00D66294" w:rsidTr="00EA70B3">
        <w:tc>
          <w:tcPr>
            <w:tcW w:w="3923" w:type="pct"/>
            <w:vAlign w:val="center"/>
          </w:tcPr>
          <w:p w:rsidR="00341D79" w:rsidRPr="00D66294" w:rsidRDefault="00341D79" w:rsidP="00D66294">
            <w:pPr>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lastRenderedPageBreak/>
              <w:t>Пільги щодо сплати податку для юридичних осіб</w:t>
            </w:r>
          </w:p>
          <w:p w:rsidR="00341D79" w:rsidRPr="00D66294" w:rsidRDefault="00341D7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Від сплати податку звільняються:</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дошкільні та загальноосвітні навчальні заклади, </w:t>
            </w:r>
            <w:proofErr w:type="spellStart"/>
            <w:r w:rsidRPr="00D66294">
              <w:rPr>
                <w:rFonts w:ascii="Times New Roman" w:hAnsi="Times New Roman" w:cs="Times New Roman"/>
                <w:color w:val="000000" w:themeColor="text1"/>
                <w:sz w:val="28"/>
                <w:szCs w:val="28"/>
                <w:lang w:val="uk-UA"/>
              </w:rPr>
              <w:t>заклади</w:t>
            </w:r>
            <w:proofErr w:type="spellEnd"/>
            <w:r w:rsidRPr="00D66294">
              <w:rPr>
                <w:rFonts w:ascii="Times New Roman" w:hAnsi="Times New Roman" w:cs="Times New Roman"/>
                <w:color w:val="000000" w:themeColor="text1"/>
                <w:sz w:val="28"/>
                <w:szCs w:val="28"/>
                <w:lang w:val="uk-UA"/>
              </w:rPr>
              <w:t xml:space="preserve">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22" w:name="n11943"/>
            <w:bookmarkEnd w:id="22"/>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бази олімпійської та параолімпійської підготовки, перелік яких затверджується Кабінетом Міністрів України;</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w:t>
            </w:r>
            <w:r w:rsidRPr="00D66294">
              <w:rPr>
                <w:rFonts w:ascii="Times New Roman" w:hAnsi="Times New Roman" w:cs="Times New Roman"/>
                <w:color w:val="000000" w:themeColor="text1"/>
                <w:sz w:val="28"/>
                <w:szCs w:val="28"/>
                <w:lang w:val="uk-UA"/>
              </w:rPr>
              <w:lastRenderedPageBreak/>
              <w:t>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органи державної влади, органи місцевого самоврядування, організації, які утримуються за рахунок коштів державного або місцевого бюджетів та комунальні підприємства.</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23" w:name="n6861"/>
            <w:bookmarkStart w:id="24" w:name="n6862"/>
            <w:bookmarkStart w:id="25" w:name="n6863"/>
            <w:bookmarkStart w:id="26" w:name="n6864"/>
            <w:bookmarkStart w:id="27" w:name="n11949"/>
            <w:bookmarkEnd w:id="23"/>
            <w:bookmarkEnd w:id="24"/>
            <w:bookmarkEnd w:id="25"/>
            <w:bookmarkEnd w:id="26"/>
            <w:bookmarkEnd w:id="27"/>
            <w:r w:rsidRPr="00D66294">
              <w:rPr>
                <w:rFonts w:ascii="Times New Roman" w:hAnsi="Times New Roman" w:cs="Times New Roman"/>
                <w:color w:val="000000" w:themeColor="text1"/>
                <w:sz w:val="28"/>
                <w:szCs w:val="28"/>
                <w:lang w:val="uk-UA"/>
              </w:rPr>
              <w:t>;</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земельні ділянки кладовищ, крематоріїв та колумбаріїв;</w:t>
            </w:r>
          </w:p>
          <w:p w:rsidR="00341D79" w:rsidRPr="00D66294" w:rsidRDefault="00341D79" w:rsidP="00D66294">
            <w:pPr>
              <w:numPr>
                <w:ilvl w:val="0"/>
                <w:numId w:val="3"/>
              </w:numPr>
              <w:tabs>
                <w:tab w:val="clear" w:pos="720"/>
                <w:tab w:val="num" w:pos="0"/>
              </w:tabs>
              <w:spacing w:after="0" w:line="240" w:lineRule="auto"/>
              <w:ind w:left="0" w:hanging="1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vAlign w:val="center"/>
          </w:tcPr>
          <w:p w:rsidR="00341D79" w:rsidRPr="00D66294" w:rsidRDefault="00341D79" w:rsidP="00D66294">
            <w:pPr>
              <w:pStyle w:val="af1"/>
              <w:spacing w:before="0"/>
              <w:ind w:firstLine="0"/>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lastRenderedPageBreak/>
              <w:t>100%</w:t>
            </w:r>
          </w:p>
        </w:tc>
      </w:tr>
    </w:tbl>
    <w:p w:rsidR="00341D79" w:rsidRPr="00D66294" w:rsidRDefault="00341D79" w:rsidP="00D66294">
      <w:pPr>
        <w:pStyle w:val="af1"/>
        <w:spacing w:before="0"/>
        <w:jc w:val="both"/>
        <w:rPr>
          <w:rFonts w:ascii="Times New Roman" w:hAnsi="Times New Roman"/>
          <w:color w:val="000000" w:themeColor="text1"/>
          <w:sz w:val="28"/>
          <w:szCs w:val="28"/>
        </w:rPr>
      </w:pPr>
      <w:r w:rsidRPr="00D66294">
        <w:rPr>
          <w:rFonts w:ascii="Times New Roman" w:hAnsi="Times New Roman"/>
          <w:color w:val="000000" w:themeColor="text1"/>
          <w:sz w:val="28"/>
          <w:szCs w:val="28"/>
          <w:vertAlign w:val="superscript"/>
        </w:rPr>
        <w:lastRenderedPageBreak/>
        <w:t xml:space="preserve">1 </w:t>
      </w:r>
      <w:r w:rsidRPr="00D66294">
        <w:rPr>
          <w:rFonts w:ascii="Times New Roman" w:hAnsi="Times New Roman"/>
          <w:color w:val="000000" w:themeColor="text1"/>
          <w:sz w:val="28"/>
          <w:szCs w:val="28"/>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341D79" w:rsidRPr="00D66294" w:rsidRDefault="00341D79" w:rsidP="00D66294">
      <w:pPr>
        <w:pStyle w:val="af1"/>
        <w:spacing w:before="0"/>
        <w:ind w:firstLine="0"/>
        <w:jc w:val="both"/>
        <w:rPr>
          <w:rFonts w:ascii="Times New Roman" w:hAnsi="Times New Roman"/>
          <w:color w:val="000000" w:themeColor="text1"/>
          <w:sz w:val="28"/>
          <w:szCs w:val="28"/>
        </w:rPr>
      </w:pPr>
    </w:p>
    <w:p w:rsidR="00341D79" w:rsidRPr="00D66294" w:rsidRDefault="00341D79" w:rsidP="00D66294">
      <w:pPr>
        <w:pStyle w:val="af1"/>
        <w:spacing w:before="0"/>
        <w:ind w:firstLine="0"/>
        <w:jc w:val="both"/>
        <w:rPr>
          <w:rFonts w:ascii="Times New Roman" w:hAnsi="Times New Roman"/>
          <w:color w:val="000000" w:themeColor="text1"/>
          <w:sz w:val="28"/>
          <w:szCs w:val="28"/>
        </w:rPr>
      </w:pPr>
    </w:p>
    <w:p w:rsidR="005A3E02" w:rsidRPr="00D66294" w:rsidRDefault="005A3E0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5A3E02" w:rsidRPr="00D66294" w:rsidRDefault="005A3E0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341D79" w:rsidRPr="00D66294" w:rsidRDefault="00341D79" w:rsidP="00D66294">
      <w:pPr>
        <w:pStyle w:val="af1"/>
        <w:spacing w:before="0"/>
        <w:ind w:firstLine="0"/>
        <w:jc w:val="both"/>
        <w:rPr>
          <w:rFonts w:ascii="Times New Roman" w:hAnsi="Times New Roman"/>
          <w:color w:val="000000" w:themeColor="text1"/>
          <w:sz w:val="28"/>
          <w:szCs w:val="28"/>
        </w:rPr>
      </w:pPr>
    </w:p>
    <w:p w:rsidR="00C36C42" w:rsidRPr="00D66294" w:rsidRDefault="00C36C42" w:rsidP="00D66294">
      <w:pPr>
        <w:spacing w:after="0" w:line="240" w:lineRule="auto"/>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br w:type="page"/>
      </w:r>
    </w:p>
    <w:p w:rsidR="00A45B83" w:rsidRPr="00D66294" w:rsidRDefault="00A45B83" w:rsidP="00D66294">
      <w:pPr>
        <w:spacing w:after="0" w:line="240" w:lineRule="auto"/>
        <w:jc w:val="right"/>
        <w:rPr>
          <w:rFonts w:ascii="Times New Roman" w:hAnsi="Times New Roman" w:cs="Times New Roman"/>
          <w:sz w:val="28"/>
          <w:szCs w:val="28"/>
          <w:lang w:val="uk-UA"/>
        </w:rPr>
      </w:pPr>
    </w:p>
    <w:p w:rsidR="00D24191" w:rsidRPr="00D66294" w:rsidRDefault="00D24191"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drawing>
          <wp:anchor distT="0" distB="0" distL="114300" distR="114300" simplePos="0" relativeHeight="251672576" behindDoc="0" locked="0" layoutInCell="1" allowOverlap="1" wp14:anchorId="0C9DC243" wp14:editId="1B32351F">
            <wp:simplePos x="0" y="0"/>
            <wp:positionH relativeFrom="column">
              <wp:posOffset>2743200</wp:posOffset>
            </wp:positionH>
            <wp:positionV relativeFrom="paragraph">
              <wp:posOffset>191770</wp:posOffset>
            </wp:positionV>
            <wp:extent cx="523875" cy="428625"/>
            <wp:effectExtent l="0" t="0" r="9525" b="9525"/>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D24191" w:rsidRPr="00D66294" w:rsidRDefault="00D241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D24191" w:rsidRPr="00D66294" w:rsidRDefault="00D241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D24191" w:rsidRPr="00D66294" w:rsidRDefault="00D241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D24191" w:rsidRPr="00D66294" w:rsidRDefault="00D24191" w:rsidP="00D66294">
      <w:pPr>
        <w:spacing w:after="0" w:line="240" w:lineRule="auto"/>
        <w:jc w:val="center"/>
        <w:rPr>
          <w:rFonts w:ascii="Times New Roman" w:hAnsi="Times New Roman" w:cs="Times New Roman"/>
          <w:color w:val="000000" w:themeColor="text1"/>
          <w:sz w:val="28"/>
          <w:szCs w:val="28"/>
          <w:lang w:val="uk-UA"/>
        </w:rPr>
      </w:pPr>
    </w:p>
    <w:p w:rsidR="00D24191" w:rsidRPr="00D66294" w:rsidRDefault="00D241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D24191" w:rsidRPr="00D66294" w:rsidRDefault="00D24191" w:rsidP="00D66294">
      <w:pPr>
        <w:spacing w:after="0" w:line="240" w:lineRule="auto"/>
        <w:jc w:val="center"/>
        <w:rPr>
          <w:rFonts w:ascii="Times New Roman" w:hAnsi="Times New Roman" w:cs="Times New Roman"/>
          <w:color w:val="000000" w:themeColor="text1"/>
          <w:sz w:val="28"/>
          <w:szCs w:val="28"/>
          <w:lang w:val="uk-UA"/>
        </w:rPr>
      </w:pPr>
    </w:p>
    <w:p w:rsidR="00D24191" w:rsidRPr="00D66294" w:rsidRDefault="00E130EB"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№749</w:t>
      </w:r>
    </w:p>
    <w:p w:rsidR="00D24191" w:rsidRPr="00D66294" w:rsidRDefault="00D24191"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D24191" w:rsidRPr="00D66294" w:rsidRDefault="00D24191" w:rsidP="00D66294">
      <w:pPr>
        <w:spacing w:after="0" w:line="240" w:lineRule="auto"/>
        <w:rPr>
          <w:rFonts w:ascii="Times New Roman" w:eastAsia="Times New Roman" w:hAnsi="Times New Roman" w:cs="Times New Roman"/>
          <w:color w:val="000000" w:themeColor="text1"/>
          <w:sz w:val="28"/>
          <w:szCs w:val="28"/>
          <w:lang w:val="uk-UA"/>
        </w:rPr>
      </w:pPr>
    </w:p>
    <w:p w:rsidR="00341D79" w:rsidRPr="00D66294" w:rsidRDefault="00341D79" w:rsidP="00D66294">
      <w:pPr>
        <w:keepNext/>
        <w:keepLines/>
        <w:spacing w:after="0" w:line="240" w:lineRule="auto"/>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Про встановлення ставок та пільг із сплати </w:t>
      </w:r>
    </w:p>
    <w:p w:rsidR="00341D79" w:rsidRPr="00D66294" w:rsidRDefault="00341D79" w:rsidP="00D66294">
      <w:pPr>
        <w:keepNext/>
        <w:keepLines/>
        <w:spacing w:after="0" w:line="240" w:lineRule="auto"/>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податку на нерухоме майно, відмінне від </w:t>
      </w:r>
    </w:p>
    <w:p w:rsidR="00341D79" w:rsidRPr="00D66294" w:rsidRDefault="00341D79" w:rsidP="00D66294">
      <w:pPr>
        <w:keepNext/>
        <w:keepLines/>
        <w:spacing w:after="0" w:line="240" w:lineRule="auto"/>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земельної ділянки </w:t>
      </w:r>
    </w:p>
    <w:p w:rsidR="00341D79" w:rsidRPr="00D66294" w:rsidRDefault="00341D79" w:rsidP="00D66294">
      <w:pPr>
        <w:spacing w:after="0" w:line="240" w:lineRule="auto"/>
        <w:rPr>
          <w:rFonts w:ascii="Times New Roman" w:hAnsi="Times New Roman" w:cs="Times New Roman"/>
          <w:noProof/>
          <w:color w:val="000000" w:themeColor="text1"/>
          <w:sz w:val="28"/>
          <w:szCs w:val="28"/>
          <w:lang w:val="uk-UA" w:eastAsia="ar-SA"/>
        </w:rPr>
      </w:pPr>
    </w:p>
    <w:p w:rsidR="00341D79" w:rsidRPr="00D66294" w:rsidRDefault="00341D79" w:rsidP="00D66294">
      <w:pPr>
        <w:keepNext/>
        <w:keepLines/>
        <w:spacing w:after="0" w:line="240" w:lineRule="auto"/>
        <w:ind w:firstLine="708"/>
        <w:jc w:val="both"/>
        <w:rPr>
          <w:rFonts w:ascii="Times New Roman" w:hAnsi="Times New Roman" w:cs="Times New Roman"/>
          <w:noProof/>
          <w:color w:val="000000" w:themeColor="text1"/>
          <w:sz w:val="28"/>
          <w:szCs w:val="28"/>
          <w:lang w:val="uk-UA" w:eastAsia="ru-RU"/>
        </w:rPr>
      </w:pPr>
      <w:r w:rsidRPr="00D66294">
        <w:rPr>
          <w:rFonts w:ascii="Times New Roman" w:hAnsi="Times New Roman" w:cs="Times New Roman"/>
          <w:noProof/>
          <w:color w:val="000000" w:themeColor="text1"/>
          <w:sz w:val="28"/>
          <w:szCs w:val="28"/>
          <w:lang w:val="uk-UA"/>
        </w:rPr>
        <w:t xml:space="preserve">Керуючись статтею 266 Податкового кодексу України, </w:t>
      </w:r>
      <w:r w:rsidRPr="00D66294">
        <w:rPr>
          <w:rFonts w:ascii="Times New Roman" w:hAnsi="Times New Roman" w:cs="Times New Roman"/>
          <w:color w:val="000000" w:themeColor="text1"/>
          <w:sz w:val="28"/>
          <w:szCs w:val="28"/>
          <w:lang w:val="uk-UA"/>
        </w:rPr>
        <w:t xml:space="preserve">Законом України </w:t>
      </w:r>
      <w:r w:rsidRPr="00D66294">
        <w:rPr>
          <w:rFonts w:ascii="Times New Roman" w:hAnsi="Times New Roman" w:cs="Times New Roman"/>
          <w:noProof/>
          <w:color w:val="000000" w:themeColor="text1"/>
          <w:sz w:val="28"/>
          <w:szCs w:val="28"/>
          <w:lang w:val="uk-UA"/>
        </w:rPr>
        <w:t>“</w:t>
      </w:r>
      <w:r w:rsidRPr="00D66294">
        <w:rPr>
          <w:rFonts w:ascii="Times New Roman" w:hAnsi="Times New Roman" w:cs="Times New Roman"/>
          <w:color w:val="000000" w:themeColor="text1"/>
          <w:sz w:val="28"/>
          <w:szCs w:val="28"/>
          <w:lang w:val="uk-UA"/>
        </w:rPr>
        <w:t>Про засади державної регуляторної політики у сфері господарської діяльності</w:t>
      </w:r>
      <w:r w:rsidRPr="00D66294">
        <w:rPr>
          <w:rFonts w:ascii="Times New Roman" w:hAnsi="Times New Roman" w:cs="Times New Roman"/>
          <w:noProof/>
          <w:color w:val="000000" w:themeColor="text1"/>
          <w:sz w:val="28"/>
          <w:szCs w:val="28"/>
          <w:lang w:val="uk-UA"/>
        </w:rPr>
        <w:t>” та пунктом 24 частини першої статті 26 Закону України “Про місцеве самоврядування в Україні” міська рада</w:t>
      </w:r>
    </w:p>
    <w:p w:rsidR="00341D79" w:rsidRPr="00D66294" w:rsidRDefault="00341D79" w:rsidP="00D66294">
      <w:pPr>
        <w:keepNext/>
        <w:keepLines/>
        <w:spacing w:after="0" w:line="240" w:lineRule="auto"/>
        <w:ind w:firstLine="708"/>
        <w:jc w:val="both"/>
        <w:rPr>
          <w:rFonts w:ascii="Times New Roman" w:hAnsi="Times New Roman" w:cs="Times New Roman"/>
          <w:noProof/>
          <w:color w:val="000000" w:themeColor="text1"/>
          <w:sz w:val="28"/>
          <w:szCs w:val="28"/>
          <w:lang w:val="uk-UA"/>
        </w:rPr>
      </w:pPr>
    </w:p>
    <w:p w:rsidR="00341D79" w:rsidRPr="00D66294" w:rsidRDefault="00341D79" w:rsidP="00D66294">
      <w:pPr>
        <w:suppressAutoHyphens/>
        <w:spacing w:after="0" w:line="240" w:lineRule="auto"/>
        <w:jc w:val="center"/>
        <w:rPr>
          <w:rFonts w:ascii="Times New Roman" w:hAnsi="Times New Roman" w:cs="Times New Roman"/>
          <w:color w:val="000000" w:themeColor="text1"/>
          <w:sz w:val="28"/>
          <w:szCs w:val="28"/>
          <w:lang w:val="uk-UA" w:eastAsia="zh-CN"/>
        </w:rPr>
      </w:pPr>
      <w:r w:rsidRPr="00D66294">
        <w:rPr>
          <w:rFonts w:ascii="Times New Roman" w:hAnsi="Times New Roman" w:cs="Times New Roman"/>
          <w:color w:val="000000" w:themeColor="text1"/>
          <w:sz w:val="28"/>
          <w:szCs w:val="28"/>
          <w:lang w:val="uk-UA" w:eastAsia="zh-CN"/>
        </w:rPr>
        <w:t>в и р і ш и л а :</w:t>
      </w:r>
    </w:p>
    <w:p w:rsidR="00341D79" w:rsidRPr="00D66294" w:rsidRDefault="00341D79" w:rsidP="00D66294">
      <w:pPr>
        <w:suppressAutoHyphens/>
        <w:spacing w:after="0" w:line="240" w:lineRule="auto"/>
        <w:jc w:val="center"/>
        <w:rPr>
          <w:rFonts w:ascii="Times New Roman" w:hAnsi="Times New Roman" w:cs="Times New Roman"/>
          <w:color w:val="000000" w:themeColor="text1"/>
          <w:sz w:val="28"/>
          <w:szCs w:val="28"/>
          <w:lang w:val="uk-UA" w:eastAsia="zh-CN"/>
        </w:rPr>
      </w:pPr>
    </w:p>
    <w:p w:rsidR="00341D79" w:rsidRPr="00D66294" w:rsidRDefault="00341D79" w:rsidP="00D66294">
      <w:pPr>
        <w:spacing w:after="0" w:line="240" w:lineRule="auto"/>
        <w:ind w:firstLine="567"/>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rPr>
        <w:t>1. Установити на території Рахівської міської ради:</w:t>
      </w:r>
    </w:p>
    <w:p w:rsidR="00341D79" w:rsidRPr="00D66294" w:rsidRDefault="00341D79" w:rsidP="00D66294">
      <w:pPr>
        <w:spacing w:after="0" w:line="240" w:lineRule="auto"/>
        <w:ind w:firstLine="567"/>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 ставки податку на нерухоме майно, відмінне від земельної ділянки, згідно з додатком 1;</w:t>
      </w:r>
    </w:p>
    <w:p w:rsidR="00341D79" w:rsidRPr="00D66294" w:rsidRDefault="00341D79" w:rsidP="00D66294">
      <w:pPr>
        <w:spacing w:after="0" w:line="240" w:lineRule="auto"/>
        <w:ind w:firstLine="567"/>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2.  Оприлюднити дане рішення в засобах масової інформації.</w:t>
      </w:r>
    </w:p>
    <w:p w:rsidR="00341D79" w:rsidRPr="00D66294" w:rsidRDefault="00341D79" w:rsidP="00D66294">
      <w:pPr>
        <w:pStyle w:val="af1"/>
        <w:spacing w:befor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341D79" w:rsidRPr="00D66294" w:rsidRDefault="00341D79" w:rsidP="00D66294">
      <w:pPr>
        <w:keepNext/>
        <w:keepLines/>
        <w:spacing w:after="0" w:line="240" w:lineRule="auto"/>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4. Рішення міської ради №474 від 25.06.2018 року «</w:t>
      </w:r>
      <w:r w:rsidRPr="00D66294">
        <w:rPr>
          <w:rFonts w:ascii="Times New Roman" w:hAnsi="Times New Roman" w:cs="Times New Roman"/>
          <w:noProof/>
          <w:color w:val="000000" w:themeColor="text1"/>
          <w:sz w:val="28"/>
          <w:szCs w:val="28"/>
          <w:lang w:val="uk-UA"/>
        </w:rPr>
        <w:t>Про встановлення ставок та пільг із сплати податку на нерухоме майно, відмінне від земельної ділянки на 2019 рік</w:t>
      </w:r>
      <w:r w:rsidRPr="00D66294">
        <w:rPr>
          <w:rFonts w:ascii="Times New Roman" w:hAnsi="Times New Roman" w:cs="Times New Roman"/>
          <w:color w:val="000000" w:themeColor="text1"/>
          <w:sz w:val="28"/>
          <w:szCs w:val="28"/>
          <w:lang w:val="uk-UA"/>
        </w:rPr>
        <w:t xml:space="preserve">» </w:t>
      </w:r>
      <w:r w:rsidRPr="00D66294">
        <w:rPr>
          <w:rFonts w:ascii="Times New Roman" w:hAnsi="Times New Roman" w:cs="Times New Roman"/>
          <w:noProof/>
          <w:color w:val="000000" w:themeColor="text1"/>
          <w:sz w:val="28"/>
          <w:szCs w:val="28"/>
          <w:lang w:val="uk-UA"/>
        </w:rPr>
        <w:t>та рішення міської ради №649 від 18.11.2019 року «</w:t>
      </w:r>
      <w:r w:rsidRPr="00D66294">
        <w:rPr>
          <w:rFonts w:ascii="Times New Roman" w:hAnsi="Times New Roman" w:cs="Times New Roman"/>
          <w:color w:val="000000" w:themeColor="text1"/>
          <w:sz w:val="28"/>
          <w:szCs w:val="28"/>
          <w:lang w:val="uk-UA"/>
        </w:rPr>
        <w:t>Про продовження дії рішень на 2020 рік»</w:t>
      </w:r>
      <w:r w:rsidRPr="00D66294">
        <w:rPr>
          <w:rFonts w:ascii="Times New Roman" w:hAnsi="Times New Roman" w:cs="Times New Roman"/>
          <w:noProof/>
          <w:color w:val="000000" w:themeColor="text1"/>
          <w:sz w:val="28"/>
          <w:szCs w:val="28"/>
          <w:lang w:val="uk-UA"/>
        </w:rPr>
        <w:t xml:space="preserve"> визнати такими, що втратили чинність.</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5. Рішення набирає чинності з 01.01.2021 року.</w:t>
      </w:r>
    </w:p>
    <w:p w:rsidR="00341D79" w:rsidRPr="00D66294" w:rsidRDefault="00341D79" w:rsidP="00D66294">
      <w:pPr>
        <w:spacing w:after="0" w:line="240" w:lineRule="auto"/>
        <w:rPr>
          <w:rFonts w:ascii="Times New Roman" w:hAnsi="Times New Roman" w:cs="Times New Roman"/>
          <w:noProof/>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noProof/>
          <w:color w:val="000000" w:themeColor="text1"/>
          <w:sz w:val="28"/>
          <w:szCs w:val="28"/>
          <w:lang w:val="uk-UA"/>
        </w:rPr>
      </w:pPr>
    </w:p>
    <w:p w:rsidR="00C36C42" w:rsidRPr="00D66294" w:rsidRDefault="00C36C4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C36C42" w:rsidRPr="00D66294" w:rsidRDefault="00C36C4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341D79" w:rsidRPr="00D66294" w:rsidRDefault="00341D79" w:rsidP="00D66294">
      <w:pPr>
        <w:spacing w:after="0" w:line="240" w:lineRule="auto"/>
        <w:rPr>
          <w:rFonts w:ascii="Times New Roman" w:hAnsi="Times New Roman" w:cs="Times New Roman"/>
          <w:noProof/>
          <w:color w:val="000000" w:themeColor="text1"/>
          <w:sz w:val="28"/>
          <w:szCs w:val="28"/>
          <w:lang w:val="uk-UA"/>
        </w:rPr>
      </w:pPr>
    </w:p>
    <w:p w:rsidR="00A45B83" w:rsidRPr="00D66294" w:rsidRDefault="00A45B83" w:rsidP="00D66294">
      <w:pPr>
        <w:autoSpaceDE w:val="0"/>
        <w:autoSpaceDN w:val="0"/>
        <w:adjustRightInd w:val="0"/>
        <w:spacing w:after="0" w:line="240" w:lineRule="auto"/>
        <w:jc w:val="both"/>
        <w:rPr>
          <w:rFonts w:ascii="Times New Roman" w:hAnsi="Times New Roman" w:cs="Times New Roman"/>
          <w:sz w:val="28"/>
          <w:szCs w:val="28"/>
          <w:lang w:val="uk-UA" w:eastAsia="ru-RU"/>
        </w:rPr>
      </w:pPr>
    </w:p>
    <w:p w:rsidR="00A45B83" w:rsidRPr="00D66294" w:rsidRDefault="00A45B83" w:rsidP="00D66294">
      <w:pPr>
        <w:spacing w:after="0" w:line="240" w:lineRule="auto"/>
        <w:rPr>
          <w:rFonts w:ascii="Times New Roman" w:hAnsi="Times New Roman" w:cs="Times New Roman"/>
          <w:noProof/>
          <w:color w:val="000000" w:themeColor="text1"/>
          <w:sz w:val="28"/>
          <w:szCs w:val="28"/>
          <w:lang w:val="uk-UA"/>
        </w:rPr>
        <w:sectPr w:rsidR="00A45B83" w:rsidRPr="00D66294" w:rsidSect="00D879A5">
          <w:pgSz w:w="11906" w:h="16838"/>
          <w:pgMar w:top="993" w:right="707" w:bottom="1134" w:left="1701" w:header="709" w:footer="709" w:gutter="0"/>
          <w:cols w:space="720"/>
        </w:sectPr>
      </w:pPr>
    </w:p>
    <w:p w:rsidR="00D05222" w:rsidRPr="00D66294" w:rsidRDefault="00D05222"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D05222" w:rsidRPr="00865C05" w:rsidTr="00D05222">
        <w:trPr>
          <w:trHeight w:val="1292"/>
          <w:jc w:val="right"/>
        </w:trPr>
        <w:tc>
          <w:tcPr>
            <w:tcW w:w="3267" w:type="dxa"/>
          </w:tcPr>
          <w:p w:rsidR="00D05222" w:rsidRPr="00D66294" w:rsidRDefault="00D05222"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D05222" w:rsidRPr="00D66294" w:rsidRDefault="00D05222"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154443" w:rsidRPr="00D66294">
              <w:rPr>
                <w:rFonts w:ascii="Times New Roman" w:hAnsi="Times New Roman" w:cs="Times New Roman"/>
                <w:color w:val="000000" w:themeColor="text1"/>
                <w:sz w:val="24"/>
                <w:szCs w:val="24"/>
                <w:lang w:val="uk-UA"/>
              </w:rPr>
              <w:t>749</w:t>
            </w:r>
          </w:p>
          <w:p w:rsidR="00D05222" w:rsidRPr="00D66294" w:rsidRDefault="00D05222" w:rsidP="00D66294">
            <w:pPr>
              <w:spacing w:after="0" w:line="240" w:lineRule="auto"/>
              <w:rPr>
                <w:rFonts w:ascii="Times New Roman" w:eastAsia="Times New Roman" w:hAnsi="Times New Roman" w:cs="Times New Roman"/>
                <w:color w:val="000000" w:themeColor="text1"/>
                <w:sz w:val="24"/>
                <w:szCs w:val="24"/>
                <w:lang w:val="uk-UA"/>
              </w:rPr>
            </w:pPr>
          </w:p>
        </w:tc>
      </w:tr>
    </w:tbl>
    <w:p w:rsidR="00D05222" w:rsidRPr="00D66294" w:rsidRDefault="00D05222" w:rsidP="00D66294">
      <w:pPr>
        <w:spacing w:after="0" w:line="240" w:lineRule="auto"/>
        <w:jc w:val="center"/>
        <w:rPr>
          <w:rFonts w:ascii="Times New Roman" w:eastAsia="Times New Roman" w:hAnsi="Times New Roman" w:cs="Times New Roman"/>
          <w:b/>
          <w:color w:val="000000" w:themeColor="text1"/>
          <w:sz w:val="24"/>
          <w:szCs w:val="24"/>
          <w:lang w:val="uk-UA"/>
        </w:rPr>
      </w:pPr>
    </w:p>
    <w:p w:rsidR="00341D79" w:rsidRPr="00D66294" w:rsidRDefault="00341D79" w:rsidP="00D66294">
      <w:pPr>
        <w:keepNext/>
        <w:keepLines/>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СТАВКИ</w:t>
      </w:r>
      <w:r w:rsidRPr="00D66294">
        <w:rPr>
          <w:rFonts w:ascii="Times New Roman" w:hAnsi="Times New Roman" w:cs="Times New Roman"/>
          <w:b/>
          <w:noProof/>
          <w:color w:val="000000" w:themeColor="text1"/>
          <w:sz w:val="28"/>
          <w:szCs w:val="28"/>
          <w:vertAlign w:val="superscript"/>
          <w:lang w:val="uk-UA"/>
        </w:rPr>
        <w:br/>
      </w:r>
      <w:r w:rsidRPr="00D66294">
        <w:rPr>
          <w:rFonts w:ascii="Times New Roman" w:hAnsi="Times New Roman" w:cs="Times New Roman"/>
          <w:b/>
          <w:noProof/>
          <w:color w:val="000000" w:themeColor="text1"/>
          <w:sz w:val="28"/>
          <w:szCs w:val="28"/>
          <w:lang w:val="uk-UA"/>
        </w:rPr>
        <w:t>податку на нерухоме майно, відмінне від земельної ділянки</w:t>
      </w:r>
    </w:p>
    <w:p w:rsidR="00341D79" w:rsidRPr="00D66294" w:rsidRDefault="00341D79" w:rsidP="00D66294">
      <w:pPr>
        <w:spacing w:after="0" w:line="240" w:lineRule="auto"/>
        <w:ind w:firstLine="567"/>
        <w:jc w:val="center"/>
        <w:rPr>
          <w:rFonts w:ascii="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Ставки встановлюються та вводяться в дію з 1 січня  2021 року.</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Адміністративно-територіальні одиниці або населені пункти, або території об’єднаних територіальних громад, на які поширюється дія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рішення ради: місто Рахів.</w:t>
      </w:r>
    </w:p>
    <w:tbl>
      <w:tblPr>
        <w:tblW w:w="15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gridCol w:w="2268"/>
        <w:gridCol w:w="9638"/>
      </w:tblGrid>
      <w:tr w:rsidR="00113399" w:rsidRPr="00D66294" w:rsidTr="00341D79">
        <w:tc>
          <w:tcPr>
            <w:tcW w:w="1843"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Код області</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Код району</w:t>
            </w:r>
          </w:p>
        </w:tc>
        <w:tc>
          <w:tcPr>
            <w:tcW w:w="2268"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Код згідно з КОАТУУ</w:t>
            </w:r>
          </w:p>
        </w:tc>
        <w:tc>
          <w:tcPr>
            <w:tcW w:w="9638"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 xml:space="preserve">Найменування адміністративно-територіальної одиниці або </w:t>
            </w:r>
            <w:r w:rsidRPr="00D66294">
              <w:rPr>
                <w:rFonts w:ascii="Times New Roman" w:hAnsi="Times New Roman" w:cs="Times New Roman"/>
                <w:b/>
                <w:noProof/>
                <w:color w:val="000000" w:themeColor="text1"/>
                <w:sz w:val="28"/>
                <w:szCs w:val="28"/>
                <w:lang w:val="uk-UA"/>
              </w:rPr>
              <w:br/>
              <w:t>населеного пункту, або території об’єднаної територіальної громади:</w:t>
            </w:r>
          </w:p>
        </w:tc>
      </w:tr>
      <w:tr w:rsidR="00025E59" w:rsidRPr="00D66294" w:rsidTr="00341D79">
        <w:tc>
          <w:tcPr>
            <w:tcW w:w="1843"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07</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2123610100</w:t>
            </w:r>
          </w:p>
        </w:tc>
        <w:tc>
          <w:tcPr>
            <w:tcW w:w="9638"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34"/>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Рахівська міська рада</w:t>
            </w:r>
          </w:p>
        </w:tc>
      </w:tr>
    </w:tbl>
    <w:p w:rsidR="00341D79" w:rsidRPr="00D66294" w:rsidRDefault="00341D79" w:rsidP="00D66294">
      <w:pPr>
        <w:widowControl w:val="0"/>
        <w:spacing w:after="0" w:line="240" w:lineRule="auto"/>
        <w:rPr>
          <w:rFonts w:ascii="Times New Roman" w:eastAsia="Times New Roman" w:hAnsi="Times New Roman" w:cs="Times New Roman"/>
          <w:noProof/>
          <w:color w:val="000000" w:themeColor="text1"/>
          <w:sz w:val="28"/>
          <w:szCs w:val="28"/>
          <w:lang w:val="uk-UA"/>
        </w:rPr>
      </w:pPr>
    </w:p>
    <w:p w:rsidR="00341D79" w:rsidRPr="00D66294" w:rsidRDefault="00341D79" w:rsidP="00D66294">
      <w:pPr>
        <w:widowControl w:val="0"/>
        <w:spacing w:after="0" w:line="240" w:lineRule="auto"/>
        <w:rPr>
          <w:rFonts w:ascii="Times New Roman" w:hAnsi="Times New Roman" w:cs="Times New Roman"/>
          <w:noProof/>
          <w:color w:val="000000" w:themeColor="text1"/>
          <w:sz w:val="28"/>
          <w:szCs w:val="28"/>
          <w:lang w:val="uk-UA"/>
        </w:rPr>
      </w:pPr>
    </w:p>
    <w:tbl>
      <w:tblPr>
        <w:tblW w:w="4756" w:type="pct"/>
        <w:tblInd w:w="454" w:type="dxa"/>
        <w:tblCellMar>
          <w:left w:w="28" w:type="dxa"/>
          <w:right w:w="28" w:type="dxa"/>
        </w:tblCellMar>
        <w:tblLook w:val="01E0" w:firstRow="1" w:lastRow="1" w:firstColumn="1" w:lastColumn="1" w:noHBand="0" w:noVBand="0"/>
      </w:tblPr>
      <w:tblGrid>
        <w:gridCol w:w="1111"/>
        <w:gridCol w:w="7272"/>
        <w:gridCol w:w="1098"/>
        <w:gridCol w:w="1083"/>
        <w:gridCol w:w="1128"/>
        <w:gridCol w:w="1158"/>
        <w:gridCol w:w="1015"/>
        <w:gridCol w:w="1056"/>
      </w:tblGrid>
      <w:tr w:rsidR="00113399" w:rsidRPr="00D66294" w:rsidTr="00341D79">
        <w:trPr>
          <w:trHeight w:val="20"/>
          <w:tblHeader/>
        </w:trPr>
        <w:tc>
          <w:tcPr>
            <w:tcW w:w="2809" w:type="pct"/>
            <w:gridSpan w:val="2"/>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Класифікація будівель та споруд</w:t>
            </w:r>
            <w:r w:rsidRPr="00D66294">
              <w:rPr>
                <w:rFonts w:ascii="Times New Roman" w:hAnsi="Times New Roman" w:cs="Times New Roman"/>
                <w:noProof/>
                <w:color w:val="000000" w:themeColor="text1"/>
                <w:sz w:val="28"/>
                <w:szCs w:val="28"/>
                <w:vertAlign w:val="superscript"/>
                <w:lang w:val="uk-UA"/>
              </w:rPr>
              <w:t>2</w:t>
            </w:r>
          </w:p>
        </w:tc>
        <w:tc>
          <w:tcPr>
            <w:tcW w:w="2191" w:type="pct"/>
            <w:gridSpan w:val="6"/>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Ставки податку</w:t>
            </w:r>
            <w:r w:rsidRPr="00D66294">
              <w:rPr>
                <w:rFonts w:ascii="Times New Roman" w:hAnsi="Times New Roman" w:cs="Times New Roman"/>
                <w:noProof/>
                <w:color w:val="000000" w:themeColor="text1"/>
                <w:sz w:val="28"/>
                <w:szCs w:val="28"/>
                <w:vertAlign w:val="superscript"/>
                <w:lang w:val="uk-UA"/>
              </w:rPr>
              <w:t>3</w:t>
            </w:r>
            <w:r w:rsidRPr="00D66294">
              <w:rPr>
                <w:rFonts w:ascii="Times New Roman" w:hAnsi="Times New Roman" w:cs="Times New Roman"/>
                <w:noProof/>
                <w:color w:val="000000" w:themeColor="text1"/>
                <w:sz w:val="28"/>
                <w:szCs w:val="28"/>
                <w:lang w:val="uk-UA"/>
              </w:rPr>
              <w:t xml:space="preserve"> за </w:t>
            </w:r>
            <w:smartTag w:uri="urn:schemas-microsoft-com:office:smarttags" w:element="metricconverter">
              <w:smartTagPr>
                <w:attr w:name="ProductID" w:val="1 кв. метр"/>
              </w:smartTagPr>
              <w:r w:rsidRPr="00D66294">
                <w:rPr>
                  <w:rFonts w:ascii="Times New Roman" w:hAnsi="Times New Roman" w:cs="Times New Roman"/>
                  <w:noProof/>
                  <w:color w:val="000000" w:themeColor="text1"/>
                  <w:sz w:val="28"/>
                  <w:szCs w:val="28"/>
                  <w:lang w:val="uk-UA"/>
                </w:rPr>
                <w:t>1 кв. метр</w:t>
              </w:r>
            </w:smartTag>
            <w:r w:rsidRPr="00D66294">
              <w:rPr>
                <w:rFonts w:ascii="Times New Roman" w:hAnsi="Times New Roman" w:cs="Times New Roman"/>
                <w:noProof/>
                <w:color w:val="000000" w:themeColor="text1"/>
                <w:sz w:val="28"/>
                <w:szCs w:val="28"/>
                <w:lang w:val="uk-UA"/>
              </w:rPr>
              <w:br/>
              <w:t>(відсотків розміру мінімальної заробітної плати)</w:t>
            </w:r>
          </w:p>
        </w:tc>
      </w:tr>
      <w:tr w:rsidR="00113399" w:rsidRPr="00D66294" w:rsidTr="00341D79">
        <w:trPr>
          <w:trHeight w:val="20"/>
          <w:tblHeader/>
        </w:trPr>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код</w:t>
            </w:r>
            <w:r w:rsidRPr="00D66294">
              <w:rPr>
                <w:rFonts w:ascii="Times New Roman" w:hAnsi="Times New Roman" w:cs="Times New Roman"/>
                <w:noProof/>
                <w:color w:val="000000" w:themeColor="text1"/>
                <w:sz w:val="28"/>
                <w:szCs w:val="28"/>
                <w:vertAlign w:val="superscript"/>
                <w:lang w:val="uk-UA"/>
              </w:rPr>
              <w:t>2</w:t>
            </w:r>
          </w:p>
        </w:tc>
        <w:tc>
          <w:tcPr>
            <w:tcW w:w="2437" w:type="pct"/>
            <w:vMerge w:val="restar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найменування</w:t>
            </w:r>
            <w:r w:rsidRPr="00D66294">
              <w:rPr>
                <w:rFonts w:ascii="Times New Roman" w:hAnsi="Times New Roman" w:cs="Times New Roman"/>
                <w:noProof/>
                <w:color w:val="000000" w:themeColor="text1"/>
                <w:sz w:val="28"/>
                <w:szCs w:val="28"/>
                <w:vertAlign w:val="superscript"/>
                <w:lang w:val="uk-UA"/>
              </w:rPr>
              <w:t>2</w:t>
            </w:r>
          </w:p>
        </w:tc>
        <w:tc>
          <w:tcPr>
            <w:tcW w:w="1109" w:type="pct"/>
            <w:gridSpan w:val="3"/>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для юридичних осіб</w:t>
            </w:r>
          </w:p>
        </w:tc>
        <w:tc>
          <w:tcPr>
            <w:tcW w:w="1082" w:type="pct"/>
            <w:gridSpan w:val="3"/>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для фізичних осіб</w:t>
            </w:r>
          </w:p>
        </w:tc>
      </w:tr>
      <w:tr w:rsidR="00113399" w:rsidRPr="00D66294" w:rsidTr="00341D79">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 зона</w:t>
            </w:r>
            <w:r w:rsidRPr="00D66294">
              <w:rPr>
                <w:rFonts w:ascii="Times New Roman" w:hAnsi="Times New Roman" w:cs="Times New Roman"/>
                <w:noProof/>
                <w:color w:val="000000" w:themeColor="text1"/>
                <w:sz w:val="28"/>
                <w:szCs w:val="28"/>
                <w:vertAlign w:val="superscript"/>
                <w:lang w:val="uk-UA"/>
              </w:rPr>
              <w:t>4</w:t>
            </w:r>
          </w:p>
        </w:tc>
        <w:tc>
          <w:tcPr>
            <w:tcW w:w="363"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2 зона</w:t>
            </w:r>
            <w:r w:rsidRPr="00D66294">
              <w:rPr>
                <w:rFonts w:ascii="Times New Roman" w:hAnsi="Times New Roman" w:cs="Times New Roman"/>
                <w:noProof/>
                <w:color w:val="000000" w:themeColor="text1"/>
                <w:sz w:val="28"/>
                <w:szCs w:val="28"/>
                <w:vertAlign w:val="superscript"/>
                <w:lang w:val="uk-UA"/>
              </w:rPr>
              <w:t>4</w:t>
            </w:r>
          </w:p>
        </w:tc>
        <w:tc>
          <w:tcPr>
            <w:tcW w:w="378"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3 зона</w:t>
            </w:r>
            <w:r w:rsidRPr="00D66294">
              <w:rPr>
                <w:rFonts w:ascii="Times New Roman" w:hAnsi="Times New Roman" w:cs="Times New Roman"/>
                <w:noProof/>
                <w:color w:val="000000" w:themeColor="text1"/>
                <w:sz w:val="28"/>
                <w:szCs w:val="28"/>
                <w:vertAlign w:val="superscript"/>
                <w:lang w:val="uk-UA"/>
              </w:rPr>
              <w:t>4</w:t>
            </w:r>
          </w:p>
        </w:tc>
        <w:tc>
          <w:tcPr>
            <w:tcW w:w="388"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 зона</w:t>
            </w:r>
            <w:r w:rsidRPr="00D66294">
              <w:rPr>
                <w:rFonts w:ascii="Times New Roman" w:hAnsi="Times New Roman" w:cs="Times New Roman"/>
                <w:noProof/>
                <w:color w:val="000000" w:themeColor="text1"/>
                <w:sz w:val="28"/>
                <w:szCs w:val="28"/>
                <w:vertAlign w:val="superscript"/>
                <w:lang w:val="uk-UA"/>
              </w:rPr>
              <w:t>4</w:t>
            </w:r>
          </w:p>
        </w:tc>
        <w:tc>
          <w:tcPr>
            <w:tcW w:w="340"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2 зона</w:t>
            </w:r>
            <w:r w:rsidRPr="00D66294">
              <w:rPr>
                <w:rFonts w:ascii="Times New Roman" w:hAnsi="Times New Roman" w:cs="Times New Roman"/>
                <w:noProof/>
                <w:color w:val="000000" w:themeColor="text1"/>
                <w:sz w:val="28"/>
                <w:szCs w:val="28"/>
                <w:vertAlign w:val="superscript"/>
                <w:lang w:val="uk-UA"/>
              </w:rPr>
              <w:t>4</w:t>
            </w:r>
          </w:p>
        </w:tc>
        <w:tc>
          <w:tcPr>
            <w:tcW w:w="353"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3 зона</w:t>
            </w:r>
            <w:r w:rsidRPr="00D66294">
              <w:rPr>
                <w:rFonts w:ascii="Times New Roman" w:hAnsi="Times New Roman" w:cs="Times New Roman"/>
                <w:noProof/>
                <w:color w:val="000000" w:themeColor="text1"/>
                <w:sz w:val="28"/>
                <w:szCs w:val="28"/>
                <w:vertAlign w:val="superscript"/>
                <w:lang w:val="uk-UA"/>
              </w:rPr>
              <w:t>4</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hanging="45"/>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житлові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111</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hanging="45"/>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Будинки одноквартирні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1110</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hanging="45"/>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Будинки одноквартирні</w:t>
            </w:r>
            <w:r w:rsidRPr="00D66294">
              <w:rPr>
                <w:rFonts w:ascii="Times New Roman" w:hAnsi="Times New Roman" w:cs="Times New Roman"/>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1110.1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одноквартирні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1110.2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Котеджі та будинки одноквартирні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1110.3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садибного типу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1110.4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дачні та садові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Будинки з двома та більше квартирами</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Будинки з двома квартирами</w:t>
            </w:r>
            <w:r w:rsidRPr="00D66294">
              <w:rPr>
                <w:rFonts w:ascii="Times New Roman" w:hAnsi="Times New Roman" w:cs="Times New Roman"/>
                <w:b/>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двоквартирні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Котеджі та будинки двоквартирні підвищеної комфортності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Будинки з трьома та більше квартирами</w:t>
            </w:r>
            <w:r w:rsidRPr="00D66294">
              <w:rPr>
                <w:rFonts w:ascii="Times New Roman" w:hAnsi="Times New Roman" w:cs="Times New Roman"/>
                <w:b/>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багатоквартирні масової забудови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багатоквартирні підвищеної комфортності, індивідуальні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1122.3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житлові готельного типу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Гуртожитки</w:t>
            </w:r>
            <w:r w:rsidRPr="00D66294">
              <w:rPr>
                <w:rFonts w:ascii="Times New Roman" w:hAnsi="Times New Roman" w:cs="Times New Roman"/>
                <w:b/>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Гуртожитки для робітників та службовців</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Гуртожитки для студентів вищих навчальних закладів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Гуртожитки для учнів навчальних закладів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Будинки-інтернати для людей похилого віку та інвалідів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Будинки дитини та сирітські будинки</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Будинки для біженців, притулки для бездомних</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1130.9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Будинки для колективного проживання інші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p>
        </w:tc>
        <w:tc>
          <w:tcPr>
            <w:tcW w:w="2437" w:type="pct"/>
            <w:tcBorders>
              <w:top w:val="single" w:sz="4" w:space="0" w:color="auto"/>
              <w:left w:val="single" w:sz="4" w:space="0" w:color="auto"/>
              <w:bottom w:val="single" w:sz="4" w:space="0" w:color="auto"/>
              <w:right w:val="single" w:sz="4" w:space="0" w:color="auto"/>
            </w:tcBorders>
            <w:vAlign w:val="center"/>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p>
        </w:tc>
        <w:tc>
          <w:tcPr>
            <w:tcW w:w="36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p>
        </w:tc>
        <w:tc>
          <w:tcPr>
            <w:tcW w:w="36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p>
        </w:tc>
        <w:tc>
          <w:tcPr>
            <w:tcW w:w="37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p>
        </w:tc>
        <w:tc>
          <w:tcPr>
            <w:tcW w:w="388"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p>
        </w:tc>
        <w:tc>
          <w:tcPr>
            <w:tcW w:w="340"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p>
        </w:tc>
        <w:tc>
          <w:tcPr>
            <w:tcW w:w="353" w:type="pct"/>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нежитлові</w:t>
            </w:r>
          </w:p>
        </w:tc>
      </w:tr>
      <w:tr w:rsidR="00113399" w:rsidRPr="00D66294" w:rsidTr="00341D79">
        <w:trPr>
          <w:trHeight w:val="7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Готелі, ресторани та подібні будівлі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готельні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Готелі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Мотелі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1211.3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Кемпінги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Пансіонати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Ресторани та бари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Інші будівлі для тимчасового проживання</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Туристичні бази та гірські притулки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Дитячі та сімейні табори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Центри та будинки відпочинку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1212.9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Інші будівлі для тимчасового проживання, не класифіковані раніше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122</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офісні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1220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офісні</w:t>
            </w:r>
            <w:r w:rsidRPr="00D66294">
              <w:rPr>
                <w:rFonts w:ascii="Times New Roman" w:hAnsi="Times New Roman" w:cs="Times New Roman"/>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1220.1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органів державного та місцевого управління</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1220.2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фінансового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1220.3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органів правосуддя</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1220.4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закордонних представництв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1220.5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Адміністративно-побутові будівлі промислових підприємств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1220.9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для конторських та адміністративних цілей інші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торговельні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1230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торговельні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1230.1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Торгові центри, універмаги, магазини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1230.2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Криті ринки, павільйони та зали для ярмарків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1230.3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Станції технічного обслуговування автомобілів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1230.4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Їдальні, кафе, закусочні тощо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1230.5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Бази та склади підприємств торгівлі і громадського харчування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1230.6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підприємств побутового обслуговування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1230.9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торговельні інші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124</w:t>
            </w:r>
          </w:p>
        </w:tc>
        <w:tc>
          <w:tcPr>
            <w:tcW w:w="4628" w:type="pct"/>
            <w:gridSpan w:val="7"/>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транспорту та засобів зв’язку</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Вокзали, аеровокзали, будівлі засобів зв’язку та пов’язані з ними будівлі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Автовокзали та інші будівлі автомобільного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Вокзали та інші будівлі залізничного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міського електротранспорту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Аеровокзали та інші будівлі повітряного транспорту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Морські та річкові вокзали, маяки та пов’язані з ними будівлі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станцій підвісних та канатних доріг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центрів радіо- та телевізійного мовлення, телефонних станцій, телекомунікаційних центрів тощо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Ангари для літаків, локомотивні, вагонні, трамвайні та тролейбусні депо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транспорту та засобів зв’язку інші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Гаражі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Гаражі наземні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Гаражі підземні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Стоянки автомобільні криті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1242.4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Навіси для велосипедів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промислові та склади</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1251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промислові</w:t>
            </w:r>
            <w:r w:rsidRPr="00D66294">
              <w:rPr>
                <w:rFonts w:ascii="Times New Roman" w:hAnsi="Times New Roman" w:cs="Times New Roman"/>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машинобудування та металообробної промисловості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чорної металургії</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хімічної та нафтохімічної промисловості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легкої промисловості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харчової промисловості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медичної та мікробіологічної промисловості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лісової, деревообробної та целюлозно-паперової промисловості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будівельної індустрії, будівельних матеріалів та виробів, скляної та фарфоро-фаянсової промисловості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інших промислових виробництв, включаючи поліграфічне</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Резервуари, силоси та склади</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Резервуари для нафти, нафтопродуктів та газу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Резервуари та ємності інші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Силоси для зерна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Силоси для цементу та інших сипучих матеріалів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Склади спеціальні товарні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Холодильники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1252.7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Складські майданчики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Склади універсальні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1252.9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Склади та сховища інші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для публічних виступів, закладів освітнього, медичного та оздоровчого призначення</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для публічних виступів</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Театри, кінотеатри та концертні зали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Зали засідань та багатоцільові зали для публічних виступів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Цирки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Казино, ігорні будинки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Музичні та танцювальні зали, дискотеки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для публічних виступів інші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Музеї та бібліотеки</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Музеї та художні галереї</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Бібліотеки, книгосховища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Технічні центри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1262.4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Планетарії</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1262.5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архівів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1262.6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зоологічних та ботанічних садів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навчальних та дослідних закладів</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науково-дослідних та проектно-вишукувальних установ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вищих навчальних закладів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шкіл та інших середніх навчальних закладів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професійно-технічних навчальних закладів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1263.5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дошкільних та позашкільних навчальних закладів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спеціальних навчальних закладів для дітей з особливими потребами</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закладів з фахової перепідготовки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метеорологічних станцій, обсерваторій</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1263.9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освітніх та науково-дослідних закладів інші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лікарень та оздоровчих закладів</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Лікарні багатопрофільні територіального обслуговування, навчальних закладів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Лікарні профільні, диспансери</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Материнські та дитячі реабілітаційні центри, пологові будинки</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Поліклініки, пункти медичного обслуговування та консультації</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Шпиталі виправних закладів, в’язниць та Збройних Сил</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Санаторії, профілакторії та центри функціональної реабілітації</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1264.9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Заклади лікувально-профілактичні та оздоровчі інші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1265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Зали спортивні</w:t>
            </w:r>
            <w:r w:rsidRPr="00D66294">
              <w:rPr>
                <w:rFonts w:ascii="Times New Roman" w:hAnsi="Times New Roman" w:cs="Times New Roman"/>
                <w:b/>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1265.1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Зали гімнастичні, баскетбольні, волейбольні, тенісні тощо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1265.2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Басейни криті для плавання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1265.3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Хокейні та льодові стадіони криті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1265.4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Манежі легкоатлетичні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1265.5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Тири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1265.9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Зали спортивні інші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нежитлові інші</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сільськогосподарського призначення, лісівництва та рибного господарства</w:t>
            </w:r>
            <w:r w:rsidRPr="00D66294">
              <w:rPr>
                <w:rFonts w:ascii="Times New Roman" w:hAnsi="Times New Roman" w:cs="Times New Roman"/>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для тваринництва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для птахівництва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для зберігання зерна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силосні та сінажні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для садівництва, виноградарства та виноробства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1271.6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тепличного господарства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1271.7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рибного господарства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1271.8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підприємств лісівництва та звірівництва</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1271.9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сільськогосподарського призначення інші</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1272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для культової та релігійної діяльності</w:t>
            </w:r>
            <w:r w:rsidRPr="00D66294">
              <w:rPr>
                <w:rFonts w:ascii="Times New Roman" w:hAnsi="Times New Roman" w:cs="Times New Roman"/>
                <w:b/>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1272.1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Церкви, собори, костьоли, мечеті, синагоги тощо</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1272.2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Похоронні бюро та ритуальні зали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1272.3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Цвинтарі та крематорії</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1273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Пам’ятки історичні та такі, що охороняються державою</w:t>
            </w:r>
            <w:r w:rsidRPr="00D66294">
              <w:rPr>
                <w:rFonts w:ascii="Times New Roman" w:hAnsi="Times New Roman" w:cs="Times New Roman"/>
                <w:b/>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1273.1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Пам’ятки історії та архітектури</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1273.2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Археологічні розкопки, руїни та історичні місця, що охороняються державою</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1273.3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Меморіали, художньо-декоративні будівлі, статуї</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1274 </w:t>
            </w:r>
          </w:p>
        </w:tc>
        <w:tc>
          <w:tcPr>
            <w:tcW w:w="4628" w:type="pct"/>
            <w:gridSpan w:val="7"/>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jc w:val="center"/>
              <w:rPr>
                <w:rFonts w:ascii="Times New Roman" w:eastAsia="Times New Roman" w:hAnsi="Times New Roman" w:cs="Times New Roman"/>
                <w:b/>
                <w:noProof/>
                <w:color w:val="000000" w:themeColor="text1"/>
                <w:sz w:val="28"/>
                <w:szCs w:val="28"/>
                <w:lang w:val="uk-UA"/>
              </w:rPr>
            </w:pPr>
            <w:r w:rsidRPr="00D66294">
              <w:rPr>
                <w:rFonts w:ascii="Times New Roman" w:hAnsi="Times New Roman" w:cs="Times New Roman"/>
                <w:b/>
                <w:noProof/>
                <w:color w:val="000000" w:themeColor="text1"/>
                <w:sz w:val="28"/>
                <w:szCs w:val="28"/>
                <w:lang w:val="uk-UA"/>
              </w:rPr>
              <w:t>Будівлі інші, не класифіковані раніше</w:t>
            </w:r>
            <w:r w:rsidRPr="00D66294">
              <w:rPr>
                <w:rFonts w:ascii="Times New Roman" w:hAnsi="Times New Roman" w:cs="Times New Roman"/>
                <w:b/>
                <w:noProof/>
                <w:color w:val="000000" w:themeColor="text1"/>
                <w:sz w:val="28"/>
                <w:szCs w:val="28"/>
                <w:vertAlign w:val="superscript"/>
                <w:lang w:val="uk-UA"/>
              </w:rPr>
              <w:t>5</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1274.1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Казарми Збройних Сил</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1274.2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поліцейських та пожежних служб</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lastRenderedPageBreak/>
              <w:t xml:space="preserve">1274.3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Будівлі виправних закладів, в’язниць та слідчих ізоляторів</w:t>
            </w:r>
            <w:r w:rsidRPr="00D66294">
              <w:rPr>
                <w:rFonts w:ascii="Times New Roman" w:hAnsi="Times New Roman" w:cs="Times New Roman"/>
                <w:noProof/>
                <w:color w:val="000000" w:themeColor="text1"/>
                <w:sz w:val="28"/>
                <w:szCs w:val="28"/>
                <w:vertAlign w:val="superscript"/>
                <w:lang w:val="uk-UA"/>
              </w:rPr>
              <w:t>5</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1274.4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лазень та пралень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0,200</w:t>
            </w:r>
          </w:p>
        </w:tc>
      </w:tr>
      <w:tr w:rsidR="00113399" w:rsidRPr="00D66294" w:rsidTr="00341D79">
        <w:trPr>
          <w:trHeight w:val="20"/>
        </w:trPr>
        <w:tc>
          <w:tcPr>
            <w:tcW w:w="372"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1274.5 </w:t>
            </w:r>
          </w:p>
        </w:tc>
        <w:tc>
          <w:tcPr>
            <w:tcW w:w="2437"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Будівлі з облаштування населених пунктів </w:t>
            </w:r>
          </w:p>
        </w:tc>
        <w:tc>
          <w:tcPr>
            <w:tcW w:w="36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6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7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88"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40"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c>
          <w:tcPr>
            <w:tcW w:w="353" w:type="pct"/>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w:t>
            </w:r>
          </w:p>
        </w:tc>
      </w:tr>
    </w:tbl>
    <w:p w:rsidR="00341D79" w:rsidRPr="00D66294" w:rsidRDefault="00341D79" w:rsidP="00D66294">
      <w:pPr>
        <w:spacing w:after="0" w:line="240" w:lineRule="auto"/>
        <w:ind w:firstLine="567"/>
        <w:jc w:val="both"/>
        <w:rPr>
          <w:rFonts w:ascii="Times New Roman" w:eastAsia="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vertAlign w:val="superscript"/>
          <w:lang w:val="uk-UA"/>
        </w:rPr>
        <w:t>2</w:t>
      </w:r>
      <w:r w:rsidRPr="00D66294">
        <w:rPr>
          <w:rFonts w:ascii="Times New Roman" w:hAnsi="Times New Roman" w:cs="Times New Roman"/>
          <w:noProof/>
          <w:color w:val="000000" w:themeColor="text1"/>
          <w:sz w:val="28"/>
          <w:szCs w:val="28"/>
          <w:lang w:val="uk-UA"/>
        </w:rPr>
        <w:t xml:space="preserve"> Класифікація будівель та споруд, код та найменування зазначаються відповідно до Державного класифікатора будівель та споруд ДК 018-2000, затвердженого наказом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Держстандарту від 17 серпня 2000 р. № 507.</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vertAlign w:val="superscript"/>
          <w:lang w:val="uk-UA"/>
        </w:rPr>
        <w:t>3</w:t>
      </w:r>
      <w:r w:rsidRPr="00D66294">
        <w:rPr>
          <w:rFonts w:ascii="Times New Roman" w:hAnsi="Times New Roman" w:cs="Times New Roman"/>
          <w:noProof/>
          <w:color w:val="000000" w:themeColor="text1"/>
          <w:sz w:val="28"/>
          <w:szCs w:val="28"/>
          <w:lang w:val="uk-UA"/>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зазначаються десятковим дробом з трьома (у разі потреби чотирма) десятковими знаками після коми.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vertAlign w:val="superscript"/>
          <w:lang w:val="uk-UA"/>
        </w:rPr>
        <w:t>4</w:t>
      </w:r>
      <w:r w:rsidRPr="00D66294">
        <w:rPr>
          <w:rFonts w:ascii="Times New Roman" w:hAnsi="Times New Roman" w:cs="Times New Roman"/>
          <w:noProof/>
          <w:color w:val="000000" w:themeColor="text1"/>
          <w:sz w:val="28"/>
          <w:szCs w:val="28"/>
          <w:lang w:val="uk-UA"/>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рішення, ставки встановлюються залежно від зони. Без урахування зони ставки зазначаються у графі “1 зона”.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vertAlign w:val="superscript"/>
          <w:lang w:val="uk-UA"/>
        </w:rPr>
        <w:t>5</w:t>
      </w:r>
      <w:r w:rsidRPr="00D66294">
        <w:rPr>
          <w:rFonts w:ascii="Times New Roman" w:hAnsi="Times New Roman" w:cs="Times New Roman"/>
          <w:noProof/>
          <w:color w:val="000000" w:themeColor="text1"/>
          <w:sz w:val="28"/>
          <w:szCs w:val="28"/>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vertAlign w:val="superscript"/>
          <w:lang w:val="uk-UA"/>
        </w:rPr>
      </w:pPr>
      <w:r w:rsidRPr="00D66294">
        <w:rPr>
          <w:rFonts w:ascii="Times New Roman" w:hAnsi="Times New Roman" w:cs="Times New Roman"/>
          <w:noProof/>
          <w:color w:val="000000" w:themeColor="text1"/>
          <w:sz w:val="28"/>
          <w:szCs w:val="28"/>
          <w:lang w:val="uk-UA"/>
        </w:rPr>
        <w:t>земельної ділянки, відповідно до норм підпункту 266.2.2 пункту 266.2 та пункту 266.4 статті 266 Податкового кодексу України.</w:t>
      </w:r>
      <w:r w:rsidRPr="00D66294">
        <w:rPr>
          <w:rFonts w:ascii="Times New Roman" w:hAnsi="Times New Roman" w:cs="Times New Roman"/>
          <w:noProof/>
          <w:color w:val="000000" w:themeColor="text1"/>
          <w:sz w:val="28"/>
          <w:szCs w:val="28"/>
          <w:vertAlign w:val="superscript"/>
          <w:lang w:val="uk-UA"/>
        </w:rPr>
        <w:t xml:space="preserve"> </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p>
    <w:p w:rsidR="00F14E43" w:rsidRPr="00D66294" w:rsidRDefault="00F14E43" w:rsidP="00D66294">
      <w:pPr>
        <w:spacing w:after="0" w:line="240" w:lineRule="auto"/>
        <w:ind w:firstLine="567"/>
        <w:jc w:val="both"/>
        <w:rPr>
          <w:rFonts w:ascii="Times New Roman" w:hAnsi="Times New Roman" w:cs="Times New Roman"/>
          <w:noProof/>
          <w:color w:val="000000" w:themeColor="text1"/>
          <w:sz w:val="28"/>
          <w:szCs w:val="28"/>
          <w:lang w:val="uk-UA"/>
        </w:rPr>
      </w:pPr>
    </w:p>
    <w:p w:rsidR="00F14E43" w:rsidRPr="00D66294" w:rsidRDefault="00F14E43" w:rsidP="00D66294">
      <w:pPr>
        <w:spacing w:after="0" w:line="240" w:lineRule="auto"/>
        <w:ind w:firstLine="567"/>
        <w:jc w:val="both"/>
        <w:rPr>
          <w:rFonts w:ascii="Times New Roman" w:hAnsi="Times New Roman" w:cs="Times New Roman"/>
          <w:noProof/>
          <w:color w:val="000000" w:themeColor="text1"/>
          <w:sz w:val="28"/>
          <w:szCs w:val="28"/>
          <w:lang w:val="uk-UA"/>
        </w:rPr>
      </w:pPr>
    </w:p>
    <w:p w:rsidR="004063A9" w:rsidRPr="00D66294" w:rsidRDefault="00FD6A46"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 xml:space="preserve">              </w:t>
      </w:r>
      <w:proofErr w:type="spellStart"/>
      <w:r w:rsidR="004063A9" w:rsidRPr="00D66294">
        <w:rPr>
          <w:rFonts w:ascii="Times New Roman" w:hAnsi="Times New Roman" w:cs="Times New Roman"/>
          <w:color w:val="000000" w:themeColor="text1"/>
          <w:sz w:val="28"/>
          <w:szCs w:val="28"/>
          <w:lang w:val="uk-UA" w:eastAsia="ru-RU"/>
        </w:rPr>
        <w:t>В.о</w:t>
      </w:r>
      <w:proofErr w:type="spellEnd"/>
      <w:r w:rsidR="004063A9" w:rsidRPr="00D66294">
        <w:rPr>
          <w:rFonts w:ascii="Times New Roman" w:hAnsi="Times New Roman" w:cs="Times New Roman"/>
          <w:color w:val="000000" w:themeColor="text1"/>
          <w:sz w:val="28"/>
          <w:szCs w:val="28"/>
          <w:lang w:val="uk-UA" w:eastAsia="ru-RU"/>
        </w:rPr>
        <w:t>. міського голови,</w:t>
      </w:r>
    </w:p>
    <w:p w:rsidR="004063A9" w:rsidRPr="00D66294" w:rsidRDefault="00FD6A46" w:rsidP="00D66294">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 xml:space="preserve">    </w:t>
      </w:r>
      <w:r w:rsidR="004063A9" w:rsidRPr="00D66294">
        <w:rPr>
          <w:rFonts w:ascii="Times New Roman" w:hAnsi="Times New Roman" w:cs="Times New Roman"/>
          <w:color w:val="000000" w:themeColor="text1"/>
          <w:sz w:val="28"/>
          <w:szCs w:val="28"/>
          <w:lang w:val="uk-UA" w:eastAsia="ru-RU"/>
        </w:rPr>
        <w:t>секретар ради та виконкому</w:t>
      </w:r>
      <w:r w:rsidR="004063A9" w:rsidRPr="00D66294">
        <w:rPr>
          <w:rFonts w:ascii="Times New Roman" w:hAnsi="Times New Roman" w:cs="Times New Roman"/>
          <w:color w:val="000000" w:themeColor="text1"/>
          <w:sz w:val="28"/>
          <w:szCs w:val="28"/>
          <w:lang w:val="uk-UA" w:eastAsia="ru-RU"/>
        </w:rPr>
        <w:tab/>
      </w:r>
      <w:r w:rsidR="004063A9" w:rsidRPr="00D66294">
        <w:rPr>
          <w:rFonts w:ascii="Times New Roman" w:hAnsi="Times New Roman" w:cs="Times New Roman"/>
          <w:color w:val="000000" w:themeColor="text1"/>
          <w:sz w:val="28"/>
          <w:szCs w:val="28"/>
          <w:lang w:val="uk-UA" w:eastAsia="ru-RU"/>
        </w:rPr>
        <w:tab/>
      </w:r>
      <w:r w:rsidR="004063A9" w:rsidRPr="00D66294">
        <w:rPr>
          <w:rFonts w:ascii="Times New Roman" w:hAnsi="Times New Roman" w:cs="Times New Roman"/>
          <w:color w:val="000000" w:themeColor="text1"/>
          <w:sz w:val="28"/>
          <w:szCs w:val="28"/>
          <w:lang w:val="uk-UA" w:eastAsia="ru-RU"/>
        </w:rPr>
        <w:tab/>
      </w:r>
      <w:r w:rsidR="004063A9" w:rsidRPr="00D66294">
        <w:rPr>
          <w:rFonts w:ascii="Times New Roman" w:hAnsi="Times New Roman" w:cs="Times New Roman"/>
          <w:color w:val="000000" w:themeColor="text1"/>
          <w:sz w:val="28"/>
          <w:szCs w:val="28"/>
          <w:lang w:val="uk-UA" w:eastAsia="ru-RU"/>
        </w:rPr>
        <w:tab/>
      </w:r>
      <w:r w:rsidR="004063A9" w:rsidRPr="00D66294">
        <w:rPr>
          <w:rFonts w:ascii="Times New Roman" w:hAnsi="Times New Roman" w:cs="Times New Roman"/>
          <w:color w:val="000000" w:themeColor="text1"/>
          <w:sz w:val="28"/>
          <w:szCs w:val="28"/>
          <w:lang w:val="uk-UA" w:eastAsia="ru-RU"/>
        </w:rPr>
        <w:tab/>
      </w:r>
      <w:r w:rsidR="004063A9" w:rsidRPr="00D66294">
        <w:rPr>
          <w:rFonts w:ascii="Times New Roman" w:hAnsi="Times New Roman" w:cs="Times New Roman"/>
          <w:color w:val="000000" w:themeColor="text1"/>
          <w:sz w:val="28"/>
          <w:szCs w:val="28"/>
          <w:lang w:val="uk-UA" w:eastAsia="ru-RU"/>
        </w:rPr>
        <w:tab/>
        <w:t>Д. БРЕХЛІЧУК</w:t>
      </w:r>
    </w:p>
    <w:p w:rsidR="00341D79" w:rsidRPr="00D66294" w:rsidRDefault="00341D79" w:rsidP="00D66294">
      <w:pPr>
        <w:spacing w:after="0" w:line="240" w:lineRule="auto"/>
        <w:rPr>
          <w:rFonts w:ascii="Times New Roman" w:hAnsi="Times New Roman" w:cs="Times New Roman"/>
          <w:noProof/>
          <w:color w:val="000000" w:themeColor="text1"/>
          <w:sz w:val="28"/>
          <w:szCs w:val="28"/>
          <w:lang w:val="uk-UA"/>
        </w:rPr>
        <w:sectPr w:rsidR="00341D79" w:rsidRPr="00D66294" w:rsidSect="00315C46">
          <w:pgSz w:w="16838" w:h="11906" w:orient="landscape"/>
          <w:pgMar w:top="1440" w:right="357" w:bottom="993" w:left="851" w:header="709" w:footer="709" w:gutter="0"/>
          <w:cols w:space="720"/>
        </w:sectPr>
      </w:pPr>
    </w:p>
    <w:p w:rsidR="00FC586B" w:rsidRPr="00D66294" w:rsidRDefault="00FC586B" w:rsidP="00D66294">
      <w:pPr>
        <w:keepNext/>
        <w:keepLines/>
        <w:spacing w:after="0" w:line="240" w:lineRule="auto"/>
        <w:jc w:val="center"/>
        <w:rPr>
          <w:rFonts w:ascii="Times New Roman" w:hAnsi="Times New Roman" w:cs="Times New Roman"/>
          <w:b/>
          <w:color w:val="000000" w:themeColor="text1"/>
          <w:sz w:val="28"/>
          <w:szCs w:val="28"/>
          <w:lang w:val="uk-UA"/>
        </w:rPr>
      </w:pPr>
    </w:p>
    <w:p w:rsidR="00FC586B" w:rsidRPr="00D66294" w:rsidRDefault="00FC586B"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FC586B" w:rsidRPr="00865C05" w:rsidTr="00FC586B">
        <w:trPr>
          <w:trHeight w:val="1292"/>
          <w:jc w:val="right"/>
        </w:trPr>
        <w:tc>
          <w:tcPr>
            <w:tcW w:w="3267" w:type="dxa"/>
          </w:tcPr>
          <w:p w:rsidR="00FC586B" w:rsidRPr="00D66294" w:rsidRDefault="00FC586B"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№2                                                                            до рішення міської ради  </w:t>
            </w:r>
          </w:p>
          <w:p w:rsidR="00FC586B" w:rsidRPr="00D66294" w:rsidRDefault="00FC586B"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154443" w:rsidRPr="00D66294">
              <w:rPr>
                <w:rFonts w:ascii="Times New Roman" w:hAnsi="Times New Roman" w:cs="Times New Roman"/>
                <w:color w:val="000000" w:themeColor="text1"/>
                <w:sz w:val="24"/>
                <w:szCs w:val="24"/>
                <w:lang w:val="uk-UA"/>
              </w:rPr>
              <w:t>749</w:t>
            </w:r>
          </w:p>
          <w:p w:rsidR="00FC586B" w:rsidRPr="00D66294" w:rsidRDefault="00FC586B" w:rsidP="00D66294">
            <w:pPr>
              <w:spacing w:after="0" w:line="240" w:lineRule="auto"/>
              <w:rPr>
                <w:rFonts w:ascii="Times New Roman" w:eastAsia="Times New Roman" w:hAnsi="Times New Roman" w:cs="Times New Roman"/>
                <w:color w:val="000000" w:themeColor="text1"/>
                <w:sz w:val="24"/>
                <w:szCs w:val="24"/>
                <w:lang w:val="uk-UA"/>
              </w:rPr>
            </w:pPr>
          </w:p>
        </w:tc>
      </w:tr>
    </w:tbl>
    <w:p w:rsidR="00FC586B" w:rsidRPr="00D66294" w:rsidRDefault="00FC586B" w:rsidP="00D66294">
      <w:pPr>
        <w:spacing w:after="0" w:line="240" w:lineRule="auto"/>
        <w:jc w:val="center"/>
        <w:rPr>
          <w:rFonts w:ascii="Times New Roman" w:eastAsia="Times New Roman" w:hAnsi="Times New Roman" w:cs="Times New Roman"/>
          <w:b/>
          <w:color w:val="000000" w:themeColor="text1"/>
          <w:sz w:val="24"/>
          <w:szCs w:val="24"/>
          <w:lang w:val="uk-UA"/>
        </w:rPr>
      </w:pPr>
    </w:p>
    <w:p w:rsidR="00FC586B" w:rsidRPr="00D66294" w:rsidRDefault="00FC586B" w:rsidP="00D66294">
      <w:pPr>
        <w:keepNext/>
        <w:keepLines/>
        <w:spacing w:after="0" w:line="240" w:lineRule="auto"/>
        <w:jc w:val="center"/>
        <w:rPr>
          <w:rFonts w:ascii="Times New Roman" w:hAnsi="Times New Roman" w:cs="Times New Roman"/>
          <w:b/>
          <w:color w:val="000000" w:themeColor="text1"/>
          <w:sz w:val="28"/>
          <w:szCs w:val="28"/>
          <w:lang w:val="uk-UA"/>
        </w:rPr>
      </w:pPr>
    </w:p>
    <w:p w:rsidR="00FC586B" w:rsidRPr="00D66294" w:rsidRDefault="00FC586B" w:rsidP="00D66294">
      <w:pPr>
        <w:keepNext/>
        <w:keepLines/>
        <w:spacing w:after="0" w:line="240" w:lineRule="auto"/>
        <w:jc w:val="center"/>
        <w:rPr>
          <w:rFonts w:ascii="Times New Roman" w:hAnsi="Times New Roman" w:cs="Times New Roman"/>
          <w:b/>
          <w:color w:val="000000" w:themeColor="text1"/>
          <w:sz w:val="28"/>
          <w:szCs w:val="28"/>
          <w:lang w:val="uk-UA"/>
        </w:rPr>
      </w:pPr>
    </w:p>
    <w:p w:rsidR="00341D79" w:rsidRPr="00D66294" w:rsidRDefault="00341D79" w:rsidP="00D66294">
      <w:pPr>
        <w:keepNext/>
        <w:keepLines/>
        <w:spacing w:after="0" w:line="240" w:lineRule="auto"/>
        <w:jc w:val="center"/>
        <w:rPr>
          <w:rFonts w:ascii="Times New Roman" w:eastAsia="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ПЕРЕЛІК</w:t>
      </w:r>
      <w:r w:rsidRPr="00D66294">
        <w:rPr>
          <w:rFonts w:ascii="Times New Roman" w:hAnsi="Times New Roman" w:cs="Times New Roman"/>
          <w:b/>
          <w:color w:val="000000" w:themeColor="text1"/>
          <w:sz w:val="28"/>
          <w:szCs w:val="28"/>
          <w:lang w:val="uk-UA"/>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D66294">
        <w:rPr>
          <w:rFonts w:ascii="Times New Roman" w:hAnsi="Times New Roman" w:cs="Times New Roman"/>
          <w:b/>
          <w:color w:val="000000" w:themeColor="text1"/>
          <w:sz w:val="28"/>
          <w:szCs w:val="28"/>
          <w:vertAlign w:val="superscript"/>
          <w:lang w:val="uk-UA"/>
        </w:rPr>
        <w:t>1</w:t>
      </w:r>
    </w:p>
    <w:p w:rsidR="00341D79" w:rsidRPr="00D66294" w:rsidRDefault="00341D79" w:rsidP="00D66294">
      <w:pPr>
        <w:keepNext/>
        <w:keepLines/>
        <w:spacing w:after="0" w:line="240" w:lineRule="auto"/>
        <w:jc w:val="center"/>
        <w:rPr>
          <w:rFonts w:ascii="Times New Roman" w:hAnsi="Times New Roman" w:cs="Times New Roman"/>
          <w:b/>
          <w:color w:val="000000" w:themeColor="text1"/>
          <w:sz w:val="28"/>
          <w:szCs w:val="28"/>
          <w:lang w:val="uk-UA"/>
        </w:rPr>
      </w:pPr>
      <w:r w:rsidRPr="00D66294">
        <w:rPr>
          <w:rFonts w:ascii="Times New Roman" w:hAnsi="Times New Roman" w:cs="Times New Roman"/>
          <w:color w:val="000000" w:themeColor="text1"/>
          <w:sz w:val="28"/>
          <w:szCs w:val="28"/>
          <w:lang w:val="uk-UA"/>
        </w:rPr>
        <w:t>Пільги встановлюються та вводяться в дію</w:t>
      </w:r>
      <w:r w:rsidRPr="00D66294">
        <w:rPr>
          <w:rFonts w:ascii="Times New Roman" w:hAnsi="Times New Roman" w:cs="Times New Roman"/>
          <w:color w:val="000000" w:themeColor="text1"/>
          <w:sz w:val="28"/>
          <w:szCs w:val="28"/>
          <w:lang w:val="uk-UA"/>
        </w:rPr>
        <w:br/>
        <w:t xml:space="preserve"> з 01.01.2021 року.</w:t>
      </w:r>
    </w:p>
    <w:p w:rsidR="00341D79" w:rsidRPr="00D66294" w:rsidRDefault="00341D79" w:rsidP="00D66294">
      <w:pPr>
        <w:spacing w:after="0" w:line="240" w:lineRule="auto"/>
        <w:ind w:firstLine="567"/>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Адміністративно-територіальні одиниці або населені пункти, або території об’єднаних територіальних громад, на які поширюється дія рішення ради: місто Рахів.</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426"/>
        <w:gridCol w:w="1890"/>
        <w:gridCol w:w="4716"/>
      </w:tblGrid>
      <w:tr w:rsidR="00113399" w:rsidRPr="00D66294" w:rsidTr="00341D79">
        <w:tc>
          <w:tcPr>
            <w:tcW w:w="950"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Код області</w:t>
            </w:r>
          </w:p>
        </w:tc>
        <w:tc>
          <w:tcPr>
            <w:tcW w:w="719"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Код району</w:t>
            </w:r>
          </w:p>
        </w:tc>
        <w:tc>
          <w:tcPr>
            <w:tcW w:w="953"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Код згідно з КОАТУУ</w:t>
            </w:r>
          </w:p>
        </w:tc>
        <w:tc>
          <w:tcPr>
            <w:tcW w:w="2378"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Найменування адміністративно-територіальної одиниці</w:t>
            </w:r>
            <w:r w:rsidRPr="00D66294">
              <w:rPr>
                <w:rFonts w:ascii="Times New Roman" w:hAnsi="Times New Roman" w:cs="Times New Roman"/>
                <w:b/>
                <w:color w:val="000000" w:themeColor="text1"/>
                <w:sz w:val="28"/>
                <w:szCs w:val="28"/>
                <w:lang w:val="uk-UA"/>
              </w:rPr>
              <w:br/>
              <w:t>або населеного пункту, або території об’єднаної територіальної громади</w:t>
            </w:r>
          </w:p>
        </w:tc>
      </w:tr>
      <w:tr w:rsidR="00025E59" w:rsidRPr="00D66294" w:rsidTr="00341D79">
        <w:tc>
          <w:tcPr>
            <w:tcW w:w="950"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07</w:t>
            </w:r>
          </w:p>
        </w:tc>
        <w:tc>
          <w:tcPr>
            <w:tcW w:w="719"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11</w:t>
            </w:r>
          </w:p>
        </w:tc>
        <w:tc>
          <w:tcPr>
            <w:tcW w:w="953"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2123610100</w:t>
            </w:r>
          </w:p>
        </w:tc>
        <w:tc>
          <w:tcPr>
            <w:tcW w:w="2378" w:type="pct"/>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Рахівська міська рада</w:t>
            </w:r>
          </w:p>
        </w:tc>
      </w:tr>
    </w:tbl>
    <w:p w:rsidR="00341D79" w:rsidRPr="00D66294" w:rsidRDefault="00341D79" w:rsidP="00D66294">
      <w:pPr>
        <w:spacing w:after="0" w:line="240" w:lineRule="auto"/>
        <w:jc w:val="both"/>
        <w:rPr>
          <w:rFonts w:ascii="Times New Roman" w:eastAsia="Times New Roman" w:hAnsi="Times New Roman" w:cs="Times New Roman"/>
          <w:color w:val="000000" w:themeColor="text1"/>
          <w:sz w:val="28"/>
          <w:szCs w:val="28"/>
          <w:lang w:val="uk-UA"/>
        </w:rPr>
      </w:pPr>
    </w:p>
    <w:tbl>
      <w:tblPr>
        <w:tblpPr w:leftFromText="180" w:rightFromText="180" w:bottomFromText="200"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2135"/>
      </w:tblGrid>
      <w:tr w:rsidR="00025E59" w:rsidRPr="00D66294" w:rsidTr="00314E02">
        <w:tc>
          <w:tcPr>
            <w:tcW w:w="7621"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Група платників, категорія/класифікація</w:t>
            </w:r>
            <w:r w:rsidRPr="00D66294">
              <w:rPr>
                <w:rFonts w:ascii="Times New Roman" w:hAnsi="Times New Roman" w:cs="Times New Roman"/>
                <w:color w:val="000000" w:themeColor="text1"/>
                <w:sz w:val="28"/>
                <w:szCs w:val="28"/>
                <w:lang w:val="uk-UA"/>
              </w:rPr>
              <w:br/>
              <w:t>будівель та споруд</w:t>
            </w:r>
          </w:p>
        </w:tc>
        <w:tc>
          <w:tcPr>
            <w:tcW w:w="2135" w:type="dxa"/>
            <w:tcBorders>
              <w:top w:val="single" w:sz="4" w:space="0" w:color="auto"/>
              <w:left w:val="single" w:sz="4" w:space="0" w:color="auto"/>
              <w:bottom w:val="single" w:sz="4" w:space="0" w:color="auto"/>
              <w:right w:val="single" w:sz="4" w:space="0" w:color="auto"/>
            </w:tcBorders>
            <w:vAlign w:val="center"/>
            <w:hideMark/>
          </w:tcPr>
          <w:p w:rsidR="00341D79" w:rsidRPr="00D66294" w:rsidRDefault="00341D79" w:rsidP="00D66294">
            <w:pPr>
              <w:spacing w:after="0" w:line="240" w:lineRule="auto"/>
              <w:ind w:firstLine="28"/>
              <w:jc w:val="center"/>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Розмір пільги (відсотків суми податкового зобов’язання за рік)</w:t>
            </w:r>
          </w:p>
        </w:tc>
      </w:tr>
      <w:tr w:rsidR="00025E59" w:rsidRPr="00D66294" w:rsidTr="00314E02">
        <w:trPr>
          <w:trHeight w:val="2618"/>
        </w:trPr>
        <w:tc>
          <w:tcPr>
            <w:tcW w:w="7621" w:type="dxa"/>
            <w:tcBorders>
              <w:top w:val="single" w:sz="4" w:space="0" w:color="auto"/>
              <w:left w:val="single" w:sz="4" w:space="0" w:color="auto"/>
              <w:bottom w:val="single" w:sz="4" w:space="0" w:color="auto"/>
              <w:right w:val="single" w:sz="4" w:space="0" w:color="auto"/>
            </w:tcBorders>
            <w:hideMark/>
          </w:tcPr>
          <w:p w:rsidR="00341D79" w:rsidRPr="00D66294" w:rsidRDefault="00341D79" w:rsidP="00D66294">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28" w:name="n11792"/>
            <w:bookmarkEnd w:id="28"/>
            <w:r w:rsidRPr="00D66294">
              <w:rPr>
                <w:rFonts w:ascii="Times New Roman" w:hAnsi="Times New Roman" w:cs="Times New Roman"/>
                <w:color w:val="000000" w:themeColor="text1"/>
                <w:sz w:val="28"/>
                <w:szCs w:val="28"/>
                <w:lang w:val="uk-UA"/>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29" w:name="n11793"/>
            <w:bookmarkEnd w:id="29"/>
            <w:r w:rsidRPr="00D66294">
              <w:rPr>
                <w:rFonts w:ascii="Times New Roman" w:hAnsi="Times New Roman" w:cs="Times New Roman"/>
                <w:color w:val="000000" w:themeColor="text1"/>
                <w:sz w:val="28"/>
                <w:szCs w:val="28"/>
                <w:lang w:val="uk-UA"/>
              </w:rPr>
              <w:t>в) будівлі дитячих будинків сімейного типу;</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0" w:name="n11794"/>
            <w:bookmarkEnd w:id="30"/>
            <w:r w:rsidRPr="00D66294">
              <w:rPr>
                <w:rFonts w:ascii="Times New Roman" w:hAnsi="Times New Roman" w:cs="Times New Roman"/>
                <w:color w:val="000000" w:themeColor="text1"/>
                <w:sz w:val="28"/>
                <w:szCs w:val="28"/>
                <w:lang w:val="uk-UA"/>
              </w:rPr>
              <w:t>г) гуртожитки;</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1" w:name="n11795"/>
            <w:bookmarkEnd w:id="31"/>
            <w:r w:rsidRPr="00D66294">
              <w:rPr>
                <w:rFonts w:ascii="Times New Roman" w:hAnsi="Times New Roman" w:cs="Times New Roman"/>
                <w:color w:val="000000" w:themeColor="text1"/>
                <w:sz w:val="28"/>
                <w:szCs w:val="28"/>
                <w:lang w:val="uk-UA"/>
              </w:rPr>
              <w:t xml:space="preserve">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w:t>
            </w:r>
            <w:r w:rsidRPr="00D66294">
              <w:rPr>
                <w:rFonts w:ascii="Times New Roman" w:hAnsi="Times New Roman" w:cs="Times New Roman"/>
                <w:color w:val="000000" w:themeColor="text1"/>
                <w:sz w:val="28"/>
                <w:szCs w:val="28"/>
                <w:lang w:val="uk-UA"/>
              </w:rPr>
              <w:lastRenderedPageBreak/>
              <w:t>законом та перспективним планом формування територій громад;</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2" w:name="n11796"/>
            <w:bookmarkStart w:id="33" w:name="n12915"/>
            <w:bookmarkEnd w:id="32"/>
            <w:bookmarkEnd w:id="33"/>
            <w:r w:rsidRPr="00D66294">
              <w:rPr>
                <w:rFonts w:ascii="Times New Roman" w:hAnsi="Times New Roman" w:cs="Times New Roman"/>
                <w:color w:val="000000" w:themeColor="text1"/>
                <w:sz w:val="28"/>
                <w:szCs w:val="28"/>
                <w:lang w:val="uk-UA"/>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4" w:name="n11797"/>
            <w:bookmarkEnd w:id="34"/>
            <w:r w:rsidRPr="00D66294">
              <w:rPr>
                <w:rFonts w:ascii="Times New Roman" w:hAnsi="Times New Roman" w:cs="Times New Roman"/>
                <w:color w:val="000000" w:themeColor="text1"/>
                <w:sz w:val="28"/>
                <w:szCs w:val="28"/>
                <w:lang w:val="uk-UA"/>
              </w:rPr>
              <w:t>е) 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5" w:name="n11798"/>
            <w:bookmarkEnd w:id="35"/>
            <w:r w:rsidRPr="00D66294">
              <w:rPr>
                <w:rFonts w:ascii="Times New Roman" w:hAnsi="Times New Roman" w:cs="Times New Roman"/>
                <w:color w:val="000000" w:themeColor="text1"/>
                <w:sz w:val="28"/>
                <w:szCs w:val="28"/>
                <w:lang w:val="uk-UA"/>
              </w:rPr>
              <w:t>є) будівлі промисловості, зокрема виробничі корпуси, цехи, складські приміщення промислових підприємств;</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6" w:name="n11799"/>
            <w:bookmarkEnd w:id="36"/>
            <w:r w:rsidRPr="00D66294">
              <w:rPr>
                <w:rFonts w:ascii="Times New Roman" w:hAnsi="Times New Roman" w:cs="Times New Roman"/>
                <w:color w:val="000000" w:themeColor="text1"/>
                <w:sz w:val="28"/>
                <w:szCs w:val="28"/>
                <w:lang w:val="uk-UA"/>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7" w:name="n11800"/>
            <w:bookmarkEnd w:id="37"/>
            <w:r w:rsidRPr="00D66294">
              <w:rPr>
                <w:rFonts w:ascii="Times New Roman" w:hAnsi="Times New Roman" w:cs="Times New Roman"/>
                <w:color w:val="000000" w:themeColor="text1"/>
                <w:sz w:val="28"/>
                <w:szCs w:val="28"/>
                <w:lang w:val="uk-UA"/>
              </w:rPr>
              <w:t>з) об’єкти житлової та нежитлової нерухомості, які перебувають у власності громадських організацій інвалідів та їх підприємств;</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8" w:name="n12368"/>
            <w:bookmarkEnd w:id="38"/>
            <w:r w:rsidRPr="00D66294">
              <w:rPr>
                <w:rFonts w:ascii="Times New Roman" w:hAnsi="Times New Roman" w:cs="Times New Roman"/>
                <w:color w:val="000000" w:themeColor="text1"/>
                <w:sz w:val="28"/>
                <w:szCs w:val="28"/>
                <w:lang w:val="uk-UA"/>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39" w:name="n12484"/>
            <w:bookmarkStart w:id="40" w:name="n12367"/>
            <w:bookmarkEnd w:id="39"/>
            <w:bookmarkEnd w:id="40"/>
            <w:r w:rsidRPr="00D66294">
              <w:rPr>
                <w:rFonts w:ascii="Times New Roman" w:hAnsi="Times New Roman" w:cs="Times New Roman"/>
                <w:color w:val="000000" w:themeColor="text1"/>
                <w:sz w:val="28"/>
                <w:szCs w:val="28"/>
                <w:lang w:val="uk-UA"/>
              </w:rPr>
              <w:t>і)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1" w:name="n14360"/>
            <w:bookmarkStart w:id="42" w:name="n12483"/>
            <w:bookmarkEnd w:id="41"/>
            <w:bookmarkEnd w:id="42"/>
            <w:r w:rsidRPr="00D66294">
              <w:rPr>
                <w:rFonts w:ascii="Times New Roman" w:hAnsi="Times New Roman" w:cs="Times New Roman"/>
                <w:color w:val="000000" w:themeColor="text1"/>
                <w:sz w:val="28"/>
                <w:szCs w:val="28"/>
                <w:lang w:val="uk-UA"/>
              </w:rPr>
              <w:t>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3" w:name="n14361"/>
            <w:bookmarkStart w:id="44" w:name="n14366"/>
            <w:bookmarkEnd w:id="43"/>
            <w:bookmarkEnd w:id="44"/>
            <w:r w:rsidRPr="00D66294">
              <w:rPr>
                <w:rFonts w:ascii="Times New Roman" w:hAnsi="Times New Roman" w:cs="Times New Roman"/>
                <w:color w:val="000000" w:themeColor="text1"/>
                <w:sz w:val="28"/>
                <w:szCs w:val="28"/>
                <w:lang w:val="uk-UA"/>
              </w:rPr>
              <w:lastRenderedPageBreak/>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341D79" w:rsidRPr="00D66294" w:rsidRDefault="00341D79" w:rsidP="00D66294">
            <w:pPr>
              <w:shd w:val="clear" w:color="auto" w:fill="FFFFFF"/>
              <w:spacing w:after="0" w:line="240" w:lineRule="auto"/>
              <w:ind w:firstLine="408"/>
              <w:jc w:val="both"/>
              <w:textAlignment w:val="baseline"/>
              <w:rPr>
                <w:rFonts w:ascii="Times New Roman" w:hAnsi="Times New Roman" w:cs="Times New Roman"/>
                <w:color w:val="000000" w:themeColor="text1"/>
                <w:sz w:val="28"/>
                <w:szCs w:val="28"/>
                <w:lang w:val="uk-UA"/>
              </w:rPr>
            </w:pPr>
            <w:bookmarkStart w:id="45" w:name="n14362"/>
            <w:bookmarkStart w:id="46" w:name="n14365"/>
            <w:bookmarkEnd w:id="45"/>
            <w:bookmarkEnd w:id="46"/>
            <w:r w:rsidRPr="00D66294">
              <w:rPr>
                <w:rFonts w:ascii="Times New Roman" w:hAnsi="Times New Roman" w:cs="Times New Roman"/>
                <w:color w:val="000000" w:themeColor="text1"/>
                <w:sz w:val="28"/>
                <w:szCs w:val="28"/>
                <w:lang w:val="uk-UA"/>
              </w:rPr>
              <w:t xml:space="preserve">к) об’єкти нежитлової нерухомості баз олімпійської та </w:t>
            </w:r>
            <w:proofErr w:type="spellStart"/>
            <w:r w:rsidRPr="00D66294">
              <w:rPr>
                <w:rFonts w:ascii="Times New Roman" w:hAnsi="Times New Roman" w:cs="Times New Roman"/>
                <w:color w:val="000000" w:themeColor="text1"/>
                <w:sz w:val="28"/>
                <w:szCs w:val="28"/>
                <w:lang w:val="uk-UA"/>
              </w:rPr>
              <w:t>паралімпійської</w:t>
            </w:r>
            <w:proofErr w:type="spellEnd"/>
            <w:r w:rsidRPr="00D66294">
              <w:rPr>
                <w:rFonts w:ascii="Times New Roman" w:hAnsi="Times New Roman" w:cs="Times New Roman"/>
                <w:color w:val="000000" w:themeColor="text1"/>
                <w:sz w:val="28"/>
                <w:szCs w:val="28"/>
                <w:lang w:val="uk-UA"/>
              </w:rPr>
              <w:t xml:space="preserve"> підготовки. Перелік таких баз затверджується Кабінетом Міністрів України;</w:t>
            </w:r>
            <w:bookmarkStart w:id="47" w:name="n14364"/>
            <w:bookmarkEnd w:id="47"/>
          </w:p>
          <w:p w:rsidR="00341D79" w:rsidRPr="00D66294" w:rsidRDefault="00341D79" w:rsidP="00D66294">
            <w:pPr>
              <w:shd w:val="clear" w:color="auto" w:fill="FFFFFF"/>
              <w:spacing w:after="0" w:line="240" w:lineRule="auto"/>
              <w:ind w:firstLine="408"/>
              <w:jc w:val="both"/>
              <w:textAlignment w:val="baseline"/>
              <w:rPr>
                <w:rFonts w:ascii="Times New Roman" w:eastAsia="Times New Roman" w:hAnsi="Times New Roman" w:cs="Times New Roman"/>
                <w:color w:val="000000" w:themeColor="text1"/>
                <w:sz w:val="28"/>
                <w:szCs w:val="28"/>
                <w:lang w:val="uk-UA"/>
              </w:rPr>
            </w:pPr>
            <w:bookmarkStart w:id="48" w:name="n14363"/>
            <w:bookmarkEnd w:id="48"/>
            <w:r w:rsidRPr="00D66294">
              <w:rPr>
                <w:rFonts w:ascii="Times New Roman" w:hAnsi="Times New Roman" w:cs="Times New Roman"/>
                <w:color w:val="000000" w:themeColor="text1"/>
                <w:sz w:val="28"/>
                <w:szCs w:val="28"/>
                <w:lang w:val="uk-UA"/>
              </w:rPr>
              <w:t>л) об’єкти житлової нерухомості, які належать багатодітним або прийомним сім’ям, у яких виховується п’ять та більше дітей.</w:t>
            </w:r>
            <w:bookmarkStart w:id="49" w:name="n14359"/>
            <w:bookmarkEnd w:id="49"/>
          </w:p>
        </w:tc>
        <w:tc>
          <w:tcPr>
            <w:tcW w:w="2135" w:type="dxa"/>
            <w:tcBorders>
              <w:top w:val="single" w:sz="4" w:space="0" w:color="auto"/>
              <w:left w:val="single" w:sz="4" w:space="0" w:color="auto"/>
              <w:bottom w:val="single" w:sz="4" w:space="0" w:color="auto"/>
              <w:right w:val="single" w:sz="4" w:space="0" w:color="auto"/>
            </w:tcBorders>
          </w:tcPr>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100</w:t>
            </w: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100</w:t>
            </w: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w:t>
            </w:r>
          </w:p>
          <w:p w:rsidR="00341D79" w:rsidRPr="00D66294" w:rsidRDefault="00341D79" w:rsidP="00D66294">
            <w:pPr>
              <w:spacing w:after="0" w:line="240" w:lineRule="auto"/>
              <w:jc w:val="center"/>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rPr>
                <w:rFonts w:ascii="Times New Roman" w:hAnsi="Times New Roman" w:cs="Times New Roman"/>
                <w:color w:val="000000" w:themeColor="text1"/>
                <w:sz w:val="28"/>
                <w:szCs w:val="28"/>
                <w:lang w:val="uk-UA"/>
              </w:rPr>
            </w:pPr>
          </w:p>
          <w:p w:rsidR="00341D79" w:rsidRPr="00D66294" w:rsidRDefault="00341D79" w:rsidP="00D66294">
            <w:pPr>
              <w:spacing w:after="0" w:line="240" w:lineRule="auto"/>
              <w:jc w:val="center"/>
              <w:rPr>
                <w:rFonts w:ascii="Times New Roman" w:eastAsia="Times New Roman" w:hAnsi="Times New Roman" w:cs="Times New Roman"/>
                <w:color w:val="000000" w:themeColor="text1"/>
                <w:sz w:val="28"/>
                <w:szCs w:val="28"/>
                <w:lang w:val="uk-UA"/>
              </w:rPr>
            </w:pPr>
          </w:p>
        </w:tc>
      </w:tr>
    </w:tbl>
    <w:p w:rsidR="00341D79" w:rsidRPr="00D66294" w:rsidRDefault="00341D79" w:rsidP="00D66294">
      <w:pPr>
        <w:spacing w:after="0" w:line="240" w:lineRule="auto"/>
        <w:ind w:firstLine="567"/>
        <w:jc w:val="both"/>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vertAlign w:val="superscript"/>
          <w:lang w:val="uk-UA"/>
        </w:rPr>
        <w:lastRenderedPageBreak/>
        <w:t xml:space="preserve">1 </w:t>
      </w:r>
      <w:r w:rsidRPr="00D66294">
        <w:rPr>
          <w:rFonts w:ascii="Times New Roman" w:hAnsi="Times New Roman" w:cs="Times New Roman"/>
          <w:color w:val="000000" w:themeColor="text1"/>
          <w:sz w:val="28"/>
          <w:szCs w:val="28"/>
          <w:lang w:val="uk-UA"/>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C06BC0" w:rsidRPr="00D66294" w:rsidRDefault="00C06BC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
    <w:p w:rsidR="00314E02" w:rsidRPr="00D66294" w:rsidRDefault="00314E0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314E02" w:rsidRPr="00D66294" w:rsidRDefault="00314E02"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A76CF3" w:rsidRPr="00D66294" w:rsidRDefault="00A76CF3" w:rsidP="00D66294">
      <w:pPr>
        <w:spacing w:after="0" w:line="240" w:lineRule="auto"/>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A76CF3" w:rsidRPr="00D66294" w:rsidRDefault="00A76CF3"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341D79" w:rsidRPr="00D66294" w:rsidRDefault="00341D79" w:rsidP="00D66294">
      <w:pPr>
        <w:spacing w:after="0" w:line="240" w:lineRule="auto"/>
        <w:jc w:val="both"/>
        <w:rPr>
          <w:rFonts w:ascii="Times New Roman" w:eastAsia="MS Mincho" w:hAnsi="Times New Roman" w:cs="Times New Roman"/>
          <w:color w:val="000000" w:themeColor="text1"/>
          <w:sz w:val="28"/>
          <w:szCs w:val="28"/>
          <w:lang w:val="uk-UA"/>
        </w:rPr>
      </w:pPr>
    </w:p>
    <w:p w:rsidR="00756605" w:rsidRPr="00D66294" w:rsidRDefault="00756605"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lastRenderedPageBreak/>
        <w:drawing>
          <wp:anchor distT="0" distB="0" distL="114300" distR="114300" simplePos="0" relativeHeight="251674624" behindDoc="0" locked="0" layoutInCell="1" allowOverlap="1" wp14:anchorId="702CA340" wp14:editId="7B7FC8E8">
            <wp:simplePos x="0" y="0"/>
            <wp:positionH relativeFrom="column">
              <wp:posOffset>2743200</wp:posOffset>
            </wp:positionH>
            <wp:positionV relativeFrom="paragraph">
              <wp:posOffset>191770</wp:posOffset>
            </wp:positionV>
            <wp:extent cx="523875" cy="428625"/>
            <wp:effectExtent l="0" t="0" r="9525" b="9525"/>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56605" w:rsidRPr="00D66294" w:rsidRDefault="00756605"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756605" w:rsidRPr="00D66294" w:rsidRDefault="00756605"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756605" w:rsidRPr="00D66294" w:rsidRDefault="00756605"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756605" w:rsidRPr="00D66294" w:rsidRDefault="00756605" w:rsidP="00D66294">
      <w:pPr>
        <w:spacing w:after="0" w:line="240" w:lineRule="auto"/>
        <w:jc w:val="center"/>
        <w:rPr>
          <w:rFonts w:ascii="Times New Roman" w:hAnsi="Times New Roman" w:cs="Times New Roman"/>
          <w:color w:val="000000" w:themeColor="text1"/>
          <w:sz w:val="28"/>
          <w:szCs w:val="28"/>
          <w:lang w:val="uk-UA"/>
        </w:rPr>
      </w:pPr>
    </w:p>
    <w:p w:rsidR="00756605" w:rsidRPr="00D66294" w:rsidRDefault="00756605"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756605" w:rsidRPr="00D66294" w:rsidRDefault="00756605" w:rsidP="00D66294">
      <w:pPr>
        <w:spacing w:after="0" w:line="240" w:lineRule="auto"/>
        <w:jc w:val="center"/>
        <w:rPr>
          <w:rFonts w:ascii="Times New Roman" w:hAnsi="Times New Roman" w:cs="Times New Roman"/>
          <w:color w:val="000000" w:themeColor="text1"/>
          <w:sz w:val="28"/>
          <w:szCs w:val="28"/>
          <w:lang w:val="uk-UA"/>
        </w:rPr>
      </w:pPr>
    </w:p>
    <w:p w:rsidR="00756605" w:rsidRPr="00D66294" w:rsidRDefault="00A045E9"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№750</w:t>
      </w:r>
    </w:p>
    <w:p w:rsidR="00756605" w:rsidRPr="00D66294" w:rsidRDefault="00756605"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756605" w:rsidRPr="00D66294" w:rsidRDefault="00756605" w:rsidP="00D66294">
      <w:pPr>
        <w:spacing w:after="0" w:line="240" w:lineRule="auto"/>
        <w:rPr>
          <w:rFonts w:ascii="Times New Roman" w:eastAsia="Times New Roman" w:hAnsi="Times New Roman" w:cs="Times New Roman"/>
          <w:color w:val="000000" w:themeColor="text1"/>
          <w:sz w:val="28"/>
          <w:szCs w:val="28"/>
          <w:lang w:val="uk-UA"/>
        </w:rPr>
      </w:pPr>
    </w:p>
    <w:p w:rsidR="004303D5" w:rsidRPr="00D66294" w:rsidRDefault="004303D5"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затвердження ставок</w:t>
      </w:r>
    </w:p>
    <w:p w:rsidR="004303D5" w:rsidRPr="00D66294" w:rsidRDefault="004303D5" w:rsidP="00D66294">
      <w:pPr>
        <w:pStyle w:val="af2"/>
        <w:spacing w:before="0" w:after="0"/>
        <w:jc w:val="left"/>
        <w:rPr>
          <w:rFonts w:ascii="Times New Roman" w:hAnsi="Times New Roman"/>
          <w:b w:val="0"/>
          <w:color w:val="000000" w:themeColor="text1"/>
          <w:sz w:val="28"/>
          <w:szCs w:val="28"/>
        </w:rPr>
      </w:pPr>
      <w:r w:rsidRPr="00D66294">
        <w:rPr>
          <w:rFonts w:ascii="Times New Roman" w:hAnsi="Times New Roman"/>
          <w:b w:val="0"/>
          <w:color w:val="000000" w:themeColor="text1"/>
          <w:sz w:val="28"/>
          <w:szCs w:val="28"/>
        </w:rPr>
        <w:t xml:space="preserve">туристичного збору на території </w:t>
      </w:r>
    </w:p>
    <w:p w:rsidR="004303D5" w:rsidRPr="00D66294" w:rsidRDefault="004303D5" w:rsidP="00D66294">
      <w:pPr>
        <w:pStyle w:val="af2"/>
        <w:spacing w:before="0" w:after="0"/>
        <w:jc w:val="left"/>
        <w:rPr>
          <w:rFonts w:ascii="Times New Roman" w:hAnsi="Times New Roman"/>
          <w:b w:val="0"/>
          <w:noProof/>
          <w:color w:val="000000" w:themeColor="text1"/>
          <w:sz w:val="28"/>
          <w:szCs w:val="28"/>
        </w:rPr>
      </w:pPr>
      <w:r w:rsidRPr="00D66294">
        <w:rPr>
          <w:rFonts w:ascii="Times New Roman" w:hAnsi="Times New Roman"/>
          <w:b w:val="0"/>
          <w:color w:val="000000" w:themeColor="text1"/>
          <w:sz w:val="28"/>
          <w:szCs w:val="28"/>
        </w:rPr>
        <w:t xml:space="preserve">міста Рахів </w:t>
      </w:r>
    </w:p>
    <w:p w:rsidR="004303D5" w:rsidRPr="00D66294" w:rsidRDefault="004303D5" w:rsidP="00D66294">
      <w:pPr>
        <w:spacing w:after="0" w:line="240" w:lineRule="auto"/>
        <w:rPr>
          <w:rFonts w:ascii="Times New Roman" w:hAnsi="Times New Roman" w:cs="Times New Roman"/>
          <w:noProof/>
          <w:color w:val="000000" w:themeColor="text1"/>
          <w:sz w:val="28"/>
          <w:szCs w:val="28"/>
          <w:lang w:val="uk-UA"/>
        </w:rPr>
      </w:pPr>
    </w:p>
    <w:p w:rsidR="00A464AB" w:rsidRPr="00D66294" w:rsidRDefault="004303D5" w:rsidP="00D66294">
      <w:pPr>
        <w:pStyle w:val="a3"/>
        <w:shd w:val="clear" w:color="auto" w:fill="FFFFFF"/>
        <w:spacing w:before="0" w:beforeAutospacing="0" w:after="0" w:afterAutospacing="0"/>
        <w:ind w:firstLine="708"/>
        <w:jc w:val="both"/>
        <w:rPr>
          <w:color w:val="000000" w:themeColor="text1"/>
          <w:sz w:val="28"/>
          <w:szCs w:val="28"/>
          <w:lang w:val="uk-UA"/>
        </w:rPr>
      </w:pPr>
      <w:r w:rsidRPr="00D66294">
        <w:rPr>
          <w:noProof/>
          <w:color w:val="000000" w:themeColor="text1"/>
          <w:sz w:val="28"/>
          <w:szCs w:val="28"/>
          <w:lang w:val="uk-UA"/>
        </w:rPr>
        <w:t xml:space="preserve">Відповідно до статті 268 Податкового кодексу України, </w:t>
      </w:r>
      <w:r w:rsidRPr="00D66294">
        <w:rPr>
          <w:color w:val="000000" w:themeColor="text1"/>
          <w:sz w:val="28"/>
          <w:szCs w:val="28"/>
          <w:lang w:val="uk-UA"/>
        </w:rPr>
        <w:t xml:space="preserve">Закону України </w:t>
      </w:r>
      <w:r w:rsidRPr="00D66294">
        <w:rPr>
          <w:noProof/>
          <w:color w:val="000000" w:themeColor="text1"/>
          <w:sz w:val="28"/>
          <w:szCs w:val="28"/>
          <w:lang w:val="uk-UA"/>
        </w:rPr>
        <w:t>“</w:t>
      </w:r>
      <w:r w:rsidRPr="00D66294">
        <w:rPr>
          <w:color w:val="000000" w:themeColor="text1"/>
          <w:sz w:val="28"/>
          <w:szCs w:val="28"/>
          <w:lang w:val="uk-UA"/>
        </w:rPr>
        <w:t>Про засади державної регуляторної політики у сфері господарської діяльності</w:t>
      </w:r>
      <w:r w:rsidRPr="00D66294">
        <w:rPr>
          <w:noProof/>
          <w:color w:val="000000" w:themeColor="text1"/>
          <w:sz w:val="28"/>
          <w:szCs w:val="28"/>
          <w:lang w:val="uk-UA"/>
        </w:rPr>
        <w:t xml:space="preserve">” та пункту 24 частини 1 статті 26, частини 1 статті 59, частини 1 статті 69 Закону України “Про місцеве самоврядування в Україні” </w:t>
      </w:r>
      <w:r w:rsidR="00A464AB" w:rsidRPr="00D66294">
        <w:rPr>
          <w:color w:val="000000" w:themeColor="text1"/>
          <w:sz w:val="28"/>
          <w:szCs w:val="28"/>
          <w:lang w:val="uk-UA"/>
        </w:rPr>
        <w:t xml:space="preserve">міська рада </w:t>
      </w:r>
    </w:p>
    <w:p w:rsidR="00A464AB" w:rsidRPr="00D66294" w:rsidRDefault="00A464AB"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w:t>
      </w:r>
    </w:p>
    <w:p w:rsidR="00A464AB" w:rsidRPr="00D66294" w:rsidRDefault="00A464AB" w:rsidP="00D66294">
      <w:pPr>
        <w:spacing w:after="0" w:line="240" w:lineRule="auto"/>
        <w:rPr>
          <w:rFonts w:ascii="Times New Roman" w:hAnsi="Times New Roman" w:cs="Times New Roman"/>
          <w:color w:val="000000" w:themeColor="text1"/>
          <w:sz w:val="28"/>
          <w:szCs w:val="28"/>
          <w:lang w:val="uk-UA"/>
        </w:rPr>
      </w:pPr>
    </w:p>
    <w:p w:rsidR="004303D5" w:rsidRPr="00D66294" w:rsidRDefault="005D52FC" w:rsidP="00D66294">
      <w:pPr>
        <w:pStyle w:val="af2"/>
        <w:spacing w:before="0" w:after="0"/>
        <w:jc w:val="both"/>
        <w:rPr>
          <w:rFonts w:ascii="Times New Roman" w:hAnsi="Times New Roman"/>
          <w:b w:val="0"/>
          <w:noProof/>
          <w:color w:val="000000" w:themeColor="text1"/>
          <w:sz w:val="28"/>
          <w:szCs w:val="28"/>
        </w:rPr>
      </w:pPr>
      <w:r w:rsidRPr="00D66294">
        <w:rPr>
          <w:rFonts w:ascii="Times New Roman" w:hAnsi="Times New Roman"/>
          <w:b w:val="0"/>
          <w:noProof/>
          <w:color w:val="000000" w:themeColor="text1"/>
          <w:sz w:val="28"/>
          <w:szCs w:val="28"/>
        </w:rPr>
        <w:t xml:space="preserve">     </w:t>
      </w:r>
      <w:r w:rsidR="004303D5" w:rsidRPr="00D66294">
        <w:rPr>
          <w:rFonts w:ascii="Times New Roman" w:hAnsi="Times New Roman"/>
          <w:b w:val="0"/>
          <w:noProof/>
          <w:color w:val="000000" w:themeColor="text1"/>
          <w:sz w:val="28"/>
          <w:szCs w:val="28"/>
        </w:rPr>
        <w:t>1. Затвердити положення про туристичний збір у м. Рахові (Додаток 1).</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     2.</w:t>
      </w:r>
      <w:r w:rsidRPr="00D66294">
        <w:rPr>
          <w:rFonts w:ascii="Times New Roman" w:hAnsi="Times New Roman" w:cs="Times New Roman"/>
          <w:color w:val="000000" w:themeColor="text1"/>
          <w:sz w:val="28"/>
          <w:szCs w:val="28"/>
          <w:lang w:val="uk-UA"/>
        </w:rPr>
        <w:t xml:space="preserve"> 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туристичний збір у м. Рахів, у розмірі </w:t>
      </w:r>
      <w:r w:rsidRPr="00D66294">
        <w:rPr>
          <w:rFonts w:ascii="Times New Roman" w:hAnsi="Times New Roman" w:cs="Times New Roman"/>
          <w:b/>
          <w:color w:val="000000" w:themeColor="text1"/>
          <w:sz w:val="28"/>
          <w:szCs w:val="28"/>
          <w:lang w:val="uk-UA"/>
        </w:rPr>
        <w:t>0,3</w:t>
      </w:r>
      <w:r w:rsidRPr="00D66294">
        <w:rPr>
          <w:rFonts w:ascii="Times New Roman" w:hAnsi="Times New Roman" w:cs="Times New Roman"/>
          <w:color w:val="000000" w:themeColor="text1"/>
          <w:sz w:val="28"/>
          <w:szCs w:val="28"/>
          <w:lang w:val="uk-UA"/>
        </w:rPr>
        <w:t xml:space="preserve"> відсотка - для внутрішнього туризму та </w:t>
      </w:r>
      <w:r w:rsidRPr="00D66294">
        <w:rPr>
          <w:rFonts w:ascii="Times New Roman" w:hAnsi="Times New Roman" w:cs="Times New Roman"/>
          <w:b/>
          <w:color w:val="000000" w:themeColor="text1"/>
          <w:sz w:val="28"/>
          <w:szCs w:val="28"/>
          <w:lang w:val="uk-UA"/>
        </w:rPr>
        <w:t>3</w:t>
      </w:r>
      <w:r w:rsidRPr="00D66294">
        <w:rPr>
          <w:rFonts w:ascii="Times New Roman" w:hAnsi="Times New Roman" w:cs="Times New Roman"/>
          <w:color w:val="000000" w:themeColor="text1"/>
          <w:sz w:val="28"/>
          <w:szCs w:val="28"/>
          <w:lang w:val="uk-UA"/>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4303D5" w:rsidRPr="00D66294" w:rsidRDefault="004303D5" w:rsidP="00D66294">
      <w:pPr>
        <w:pStyle w:val="af1"/>
        <w:spacing w:before="0"/>
        <w:ind w:firstLin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     3. Оприлюднити дане рішення в засобах масової інформації.</w:t>
      </w:r>
    </w:p>
    <w:p w:rsidR="004303D5" w:rsidRPr="00D66294" w:rsidRDefault="004303D5" w:rsidP="00D66294">
      <w:pPr>
        <w:pStyle w:val="af1"/>
        <w:spacing w:before="0"/>
        <w:ind w:firstLin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     4. Рішення міської ради </w:t>
      </w:r>
      <w:r w:rsidRPr="00D66294">
        <w:rPr>
          <w:rFonts w:ascii="Times New Roman" w:hAnsi="Times New Roman"/>
          <w:color w:val="000000" w:themeColor="text1"/>
          <w:sz w:val="28"/>
          <w:szCs w:val="28"/>
          <w:lang w:eastAsia="uk-UA"/>
        </w:rPr>
        <w:t>№570 від 21.03.2019 року</w:t>
      </w:r>
      <w:r w:rsidRPr="00D66294">
        <w:rPr>
          <w:rFonts w:ascii="Times New Roman" w:hAnsi="Times New Roman"/>
          <w:color w:val="000000" w:themeColor="text1"/>
          <w:sz w:val="28"/>
          <w:szCs w:val="28"/>
        </w:rPr>
        <w:t xml:space="preserve"> «</w:t>
      </w:r>
      <w:r w:rsidRPr="00D66294">
        <w:rPr>
          <w:rFonts w:ascii="Times New Roman" w:hAnsi="Times New Roman"/>
          <w:noProof/>
          <w:color w:val="000000" w:themeColor="text1"/>
          <w:sz w:val="28"/>
          <w:szCs w:val="28"/>
        </w:rPr>
        <w:t>Про затвердження ставок туристичного збору на території міста Рахів на 2019 рік</w:t>
      </w:r>
      <w:r w:rsidRPr="00D66294">
        <w:rPr>
          <w:rFonts w:ascii="Times New Roman" w:hAnsi="Times New Roman"/>
          <w:color w:val="000000" w:themeColor="text1"/>
          <w:sz w:val="28"/>
          <w:szCs w:val="28"/>
        </w:rPr>
        <w:t>»</w:t>
      </w:r>
      <w:r w:rsidRPr="00D66294">
        <w:rPr>
          <w:rFonts w:ascii="Times New Roman" w:hAnsi="Times New Roman"/>
          <w:noProof/>
          <w:color w:val="000000" w:themeColor="text1"/>
          <w:sz w:val="28"/>
          <w:szCs w:val="28"/>
        </w:rPr>
        <w:t xml:space="preserve"> та рішення міської ради №649 від 18.11.2019 року «</w:t>
      </w:r>
      <w:r w:rsidRPr="00D66294">
        <w:rPr>
          <w:rFonts w:ascii="Times New Roman" w:hAnsi="Times New Roman"/>
          <w:color w:val="000000" w:themeColor="text1"/>
          <w:sz w:val="28"/>
          <w:szCs w:val="28"/>
        </w:rPr>
        <w:t>Про продовження дії рішень на 2020 рік»</w:t>
      </w:r>
      <w:r w:rsidRPr="00D66294">
        <w:rPr>
          <w:rFonts w:ascii="Times New Roman" w:hAnsi="Times New Roman"/>
          <w:noProof/>
          <w:color w:val="000000" w:themeColor="text1"/>
          <w:sz w:val="28"/>
          <w:szCs w:val="28"/>
        </w:rPr>
        <w:t xml:space="preserve"> визнати такими, що втратили чинність. </w:t>
      </w:r>
    </w:p>
    <w:p w:rsidR="004303D5" w:rsidRPr="00D66294" w:rsidRDefault="004303D5" w:rsidP="00D66294">
      <w:pPr>
        <w:pStyle w:val="af1"/>
        <w:spacing w:before="0"/>
        <w:ind w:firstLine="0"/>
        <w:jc w:val="both"/>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t xml:space="preserve">     5. Контроль за виконанням цього рішення покласти на постійну комісію міської ради з питань бюджету, тарифів і цін.</w:t>
      </w:r>
    </w:p>
    <w:p w:rsidR="004303D5" w:rsidRPr="00D66294" w:rsidRDefault="004303D5" w:rsidP="00D66294">
      <w:pPr>
        <w:spacing w:after="0" w:line="240" w:lineRule="auto"/>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 xml:space="preserve">     6.  Рішення набирає чинності з 01.01.2021 року.</w:t>
      </w:r>
    </w:p>
    <w:p w:rsidR="004303D5" w:rsidRDefault="004303D5" w:rsidP="00D66294">
      <w:pPr>
        <w:pStyle w:val="af1"/>
        <w:spacing w:before="0"/>
        <w:ind w:firstLine="0"/>
        <w:jc w:val="both"/>
        <w:rPr>
          <w:rFonts w:ascii="Times New Roman" w:hAnsi="Times New Roman"/>
          <w:noProof/>
          <w:color w:val="000000" w:themeColor="text1"/>
          <w:sz w:val="28"/>
          <w:szCs w:val="28"/>
        </w:rPr>
      </w:pPr>
    </w:p>
    <w:p w:rsidR="00C925C6" w:rsidRPr="00D66294" w:rsidRDefault="00C925C6" w:rsidP="00D66294">
      <w:pPr>
        <w:pStyle w:val="af1"/>
        <w:spacing w:before="0"/>
        <w:ind w:firstLine="0"/>
        <w:jc w:val="both"/>
        <w:rPr>
          <w:rFonts w:ascii="Times New Roman" w:hAnsi="Times New Roman"/>
          <w:noProof/>
          <w:color w:val="000000" w:themeColor="text1"/>
          <w:sz w:val="28"/>
          <w:szCs w:val="28"/>
        </w:rPr>
      </w:pPr>
    </w:p>
    <w:p w:rsidR="00F252EC" w:rsidRPr="00D66294" w:rsidRDefault="00F252EC"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F252EC" w:rsidRPr="00D66294" w:rsidRDefault="00F252EC"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434F02" w:rsidRPr="00D66294" w:rsidRDefault="00434F02" w:rsidP="00D66294">
      <w:pPr>
        <w:spacing w:after="0" w:line="240" w:lineRule="auto"/>
        <w:rPr>
          <w:rFonts w:ascii="Times New Roman" w:hAnsi="Times New Roman" w:cs="Times New Roman"/>
          <w:noProof/>
          <w:color w:val="000000" w:themeColor="text1"/>
          <w:sz w:val="28"/>
          <w:szCs w:val="28"/>
          <w:lang w:val="uk-UA"/>
        </w:rPr>
      </w:pPr>
    </w:p>
    <w:p w:rsidR="00F252EC" w:rsidRPr="00D66294" w:rsidRDefault="00F252EC" w:rsidP="00D66294">
      <w:pPr>
        <w:spacing w:after="0" w:line="240" w:lineRule="auto"/>
        <w:rPr>
          <w:rFonts w:ascii="Times New Roman" w:eastAsia="Times New Roman" w:hAnsi="Times New Roman" w:cs="Times New Roman"/>
          <w:noProof/>
          <w:color w:val="000000" w:themeColor="text1"/>
          <w:sz w:val="28"/>
          <w:szCs w:val="28"/>
          <w:lang w:val="uk-UA" w:eastAsia="ru-RU"/>
        </w:rPr>
      </w:pPr>
      <w:r w:rsidRPr="00D66294">
        <w:rPr>
          <w:rFonts w:ascii="Times New Roman" w:hAnsi="Times New Roman" w:cs="Times New Roman"/>
          <w:noProof/>
          <w:color w:val="000000" w:themeColor="text1"/>
          <w:sz w:val="28"/>
          <w:szCs w:val="28"/>
          <w:lang w:val="uk-UA"/>
        </w:rPr>
        <w:br w:type="page"/>
      </w:r>
    </w:p>
    <w:p w:rsidR="004303D5" w:rsidRPr="00D66294" w:rsidRDefault="004303D5" w:rsidP="00D66294">
      <w:pPr>
        <w:pStyle w:val="af1"/>
        <w:spacing w:before="0"/>
        <w:ind w:firstLine="0"/>
        <w:rPr>
          <w:rFonts w:ascii="Times New Roman" w:hAnsi="Times New Roman"/>
          <w:noProof/>
          <w:color w:val="000000" w:themeColor="text1"/>
          <w:sz w:val="28"/>
          <w:szCs w:val="28"/>
        </w:rPr>
      </w:pPr>
      <w:r w:rsidRPr="00D66294">
        <w:rPr>
          <w:rFonts w:ascii="Times New Roman" w:hAnsi="Times New Roman"/>
          <w:noProof/>
          <w:color w:val="000000" w:themeColor="text1"/>
          <w:sz w:val="28"/>
          <w:szCs w:val="28"/>
        </w:rPr>
        <w:lastRenderedPageBreak/>
        <w:t xml:space="preserve"> </w:t>
      </w:r>
    </w:p>
    <w:p w:rsidR="004303D5" w:rsidRPr="00D66294" w:rsidRDefault="004303D5" w:rsidP="00D66294">
      <w:pPr>
        <w:pStyle w:val="af1"/>
        <w:spacing w:before="0"/>
        <w:ind w:firstLine="0"/>
        <w:rPr>
          <w:rStyle w:val="af7"/>
          <w:rFonts w:ascii="Times New Roman" w:hAnsi="Times New Roman"/>
          <w:b w:val="0"/>
          <w:bCs w:val="0"/>
          <w:noProof/>
          <w:color w:val="000000" w:themeColor="text1"/>
          <w:sz w:val="28"/>
          <w:szCs w:val="28"/>
        </w:rPr>
      </w:pPr>
    </w:p>
    <w:p w:rsidR="004303D5" w:rsidRPr="00D66294" w:rsidRDefault="004303D5" w:rsidP="00D66294">
      <w:pPr>
        <w:pStyle w:val="af1"/>
        <w:spacing w:before="0"/>
        <w:ind w:firstLine="0"/>
        <w:rPr>
          <w:rStyle w:val="af7"/>
          <w:rFonts w:ascii="Times New Roman" w:hAnsi="Times New Roman"/>
          <w:b w:val="0"/>
          <w:bCs w:val="0"/>
          <w:noProof/>
          <w:color w:val="000000" w:themeColor="text1"/>
          <w:sz w:val="28"/>
          <w:szCs w:val="28"/>
        </w:rPr>
      </w:pPr>
    </w:p>
    <w:p w:rsidR="00F252EC" w:rsidRPr="00D66294" w:rsidRDefault="00F252EC"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F252EC" w:rsidRPr="00865C05" w:rsidTr="00F252EC">
        <w:trPr>
          <w:trHeight w:val="1292"/>
          <w:jc w:val="right"/>
        </w:trPr>
        <w:tc>
          <w:tcPr>
            <w:tcW w:w="3267" w:type="dxa"/>
          </w:tcPr>
          <w:p w:rsidR="00F252EC" w:rsidRPr="00D66294" w:rsidRDefault="00F252EC"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F252EC" w:rsidRPr="00D66294" w:rsidRDefault="00F252EC"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w:t>
            </w:r>
            <w:r w:rsidR="00A045E9" w:rsidRPr="00D66294">
              <w:rPr>
                <w:rFonts w:ascii="Times New Roman" w:hAnsi="Times New Roman" w:cs="Times New Roman"/>
                <w:color w:val="000000" w:themeColor="text1"/>
                <w:sz w:val="24"/>
                <w:szCs w:val="24"/>
                <w:lang w:val="uk-UA"/>
              </w:rPr>
              <w:t>750</w:t>
            </w:r>
          </w:p>
          <w:p w:rsidR="00F252EC" w:rsidRPr="00D66294" w:rsidRDefault="00F252EC" w:rsidP="00D66294">
            <w:pPr>
              <w:spacing w:after="0" w:line="240" w:lineRule="auto"/>
              <w:rPr>
                <w:rFonts w:ascii="Times New Roman" w:eastAsia="Times New Roman" w:hAnsi="Times New Roman" w:cs="Times New Roman"/>
                <w:color w:val="000000" w:themeColor="text1"/>
                <w:sz w:val="24"/>
                <w:szCs w:val="24"/>
                <w:lang w:val="uk-UA"/>
              </w:rPr>
            </w:pPr>
          </w:p>
        </w:tc>
      </w:tr>
    </w:tbl>
    <w:p w:rsidR="00F252EC" w:rsidRPr="00D66294" w:rsidRDefault="00F252EC" w:rsidP="00D66294">
      <w:pPr>
        <w:spacing w:after="0" w:line="240" w:lineRule="auto"/>
        <w:jc w:val="center"/>
        <w:rPr>
          <w:rFonts w:ascii="Times New Roman" w:eastAsia="Times New Roman" w:hAnsi="Times New Roman" w:cs="Times New Roman"/>
          <w:b/>
          <w:color w:val="000000" w:themeColor="text1"/>
          <w:sz w:val="24"/>
          <w:szCs w:val="24"/>
          <w:lang w:val="uk-UA"/>
        </w:rPr>
      </w:pPr>
    </w:p>
    <w:p w:rsidR="004303D5" w:rsidRPr="00D66294" w:rsidRDefault="004303D5"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 xml:space="preserve">Положення про туристичний збір </w:t>
      </w:r>
    </w:p>
    <w:p w:rsidR="004303D5" w:rsidRPr="00D66294" w:rsidRDefault="004303D5"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у м. Рахові</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t>1. Загальні положення</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1.1. Положення про туристичний збір у м. Рахові (далі – Положення) розроблено на підставі статті 268 Податкового кодексу України № 2755-VI від 02.12.2010 року зі змінами та доповненнями, Бюджетного кодексу України, пункту 24 частини 1 статті 26, частини 1 статті 59, частини 1 статті 69 Закону України “Про місцеве самоврядування в Україні” № 280/97- ВР від 21.05.1997 року зі змінами та доповненнями та визначає порядок справляння туристичного збору на території міста.</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Це Положення є обов’язковим до виконання юридичними та фізичними особами на території м. Рахів Закарпатської області.</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1.2. Внутрішній туризм для цілей розділу XII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p>
    <w:p w:rsidR="004303D5" w:rsidRPr="00D66294" w:rsidRDefault="004303D5" w:rsidP="00D66294">
      <w:pPr>
        <w:pStyle w:val="a9"/>
        <w:ind w:firstLine="450"/>
        <w:rPr>
          <w:color w:val="000000" w:themeColor="text1"/>
          <w:szCs w:val="28"/>
        </w:rPr>
      </w:pPr>
      <w:bookmarkStart w:id="50" w:name="n72"/>
      <w:bookmarkEnd w:id="50"/>
      <w:r w:rsidRPr="00D66294">
        <w:rPr>
          <w:color w:val="000000" w:themeColor="text1"/>
          <w:szCs w:val="28"/>
        </w:rPr>
        <w:tab/>
        <w:t>В’їзний туризм для цілей розділу XII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1.3. Туристичний збір – це місцевий збір, кошти від якого зараховуються до місцевого бюджету.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ab/>
        <w:t>2. Платники збору</w:t>
      </w:r>
    </w:p>
    <w:p w:rsidR="004303D5" w:rsidRPr="00D66294" w:rsidRDefault="004303D5" w:rsidP="00D66294">
      <w:pPr>
        <w:pStyle w:val="rvps2"/>
        <w:shd w:val="clear" w:color="auto" w:fill="FFFFFF"/>
        <w:spacing w:before="0" w:beforeAutospacing="0" w:after="0" w:afterAutospacing="0"/>
        <w:jc w:val="both"/>
        <w:textAlignment w:val="baseline"/>
        <w:rPr>
          <w:color w:val="000000" w:themeColor="text1"/>
          <w:sz w:val="28"/>
          <w:szCs w:val="28"/>
          <w:lang w:val="uk-UA"/>
        </w:rPr>
      </w:pPr>
      <w:r w:rsidRPr="00D66294">
        <w:rPr>
          <w:b/>
          <w:color w:val="000000" w:themeColor="text1"/>
          <w:sz w:val="28"/>
          <w:szCs w:val="28"/>
          <w:lang w:val="uk-UA"/>
        </w:rPr>
        <w:tab/>
      </w:r>
      <w:r w:rsidRPr="00D66294">
        <w:rPr>
          <w:color w:val="000000" w:themeColor="text1"/>
          <w:sz w:val="28"/>
          <w:szCs w:val="28"/>
          <w:lang w:val="uk-UA"/>
        </w:rPr>
        <w:t xml:space="preserve">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Рахівської міської ради про встановлення туристичного збору, та тимчасово розміщуються у місцях проживання (ночівлі), визначених </w:t>
      </w:r>
      <w:proofErr w:type="spellStart"/>
      <w:r w:rsidRPr="00D66294">
        <w:rPr>
          <w:color w:val="000000" w:themeColor="text1"/>
          <w:sz w:val="28"/>
          <w:szCs w:val="28"/>
          <w:lang w:val="uk-UA"/>
        </w:rPr>
        <w:t>підпунком</w:t>
      </w:r>
      <w:proofErr w:type="spellEnd"/>
      <w:r w:rsidRPr="00D66294">
        <w:rPr>
          <w:color w:val="000000" w:themeColor="text1"/>
          <w:sz w:val="28"/>
          <w:szCs w:val="28"/>
          <w:lang w:val="uk-UA"/>
        </w:rPr>
        <w:t xml:space="preserve"> 5.1 пункту 5 цього Положення.</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2.2. Платниками збору не можуть бути особи, які:</w:t>
      </w:r>
    </w:p>
    <w:p w:rsidR="004303D5" w:rsidRPr="00D66294" w:rsidRDefault="004303D5" w:rsidP="00D66294">
      <w:pPr>
        <w:pStyle w:val="rvps2"/>
        <w:shd w:val="clear" w:color="auto" w:fill="FFFFFF"/>
        <w:spacing w:before="0" w:beforeAutospacing="0" w:after="0" w:afterAutospacing="0"/>
        <w:ind w:firstLine="706"/>
        <w:jc w:val="both"/>
        <w:textAlignment w:val="baseline"/>
        <w:rPr>
          <w:color w:val="000000" w:themeColor="text1"/>
          <w:sz w:val="28"/>
          <w:szCs w:val="28"/>
          <w:lang w:val="uk-UA"/>
        </w:rPr>
      </w:pPr>
      <w:r w:rsidRPr="00D66294">
        <w:rPr>
          <w:color w:val="000000" w:themeColor="text1"/>
          <w:sz w:val="28"/>
          <w:szCs w:val="28"/>
          <w:lang w:val="uk-UA"/>
        </w:rPr>
        <w:t>а) постійно проживають, у тому числі на умовах договорів найму, у місті Рахові;</w:t>
      </w:r>
      <w:bookmarkStart w:id="51" w:name="n11888"/>
      <w:bookmarkEnd w:id="51"/>
    </w:p>
    <w:p w:rsidR="004303D5" w:rsidRPr="00D66294" w:rsidRDefault="004303D5" w:rsidP="00D66294">
      <w:pPr>
        <w:pStyle w:val="rvps2"/>
        <w:shd w:val="clear" w:color="auto" w:fill="FFFFFF"/>
        <w:spacing w:before="0" w:beforeAutospacing="0" w:after="0" w:afterAutospacing="0"/>
        <w:jc w:val="both"/>
        <w:textAlignment w:val="baseline"/>
        <w:rPr>
          <w:color w:val="000000" w:themeColor="text1"/>
          <w:sz w:val="28"/>
          <w:szCs w:val="28"/>
          <w:lang w:val="uk-UA"/>
        </w:rPr>
      </w:pPr>
      <w:r w:rsidRPr="00D66294">
        <w:rPr>
          <w:color w:val="000000" w:themeColor="text1"/>
          <w:sz w:val="28"/>
          <w:szCs w:val="28"/>
          <w:lang w:val="uk-UA"/>
        </w:rPr>
        <w:tab/>
        <w:t>б) фізичні особи - резиденти, які прибули у відрядження або тимчасово розміщуються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bookmarkStart w:id="52" w:name="n11889"/>
      <w:bookmarkEnd w:id="52"/>
      <w:r w:rsidRPr="00D66294">
        <w:rPr>
          <w:color w:val="000000" w:themeColor="text1"/>
          <w:sz w:val="28"/>
          <w:szCs w:val="28"/>
          <w:lang w:val="uk-UA"/>
        </w:rPr>
        <w:lastRenderedPageBreak/>
        <w:t>в) інваліди, діти-інваліди та особи, що супроводжують інвалідів I групи або дітей-інвалідів (не більше одного супроводжуючого);</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bookmarkStart w:id="53" w:name="n11890"/>
      <w:bookmarkEnd w:id="53"/>
      <w:r w:rsidRPr="00D66294">
        <w:rPr>
          <w:color w:val="000000" w:themeColor="text1"/>
          <w:sz w:val="28"/>
          <w:szCs w:val="28"/>
          <w:lang w:val="uk-UA"/>
        </w:rPr>
        <w:t>г) ветерани війни;</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bookmarkStart w:id="54" w:name="n11891"/>
      <w:bookmarkEnd w:id="54"/>
      <w:r w:rsidRPr="00D66294">
        <w:rPr>
          <w:color w:val="000000" w:themeColor="text1"/>
          <w:sz w:val="28"/>
          <w:szCs w:val="28"/>
          <w:lang w:val="uk-UA"/>
        </w:rPr>
        <w:t>ґ) учасники ліквідації наслідків аварії на Чорнобильській АЕС;</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r w:rsidRPr="00D66294">
        <w:rPr>
          <w:color w:val="000000" w:themeColor="text1"/>
          <w:sz w:val="28"/>
          <w:szCs w:val="28"/>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bookmarkStart w:id="55" w:name="n11893"/>
      <w:bookmarkEnd w:id="55"/>
      <w:r w:rsidRPr="00D66294">
        <w:rPr>
          <w:color w:val="000000" w:themeColor="text1"/>
          <w:sz w:val="28"/>
          <w:szCs w:val="28"/>
          <w:lang w:val="uk-UA"/>
        </w:rPr>
        <w:t>е) діти віком до 18 років;</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bookmarkStart w:id="56" w:name="n11894"/>
      <w:bookmarkEnd w:id="56"/>
      <w:r w:rsidRPr="00D66294">
        <w:rPr>
          <w:color w:val="000000" w:themeColor="text1"/>
          <w:sz w:val="28"/>
          <w:szCs w:val="28"/>
          <w:lang w:val="uk-UA"/>
        </w:rPr>
        <w:t>є) дитячі лікувально-профілактичні, фізкультурно-оздоровчі та санаторно-курортні заклади;</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r w:rsidRPr="00D66294">
        <w:rPr>
          <w:color w:val="000000" w:themeColor="text1"/>
          <w:sz w:val="28"/>
          <w:szCs w:val="28"/>
          <w:lang w:val="uk-UA"/>
        </w:rPr>
        <w:t>ж) члени сім’ї фізичної особи першого та/або другого ступеню споріднення (батьки, її чоловік або дружина, діти такої фізичної особи, у тому числі усиновлені),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4303D5" w:rsidRPr="00D66294" w:rsidRDefault="004303D5" w:rsidP="00D66294">
      <w:pPr>
        <w:pStyle w:val="rvps2"/>
        <w:shd w:val="clear" w:color="auto" w:fill="FFFFFF"/>
        <w:spacing w:before="0" w:beforeAutospacing="0" w:after="0" w:afterAutospacing="0"/>
        <w:ind w:firstLine="450"/>
        <w:jc w:val="both"/>
        <w:textAlignment w:val="baseline"/>
        <w:rPr>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t>3. Ставка збору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D66294">
        <w:rPr>
          <w:rFonts w:ascii="Times New Roman" w:hAnsi="Times New Roman" w:cs="Times New Roman"/>
          <w:b/>
          <w:color w:val="000000" w:themeColor="text1"/>
          <w:sz w:val="28"/>
          <w:szCs w:val="28"/>
          <w:lang w:val="uk-UA"/>
        </w:rPr>
        <w:t>0,3</w:t>
      </w:r>
      <w:r w:rsidRPr="00D66294">
        <w:rPr>
          <w:rFonts w:ascii="Times New Roman" w:hAnsi="Times New Roman" w:cs="Times New Roman"/>
          <w:color w:val="000000" w:themeColor="text1"/>
          <w:sz w:val="28"/>
          <w:szCs w:val="28"/>
          <w:lang w:val="uk-UA"/>
        </w:rPr>
        <w:t xml:space="preserve"> відсотка - для внутрішнього туризму та </w:t>
      </w:r>
      <w:r w:rsidRPr="00D66294">
        <w:rPr>
          <w:rFonts w:ascii="Times New Roman" w:hAnsi="Times New Roman" w:cs="Times New Roman"/>
          <w:b/>
          <w:color w:val="000000" w:themeColor="text1"/>
          <w:sz w:val="28"/>
          <w:szCs w:val="28"/>
          <w:lang w:val="uk-UA"/>
        </w:rPr>
        <w:t>3</w:t>
      </w:r>
      <w:r w:rsidRPr="00D66294">
        <w:rPr>
          <w:rFonts w:ascii="Times New Roman" w:hAnsi="Times New Roman" w:cs="Times New Roman"/>
          <w:color w:val="000000" w:themeColor="text1"/>
          <w:sz w:val="28"/>
          <w:szCs w:val="28"/>
          <w:lang w:val="uk-UA"/>
        </w:rPr>
        <w:t xml:space="preserve"> відсотки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t>4. База справляння збору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r>
      <w:r w:rsidRPr="00D66294">
        <w:rPr>
          <w:rFonts w:ascii="Times New Roman" w:hAnsi="Times New Roman" w:cs="Times New Roman"/>
          <w:color w:val="000000" w:themeColor="text1"/>
          <w:sz w:val="28"/>
          <w:szCs w:val="28"/>
          <w:lang w:val="uk-UA"/>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4303D5" w:rsidRPr="00D66294" w:rsidRDefault="004303D5" w:rsidP="00D66294">
      <w:pPr>
        <w:spacing w:after="0" w:line="240" w:lineRule="auto"/>
        <w:jc w:val="center"/>
        <w:rPr>
          <w:rFonts w:ascii="Times New Roman" w:hAnsi="Times New Roman" w:cs="Times New Roman"/>
          <w:b/>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t>5. Податкові агенти та місця проживання (ночівлі)</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5.1. Справляння збору може здійснюватися з тимчасового розміщення у таких місцях проживання (ночівлі):</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 xml:space="preserve">а) готелі, кемпінги, мотелі, гуртожитки для приїжджих, </w:t>
      </w:r>
      <w:proofErr w:type="spellStart"/>
      <w:r w:rsidRPr="00D66294">
        <w:rPr>
          <w:rFonts w:ascii="Times New Roman" w:hAnsi="Times New Roman" w:cs="Times New Roman"/>
          <w:color w:val="000000" w:themeColor="text1"/>
          <w:sz w:val="28"/>
          <w:szCs w:val="28"/>
          <w:lang w:val="uk-UA"/>
        </w:rPr>
        <w:t>хостели</w:t>
      </w:r>
      <w:proofErr w:type="spellEnd"/>
      <w:r w:rsidRPr="00D66294">
        <w:rPr>
          <w:rFonts w:ascii="Times New Roman" w:hAnsi="Times New Roman" w:cs="Times New Roman"/>
          <w:color w:val="000000" w:themeColor="text1"/>
          <w:sz w:val="28"/>
          <w:szCs w:val="28"/>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5.2. Справляння збору може здійснюватися такими податковими агентами:</w:t>
      </w:r>
    </w:p>
    <w:p w:rsidR="004303D5" w:rsidRPr="00D66294" w:rsidRDefault="004303D5" w:rsidP="00D66294">
      <w:pPr>
        <w:pStyle w:val="a9"/>
        <w:rPr>
          <w:color w:val="000000" w:themeColor="text1"/>
          <w:szCs w:val="28"/>
        </w:rPr>
      </w:pPr>
      <w:bookmarkStart w:id="57" w:name="n636"/>
      <w:bookmarkEnd w:id="57"/>
      <w:r w:rsidRPr="00D66294">
        <w:rPr>
          <w:color w:val="000000" w:themeColor="text1"/>
          <w:szCs w:val="28"/>
        </w:rPr>
        <w:tab/>
        <w:t xml:space="preserve">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w:t>
      </w:r>
      <w:r w:rsidRPr="00D66294">
        <w:rPr>
          <w:color w:val="000000" w:themeColor="text1"/>
          <w:szCs w:val="28"/>
        </w:rPr>
        <w:lastRenderedPageBreak/>
        <w:t>з тимчасового розміщення осіб у місцях проживання (ночівлі), визначених підпунктом 5.1 цього Положення;</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bookmarkStart w:id="58" w:name="n637"/>
      <w:bookmarkEnd w:id="58"/>
      <w:r w:rsidRPr="00D66294">
        <w:rPr>
          <w:rFonts w:ascii="Times New Roman" w:hAnsi="Times New Roman" w:cs="Times New Roman"/>
          <w:color w:val="000000" w:themeColor="text1"/>
          <w:sz w:val="28"/>
          <w:szCs w:val="28"/>
          <w:lang w:val="uk-UA"/>
        </w:rPr>
        <w:tab/>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bookmarkStart w:id="59" w:name="n638"/>
      <w:bookmarkEnd w:id="59"/>
      <w:r w:rsidRPr="00D66294">
        <w:rPr>
          <w:rFonts w:ascii="Times New Roman" w:hAnsi="Times New Roman" w:cs="Times New Roman"/>
          <w:color w:val="000000" w:themeColor="text1"/>
          <w:sz w:val="28"/>
          <w:szCs w:val="28"/>
          <w:lang w:val="uk-UA"/>
        </w:rPr>
        <w:tab/>
        <w:t>в) юридичними особами, які уповноважуються Рахівською міською радою, справляти збір на умовах договору, укладеного з відповідною радою.</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bookmarkStart w:id="60" w:name="n639"/>
      <w:bookmarkEnd w:id="60"/>
      <w:r w:rsidRPr="00D66294">
        <w:rPr>
          <w:rFonts w:ascii="Times New Roman" w:hAnsi="Times New Roman" w:cs="Times New Roman"/>
          <w:color w:val="000000" w:themeColor="text1"/>
          <w:sz w:val="28"/>
          <w:szCs w:val="28"/>
          <w:lang w:val="uk-UA"/>
        </w:rPr>
        <w:tab/>
        <w:t>Перелік податкових агентів та інформація про них розміщуються та оприлюднюються на офіційному веб-сайті Рахівської міської ради.</w:t>
      </w:r>
    </w:p>
    <w:p w:rsidR="004303D5" w:rsidRPr="00D66294" w:rsidRDefault="004303D5" w:rsidP="00D66294">
      <w:pPr>
        <w:spacing w:after="0" w:line="240" w:lineRule="auto"/>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ab/>
        <w:t>6. Особливості справляння збору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Рахівської міської ради.</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bookmarkStart w:id="61" w:name="n642"/>
      <w:bookmarkEnd w:id="61"/>
      <w:r w:rsidRPr="00D66294">
        <w:rPr>
          <w:rFonts w:ascii="Times New Roman" w:hAnsi="Times New Roman" w:cs="Times New Roman"/>
          <w:color w:val="000000" w:themeColor="text1"/>
          <w:sz w:val="28"/>
          <w:szCs w:val="28"/>
          <w:lang w:val="uk-UA"/>
        </w:rPr>
        <w:tab/>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Рахівської міської ради.</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4303D5" w:rsidRPr="00D66294" w:rsidRDefault="004303D5" w:rsidP="00D66294">
      <w:pPr>
        <w:spacing w:after="0" w:line="240" w:lineRule="auto"/>
        <w:rPr>
          <w:rFonts w:ascii="Times New Roman" w:hAnsi="Times New Roman" w:cs="Times New Roman"/>
          <w:b/>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t>7. Порядок сплати збору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bookmarkStart w:id="62" w:name="n648"/>
      <w:bookmarkEnd w:id="62"/>
      <w:r w:rsidRPr="00D66294">
        <w:rPr>
          <w:rFonts w:ascii="Times New Roman" w:hAnsi="Times New Roman" w:cs="Times New Roman"/>
          <w:color w:val="000000" w:themeColor="text1"/>
          <w:sz w:val="28"/>
          <w:szCs w:val="28"/>
          <w:lang w:val="uk-UA"/>
        </w:rPr>
        <w:tab/>
        <w:t>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7.3. Базовий податковий (звітний) період дорівнює календарному кварталу.</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ab/>
        <w:t xml:space="preserve">8. Податковий обов’язок </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lastRenderedPageBreak/>
        <w:tab/>
        <w:t>8.2.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8.3. Виконання податкового обов’язку може здійснюватися платником податку самостійно або за допомогою свого представника чи податкового агента.</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8.4.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t>9. Контроль</w:t>
      </w:r>
    </w:p>
    <w:p w:rsidR="004303D5" w:rsidRPr="00D66294" w:rsidRDefault="004303D5"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
          <w:color w:val="000000" w:themeColor="text1"/>
          <w:sz w:val="28"/>
          <w:szCs w:val="28"/>
          <w:lang w:val="uk-UA"/>
        </w:rPr>
        <w:tab/>
      </w:r>
      <w:r w:rsidRPr="00D66294">
        <w:rPr>
          <w:rFonts w:ascii="Times New Roman" w:hAnsi="Times New Roman" w:cs="Times New Roman"/>
          <w:color w:val="000000" w:themeColor="text1"/>
          <w:sz w:val="28"/>
          <w:szCs w:val="28"/>
          <w:lang w:val="uk-UA"/>
        </w:rPr>
        <w:t xml:space="preserve">9.1. Контроль за дотриманням вимог податкового законодавства у частині справляння туристичного збору здійснює </w:t>
      </w:r>
      <w:r w:rsidRPr="00D66294">
        <w:rPr>
          <w:rFonts w:ascii="Times New Roman" w:hAnsi="Times New Roman" w:cs="Times New Roman"/>
          <w:bCs/>
          <w:color w:val="000000" w:themeColor="text1"/>
          <w:sz w:val="28"/>
          <w:szCs w:val="28"/>
          <w:lang w:val="uk-UA"/>
        </w:rPr>
        <w:t>Рахівське управління ГУ ДПС у Закарпатській області</w:t>
      </w:r>
      <w:r w:rsidRPr="00D66294">
        <w:rPr>
          <w:rFonts w:ascii="Times New Roman" w:hAnsi="Times New Roman" w:cs="Times New Roman"/>
          <w:color w:val="000000" w:themeColor="text1"/>
          <w:sz w:val="28"/>
          <w:szCs w:val="28"/>
          <w:lang w:val="uk-UA"/>
        </w:rPr>
        <w:t>.</w:t>
      </w:r>
    </w:p>
    <w:p w:rsidR="00DB5740" w:rsidRPr="00D66294" w:rsidRDefault="00DB5740" w:rsidP="00D66294">
      <w:pPr>
        <w:pStyle w:val="StyleZakonu0"/>
        <w:spacing w:after="0" w:line="240" w:lineRule="auto"/>
        <w:ind w:firstLine="0"/>
        <w:rPr>
          <w:b/>
          <w:bCs/>
        </w:rPr>
      </w:pPr>
    </w:p>
    <w:p w:rsidR="00DB5740" w:rsidRPr="00D66294" w:rsidRDefault="00DB5740" w:rsidP="00D66294">
      <w:pPr>
        <w:pStyle w:val="StyleZakonu0"/>
        <w:spacing w:after="0" w:line="240" w:lineRule="auto"/>
        <w:ind w:firstLine="0"/>
        <w:rPr>
          <w:b/>
          <w:bCs/>
        </w:rPr>
      </w:pPr>
    </w:p>
    <w:p w:rsidR="004303D5" w:rsidRPr="00D66294" w:rsidRDefault="004303D5" w:rsidP="00D66294">
      <w:pPr>
        <w:pStyle w:val="StyleZakonu0"/>
        <w:spacing w:after="0" w:line="240" w:lineRule="auto"/>
        <w:ind w:firstLine="0"/>
      </w:pPr>
      <w:r w:rsidRPr="00D66294">
        <w:rPr>
          <w:b/>
          <w:bCs/>
        </w:rPr>
        <w:t xml:space="preserve">     </w:t>
      </w:r>
    </w:p>
    <w:p w:rsidR="00DB5740" w:rsidRPr="00D66294" w:rsidRDefault="00DB574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DB5740" w:rsidRPr="00D66294" w:rsidRDefault="00DB5740"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4303D5" w:rsidRPr="00D66294" w:rsidRDefault="004303D5" w:rsidP="00D66294">
      <w:pPr>
        <w:spacing w:after="0" w:line="240" w:lineRule="auto"/>
        <w:jc w:val="center"/>
        <w:rPr>
          <w:rFonts w:ascii="Times New Roman" w:hAnsi="Times New Roman" w:cs="Times New Roman"/>
          <w:bCs/>
          <w:iCs/>
          <w:color w:val="000000" w:themeColor="text1"/>
          <w:sz w:val="28"/>
          <w:szCs w:val="28"/>
          <w:lang w:val="uk-UA"/>
        </w:rPr>
      </w:pPr>
    </w:p>
    <w:p w:rsidR="00703C6B" w:rsidRPr="00D66294" w:rsidRDefault="00703C6B" w:rsidP="00D66294">
      <w:pPr>
        <w:spacing w:after="0" w:line="240" w:lineRule="auto"/>
        <w:rPr>
          <w:rFonts w:ascii="Times New Roman" w:hAnsi="Times New Roman" w:cs="Times New Roman"/>
          <w:bCs/>
          <w:iCs/>
          <w:color w:val="000000" w:themeColor="text1"/>
          <w:sz w:val="28"/>
          <w:szCs w:val="28"/>
          <w:lang w:val="uk-UA"/>
        </w:rPr>
      </w:pPr>
      <w:r w:rsidRPr="00D66294">
        <w:rPr>
          <w:rFonts w:ascii="Times New Roman" w:hAnsi="Times New Roman" w:cs="Times New Roman"/>
          <w:bCs/>
          <w:iCs/>
          <w:color w:val="000000" w:themeColor="text1"/>
          <w:sz w:val="28"/>
          <w:szCs w:val="28"/>
          <w:lang w:val="uk-UA"/>
        </w:rPr>
        <w:br w:type="page"/>
      </w:r>
    </w:p>
    <w:p w:rsidR="00404FFA" w:rsidRPr="00D66294" w:rsidRDefault="00404FFA" w:rsidP="00D66294">
      <w:pPr>
        <w:spacing w:after="0" w:line="240" w:lineRule="auto"/>
        <w:rPr>
          <w:rFonts w:ascii="Times New Roman" w:hAnsi="Times New Roman" w:cs="Times New Roman"/>
          <w:bCs/>
          <w:iCs/>
          <w:color w:val="000000" w:themeColor="text1"/>
          <w:sz w:val="28"/>
          <w:szCs w:val="28"/>
          <w:lang w:val="uk-UA"/>
        </w:rPr>
      </w:pPr>
    </w:p>
    <w:p w:rsidR="00404FFA" w:rsidRPr="00D66294" w:rsidRDefault="00404FFA" w:rsidP="00D66294">
      <w:pPr>
        <w:spacing w:after="0" w:line="240" w:lineRule="auto"/>
        <w:rPr>
          <w:rFonts w:ascii="Times New Roman" w:hAnsi="Times New Roman" w:cs="Times New Roman"/>
          <w:color w:val="000000" w:themeColor="text1"/>
          <w:sz w:val="28"/>
          <w:szCs w:val="28"/>
          <w:lang w:val="uk-UA"/>
        </w:rPr>
      </w:pPr>
    </w:p>
    <w:p w:rsidR="00404FFA" w:rsidRPr="00D66294" w:rsidRDefault="00404FFA"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drawing>
          <wp:anchor distT="0" distB="0" distL="114300" distR="114300" simplePos="0" relativeHeight="251678720" behindDoc="0" locked="0" layoutInCell="1" allowOverlap="1" wp14:anchorId="704B5374" wp14:editId="14CD8DFE">
            <wp:simplePos x="0" y="0"/>
            <wp:positionH relativeFrom="column">
              <wp:posOffset>2743200</wp:posOffset>
            </wp:positionH>
            <wp:positionV relativeFrom="paragraph">
              <wp:posOffset>191770</wp:posOffset>
            </wp:positionV>
            <wp:extent cx="523875" cy="428625"/>
            <wp:effectExtent l="0" t="0" r="9525" b="952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404FFA" w:rsidRPr="00D66294" w:rsidRDefault="00404FF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404FFA" w:rsidRPr="00D66294" w:rsidRDefault="00404FF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404FFA" w:rsidRPr="00D66294" w:rsidRDefault="00404FF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404FFA" w:rsidRPr="00D66294" w:rsidRDefault="00404FFA" w:rsidP="00D66294">
      <w:pPr>
        <w:spacing w:after="0" w:line="240" w:lineRule="auto"/>
        <w:jc w:val="center"/>
        <w:rPr>
          <w:rFonts w:ascii="Times New Roman" w:hAnsi="Times New Roman" w:cs="Times New Roman"/>
          <w:color w:val="000000" w:themeColor="text1"/>
          <w:sz w:val="28"/>
          <w:szCs w:val="28"/>
          <w:lang w:val="uk-UA"/>
        </w:rPr>
      </w:pPr>
    </w:p>
    <w:p w:rsidR="00404FFA" w:rsidRPr="00D66294" w:rsidRDefault="00404FF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404FFA" w:rsidRPr="00D66294" w:rsidRDefault="00404FFA" w:rsidP="00D66294">
      <w:pPr>
        <w:spacing w:after="0" w:line="240" w:lineRule="auto"/>
        <w:jc w:val="center"/>
        <w:rPr>
          <w:rFonts w:ascii="Times New Roman" w:hAnsi="Times New Roman" w:cs="Times New Roman"/>
          <w:color w:val="000000" w:themeColor="text1"/>
          <w:sz w:val="28"/>
          <w:szCs w:val="28"/>
          <w:lang w:val="uk-UA"/>
        </w:rPr>
      </w:pPr>
    </w:p>
    <w:p w:rsidR="00404FFA" w:rsidRPr="00D66294" w:rsidRDefault="00026D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№751</w:t>
      </w:r>
    </w:p>
    <w:p w:rsidR="00404FFA" w:rsidRPr="00D66294" w:rsidRDefault="00404FFA"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2C20D0" w:rsidRPr="00D66294" w:rsidRDefault="002C20D0" w:rsidP="00D66294">
      <w:pPr>
        <w:spacing w:after="0" w:line="240" w:lineRule="auto"/>
        <w:rPr>
          <w:rFonts w:ascii="Times New Roman" w:eastAsia="MS Mincho" w:hAnsi="Times New Roman" w:cs="Times New Roman"/>
          <w:color w:val="000000" w:themeColor="text1"/>
          <w:sz w:val="28"/>
          <w:szCs w:val="28"/>
          <w:lang w:val="uk-UA"/>
        </w:rPr>
      </w:pP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Про внесення змін та затвердження змін до Програми </w:t>
      </w: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реформування і розвитку житлово-комунального </w:t>
      </w: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господарства Рахівської міської територіальної громади </w:t>
      </w: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на 2020 рік</w:t>
      </w: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r w:rsidRPr="00D66294">
        <w:rPr>
          <w:rFonts w:ascii="Times New Roman" w:hAnsi="Times New Roman" w:cs="Times New Roman"/>
          <w:color w:val="000000" w:themeColor="text1"/>
          <w:sz w:val="28"/>
          <w:szCs w:val="28"/>
          <w:lang w:val="uk-UA"/>
        </w:rPr>
        <w:tab/>
      </w: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p>
    <w:p w:rsidR="002C20D0" w:rsidRPr="00D66294" w:rsidRDefault="002C20D0"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w:t>
      </w:r>
    </w:p>
    <w:p w:rsidR="002C20D0" w:rsidRPr="00D66294" w:rsidRDefault="002C20D0" w:rsidP="00D66294">
      <w:pPr>
        <w:spacing w:after="0" w:line="240" w:lineRule="auto"/>
        <w:jc w:val="center"/>
        <w:rPr>
          <w:rFonts w:ascii="Times New Roman" w:hAnsi="Times New Roman" w:cs="Times New Roman"/>
          <w:color w:val="000000" w:themeColor="text1"/>
          <w:sz w:val="28"/>
          <w:szCs w:val="28"/>
          <w:lang w:val="uk-UA"/>
        </w:rPr>
      </w:pPr>
    </w:p>
    <w:p w:rsidR="002C20D0" w:rsidRPr="00D66294" w:rsidRDefault="002C20D0"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1.Затвердити зміни до Програми реформування і розвитку житлово-комунального господарства Рахівської міської  територіальної громади на 2020 рік згідно з додатком 1 до цього рішення.</w:t>
      </w:r>
    </w:p>
    <w:p w:rsidR="002C20D0" w:rsidRPr="00D66294" w:rsidRDefault="002C20D0"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2C20D0" w:rsidRPr="00D66294" w:rsidRDefault="002C20D0"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p>
    <w:p w:rsidR="002C20D0" w:rsidRPr="00D66294" w:rsidRDefault="002C20D0" w:rsidP="00D66294">
      <w:pPr>
        <w:spacing w:after="0" w:line="240" w:lineRule="auto"/>
        <w:jc w:val="both"/>
        <w:rPr>
          <w:rFonts w:ascii="Times New Roman" w:hAnsi="Times New Roman" w:cs="Times New Roman"/>
          <w:color w:val="000000" w:themeColor="text1"/>
          <w:sz w:val="28"/>
          <w:szCs w:val="28"/>
          <w:lang w:val="uk-UA"/>
        </w:rPr>
      </w:pPr>
    </w:p>
    <w:p w:rsidR="002C20D0" w:rsidRPr="00D66294" w:rsidRDefault="002C20D0" w:rsidP="00D66294">
      <w:pPr>
        <w:spacing w:after="0" w:line="240" w:lineRule="auto"/>
        <w:rPr>
          <w:rFonts w:ascii="Times New Roman" w:eastAsia="Calibri" w:hAnsi="Times New Roman" w:cs="Times New Roman"/>
          <w:color w:val="000000" w:themeColor="text1"/>
          <w:sz w:val="28"/>
          <w:szCs w:val="28"/>
          <w:lang w:val="uk-UA"/>
        </w:rPr>
      </w:pPr>
      <w:proofErr w:type="spellStart"/>
      <w:r w:rsidRPr="00D66294">
        <w:rPr>
          <w:rFonts w:ascii="Times New Roman" w:eastAsia="Calibri" w:hAnsi="Times New Roman" w:cs="Times New Roman"/>
          <w:color w:val="000000" w:themeColor="text1"/>
          <w:sz w:val="28"/>
          <w:szCs w:val="28"/>
          <w:lang w:val="uk-UA"/>
        </w:rPr>
        <w:t>В.о</w:t>
      </w:r>
      <w:proofErr w:type="spellEnd"/>
      <w:r w:rsidRPr="00D66294">
        <w:rPr>
          <w:rFonts w:ascii="Times New Roman" w:eastAsia="Calibri" w:hAnsi="Times New Roman" w:cs="Times New Roman"/>
          <w:color w:val="000000" w:themeColor="text1"/>
          <w:sz w:val="28"/>
          <w:szCs w:val="28"/>
          <w:lang w:val="uk-UA"/>
        </w:rPr>
        <w:t>. міського голови,</w:t>
      </w:r>
    </w:p>
    <w:p w:rsidR="002C20D0" w:rsidRPr="00D66294" w:rsidRDefault="002C20D0" w:rsidP="00D66294">
      <w:pPr>
        <w:spacing w:after="0" w:line="240" w:lineRule="auto"/>
        <w:rPr>
          <w:rFonts w:ascii="Times New Roman" w:hAnsi="Times New Roman" w:cs="Times New Roman"/>
          <w:color w:val="000000" w:themeColor="text1"/>
          <w:sz w:val="28"/>
          <w:lang w:val="uk-UA"/>
        </w:rPr>
      </w:pPr>
      <w:r w:rsidRPr="00D66294">
        <w:rPr>
          <w:rFonts w:ascii="Times New Roman" w:hAnsi="Times New Roman" w:cs="Times New Roman"/>
          <w:color w:val="000000" w:themeColor="text1"/>
          <w:sz w:val="28"/>
          <w:lang w:val="uk-UA"/>
        </w:rPr>
        <w:t>секретар ради та виконкому                                                    Д.БРЕХЛІЧУК</w:t>
      </w:r>
    </w:p>
    <w:p w:rsidR="00105A8B" w:rsidRPr="00D66294" w:rsidRDefault="00105A8B" w:rsidP="00D66294">
      <w:pPr>
        <w:spacing w:after="0" w:line="240" w:lineRule="auto"/>
        <w:rPr>
          <w:rFonts w:ascii="Times New Roman" w:eastAsia="Times New Roman" w:hAnsi="Times New Roman" w:cs="Times New Roman"/>
          <w:b/>
          <w:color w:val="000000" w:themeColor="text1"/>
          <w:sz w:val="28"/>
          <w:szCs w:val="28"/>
          <w:lang w:val="uk-UA"/>
        </w:rPr>
      </w:pPr>
    </w:p>
    <w:p w:rsidR="002C20D0" w:rsidRPr="00D66294" w:rsidRDefault="002C20D0" w:rsidP="00D66294">
      <w:pPr>
        <w:spacing w:after="0" w:line="240" w:lineRule="auto"/>
        <w:rPr>
          <w:rFonts w:ascii="Times New Roman" w:eastAsia="Times New Roman" w:hAnsi="Times New Roman" w:cs="Times New Roman"/>
          <w:b/>
          <w:color w:val="000000" w:themeColor="text1"/>
          <w:sz w:val="28"/>
          <w:szCs w:val="28"/>
          <w:lang w:val="uk-UA"/>
        </w:rPr>
      </w:pPr>
      <w:r w:rsidRPr="00D66294">
        <w:rPr>
          <w:rFonts w:ascii="Times New Roman" w:eastAsia="Times New Roman" w:hAnsi="Times New Roman" w:cs="Times New Roman"/>
          <w:b/>
          <w:color w:val="000000" w:themeColor="text1"/>
          <w:sz w:val="28"/>
          <w:szCs w:val="28"/>
          <w:lang w:val="uk-UA"/>
        </w:rPr>
        <w:br w:type="page"/>
      </w:r>
    </w:p>
    <w:p w:rsidR="002C20D0" w:rsidRPr="00D66294" w:rsidRDefault="002C20D0" w:rsidP="00D66294">
      <w:pPr>
        <w:spacing w:after="0" w:line="240" w:lineRule="auto"/>
        <w:rPr>
          <w:rFonts w:ascii="Times New Roman" w:eastAsia="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113399" w:rsidRPr="00865C05" w:rsidTr="002C20D0">
        <w:trPr>
          <w:trHeight w:val="1292"/>
          <w:jc w:val="right"/>
        </w:trPr>
        <w:tc>
          <w:tcPr>
            <w:tcW w:w="3267" w:type="dxa"/>
          </w:tcPr>
          <w:p w:rsidR="002C20D0" w:rsidRPr="00D66294" w:rsidRDefault="002C20D0" w:rsidP="00D66294">
            <w:pPr>
              <w:spacing w:after="0" w:line="240" w:lineRule="auto"/>
              <w:rPr>
                <w:rFonts w:ascii="Times New Roman" w:eastAsia="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8"/>
                <w:lang w:val="uk-UA"/>
              </w:rPr>
              <w:br w:type="page"/>
            </w: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szCs w:val="28"/>
                <w:lang w:val="uk-UA"/>
              </w:rPr>
              <w:br w:type="page"/>
            </w:r>
            <w:r w:rsidRPr="00D66294">
              <w:rPr>
                <w:rFonts w:ascii="Times New Roman" w:hAnsi="Times New Roman" w:cs="Times New Roman"/>
                <w:b/>
                <w:color w:val="000000" w:themeColor="text1"/>
                <w:lang w:val="uk-UA"/>
              </w:rPr>
              <w:br w:type="page"/>
            </w:r>
            <w:r w:rsidRPr="00D66294">
              <w:rPr>
                <w:rFonts w:ascii="Times New Roman" w:hAnsi="Times New Roman" w:cs="Times New Roman"/>
                <w:color w:val="000000" w:themeColor="text1"/>
                <w:sz w:val="20"/>
                <w:szCs w:val="20"/>
                <w:lang w:val="uk-UA"/>
              </w:rPr>
              <w:t xml:space="preserve">           Додаток   №1                                                                            до рішення міської ради  </w:t>
            </w:r>
          </w:p>
          <w:p w:rsidR="002C20D0" w:rsidRPr="00D66294" w:rsidRDefault="002C20D0" w:rsidP="00D66294">
            <w:pPr>
              <w:spacing w:after="0" w:line="240" w:lineRule="auto"/>
              <w:rPr>
                <w:rFonts w:ascii="Times New Roman" w:hAnsi="Times New Roman" w:cs="Times New Roman"/>
                <w:color w:val="000000" w:themeColor="text1"/>
                <w:sz w:val="20"/>
                <w:szCs w:val="20"/>
                <w:lang w:val="uk-UA" w:eastAsia="ru-RU"/>
              </w:rPr>
            </w:pPr>
            <w:r w:rsidRPr="00D66294">
              <w:rPr>
                <w:rFonts w:ascii="Times New Roman" w:hAnsi="Times New Roman" w:cs="Times New Roman"/>
                <w:color w:val="000000" w:themeColor="text1"/>
                <w:sz w:val="20"/>
                <w:szCs w:val="20"/>
                <w:lang w:val="uk-UA"/>
              </w:rPr>
              <w:t xml:space="preserve">  </w:t>
            </w:r>
            <w:r w:rsidR="00911187" w:rsidRPr="00D66294">
              <w:rPr>
                <w:rFonts w:ascii="Times New Roman" w:hAnsi="Times New Roman" w:cs="Times New Roman"/>
                <w:color w:val="000000" w:themeColor="text1"/>
                <w:sz w:val="20"/>
                <w:szCs w:val="20"/>
                <w:lang w:val="uk-UA"/>
              </w:rPr>
              <w:t>52</w:t>
            </w:r>
            <w:r w:rsidRPr="00D66294">
              <w:rPr>
                <w:rFonts w:ascii="Times New Roman" w:hAnsi="Times New Roman" w:cs="Times New Roman"/>
                <w:color w:val="000000" w:themeColor="text1"/>
                <w:sz w:val="20"/>
                <w:szCs w:val="20"/>
                <w:lang w:val="uk-UA"/>
              </w:rPr>
              <w:t xml:space="preserve"> </w:t>
            </w:r>
            <w:proofErr w:type="spellStart"/>
            <w:r w:rsidRPr="00D66294">
              <w:rPr>
                <w:rFonts w:ascii="Times New Roman" w:hAnsi="Times New Roman" w:cs="Times New Roman"/>
                <w:color w:val="000000" w:themeColor="text1"/>
                <w:sz w:val="20"/>
                <w:szCs w:val="20"/>
                <w:lang w:val="uk-UA"/>
              </w:rPr>
              <w:t>-ої</w:t>
            </w:r>
            <w:proofErr w:type="spellEnd"/>
            <w:r w:rsidRPr="00D66294">
              <w:rPr>
                <w:rFonts w:ascii="Times New Roman" w:hAnsi="Times New Roman" w:cs="Times New Roman"/>
                <w:color w:val="000000" w:themeColor="text1"/>
                <w:sz w:val="20"/>
                <w:szCs w:val="20"/>
                <w:lang w:val="uk-UA"/>
              </w:rPr>
              <w:t xml:space="preserve"> сесії 7-го скликання                                                                                              від </w:t>
            </w:r>
            <w:r w:rsidR="00911187" w:rsidRPr="00D66294">
              <w:rPr>
                <w:rFonts w:ascii="Times New Roman" w:hAnsi="Times New Roman" w:cs="Times New Roman"/>
                <w:color w:val="000000" w:themeColor="text1"/>
                <w:sz w:val="20"/>
                <w:szCs w:val="20"/>
                <w:lang w:val="uk-UA"/>
              </w:rPr>
              <w:t>16</w:t>
            </w:r>
            <w:r w:rsidRPr="00D66294">
              <w:rPr>
                <w:rFonts w:ascii="Times New Roman" w:hAnsi="Times New Roman" w:cs="Times New Roman"/>
                <w:color w:val="000000" w:themeColor="text1"/>
                <w:sz w:val="20"/>
                <w:szCs w:val="20"/>
                <w:lang w:val="uk-UA"/>
              </w:rPr>
              <w:t>.06.2020 р. №</w:t>
            </w:r>
            <w:r w:rsidR="00026D54" w:rsidRPr="00D66294">
              <w:rPr>
                <w:rFonts w:ascii="Times New Roman" w:hAnsi="Times New Roman" w:cs="Times New Roman"/>
                <w:color w:val="000000" w:themeColor="text1"/>
                <w:sz w:val="20"/>
                <w:szCs w:val="20"/>
                <w:lang w:val="uk-UA"/>
              </w:rPr>
              <w:t>751</w:t>
            </w:r>
          </w:p>
          <w:p w:rsidR="002C20D0" w:rsidRPr="00D66294" w:rsidRDefault="002C20D0" w:rsidP="00D66294">
            <w:pPr>
              <w:spacing w:after="0" w:line="240" w:lineRule="auto"/>
              <w:rPr>
                <w:rFonts w:ascii="Times New Roman" w:eastAsia="Times New Roman" w:hAnsi="Times New Roman" w:cs="Times New Roman"/>
                <w:color w:val="000000" w:themeColor="text1"/>
                <w:sz w:val="20"/>
                <w:szCs w:val="20"/>
                <w:lang w:val="uk-UA"/>
              </w:rPr>
            </w:pPr>
          </w:p>
        </w:tc>
      </w:tr>
    </w:tbl>
    <w:p w:rsidR="00105A8B" w:rsidRPr="00D66294" w:rsidRDefault="00105A8B" w:rsidP="00D66294">
      <w:pPr>
        <w:pStyle w:val="19"/>
        <w:jc w:val="center"/>
        <w:rPr>
          <w:rFonts w:ascii="Times New Roman" w:hAnsi="Times New Roman"/>
          <w:b/>
          <w:color w:val="000000" w:themeColor="text1"/>
          <w:sz w:val="28"/>
          <w:szCs w:val="28"/>
        </w:rPr>
      </w:pPr>
    </w:p>
    <w:p w:rsidR="00105A8B" w:rsidRPr="00D66294" w:rsidRDefault="00105A8B" w:rsidP="00D66294">
      <w:pPr>
        <w:pStyle w:val="19"/>
        <w:jc w:val="center"/>
        <w:rPr>
          <w:rFonts w:ascii="Times New Roman" w:hAnsi="Times New Roman"/>
          <w:b/>
          <w:color w:val="000000" w:themeColor="text1"/>
          <w:sz w:val="28"/>
          <w:szCs w:val="28"/>
        </w:rPr>
      </w:pPr>
    </w:p>
    <w:p w:rsidR="002C20D0" w:rsidRPr="00D66294" w:rsidRDefault="002C20D0" w:rsidP="00D66294">
      <w:pPr>
        <w:pStyle w:val="19"/>
        <w:jc w:val="center"/>
        <w:rPr>
          <w:rFonts w:ascii="Times New Roman" w:hAnsi="Times New Roman"/>
          <w:b/>
          <w:color w:val="000000" w:themeColor="text1"/>
          <w:sz w:val="28"/>
          <w:szCs w:val="28"/>
        </w:rPr>
      </w:pPr>
      <w:r w:rsidRPr="00D66294">
        <w:rPr>
          <w:rFonts w:ascii="Times New Roman" w:hAnsi="Times New Roman"/>
          <w:b/>
          <w:color w:val="000000" w:themeColor="text1"/>
          <w:sz w:val="28"/>
          <w:szCs w:val="28"/>
        </w:rPr>
        <w:t>зміни до ПРОГРАМИ</w:t>
      </w:r>
    </w:p>
    <w:p w:rsidR="002C20D0" w:rsidRPr="00D66294" w:rsidRDefault="002C20D0" w:rsidP="00D66294">
      <w:pPr>
        <w:pStyle w:val="19"/>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реформування і розвитку житлово-комунального господарства</w:t>
      </w:r>
    </w:p>
    <w:p w:rsidR="002C20D0" w:rsidRPr="00D66294" w:rsidRDefault="002C20D0" w:rsidP="00D66294">
      <w:pPr>
        <w:pStyle w:val="19"/>
        <w:jc w:val="center"/>
        <w:rPr>
          <w:rFonts w:ascii="Times New Roman" w:hAnsi="Times New Roman"/>
          <w:color w:val="000000" w:themeColor="text1"/>
          <w:sz w:val="28"/>
          <w:szCs w:val="28"/>
        </w:rPr>
      </w:pPr>
      <w:r w:rsidRPr="00D66294">
        <w:rPr>
          <w:rFonts w:ascii="Times New Roman" w:hAnsi="Times New Roman"/>
          <w:color w:val="000000" w:themeColor="text1"/>
          <w:sz w:val="28"/>
          <w:szCs w:val="28"/>
        </w:rPr>
        <w:t>Рахівської міської територіальної  громади на 2020 рік</w:t>
      </w:r>
    </w:p>
    <w:p w:rsidR="002C20D0" w:rsidRPr="00D66294" w:rsidRDefault="002C20D0" w:rsidP="00D66294">
      <w:pPr>
        <w:pStyle w:val="19"/>
        <w:jc w:val="center"/>
        <w:rPr>
          <w:rFonts w:ascii="Times New Roman" w:hAnsi="Times New Roman"/>
          <w:color w:val="000000" w:themeColor="text1"/>
          <w:sz w:val="24"/>
          <w:szCs w:val="24"/>
        </w:rPr>
      </w:pPr>
    </w:p>
    <w:p w:rsidR="002C20D0" w:rsidRPr="00D66294" w:rsidRDefault="002C20D0" w:rsidP="00D66294">
      <w:pPr>
        <w:pStyle w:val="19"/>
        <w:jc w:val="center"/>
        <w:rPr>
          <w:rFonts w:ascii="Times New Roman" w:hAnsi="Times New Roman"/>
          <w:color w:val="000000" w:themeColor="text1"/>
        </w:rPr>
      </w:pPr>
      <w:r w:rsidRPr="00D66294">
        <w:rPr>
          <w:rFonts w:ascii="Times New Roman" w:hAnsi="Times New Roman"/>
          <w:b/>
          <w:color w:val="000000" w:themeColor="text1"/>
          <w:sz w:val="24"/>
          <w:szCs w:val="24"/>
        </w:rPr>
        <w:t>1.Паспорт Програми</w:t>
      </w:r>
    </w:p>
    <w:p w:rsidR="002C20D0" w:rsidRPr="00D66294" w:rsidRDefault="002C20D0" w:rsidP="00D66294">
      <w:pPr>
        <w:spacing w:after="0" w:line="240" w:lineRule="auto"/>
        <w:jc w:val="center"/>
        <w:rPr>
          <w:rFonts w:ascii="Times New Roman" w:eastAsia="Times New Roman" w:hAnsi="Times New Roman" w:cs="Times New Roman"/>
          <w:b/>
          <w:color w:val="000000" w:themeColor="text1"/>
          <w:sz w:val="32"/>
          <w:szCs w:val="32"/>
          <w:lang w:val="uk-UA"/>
        </w:rPr>
      </w:pPr>
    </w:p>
    <w:p w:rsidR="002C20D0" w:rsidRPr="00D66294" w:rsidRDefault="002C20D0" w:rsidP="00D66294">
      <w:pPr>
        <w:spacing w:after="0" w:line="240" w:lineRule="auto"/>
        <w:rPr>
          <w:rFonts w:ascii="Times New Roman" w:hAnsi="Times New Roman" w:cs="Times New Roman"/>
          <w:color w:val="000000" w:themeColor="text1"/>
          <w:lang w:val="uk-UA"/>
        </w:rPr>
      </w:pPr>
    </w:p>
    <w:tbl>
      <w:tblPr>
        <w:tblW w:w="9828" w:type="dxa"/>
        <w:tblInd w:w="-77" w:type="dxa"/>
        <w:tblLayout w:type="fixed"/>
        <w:tblLook w:val="04A0" w:firstRow="1" w:lastRow="0" w:firstColumn="1" w:lastColumn="0" w:noHBand="0" w:noVBand="1"/>
      </w:tblPr>
      <w:tblGrid>
        <w:gridCol w:w="1105"/>
        <w:gridCol w:w="3759"/>
        <w:gridCol w:w="4964"/>
      </w:tblGrid>
      <w:tr w:rsidR="002C20D0" w:rsidRPr="00D66294" w:rsidTr="002C20D0">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pStyle w:val="1"/>
              <w:suppressAutoHyphens/>
              <w:rPr>
                <w:i/>
                <w:iCs/>
                <w:color w:val="000000" w:themeColor="text1"/>
                <w:sz w:val="24"/>
                <w:szCs w:val="24"/>
                <w:lang w:val="uk-UA" w:eastAsia="en-US"/>
              </w:rPr>
            </w:pPr>
            <w:r w:rsidRPr="00D66294">
              <w:rPr>
                <w:color w:val="000000" w:themeColor="text1"/>
                <w:sz w:val="24"/>
                <w:szCs w:val="24"/>
                <w:lang w:val="uk-UA"/>
              </w:rPr>
              <w:t xml:space="preserve">Міський голова </w:t>
            </w:r>
          </w:p>
        </w:tc>
      </w:tr>
      <w:tr w:rsidR="002C20D0" w:rsidRPr="00D66294" w:rsidTr="002C20D0">
        <w:trPr>
          <w:trHeight w:val="1026"/>
        </w:trPr>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pStyle w:val="1"/>
              <w:numPr>
                <w:ilvl w:val="0"/>
                <w:numId w:val="5"/>
              </w:numPr>
              <w:suppressAutoHyphens/>
              <w:ind w:left="0" w:firstLine="0"/>
              <w:jc w:val="left"/>
              <w:rPr>
                <w:i/>
                <w:iCs/>
                <w:color w:val="000000" w:themeColor="text1"/>
                <w:sz w:val="24"/>
                <w:szCs w:val="24"/>
                <w:lang w:val="uk-UA" w:eastAsia="en-US"/>
              </w:rPr>
            </w:pPr>
            <w:r w:rsidRPr="00D66294">
              <w:rPr>
                <w:color w:val="000000" w:themeColor="text1"/>
                <w:sz w:val="24"/>
                <w:szCs w:val="24"/>
                <w:lang w:val="uk-UA"/>
              </w:rPr>
              <w:t xml:space="preserve">Протокольне доручення наради при міському голові </w:t>
            </w:r>
          </w:p>
        </w:tc>
      </w:tr>
      <w:tr w:rsidR="002C20D0" w:rsidRPr="00D66294" w:rsidTr="002C20D0">
        <w:trPr>
          <w:trHeight w:val="449"/>
        </w:trPr>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numPr>
                <w:ilvl w:val="0"/>
                <w:numId w:val="5"/>
              </w:numPr>
              <w:suppressAutoHyphens/>
              <w:ind w:left="0" w:firstLine="34"/>
              <w:rPr>
                <w:i/>
                <w:iCs/>
                <w:color w:val="000000" w:themeColor="text1"/>
                <w:sz w:val="24"/>
                <w:szCs w:val="24"/>
                <w:lang w:val="uk-UA" w:eastAsia="en-US"/>
              </w:rPr>
            </w:pPr>
            <w:r w:rsidRPr="00D66294">
              <w:rPr>
                <w:color w:val="000000" w:themeColor="text1"/>
                <w:sz w:val="24"/>
                <w:szCs w:val="24"/>
                <w:lang w:val="uk-UA"/>
              </w:rPr>
              <w:t>3.</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Перший заступник міського голови</w:t>
            </w:r>
          </w:p>
        </w:tc>
      </w:tr>
      <w:tr w:rsidR="002C20D0" w:rsidRPr="00D66294" w:rsidTr="002C20D0">
        <w:trPr>
          <w:trHeight w:val="1202"/>
        </w:trPr>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numPr>
                <w:ilvl w:val="0"/>
                <w:numId w:val="5"/>
              </w:numPr>
              <w:suppressAutoHyphens/>
              <w:ind w:left="0" w:firstLine="34"/>
              <w:rPr>
                <w:i/>
                <w:iCs/>
                <w:color w:val="000000" w:themeColor="text1"/>
                <w:sz w:val="24"/>
                <w:szCs w:val="24"/>
                <w:lang w:val="uk-UA" w:eastAsia="en-US"/>
              </w:rPr>
            </w:pPr>
            <w:r w:rsidRPr="00D66294">
              <w:rPr>
                <w:color w:val="000000" w:themeColor="text1"/>
                <w:sz w:val="24"/>
                <w:szCs w:val="24"/>
                <w:lang w:val="uk-UA"/>
              </w:rPr>
              <w:t>4.</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proofErr w:type="spellStart"/>
            <w:r w:rsidRPr="00D66294">
              <w:rPr>
                <w:color w:val="000000" w:themeColor="text1"/>
                <w:sz w:val="24"/>
                <w:szCs w:val="24"/>
                <w:lang w:val="uk-UA"/>
              </w:rPr>
              <w:t>Співрозробники</w:t>
            </w:r>
            <w:proofErr w:type="spellEnd"/>
            <w:r w:rsidRPr="00D66294">
              <w:rPr>
                <w:color w:val="000000" w:themeColor="text1"/>
                <w:sz w:val="24"/>
                <w:szCs w:val="24"/>
                <w:lang w:val="uk-UA"/>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2C20D0" w:rsidRPr="00D66294" w:rsidRDefault="002C20D0" w:rsidP="00D66294">
            <w:pPr>
              <w:pStyle w:val="1"/>
              <w:rPr>
                <w:i/>
                <w:iCs/>
                <w:color w:val="000000" w:themeColor="text1"/>
                <w:sz w:val="24"/>
                <w:szCs w:val="24"/>
                <w:lang w:val="uk-UA"/>
              </w:rPr>
            </w:pPr>
            <w:r w:rsidRPr="00D66294">
              <w:rPr>
                <w:color w:val="000000" w:themeColor="text1"/>
                <w:sz w:val="24"/>
                <w:szCs w:val="24"/>
                <w:lang w:val="uk-UA"/>
              </w:rPr>
              <w:t>- КП «</w:t>
            </w:r>
            <w:proofErr w:type="spellStart"/>
            <w:r w:rsidRPr="00D66294">
              <w:rPr>
                <w:color w:val="000000" w:themeColor="text1"/>
                <w:sz w:val="24"/>
                <w:szCs w:val="24"/>
                <w:lang w:val="uk-UA"/>
              </w:rPr>
              <w:t>Рахівтепло</w:t>
            </w:r>
            <w:proofErr w:type="spellEnd"/>
          </w:p>
          <w:p w:rsidR="002C20D0" w:rsidRPr="00D66294" w:rsidRDefault="002C20D0" w:rsidP="00D66294">
            <w:pPr>
              <w:spacing w:after="0" w:line="240" w:lineRule="auto"/>
              <w:rPr>
                <w:rFonts w:ascii="Times New Roman" w:hAnsi="Times New Roman" w:cs="Times New Roman"/>
                <w:b/>
                <w:color w:val="000000" w:themeColor="text1"/>
                <w:sz w:val="24"/>
                <w:szCs w:val="24"/>
                <w:lang w:val="uk-UA"/>
              </w:rPr>
            </w:pPr>
            <w:r w:rsidRPr="00D66294">
              <w:rPr>
                <w:rFonts w:ascii="Times New Roman" w:hAnsi="Times New Roman" w:cs="Times New Roman"/>
                <w:b/>
                <w:color w:val="000000" w:themeColor="text1"/>
                <w:lang w:val="uk-UA"/>
              </w:rPr>
              <w:t>- КП «</w:t>
            </w:r>
            <w:proofErr w:type="spellStart"/>
            <w:r w:rsidRPr="00D66294">
              <w:rPr>
                <w:rFonts w:ascii="Times New Roman" w:hAnsi="Times New Roman" w:cs="Times New Roman"/>
                <w:b/>
                <w:color w:val="000000" w:themeColor="text1"/>
                <w:lang w:val="uk-UA"/>
              </w:rPr>
              <w:t>Рахівкомунсервіс</w:t>
            </w:r>
            <w:proofErr w:type="spellEnd"/>
            <w:r w:rsidRPr="00D66294">
              <w:rPr>
                <w:rFonts w:ascii="Times New Roman" w:hAnsi="Times New Roman" w:cs="Times New Roman"/>
                <w:b/>
                <w:color w:val="000000" w:themeColor="text1"/>
                <w:lang w:val="uk-UA"/>
              </w:rPr>
              <w:t>»</w:t>
            </w:r>
          </w:p>
          <w:p w:rsidR="002C20D0" w:rsidRPr="00D66294" w:rsidRDefault="002C20D0" w:rsidP="00D66294">
            <w:pPr>
              <w:spacing w:after="0" w:line="240" w:lineRule="auto"/>
              <w:rPr>
                <w:rFonts w:ascii="Times New Roman" w:hAnsi="Times New Roman" w:cs="Times New Roman"/>
                <w:b/>
                <w:color w:val="000000" w:themeColor="text1"/>
                <w:lang w:val="uk-UA"/>
              </w:rPr>
            </w:pPr>
            <w:r w:rsidRPr="00D66294">
              <w:rPr>
                <w:rFonts w:ascii="Times New Roman" w:hAnsi="Times New Roman" w:cs="Times New Roman"/>
                <w:b/>
                <w:color w:val="000000" w:themeColor="text1"/>
                <w:lang w:val="uk-UA"/>
              </w:rPr>
              <w:t>- виконавчий комітет міської ради</w:t>
            </w:r>
          </w:p>
          <w:p w:rsidR="002C20D0" w:rsidRPr="00D66294" w:rsidRDefault="002C20D0" w:rsidP="00D66294">
            <w:pPr>
              <w:spacing w:after="0" w:line="240" w:lineRule="auto"/>
              <w:rPr>
                <w:rFonts w:ascii="Times New Roman" w:eastAsia="Times New Roman" w:hAnsi="Times New Roman" w:cs="Times New Roman"/>
                <w:color w:val="000000" w:themeColor="text1"/>
                <w:sz w:val="24"/>
                <w:szCs w:val="24"/>
                <w:lang w:val="uk-UA"/>
              </w:rPr>
            </w:pPr>
          </w:p>
        </w:tc>
      </w:tr>
      <w:tr w:rsidR="002C20D0" w:rsidRPr="00D66294" w:rsidTr="002C20D0">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numPr>
                <w:ilvl w:val="0"/>
                <w:numId w:val="5"/>
              </w:numPr>
              <w:suppressAutoHyphens/>
              <w:ind w:left="0" w:firstLine="34"/>
              <w:rPr>
                <w:i/>
                <w:iCs/>
                <w:color w:val="000000" w:themeColor="text1"/>
                <w:sz w:val="24"/>
                <w:szCs w:val="24"/>
                <w:lang w:val="uk-UA" w:eastAsia="en-US"/>
              </w:rPr>
            </w:pPr>
            <w:r w:rsidRPr="00D66294">
              <w:rPr>
                <w:color w:val="000000" w:themeColor="text1"/>
                <w:sz w:val="24"/>
                <w:szCs w:val="24"/>
                <w:lang w:val="uk-UA"/>
              </w:rPr>
              <w:t>5.</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 xml:space="preserve">Виконавчий комітет міської ради </w:t>
            </w:r>
          </w:p>
        </w:tc>
      </w:tr>
      <w:tr w:rsidR="002C20D0" w:rsidRPr="00D66294" w:rsidTr="002C20D0">
        <w:trPr>
          <w:trHeight w:val="1657"/>
        </w:trPr>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numPr>
                <w:ilvl w:val="0"/>
                <w:numId w:val="5"/>
              </w:numPr>
              <w:suppressAutoHyphens/>
              <w:ind w:left="0" w:firstLine="34"/>
              <w:rPr>
                <w:i/>
                <w:iCs/>
                <w:color w:val="000000" w:themeColor="text1"/>
                <w:sz w:val="24"/>
                <w:szCs w:val="24"/>
                <w:lang w:val="uk-UA" w:eastAsia="en-US"/>
              </w:rPr>
            </w:pPr>
            <w:r w:rsidRPr="00D66294">
              <w:rPr>
                <w:color w:val="000000" w:themeColor="text1"/>
                <w:sz w:val="24"/>
                <w:szCs w:val="24"/>
                <w:lang w:val="uk-UA"/>
              </w:rPr>
              <w:t>6.</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pStyle w:val="1"/>
              <w:ind w:firstLine="36"/>
              <w:rPr>
                <w:i/>
                <w:iCs/>
                <w:color w:val="000000" w:themeColor="text1"/>
                <w:sz w:val="24"/>
                <w:szCs w:val="24"/>
                <w:lang w:val="uk-UA"/>
              </w:rPr>
            </w:pPr>
            <w:r w:rsidRPr="00D66294">
              <w:rPr>
                <w:color w:val="000000" w:themeColor="text1"/>
                <w:sz w:val="24"/>
                <w:szCs w:val="24"/>
                <w:lang w:val="uk-UA"/>
              </w:rPr>
              <w:t>- КП «</w:t>
            </w:r>
            <w:proofErr w:type="spellStart"/>
            <w:r w:rsidRPr="00D66294">
              <w:rPr>
                <w:color w:val="000000" w:themeColor="text1"/>
                <w:sz w:val="24"/>
                <w:szCs w:val="24"/>
                <w:lang w:val="uk-UA"/>
              </w:rPr>
              <w:t>Рахівтепло</w:t>
            </w:r>
            <w:proofErr w:type="spellEnd"/>
            <w:r w:rsidRPr="00D66294">
              <w:rPr>
                <w:color w:val="000000" w:themeColor="text1"/>
                <w:sz w:val="24"/>
                <w:szCs w:val="24"/>
                <w:lang w:val="uk-UA"/>
              </w:rPr>
              <w:t>»</w:t>
            </w:r>
          </w:p>
          <w:p w:rsidR="002C20D0" w:rsidRPr="00D66294" w:rsidRDefault="002C20D0" w:rsidP="00D66294">
            <w:pPr>
              <w:pStyle w:val="1"/>
              <w:ind w:firstLine="36"/>
              <w:rPr>
                <w:i/>
                <w:iCs/>
                <w:color w:val="000000" w:themeColor="text1"/>
                <w:sz w:val="24"/>
                <w:szCs w:val="24"/>
                <w:lang w:val="uk-UA"/>
              </w:rPr>
            </w:pPr>
            <w:r w:rsidRPr="00D66294">
              <w:rPr>
                <w:color w:val="000000" w:themeColor="text1"/>
                <w:sz w:val="24"/>
                <w:szCs w:val="24"/>
                <w:lang w:val="uk-UA"/>
              </w:rPr>
              <w:t>- міське комунальне підприємство «</w:t>
            </w:r>
            <w:proofErr w:type="spellStart"/>
            <w:r w:rsidRPr="00D66294">
              <w:rPr>
                <w:color w:val="000000" w:themeColor="text1"/>
                <w:sz w:val="24"/>
                <w:szCs w:val="24"/>
                <w:lang w:val="uk-UA"/>
              </w:rPr>
              <w:t>Рахівкомунсервіс</w:t>
            </w:r>
            <w:proofErr w:type="spellEnd"/>
            <w:r w:rsidRPr="00D66294">
              <w:rPr>
                <w:color w:val="000000" w:themeColor="text1"/>
                <w:sz w:val="24"/>
                <w:szCs w:val="24"/>
                <w:lang w:val="uk-UA"/>
              </w:rPr>
              <w:t>»  міської ради</w:t>
            </w:r>
          </w:p>
          <w:p w:rsidR="002C20D0" w:rsidRPr="00D66294" w:rsidRDefault="002C20D0" w:rsidP="00D66294">
            <w:pPr>
              <w:spacing w:after="0" w:line="240" w:lineRule="auto"/>
              <w:ind w:firstLine="36"/>
              <w:rPr>
                <w:rFonts w:ascii="Times New Roman" w:hAnsi="Times New Roman" w:cs="Times New Roman"/>
                <w:b/>
                <w:color w:val="000000" w:themeColor="text1"/>
                <w:sz w:val="24"/>
                <w:szCs w:val="24"/>
                <w:lang w:val="uk-UA"/>
              </w:rPr>
            </w:pPr>
            <w:proofErr w:type="spellStart"/>
            <w:r w:rsidRPr="00D66294">
              <w:rPr>
                <w:rFonts w:ascii="Times New Roman" w:hAnsi="Times New Roman" w:cs="Times New Roman"/>
                <w:b/>
                <w:color w:val="000000" w:themeColor="text1"/>
                <w:lang w:val="uk-UA"/>
              </w:rPr>
              <w:t>-виконавчий</w:t>
            </w:r>
            <w:proofErr w:type="spellEnd"/>
            <w:r w:rsidRPr="00D66294">
              <w:rPr>
                <w:rFonts w:ascii="Times New Roman" w:hAnsi="Times New Roman" w:cs="Times New Roman"/>
                <w:b/>
                <w:color w:val="000000" w:themeColor="text1"/>
                <w:lang w:val="uk-UA"/>
              </w:rPr>
              <w:t xml:space="preserve"> комітет міської ради</w:t>
            </w:r>
          </w:p>
          <w:p w:rsidR="002C20D0" w:rsidRPr="00D66294" w:rsidRDefault="002C20D0" w:rsidP="00D66294">
            <w:pPr>
              <w:spacing w:after="0" w:line="240" w:lineRule="auto"/>
              <w:ind w:firstLine="36"/>
              <w:rPr>
                <w:rFonts w:ascii="Times New Roman" w:hAnsi="Times New Roman" w:cs="Times New Roman"/>
                <w:i/>
                <w:iCs/>
                <w:color w:val="000000" w:themeColor="text1"/>
                <w:sz w:val="24"/>
                <w:szCs w:val="24"/>
                <w:lang w:val="uk-UA"/>
              </w:rPr>
            </w:pPr>
            <w:proofErr w:type="spellStart"/>
            <w:r w:rsidRPr="00D66294">
              <w:rPr>
                <w:rFonts w:ascii="Times New Roman" w:hAnsi="Times New Roman" w:cs="Times New Roman"/>
                <w:b/>
                <w:color w:val="000000" w:themeColor="text1"/>
                <w:lang w:val="uk-UA"/>
              </w:rPr>
              <w:t>-Тзов</w:t>
            </w:r>
            <w:proofErr w:type="spellEnd"/>
            <w:r w:rsidRPr="00D66294">
              <w:rPr>
                <w:rFonts w:ascii="Times New Roman" w:hAnsi="Times New Roman" w:cs="Times New Roman"/>
                <w:b/>
                <w:color w:val="000000" w:themeColor="text1"/>
                <w:lang w:val="uk-UA"/>
              </w:rPr>
              <w:t xml:space="preserve"> «</w:t>
            </w:r>
            <w:proofErr w:type="spellStart"/>
            <w:r w:rsidRPr="00D66294">
              <w:rPr>
                <w:rFonts w:ascii="Times New Roman" w:hAnsi="Times New Roman" w:cs="Times New Roman"/>
                <w:b/>
                <w:color w:val="000000" w:themeColor="text1"/>
                <w:lang w:val="uk-UA"/>
              </w:rPr>
              <w:t>Біотес</w:t>
            </w:r>
            <w:proofErr w:type="spellEnd"/>
            <w:r w:rsidRPr="00D66294">
              <w:rPr>
                <w:rFonts w:ascii="Times New Roman" w:hAnsi="Times New Roman" w:cs="Times New Roman"/>
                <w:b/>
                <w:color w:val="000000" w:themeColor="text1"/>
                <w:lang w:val="uk-UA"/>
              </w:rPr>
              <w:t>»</w:t>
            </w:r>
          </w:p>
        </w:tc>
      </w:tr>
      <w:tr w:rsidR="002C20D0" w:rsidRPr="00D66294" w:rsidTr="002C20D0">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numPr>
                <w:ilvl w:val="0"/>
                <w:numId w:val="5"/>
              </w:numPr>
              <w:suppressAutoHyphens/>
              <w:ind w:left="0" w:firstLine="34"/>
              <w:rPr>
                <w:i/>
                <w:iCs/>
                <w:color w:val="000000" w:themeColor="text1"/>
                <w:sz w:val="24"/>
                <w:szCs w:val="24"/>
                <w:lang w:val="uk-UA" w:eastAsia="en-US"/>
              </w:rPr>
            </w:pPr>
            <w:r w:rsidRPr="00D66294">
              <w:rPr>
                <w:color w:val="000000" w:themeColor="text1"/>
                <w:sz w:val="24"/>
                <w:szCs w:val="24"/>
                <w:lang w:val="uk-UA"/>
              </w:rPr>
              <w:t>7.</w:t>
            </w:r>
          </w:p>
        </w:tc>
        <w:tc>
          <w:tcPr>
            <w:tcW w:w="3757" w:type="dxa"/>
            <w:tcBorders>
              <w:top w:val="single" w:sz="4" w:space="0" w:color="000000"/>
              <w:left w:val="single" w:sz="4" w:space="0" w:color="000000"/>
              <w:bottom w:val="single" w:sz="4" w:space="0" w:color="000000"/>
              <w:right w:val="nil"/>
            </w:tcBorders>
            <w:vAlign w:val="center"/>
          </w:tcPr>
          <w:p w:rsidR="002C20D0" w:rsidRPr="00D66294" w:rsidRDefault="002C20D0" w:rsidP="00D66294">
            <w:pPr>
              <w:pStyle w:val="1"/>
              <w:ind w:hanging="34"/>
              <w:rPr>
                <w:color w:val="000000" w:themeColor="text1"/>
                <w:sz w:val="24"/>
                <w:szCs w:val="24"/>
                <w:lang w:val="uk-UA"/>
              </w:rPr>
            </w:pPr>
            <w:r w:rsidRPr="00D66294">
              <w:rPr>
                <w:color w:val="000000" w:themeColor="text1"/>
                <w:sz w:val="24"/>
                <w:szCs w:val="24"/>
                <w:lang w:val="uk-UA"/>
              </w:rPr>
              <w:t>Термін реалізації Програми</w:t>
            </w:r>
          </w:p>
          <w:p w:rsidR="002C20D0" w:rsidRPr="00D66294" w:rsidRDefault="002C20D0" w:rsidP="00D66294">
            <w:pPr>
              <w:spacing w:after="0" w:line="240" w:lineRule="auto"/>
              <w:rPr>
                <w:rFonts w:ascii="Times New Roman" w:eastAsia="Times New Roman" w:hAnsi="Times New Roman" w:cs="Times New Roman"/>
                <w:color w:val="000000" w:themeColor="text1"/>
                <w:sz w:val="24"/>
                <w:szCs w:val="24"/>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2C20D0" w:rsidRPr="00D66294" w:rsidRDefault="002C20D0" w:rsidP="00D66294">
            <w:pPr>
              <w:pStyle w:val="1"/>
              <w:ind w:hanging="34"/>
              <w:rPr>
                <w:color w:val="000000" w:themeColor="text1"/>
                <w:sz w:val="24"/>
                <w:szCs w:val="24"/>
                <w:lang w:val="uk-UA"/>
              </w:rPr>
            </w:pPr>
            <w:r w:rsidRPr="00D66294">
              <w:rPr>
                <w:color w:val="000000" w:themeColor="text1"/>
                <w:sz w:val="24"/>
                <w:szCs w:val="24"/>
                <w:lang w:val="uk-UA"/>
              </w:rPr>
              <w:t>2020 рік</w:t>
            </w:r>
          </w:p>
          <w:p w:rsidR="002C20D0" w:rsidRPr="00D66294" w:rsidRDefault="002C20D0" w:rsidP="00D66294">
            <w:pPr>
              <w:spacing w:after="0" w:line="240" w:lineRule="auto"/>
              <w:rPr>
                <w:rFonts w:ascii="Times New Roman" w:eastAsia="Times New Roman" w:hAnsi="Times New Roman" w:cs="Times New Roman"/>
                <w:color w:val="000000" w:themeColor="text1"/>
                <w:sz w:val="24"/>
                <w:szCs w:val="24"/>
                <w:lang w:val="uk-UA"/>
              </w:rPr>
            </w:pPr>
          </w:p>
        </w:tc>
      </w:tr>
      <w:tr w:rsidR="002C20D0" w:rsidRPr="00D66294" w:rsidTr="002C20D0">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napToGrid w:val="0"/>
              <w:spacing w:after="0" w:line="240" w:lineRule="auto"/>
              <w:jc w:val="center"/>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b/>
                <w:color w:val="000000" w:themeColor="text1"/>
                <w:lang w:val="uk-UA"/>
              </w:rPr>
              <w:t>8</w:t>
            </w:r>
            <w:r w:rsidRPr="00D66294">
              <w:rPr>
                <w:rFonts w:ascii="Times New Roman" w:hAnsi="Times New Roman" w:cs="Times New Roman"/>
                <w:color w:val="000000" w:themeColor="text1"/>
                <w:lang w:val="uk-UA"/>
              </w:rPr>
              <w:t>.</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ind w:hanging="34"/>
              <w:rPr>
                <w:i/>
                <w:iCs/>
                <w:color w:val="000000" w:themeColor="text1"/>
                <w:sz w:val="24"/>
                <w:szCs w:val="24"/>
                <w:lang w:val="uk-UA" w:eastAsia="en-US"/>
              </w:rPr>
            </w:pPr>
            <w:r w:rsidRPr="00D66294">
              <w:rPr>
                <w:color w:val="000000" w:themeColor="text1"/>
                <w:sz w:val="24"/>
                <w:szCs w:val="24"/>
                <w:lang w:val="uk-UA"/>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spacing w:after="0" w:line="240" w:lineRule="auto"/>
              <w:ind w:hanging="34"/>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lang w:val="uk-UA"/>
              </w:rPr>
              <w:t xml:space="preserve">           10751,1    тис. грн.</w:t>
            </w:r>
          </w:p>
        </w:tc>
      </w:tr>
      <w:tr w:rsidR="002C20D0" w:rsidRPr="00D66294" w:rsidTr="002C20D0">
        <w:trPr>
          <w:trHeight w:val="587"/>
        </w:trPr>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8.1.</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numPr>
                <w:ilvl w:val="0"/>
                <w:numId w:val="5"/>
              </w:numPr>
              <w:suppressAutoHyphens/>
              <w:ind w:left="0" w:hanging="34"/>
              <w:jc w:val="left"/>
              <w:rPr>
                <w:i/>
                <w:iCs/>
                <w:color w:val="000000" w:themeColor="text1"/>
                <w:sz w:val="24"/>
                <w:szCs w:val="24"/>
                <w:lang w:val="uk-UA" w:eastAsia="en-US"/>
              </w:rPr>
            </w:pPr>
            <w:r w:rsidRPr="00D66294">
              <w:rPr>
                <w:color w:val="000000" w:themeColor="text1"/>
                <w:sz w:val="24"/>
                <w:szCs w:val="24"/>
                <w:lang w:val="uk-UA"/>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spacing w:after="0" w:line="240" w:lineRule="auto"/>
              <w:ind w:hanging="34"/>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lang w:val="uk-UA"/>
              </w:rPr>
              <w:t xml:space="preserve">           10751,1    тис. грн..</w:t>
            </w:r>
          </w:p>
        </w:tc>
      </w:tr>
      <w:tr w:rsidR="002C20D0" w:rsidRPr="00D66294" w:rsidTr="002C20D0">
        <w:trPr>
          <w:trHeight w:val="541"/>
        </w:trPr>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i/>
                <w:iCs/>
                <w:color w:val="000000" w:themeColor="text1"/>
                <w:sz w:val="24"/>
                <w:szCs w:val="24"/>
                <w:lang w:val="uk-UA" w:eastAsia="en-US"/>
              </w:rPr>
            </w:pPr>
            <w:r w:rsidRPr="00D66294">
              <w:rPr>
                <w:color w:val="000000" w:themeColor="text1"/>
                <w:sz w:val="24"/>
                <w:szCs w:val="24"/>
                <w:lang w:val="uk-UA"/>
              </w:rPr>
              <w:t>8.2.</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ind w:hanging="34"/>
              <w:rPr>
                <w:i/>
                <w:iCs/>
                <w:color w:val="000000" w:themeColor="text1"/>
                <w:sz w:val="24"/>
                <w:szCs w:val="24"/>
                <w:lang w:val="uk-UA" w:eastAsia="en-US"/>
              </w:rPr>
            </w:pPr>
            <w:r w:rsidRPr="00D66294">
              <w:rPr>
                <w:color w:val="000000" w:themeColor="text1"/>
                <w:sz w:val="24"/>
                <w:szCs w:val="24"/>
                <w:lang w:val="uk-UA"/>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spacing w:after="0" w:line="240" w:lineRule="auto"/>
              <w:ind w:hanging="34"/>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lang w:val="uk-UA"/>
              </w:rPr>
              <w:t xml:space="preserve">                              тис. грн..</w:t>
            </w:r>
          </w:p>
        </w:tc>
      </w:tr>
      <w:tr w:rsidR="002C20D0" w:rsidRPr="00D66294" w:rsidTr="002C20D0">
        <w:trPr>
          <w:trHeight w:val="487"/>
        </w:trPr>
        <w:tc>
          <w:tcPr>
            <w:tcW w:w="1104"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rPr>
                <w:color w:val="000000" w:themeColor="text1"/>
                <w:sz w:val="24"/>
                <w:szCs w:val="24"/>
                <w:lang w:val="uk-UA" w:eastAsia="en-US"/>
              </w:rPr>
            </w:pPr>
            <w:r w:rsidRPr="00D66294">
              <w:rPr>
                <w:color w:val="000000" w:themeColor="text1"/>
                <w:sz w:val="24"/>
                <w:szCs w:val="24"/>
                <w:lang w:val="uk-UA"/>
              </w:rPr>
              <w:t>8.3.</w:t>
            </w:r>
          </w:p>
        </w:tc>
        <w:tc>
          <w:tcPr>
            <w:tcW w:w="3757" w:type="dxa"/>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
              <w:ind w:hanging="34"/>
              <w:rPr>
                <w:color w:val="000000" w:themeColor="text1"/>
                <w:sz w:val="24"/>
                <w:szCs w:val="24"/>
                <w:lang w:val="uk-UA" w:eastAsia="en-US"/>
              </w:rPr>
            </w:pPr>
            <w:r w:rsidRPr="00D66294">
              <w:rPr>
                <w:color w:val="000000" w:themeColor="text1"/>
                <w:sz w:val="24"/>
                <w:szCs w:val="24"/>
                <w:lang w:val="uk-UA"/>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C20D0" w:rsidRPr="00D66294" w:rsidRDefault="002C20D0" w:rsidP="00D66294">
            <w:pPr>
              <w:spacing w:after="0" w:line="240" w:lineRule="auto"/>
              <w:ind w:hanging="34"/>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lang w:val="uk-UA"/>
              </w:rPr>
              <w:t xml:space="preserve">                              тис. грн..</w:t>
            </w:r>
          </w:p>
        </w:tc>
      </w:tr>
    </w:tbl>
    <w:p w:rsidR="002C20D0" w:rsidRPr="00D66294" w:rsidRDefault="002C20D0" w:rsidP="00D66294">
      <w:pPr>
        <w:spacing w:after="0" w:line="240" w:lineRule="auto"/>
        <w:rPr>
          <w:rFonts w:ascii="Times New Roman" w:hAnsi="Times New Roman" w:cs="Times New Roman"/>
          <w:color w:val="000000" w:themeColor="text1"/>
          <w:lang w:val="uk-UA"/>
        </w:rPr>
      </w:pPr>
    </w:p>
    <w:p w:rsidR="00105A8B" w:rsidRPr="00D66294" w:rsidRDefault="00105A8B" w:rsidP="00D66294">
      <w:pPr>
        <w:spacing w:after="0" w:line="240" w:lineRule="auto"/>
        <w:rPr>
          <w:rFonts w:ascii="Times New Roman" w:hAnsi="Times New Roman" w:cs="Times New Roman"/>
          <w:color w:val="000000" w:themeColor="text1"/>
          <w:lang w:val="uk-UA"/>
        </w:rPr>
      </w:pPr>
      <w:r w:rsidRPr="00D66294">
        <w:rPr>
          <w:rFonts w:ascii="Times New Roman" w:hAnsi="Times New Roman" w:cs="Times New Roman"/>
          <w:color w:val="000000" w:themeColor="text1"/>
          <w:lang w:val="uk-UA"/>
        </w:rPr>
        <w:br w:type="page"/>
      </w:r>
    </w:p>
    <w:p w:rsidR="00105A8B" w:rsidRPr="00D66294" w:rsidRDefault="00105A8B" w:rsidP="00D66294">
      <w:pPr>
        <w:spacing w:after="0" w:line="240" w:lineRule="auto"/>
        <w:rPr>
          <w:rFonts w:ascii="Times New Roman" w:hAnsi="Times New Roman" w:cs="Times New Roman"/>
          <w:color w:val="000000" w:themeColor="text1"/>
          <w:lang w:val="uk-UA"/>
        </w:rPr>
      </w:pPr>
    </w:p>
    <w:p w:rsidR="002C20D0" w:rsidRPr="00D66294" w:rsidRDefault="002C20D0" w:rsidP="00D66294">
      <w:pPr>
        <w:spacing w:after="0" w:line="240" w:lineRule="auto"/>
        <w:rPr>
          <w:rFonts w:ascii="Times New Roman" w:hAnsi="Times New Roman" w:cs="Times New Roman"/>
          <w:color w:val="000000" w:themeColor="text1"/>
          <w:lang w:val="uk-UA"/>
        </w:rPr>
      </w:pPr>
    </w:p>
    <w:p w:rsidR="002C20D0" w:rsidRPr="00D66294" w:rsidRDefault="002C20D0" w:rsidP="00D66294">
      <w:pPr>
        <w:pStyle w:val="19"/>
        <w:rPr>
          <w:rFonts w:ascii="Times New Roman" w:hAnsi="Times New Roman"/>
          <w:b/>
          <w:color w:val="000000" w:themeColor="text1"/>
          <w:sz w:val="28"/>
          <w:szCs w:val="28"/>
        </w:rPr>
      </w:pPr>
      <w:r w:rsidRPr="00D66294">
        <w:rPr>
          <w:rFonts w:ascii="Times New Roman" w:hAnsi="Times New Roman"/>
          <w:b/>
          <w:color w:val="000000" w:themeColor="text1"/>
          <w:sz w:val="28"/>
          <w:szCs w:val="28"/>
        </w:rPr>
        <w:t xml:space="preserve">6.  Зміни до переліку завдань і заходів   програми </w:t>
      </w:r>
    </w:p>
    <w:p w:rsidR="002C20D0" w:rsidRPr="00D66294" w:rsidRDefault="002C20D0" w:rsidP="00D66294">
      <w:pPr>
        <w:pStyle w:val="19"/>
        <w:rPr>
          <w:rFonts w:ascii="Times New Roman" w:hAnsi="Times New Roman"/>
          <w:b/>
          <w:color w:val="000000" w:themeColor="text1"/>
          <w:sz w:val="24"/>
          <w:szCs w:val="24"/>
        </w:rPr>
      </w:pPr>
    </w:p>
    <w:tbl>
      <w:tblPr>
        <w:tblW w:w="5200" w:type="pct"/>
        <w:tblInd w:w="-137" w:type="dxa"/>
        <w:tblCellMar>
          <w:left w:w="0" w:type="dxa"/>
          <w:right w:w="0" w:type="dxa"/>
        </w:tblCellMar>
        <w:tblLook w:val="04A0" w:firstRow="1" w:lastRow="0" w:firstColumn="1" w:lastColumn="0" w:noHBand="0" w:noVBand="1"/>
      </w:tblPr>
      <w:tblGrid>
        <w:gridCol w:w="339"/>
        <w:gridCol w:w="1503"/>
        <w:gridCol w:w="1643"/>
        <w:gridCol w:w="678"/>
        <w:gridCol w:w="1944"/>
        <w:gridCol w:w="1194"/>
        <w:gridCol w:w="1313"/>
        <w:gridCol w:w="1274"/>
      </w:tblGrid>
      <w:tr w:rsidR="00113399" w:rsidRPr="00D66294" w:rsidTr="008B16B3">
        <w:trPr>
          <w:cantSplit/>
          <w:trHeight w:val="2073"/>
        </w:trPr>
        <w:tc>
          <w:tcPr>
            <w:tcW w:w="17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w:t>
            </w:r>
          </w:p>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п/</w:t>
            </w:r>
            <w:proofErr w:type="spellStart"/>
            <w:r w:rsidRPr="00D66294">
              <w:rPr>
                <w:rFonts w:ascii="Times New Roman" w:hAnsi="Times New Roman"/>
                <w:color w:val="000000" w:themeColor="text1"/>
                <w:sz w:val="24"/>
                <w:szCs w:val="24"/>
              </w:rPr>
              <w:t>п</w:t>
            </w:r>
            <w:proofErr w:type="spellEnd"/>
          </w:p>
        </w:tc>
        <w:tc>
          <w:tcPr>
            <w:tcW w:w="760" w:type="pct"/>
            <w:tcBorders>
              <w:top w:val="single" w:sz="4" w:space="0" w:color="000000"/>
              <w:left w:val="single" w:sz="4" w:space="0" w:color="000000"/>
              <w:bottom w:val="single" w:sz="4" w:space="0" w:color="000000"/>
              <w:right w:val="nil"/>
            </w:tcBorders>
            <w:vAlign w:val="center"/>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Назва заходу</w:t>
            </w:r>
          </w:p>
          <w:p w:rsidR="002C20D0" w:rsidRPr="00D66294" w:rsidRDefault="002C20D0" w:rsidP="00D66294">
            <w:pPr>
              <w:pStyle w:val="19"/>
              <w:jc w:val="center"/>
              <w:rPr>
                <w:rFonts w:ascii="Times New Roman" w:hAnsi="Times New Roman"/>
                <w:color w:val="000000" w:themeColor="text1"/>
                <w:sz w:val="24"/>
                <w:szCs w:val="24"/>
              </w:rPr>
            </w:pPr>
          </w:p>
        </w:tc>
        <w:tc>
          <w:tcPr>
            <w:tcW w:w="83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Перелік заходів Програми</w:t>
            </w:r>
          </w:p>
        </w:tc>
        <w:tc>
          <w:tcPr>
            <w:tcW w:w="343" w:type="pct"/>
            <w:tcBorders>
              <w:top w:val="single" w:sz="4" w:space="0" w:color="000000"/>
              <w:left w:val="single" w:sz="4" w:space="0" w:color="000000"/>
              <w:bottom w:val="single" w:sz="4" w:space="0" w:color="000000"/>
              <w:right w:val="nil"/>
            </w:tcBorders>
            <w:textDirection w:val="btLr"/>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Термін</w:t>
            </w:r>
          </w:p>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виконання заходу</w:t>
            </w:r>
          </w:p>
        </w:tc>
        <w:tc>
          <w:tcPr>
            <w:tcW w:w="98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Відповідальні</w:t>
            </w:r>
          </w:p>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за виконання</w:t>
            </w:r>
          </w:p>
        </w:tc>
        <w:tc>
          <w:tcPr>
            <w:tcW w:w="60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0"/>
                <w:szCs w:val="20"/>
              </w:rPr>
            </w:pPr>
            <w:r w:rsidRPr="00D66294">
              <w:rPr>
                <w:rFonts w:ascii="Times New Roman" w:hAnsi="Times New Roman"/>
                <w:color w:val="000000" w:themeColor="text1"/>
                <w:sz w:val="20"/>
                <w:szCs w:val="20"/>
              </w:rPr>
              <w:t>Джерела фінансування</w:t>
            </w:r>
          </w:p>
        </w:tc>
        <w:tc>
          <w:tcPr>
            <w:tcW w:w="664" w:type="pct"/>
            <w:tcBorders>
              <w:top w:val="single" w:sz="4" w:space="0" w:color="000000"/>
              <w:left w:val="single" w:sz="4" w:space="0" w:color="000000"/>
              <w:bottom w:val="nil"/>
              <w:right w:val="nil"/>
            </w:tcBorders>
            <w:vAlign w:val="center"/>
          </w:tcPr>
          <w:p w:rsidR="002C20D0" w:rsidRPr="00D66294" w:rsidRDefault="002C20D0" w:rsidP="00D66294">
            <w:pPr>
              <w:pStyle w:val="19"/>
              <w:jc w:val="center"/>
              <w:rPr>
                <w:rFonts w:ascii="Times New Roman" w:hAnsi="Times New Roman"/>
                <w:color w:val="000000" w:themeColor="text1"/>
              </w:rPr>
            </w:pPr>
            <w:r w:rsidRPr="00D66294">
              <w:rPr>
                <w:rFonts w:ascii="Times New Roman" w:hAnsi="Times New Roman"/>
                <w:color w:val="000000" w:themeColor="text1"/>
              </w:rPr>
              <w:t>Орієнтовні обсяги фінансування</w:t>
            </w:r>
          </w:p>
          <w:p w:rsidR="002C20D0" w:rsidRPr="00D66294" w:rsidRDefault="002C20D0" w:rsidP="00D66294">
            <w:pPr>
              <w:pStyle w:val="19"/>
              <w:jc w:val="center"/>
              <w:rPr>
                <w:rFonts w:ascii="Times New Roman" w:hAnsi="Times New Roman"/>
                <w:color w:val="000000" w:themeColor="text1"/>
              </w:rPr>
            </w:pPr>
            <w:proofErr w:type="spellStart"/>
            <w:r w:rsidRPr="00D66294">
              <w:rPr>
                <w:rFonts w:ascii="Times New Roman" w:hAnsi="Times New Roman"/>
                <w:color w:val="000000" w:themeColor="text1"/>
              </w:rPr>
              <w:t>тис.грн</w:t>
            </w:r>
            <w:proofErr w:type="spellEnd"/>
            <w:r w:rsidRPr="00D66294">
              <w:rPr>
                <w:rFonts w:ascii="Times New Roman" w:hAnsi="Times New Roman"/>
                <w:color w:val="000000" w:themeColor="text1"/>
              </w:rPr>
              <w:t>.</w:t>
            </w:r>
          </w:p>
          <w:p w:rsidR="002C20D0" w:rsidRPr="00D66294" w:rsidRDefault="002C20D0" w:rsidP="00D66294">
            <w:pPr>
              <w:pStyle w:val="19"/>
              <w:jc w:val="center"/>
              <w:rPr>
                <w:rFonts w:ascii="Times New Roman" w:hAnsi="Times New Roman"/>
                <w:color w:val="000000" w:themeColor="text1"/>
                <w:sz w:val="24"/>
                <w:szCs w:val="24"/>
              </w:rPr>
            </w:pPr>
          </w:p>
        </w:tc>
        <w:tc>
          <w:tcPr>
            <w:tcW w:w="644" w:type="pct"/>
            <w:tcBorders>
              <w:top w:val="single" w:sz="4" w:space="0" w:color="000000"/>
              <w:left w:val="single" w:sz="4" w:space="0" w:color="000000"/>
              <w:bottom w:val="nil"/>
              <w:right w:val="single" w:sz="4" w:space="0" w:color="auto"/>
            </w:tcBorders>
          </w:tcPr>
          <w:p w:rsidR="002C20D0" w:rsidRPr="00D66294" w:rsidRDefault="002C20D0" w:rsidP="00D66294">
            <w:pPr>
              <w:snapToGrid w:val="0"/>
              <w:spacing w:after="0" w:line="240" w:lineRule="auto"/>
              <w:rPr>
                <w:rFonts w:ascii="Times New Roman" w:eastAsia="Times New Roman" w:hAnsi="Times New Roman" w:cs="Times New Roman"/>
                <w:bCs/>
                <w:color w:val="000000" w:themeColor="text1"/>
                <w:sz w:val="24"/>
                <w:szCs w:val="24"/>
                <w:lang w:val="uk-UA" w:eastAsia="ru-RU"/>
              </w:rPr>
            </w:pPr>
          </w:p>
          <w:p w:rsidR="002C20D0" w:rsidRPr="00D66294" w:rsidRDefault="002C20D0" w:rsidP="00D66294">
            <w:pPr>
              <w:snapToGrid w:val="0"/>
              <w:spacing w:after="0" w:line="240" w:lineRule="auto"/>
              <w:jc w:val="center"/>
              <w:rPr>
                <w:rFonts w:ascii="Times New Roman" w:hAnsi="Times New Roman" w:cs="Times New Roman"/>
                <w:bCs/>
                <w:color w:val="000000" w:themeColor="text1"/>
                <w:lang w:val="uk-UA"/>
              </w:rPr>
            </w:pPr>
            <w:r w:rsidRPr="00D66294">
              <w:rPr>
                <w:rFonts w:ascii="Times New Roman" w:hAnsi="Times New Roman" w:cs="Times New Roman"/>
                <w:bCs/>
                <w:color w:val="000000" w:themeColor="text1"/>
                <w:lang w:val="uk-UA"/>
              </w:rPr>
              <w:t>Очікуваний</w:t>
            </w:r>
          </w:p>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bCs/>
                <w:color w:val="000000" w:themeColor="text1"/>
                <w:sz w:val="24"/>
                <w:szCs w:val="24"/>
              </w:rPr>
              <w:t>результат</w:t>
            </w:r>
          </w:p>
        </w:tc>
      </w:tr>
      <w:tr w:rsidR="00113399" w:rsidRPr="00D66294" w:rsidTr="008B16B3">
        <w:trPr>
          <w:trHeight w:val="229"/>
        </w:trPr>
        <w:tc>
          <w:tcPr>
            <w:tcW w:w="17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1</w:t>
            </w:r>
          </w:p>
        </w:tc>
        <w:tc>
          <w:tcPr>
            <w:tcW w:w="760"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2</w:t>
            </w:r>
          </w:p>
        </w:tc>
        <w:tc>
          <w:tcPr>
            <w:tcW w:w="83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ind w:hanging="142"/>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3</w:t>
            </w:r>
          </w:p>
        </w:tc>
        <w:tc>
          <w:tcPr>
            <w:tcW w:w="34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4</w:t>
            </w:r>
          </w:p>
        </w:tc>
        <w:tc>
          <w:tcPr>
            <w:tcW w:w="98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5</w:t>
            </w:r>
          </w:p>
        </w:tc>
        <w:tc>
          <w:tcPr>
            <w:tcW w:w="60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6</w:t>
            </w:r>
          </w:p>
        </w:tc>
        <w:tc>
          <w:tcPr>
            <w:tcW w:w="66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8</w:t>
            </w:r>
          </w:p>
        </w:tc>
        <w:tc>
          <w:tcPr>
            <w:tcW w:w="644" w:type="pct"/>
            <w:tcBorders>
              <w:top w:val="single" w:sz="4" w:space="0" w:color="000000"/>
              <w:left w:val="single" w:sz="4" w:space="0" w:color="000000"/>
              <w:bottom w:val="single" w:sz="4" w:space="0" w:color="000000"/>
              <w:right w:val="single" w:sz="4" w:space="0" w:color="auto"/>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9</w:t>
            </w:r>
          </w:p>
        </w:tc>
      </w:tr>
      <w:tr w:rsidR="00113399" w:rsidRPr="00D66294" w:rsidTr="008B16B3">
        <w:trPr>
          <w:trHeight w:val="229"/>
        </w:trPr>
        <w:tc>
          <w:tcPr>
            <w:tcW w:w="17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760"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83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34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98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60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66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644" w:type="pct"/>
            <w:tcBorders>
              <w:top w:val="single" w:sz="4" w:space="0" w:color="000000"/>
              <w:left w:val="single" w:sz="4" w:space="0" w:color="000000"/>
              <w:bottom w:val="single" w:sz="4" w:space="0" w:color="000000"/>
              <w:right w:val="single" w:sz="4" w:space="0" w:color="auto"/>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r>
      <w:tr w:rsidR="00113399" w:rsidRPr="00D66294" w:rsidTr="008B16B3">
        <w:trPr>
          <w:trHeight w:val="229"/>
        </w:trPr>
        <w:tc>
          <w:tcPr>
            <w:tcW w:w="17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760"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83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34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98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60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66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644" w:type="pct"/>
            <w:tcBorders>
              <w:top w:val="single" w:sz="4" w:space="0" w:color="000000"/>
              <w:left w:val="single" w:sz="4" w:space="0" w:color="000000"/>
              <w:bottom w:val="single" w:sz="4" w:space="0" w:color="000000"/>
              <w:right w:val="single" w:sz="4" w:space="0" w:color="auto"/>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r>
      <w:tr w:rsidR="00113399" w:rsidRPr="00D66294" w:rsidTr="008B16B3">
        <w:trPr>
          <w:trHeight w:val="229"/>
        </w:trPr>
        <w:tc>
          <w:tcPr>
            <w:tcW w:w="171" w:type="pct"/>
            <w:tcBorders>
              <w:top w:val="single" w:sz="4" w:space="0" w:color="000000"/>
              <w:left w:val="single" w:sz="4" w:space="0" w:color="000000"/>
              <w:bottom w:val="single" w:sz="4" w:space="0" w:color="000000"/>
              <w:right w:val="nil"/>
            </w:tcBorders>
            <w:vAlign w:val="center"/>
          </w:tcPr>
          <w:p w:rsidR="002C20D0" w:rsidRPr="00D66294" w:rsidRDefault="002C20D0" w:rsidP="00D66294">
            <w:pPr>
              <w:pStyle w:val="19"/>
              <w:jc w:val="center"/>
              <w:rPr>
                <w:rFonts w:ascii="Times New Roman" w:hAnsi="Times New Roman"/>
                <w:color w:val="000000" w:themeColor="text1"/>
                <w:sz w:val="20"/>
                <w:szCs w:val="20"/>
              </w:rPr>
            </w:pPr>
            <w:r w:rsidRPr="00D66294">
              <w:rPr>
                <w:rFonts w:ascii="Times New Roman" w:hAnsi="Times New Roman"/>
                <w:color w:val="000000" w:themeColor="text1"/>
                <w:sz w:val="20"/>
                <w:szCs w:val="20"/>
              </w:rPr>
              <w:t>2.6</w:t>
            </w:r>
          </w:p>
          <w:p w:rsidR="002C20D0" w:rsidRPr="00D66294" w:rsidRDefault="002C20D0" w:rsidP="00D66294">
            <w:pPr>
              <w:pStyle w:val="19"/>
              <w:jc w:val="center"/>
              <w:rPr>
                <w:rFonts w:ascii="Times New Roman" w:hAnsi="Times New Roman"/>
                <w:color w:val="000000" w:themeColor="text1"/>
                <w:sz w:val="20"/>
                <w:szCs w:val="20"/>
              </w:rPr>
            </w:pPr>
          </w:p>
          <w:p w:rsidR="002C20D0" w:rsidRPr="00D66294" w:rsidRDefault="002C20D0" w:rsidP="00D66294">
            <w:pPr>
              <w:pStyle w:val="19"/>
              <w:jc w:val="center"/>
              <w:rPr>
                <w:rFonts w:ascii="Times New Roman" w:hAnsi="Times New Roman"/>
                <w:color w:val="000000" w:themeColor="text1"/>
                <w:sz w:val="20"/>
                <w:szCs w:val="20"/>
              </w:rPr>
            </w:pPr>
          </w:p>
        </w:tc>
        <w:tc>
          <w:tcPr>
            <w:tcW w:w="760"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831"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rPr>
                <w:rFonts w:ascii="Times New Roman" w:hAnsi="Times New Roman"/>
                <w:color w:val="000000" w:themeColor="text1"/>
                <w:sz w:val="24"/>
                <w:szCs w:val="24"/>
              </w:rPr>
            </w:pPr>
            <w:proofErr w:type="spellStart"/>
            <w:r w:rsidRPr="00D66294">
              <w:rPr>
                <w:rFonts w:ascii="Times New Roman" w:hAnsi="Times New Roman"/>
                <w:color w:val="000000" w:themeColor="text1"/>
                <w:sz w:val="24"/>
                <w:szCs w:val="24"/>
              </w:rPr>
              <w:t>-капітальний</w:t>
            </w:r>
            <w:proofErr w:type="spellEnd"/>
            <w:r w:rsidRPr="00D66294">
              <w:rPr>
                <w:rFonts w:ascii="Times New Roman" w:hAnsi="Times New Roman"/>
                <w:color w:val="000000" w:themeColor="text1"/>
                <w:sz w:val="24"/>
                <w:szCs w:val="24"/>
              </w:rPr>
              <w:t xml:space="preserve"> ремонт тротуарів по вул. Шевченка у м. Рахів</w:t>
            </w:r>
          </w:p>
        </w:tc>
        <w:tc>
          <w:tcPr>
            <w:tcW w:w="34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lang w:eastAsia="ru-RU"/>
              </w:rPr>
            </w:pPr>
            <w:r w:rsidRPr="00D66294">
              <w:rPr>
                <w:rFonts w:ascii="Times New Roman" w:hAnsi="Times New Roman"/>
                <w:color w:val="000000" w:themeColor="text1"/>
                <w:sz w:val="24"/>
                <w:szCs w:val="24"/>
                <w:lang w:eastAsia="ru-RU"/>
              </w:rPr>
              <w:t>2020</w:t>
            </w:r>
          </w:p>
        </w:tc>
        <w:tc>
          <w:tcPr>
            <w:tcW w:w="983"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lang w:eastAsia="ru-RU"/>
              </w:rPr>
            </w:pPr>
            <w:r w:rsidRPr="00D66294">
              <w:rPr>
                <w:rFonts w:ascii="Times New Roman" w:hAnsi="Times New Roman"/>
                <w:color w:val="000000" w:themeColor="text1"/>
                <w:sz w:val="24"/>
                <w:szCs w:val="24"/>
                <w:lang w:eastAsia="ru-RU"/>
              </w:rPr>
              <w:t>Рахівська міська ради</w:t>
            </w:r>
          </w:p>
        </w:tc>
        <w:tc>
          <w:tcPr>
            <w:tcW w:w="60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lang w:eastAsia="ru-RU"/>
              </w:rPr>
            </w:pPr>
            <w:r w:rsidRPr="00D66294">
              <w:rPr>
                <w:rFonts w:ascii="Times New Roman" w:hAnsi="Times New Roman"/>
                <w:color w:val="000000" w:themeColor="text1"/>
                <w:sz w:val="24"/>
                <w:szCs w:val="24"/>
                <w:lang w:eastAsia="ru-RU"/>
              </w:rPr>
              <w:t>Міський бюджет</w:t>
            </w:r>
          </w:p>
        </w:tc>
        <w:tc>
          <w:tcPr>
            <w:tcW w:w="664" w:type="pct"/>
            <w:tcBorders>
              <w:top w:val="single" w:sz="4" w:space="0" w:color="000000"/>
              <w:left w:val="single" w:sz="4" w:space="0" w:color="000000"/>
              <w:bottom w:val="single" w:sz="4" w:space="0" w:color="000000"/>
              <w:right w:val="nil"/>
            </w:tcBorders>
            <w:vAlign w:val="center"/>
            <w:hideMark/>
          </w:tcPr>
          <w:p w:rsidR="002C20D0" w:rsidRPr="00D66294" w:rsidRDefault="002C20D0" w:rsidP="00D66294">
            <w:pPr>
              <w:spacing w:after="0" w:line="240" w:lineRule="auto"/>
              <w:jc w:val="center"/>
              <w:rPr>
                <w:rFonts w:ascii="Times New Roman" w:eastAsia="Times New Roman" w:hAnsi="Times New Roman" w:cs="Times New Roman"/>
                <w:color w:val="000000" w:themeColor="text1"/>
                <w:sz w:val="24"/>
                <w:szCs w:val="24"/>
                <w:lang w:val="uk-UA"/>
              </w:rPr>
            </w:pPr>
            <w:r w:rsidRPr="00D66294">
              <w:rPr>
                <w:rFonts w:ascii="Times New Roman" w:eastAsia="Times New Roman" w:hAnsi="Times New Roman" w:cs="Times New Roman"/>
                <w:color w:val="000000" w:themeColor="text1"/>
                <w:sz w:val="24"/>
                <w:szCs w:val="24"/>
                <w:lang w:val="uk-UA"/>
              </w:rPr>
              <w:t>-600,00</w:t>
            </w:r>
          </w:p>
        </w:tc>
        <w:tc>
          <w:tcPr>
            <w:tcW w:w="644" w:type="pct"/>
            <w:tcBorders>
              <w:top w:val="single" w:sz="4" w:space="0" w:color="000000"/>
              <w:left w:val="single" w:sz="4" w:space="0" w:color="000000"/>
              <w:bottom w:val="single" w:sz="4" w:space="0" w:color="000000"/>
              <w:right w:val="single" w:sz="4" w:space="0" w:color="auto"/>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r>
      <w:tr w:rsidR="00113399" w:rsidRPr="00D66294" w:rsidTr="008B16B3">
        <w:trPr>
          <w:trHeight w:val="229"/>
        </w:trPr>
        <w:tc>
          <w:tcPr>
            <w:tcW w:w="171" w:type="pct"/>
            <w:tcBorders>
              <w:top w:val="single" w:sz="4" w:space="0" w:color="000000"/>
              <w:left w:val="single" w:sz="4" w:space="0" w:color="000000"/>
              <w:bottom w:val="single" w:sz="4" w:space="0" w:color="auto"/>
              <w:right w:val="nil"/>
            </w:tcBorders>
            <w:vAlign w:val="center"/>
          </w:tcPr>
          <w:p w:rsidR="002C20D0" w:rsidRPr="00D66294" w:rsidRDefault="002C20D0" w:rsidP="00D66294">
            <w:pPr>
              <w:pStyle w:val="19"/>
              <w:jc w:val="center"/>
              <w:rPr>
                <w:rFonts w:ascii="Times New Roman" w:hAnsi="Times New Roman"/>
                <w:color w:val="000000" w:themeColor="text1"/>
                <w:sz w:val="20"/>
                <w:szCs w:val="20"/>
              </w:rPr>
            </w:pPr>
            <w:r w:rsidRPr="00D66294">
              <w:rPr>
                <w:rFonts w:ascii="Times New Roman" w:hAnsi="Times New Roman"/>
                <w:color w:val="000000" w:themeColor="text1"/>
                <w:sz w:val="20"/>
                <w:szCs w:val="20"/>
              </w:rPr>
              <w:t>2.6</w:t>
            </w:r>
          </w:p>
          <w:p w:rsidR="002C20D0" w:rsidRPr="00D66294" w:rsidRDefault="002C20D0" w:rsidP="00D66294">
            <w:pPr>
              <w:pStyle w:val="19"/>
              <w:jc w:val="center"/>
              <w:rPr>
                <w:rFonts w:ascii="Times New Roman" w:hAnsi="Times New Roman"/>
                <w:color w:val="000000" w:themeColor="text1"/>
                <w:sz w:val="20"/>
                <w:szCs w:val="20"/>
              </w:rPr>
            </w:pPr>
          </w:p>
        </w:tc>
        <w:tc>
          <w:tcPr>
            <w:tcW w:w="760" w:type="pct"/>
            <w:tcBorders>
              <w:top w:val="single" w:sz="4" w:space="0" w:color="000000"/>
              <w:left w:val="single" w:sz="4" w:space="0" w:color="000000"/>
              <w:bottom w:val="single" w:sz="4" w:space="0" w:color="auto"/>
              <w:right w:val="nil"/>
            </w:tcBorders>
            <w:vAlign w:val="center"/>
            <w:hideMark/>
          </w:tcPr>
          <w:p w:rsidR="002C20D0" w:rsidRPr="00D66294" w:rsidRDefault="002C20D0" w:rsidP="00D66294">
            <w:pPr>
              <w:spacing w:after="0" w:line="240" w:lineRule="auto"/>
              <w:rPr>
                <w:rFonts w:ascii="Times New Roman" w:hAnsi="Times New Roman" w:cs="Times New Roman"/>
                <w:color w:val="000000" w:themeColor="text1"/>
                <w:sz w:val="28"/>
                <w:szCs w:val="28"/>
                <w:lang w:val="uk-UA"/>
              </w:rPr>
            </w:pPr>
          </w:p>
        </w:tc>
        <w:tc>
          <w:tcPr>
            <w:tcW w:w="831" w:type="pct"/>
            <w:tcBorders>
              <w:top w:val="single" w:sz="4" w:space="0" w:color="000000"/>
              <w:left w:val="single" w:sz="4" w:space="0" w:color="000000"/>
              <w:bottom w:val="single" w:sz="4" w:space="0" w:color="auto"/>
              <w:right w:val="nil"/>
            </w:tcBorders>
            <w:vAlign w:val="center"/>
            <w:hideMark/>
          </w:tcPr>
          <w:p w:rsidR="008B16B3" w:rsidRPr="00D66294" w:rsidRDefault="002C20D0" w:rsidP="00D66294">
            <w:pPr>
              <w:pStyle w:val="19"/>
              <w:ind w:hanging="142"/>
              <w:jc w:val="center"/>
              <w:rPr>
                <w:rFonts w:ascii="Times New Roman" w:hAnsi="Times New Roman"/>
                <w:color w:val="000000" w:themeColor="text1"/>
                <w:sz w:val="24"/>
                <w:szCs w:val="24"/>
              </w:rPr>
            </w:pPr>
            <w:proofErr w:type="spellStart"/>
            <w:r w:rsidRPr="00D66294">
              <w:rPr>
                <w:rFonts w:ascii="Times New Roman" w:hAnsi="Times New Roman"/>
                <w:color w:val="000000" w:themeColor="text1"/>
                <w:sz w:val="24"/>
                <w:szCs w:val="24"/>
              </w:rPr>
              <w:t>-капітальний</w:t>
            </w:r>
            <w:proofErr w:type="spellEnd"/>
            <w:r w:rsidRPr="00D66294">
              <w:rPr>
                <w:rFonts w:ascii="Times New Roman" w:hAnsi="Times New Roman"/>
                <w:color w:val="000000" w:themeColor="text1"/>
                <w:sz w:val="24"/>
                <w:szCs w:val="24"/>
              </w:rPr>
              <w:t xml:space="preserve"> ремонт  вул. Шевченка у </w:t>
            </w:r>
          </w:p>
          <w:p w:rsidR="002C20D0" w:rsidRPr="00D66294" w:rsidRDefault="002C20D0" w:rsidP="00D66294">
            <w:pPr>
              <w:pStyle w:val="19"/>
              <w:ind w:hanging="142"/>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 xml:space="preserve">м. Рахів , в </w:t>
            </w:r>
            <w:proofErr w:type="spellStart"/>
            <w:r w:rsidRPr="00D66294">
              <w:rPr>
                <w:rFonts w:ascii="Times New Roman" w:hAnsi="Times New Roman"/>
                <w:color w:val="000000" w:themeColor="text1"/>
                <w:sz w:val="24"/>
                <w:szCs w:val="24"/>
              </w:rPr>
              <w:t>т.ч.виготовлення</w:t>
            </w:r>
            <w:proofErr w:type="spellEnd"/>
            <w:r w:rsidRPr="00D66294">
              <w:rPr>
                <w:rFonts w:ascii="Times New Roman" w:hAnsi="Times New Roman"/>
                <w:color w:val="000000" w:themeColor="text1"/>
                <w:sz w:val="24"/>
                <w:szCs w:val="24"/>
              </w:rPr>
              <w:t xml:space="preserve"> проектно-кошторисної документації</w:t>
            </w:r>
          </w:p>
        </w:tc>
        <w:tc>
          <w:tcPr>
            <w:tcW w:w="343" w:type="pct"/>
            <w:tcBorders>
              <w:top w:val="single" w:sz="4" w:space="0" w:color="000000"/>
              <w:left w:val="single" w:sz="4" w:space="0" w:color="000000"/>
              <w:bottom w:val="single" w:sz="4" w:space="0" w:color="auto"/>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2020</w:t>
            </w:r>
          </w:p>
        </w:tc>
        <w:tc>
          <w:tcPr>
            <w:tcW w:w="983" w:type="pct"/>
            <w:tcBorders>
              <w:top w:val="single" w:sz="4" w:space="0" w:color="000000"/>
              <w:left w:val="single" w:sz="4" w:space="0" w:color="000000"/>
              <w:bottom w:val="single" w:sz="4" w:space="0" w:color="auto"/>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lang w:eastAsia="ru-RU"/>
              </w:rPr>
            </w:pPr>
            <w:r w:rsidRPr="00D66294">
              <w:rPr>
                <w:rFonts w:ascii="Times New Roman" w:hAnsi="Times New Roman"/>
                <w:color w:val="000000" w:themeColor="text1"/>
                <w:sz w:val="24"/>
                <w:szCs w:val="24"/>
                <w:lang w:eastAsia="ru-RU"/>
              </w:rPr>
              <w:t>Рахівська міська ради</w:t>
            </w:r>
          </w:p>
        </w:tc>
        <w:tc>
          <w:tcPr>
            <w:tcW w:w="604" w:type="pct"/>
            <w:tcBorders>
              <w:top w:val="single" w:sz="4" w:space="0" w:color="000000"/>
              <w:left w:val="single" w:sz="4" w:space="0" w:color="000000"/>
              <w:bottom w:val="single" w:sz="4" w:space="0" w:color="auto"/>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lang w:eastAsia="ru-RU"/>
              </w:rPr>
            </w:pPr>
            <w:r w:rsidRPr="00D66294">
              <w:rPr>
                <w:rFonts w:ascii="Times New Roman" w:hAnsi="Times New Roman"/>
                <w:color w:val="000000" w:themeColor="text1"/>
                <w:sz w:val="24"/>
                <w:szCs w:val="24"/>
                <w:lang w:eastAsia="ru-RU"/>
              </w:rPr>
              <w:t>Міський бюджет</w:t>
            </w:r>
          </w:p>
        </w:tc>
        <w:tc>
          <w:tcPr>
            <w:tcW w:w="664" w:type="pct"/>
            <w:tcBorders>
              <w:top w:val="single" w:sz="4" w:space="0" w:color="000000"/>
              <w:left w:val="single" w:sz="4" w:space="0" w:color="000000"/>
              <w:bottom w:val="single" w:sz="4" w:space="0" w:color="auto"/>
              <w:right w:val="nil"/>
            </w:tcBorders>
            <w:vAlign w:val="center"/>
            <w:hideMark/>
          </w:tcPr>
          <w:p w:rsidR="002C20D0" w:rsidRPr="00D66294" w:rsidRDefault="002C20D0" w:rsidP="00D66294">
            <w:pPr>
              <w:pStyle w:val="19"/>
              <w:jc w:val="center"/>
              <w:rPr>
                <w:rFonts w:ascii="Times New Roman" w:hAnsi="Times New Roman"/>
                <w:color w:val="000000" w:themeColor="text1"/>
                <w:sz w:val="24"/>
                <w:szCs w:val="24"/>
              </w:rPr>
            </w:pPr>
            <w:r w:rsidRPr="00D66294">
              <w:rPr>
                <w:rFonts w:ascii="Times New Roman" w:hAnsi="Times New Roman"/>
                <w:color w:val="000000" w:themeColor="text1"/>
                <w:sz w:val="24"/>
                <w:szCs w:val="24"/>
              </w:rPr>
              <w:t>600,00</w:t>
            </w:r>
          </w:p>
        </w:tc>
        <w:tc>
          <w:tcPr>
            <w:tcW w:w="644" w:type="pct"/>
            <w:tcBorders>
              <w:top w:val="single" w:sz="4" w:space="0" w:color="000000"/>
              <w:left w:val="single" w:sz="4" w:space="0" w:color="000000"/>
              <w:bottom w:val="single" w:sz="4" w:space="0" w:color="auto"/>
              <w:right w:val="single" w:sz="4" w:space="0" w:color="auto"/>
            </w:tcBorders>
            <w:vAlign w:val="center"/>
            <w:hideMark/>
          </w:tcPr>
          <w:p w:rsidR="002C20D0" w:rsidRPr="00D66294" w:rsidRDefault="002C20D0" w:rsidP="00D66294">
            <w:pPr>
              <w:pStyle w:val="19"/>
              <w:jc w:val="both"/>
              <w:rPr>
                <w:rFonts w:ascii="Times New Roman" w:hAnsi="Times New Roman"/>
                <w:color w:val="000000" w:themeColor="text1"/>
                <w:sz w:val="24"/>
                <w:szCs w:val="24"/>
              </w:rPr>
            </w:pPr>
            <w:r w:rsidRPr="00D66294">
              <w:rPr>
                <w:rFonts w:ascii="Times New Roman" w:hAnsi="Times New Roman"/>
                <w:color w:val="000000" w:themeColor="text1"/>
                <w:sz w:val="24"/>
                <w:szCs w:val="24"/>
              </w:rPr>
              <w:t>капітальний ремонт вул. Шевченка у м. Рахів</w:t>
            </w:r>
          </w:p>
        </w:tc>
      </w:tr>
    </w:tbl>
    <w:p w:rsidR="002C20D0" w:rsidRPr="00D66294" w:rsidRDefault="002C20D0" w:rsidP="00D66294">
      <w:pPr>
        <w:spacing w:after="0" w:line="240" w:lineRule="auto"/>
        <w:rPr>
          <w:rFonts w:ascii="Times New Roman" w:eastAsia="Calibri" w:hAnsi="Times New Roman" w:cs="Times New Roman"/>
          <w:color w:val="000000" w:themeColor="text1"/>
          <w:sz w:val="28"/>
          <w:szCs w:val="28"/>
          <w:lang w:val="uk-UA"/>
        </w:rPr>
      </w:pPr>
    </w:p>
    <w:p w:rsidR="002C20D0" w:rsidRPr="00D66294" w:rsidRDefault="002C20D0" w:rsidP="00D66294">
      <w:pPr>
        <w:spacing w:after="0" w:line="240" w:lineRule="auto"/>
        <w:rPr>
          <w:rFonts w:ascii="Times New Roman" w:eastAsia="Calibri" w:hAnsi="Times New Roman" w:cs="Times New Roman"/>
          <w:color w:val="000000" w:themeColor="text1"/>
          <w:sz w:val="28"/>
          <w:szCs w:val="28"/>
          <w:lang w:val="uk-UA"/>
        </w:rPr>
      </w:pPr>
    </w:p>
    <w:p w:rsidR="002C20D0" w:rsidRPr="00D66294" w:rsidRDefault="002C20D0" w:rsidP="00D66294">
      <w:pPr>
        <w:spacing w:after="0" w:line="240" w:lineRule="auto"/>
        <w:rPr>
          <w:rFonts w:ascii="Times New Roman" w:eastAsia="Calibri" w:hAnsi="Times New Roman" w:cs="Times New Roman"/>
          <w:color w:val="000000" w:themeColor="text1"/>
          <w:sz w:val="28"/>
          <w:szCs w:val="28"/>
          <w:lang w:val="uk-UA"/>
        </w:rPr>
      </w:pPr>
    </w:p>
    <w:p w:rsidR="002C20D0" w:rsidRPr="00D66294" w:rsidRDefault="002C20D0" w:rsidP="00D66294">
      <w:pPr>
        <w:spacing w:after="0" w:line="240" w:lineRule="auto"/>
        <w:rPr>
          <w:rFonts w:ascii="Times New Roman" w:eastAsia="Calibri" w:hAnsi="Times New Roman" w:cs="Times New Roman"/>
          <w:color w:val="000000" w:themeColor="text1"/>
          <w:sz w:val="28"/>
          <w:szCs w:val="28"/>
          <w:lang w:val="uk-UA"/>
        </w:rPr>
      </w:pPr>
    </w:p>
    <w:p w:rsidR="002C20D0" w:rsidRPr="00D66294" w:rsidRDefault="002C20D0" w:rsidP="00D66294">
      <w:pPr>
        <w:spacing w:after="0" w:line="240" w:lineRule="auto"/>
        <w:rPr>
          <w:rFonts w:ascii="Times New Roman" w:eastAsia="Calibri" w:hAnsi="Times New Roman" w:cs="Times New Roman"/>
          <w:color w:val="000000" w:themeColor="text1"/>
          <w:sz w:val="28"/>
          <w:szCs w:val="28"/>
          <w:lang w:val="uk-UA"/>
        </w:rPr>
      </w:pPr>
      <w:proofErr w:type="spellStart"/>
      <w:r w:rsidRPr="00D66294">
        <w:rPr>
          <w:rFonts w:ascii="Times New Roman" w:eastAsia="Calibri" w:hAnsi="Times New Roman" w:cs="Times New Roman"/>
          <w:color w:val="000000" w:themeColor="text1"/>
          <w:sz w:val="28"/>
          <w:szCs w:val="28"/>
          <w:lang w:val="uk-UA"/>
        </w:rPr>
        <w:t>В.о</w:t>
      </w:r>
      <w:proofErr w:type="spellEnd"/>
      <w:r w:rsidRPr="00D66294">
        <w:rPr>
          <w:rFonts w:ascii="Times New Roman" w:eastAsia="Calibri" w:hAnsi="Times New Roman" w:cs="Times New Roman"/>
          <w:color w:val="000000" w:themeColor="text1"/>
          <w:sz w:val="28"/>
          <w:szCs w:val="28"/>
          <w:lang w:val="uk-UA"/>
        </w:rPr>
        <w:t>. міського голови,</w:t>
      </w:r>
    </w:p>
    <w:p w:rsidR="002C20D0" w:rsidRPr="00D66294" w:rsidRDefault="002C20D0" w:rsidP="00D66294">
      <w:pPr>
        <w:spacing w:after="0" w:line="240" w:lineRule="auto"/>
        <w:rPr>
          <w:rFonts w:ascii="Times New Roman" w:hAnsi="Times New Roman" w:cs="Times New Roman"/>
          <w:color w:val="000000" w:themeColor="text1"/>
          <w:lang w:val="uk-UA"/>
        </w:rPr>
      </w:pPr>
      <w:r w:rsidRPr="00D66294">
        <w:rPr>
          <w:rFonts w:ascii="Times New Roman" w:hAnsi="Times New Roman" w:cs="Times New Roman"/>
          <w:color w:val="000000" w:themeColor="text1"/>
          <w:sz w:val="28"/>
          <w:lang w:val="uk-UA"/>
        </w:rPr>
        <w:t>секретар ради та виконкому                                                    Д.БРЕХЛІЧУК</w:t>
      </w:r>
    </w:p>
    <w:p w:rsidR="002C20D0" w:rsidRPr="00D66294" w:rsidRDefault="002C20D0" w:rsidP="00D66294">
      <w:pPr>
        <w:spacing w:after="0" w:line="240" w:lineRule="auto"/>
        <w:rPr>
          <w:rFonts w:ascii="Times New Roman" w:eastAsia="MS Mincho" w:hAnsi="Times New Roman" w:cs="Times New Roman"/>
          <w:color w:val="000000" w:themeColor="text1"/>
          <w:sz w:val="28"/>
          <w:szCs w:val="28"/>
          <w:lang w:val="uk-UA"/>
        </w:rPr>
      </w:pPr>
    </w:p>
    <w:p w:rsidR="00404FFA" w:rsidRPr="00D66294" w:rsidRDefault="00404FFA" w:rsidP="00D66294">
      <w:pPr>
        <w:spacing w:after="0" w:line="240" w:lineRule="auto"/>
        <w:rPr>
          <w:rFonts w:ascii="Times New Roman" w:eastAsia="Times New Roman" w:hAnsi="Times New Roman" w:cs="Times New Roman"/>
          <w:color w:val="000000" w:themeColor="text1"/>
          <w:sz w:val="28"/>
          <w:szCs w:val="28"/>
          <w:lang w:val="uk-UA"/>
        </w:rPr>
      </w:pPr>
    </w:p>
    <w:p w:rsidR="004944E6" w:rsidRPr="00D66294" w:rsidRDefault="004944E6" w:rsidP="00D66294">
      <w:pPr>
        <w:spacing w:after="0" w:line="240" w:lineRule="auto"/>
        <w:rPr>
          <w:rFonts w:ascii="Times New Roman" w:hAnsi="Times New Roman" w:cs="Times New Roman"/>
          <w:bCs/>
          <w:iCs/>
          <w:color w:val="000000" w:themeColor="text1"/>
          <w:sz w:val="28"/>
          <w:szCs w:val="28"/>
          <w:lang w:val="uk-UA"/>
        </w:rPr>
      </w:pPr>
      <w:r w:rsidRPr="00D66294">
        <w:rPr>
          <w:rFonts w:ascii="Times New Roman" w:hAnsi="Times New Roman" w:cs="Times New Roman"/>
          <w:bCs/>
          <w:iCs/>
          <w:color w:val="000000" w:themeColor="text1"/>
          <w:sz w:val="28"/>
          <w:szCs w:val="28"/>
          <w:lang w:val="uk-UA"/>
        </w:rPr>
        <w:br w:type="page"/>
      </w:r>
    </w:p>
    <w:p w:rsidR="004944E6" w:rsidRPr="00D66294" w:rsidRDefault="004944E6"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lastRenderedPageBreak/>
        <w:drawing>
          <wp:anchor distT="0" distB="0" distL="114300" distR="114300" simplePos="0" relativeHeight="251680768" behindDoc="0" locked="0" layoutInCell="1" allowOverlap="1" wp14:anchorId="2CCCFEB3" wp14:editId="4F53E00F">
            <wp:simplePos x="0" y="0"/>
            <wp:positionH relativeFrom="column">
              <wp:posOffset>2743200</wp:posOffset>
            </wp:positionH>
            <wp:positionV relativeFrom="paragraph">
              <wp:posOffset>191770</wp:posOffset>
            </wp:positionV>
            <wp:extent cx="523875" cy="428625"/>
            <wp:effectExtent l="0" t="0" r="9525" b="952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4944E6" w:rsidRPr="00D66294" w:rsidRDefault="004944E6"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4944E6" w:rsidRPr="00D66294" w:rsidRDefault="004944E6"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4944E6" w:rsidRPr="00D66294" w:rsidRDefault="004944E6"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4944E6" w:rsidRPr="00D66294" w:rsidRDefault="004944E6" w:rsidP="00D66294">
      <w:pPr>
        <w:spacing w:after="0" w:line="240" w:lineRule="auto"/>
        <w:jc w:val="center"/>
        <w:rPr>
          <w:rFonts w:ascii="Times New Roman" w:hAnsi="Times New Roman" w:cs="Times New Roman"/>
          <w:color w:val="000000" w:themeColor="text1"/>
          <w:sz w:val="28"/>
          <w:szCs w:val="28"/>
          <w:lang w:val="uk-UA"/>
        </w:rPr>
      </w:pPr>
    </w:p>
    <w:p w:rsidR="004944E6" w:rsidRPr="00D66294" w:rsidRDefault="004944E6"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4944E6" w:rsidRPr="00D66294" w:rsidRDefault="004944E6" w:rsidP="00D66294">
      <w:pPr>
        <w:spacing w:after="0" w:line="240" w:lineRule="auto"/>
        <w:jc w:val="center"/>
        <w:rPr>
          <w:rFonts w:ascii="Times New Roman" w:hAnsi="Times New Roman" w:cs="Times New Roman"/>
          <w:color w:val="000000" w:themeColor="text1"/>
          <w:sz w:val="28"/>
          <w:szCs w:val="28"/>
          <w:lang w:val="uk-UA"/>
        </w:rPr>
      </w:pPr>
    </w:p>
    <w:p w:rsidR="004944E6" w:rsidRPr="00D66294" w:rsidRDefault="00026D54"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№752</w:t>
      </w:r>
    </w:p>
    <w:p w:rsidR="004944E6" w:rsidRPr="00D66294" w:rsidRDefault="004944E6"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4944E6" w:rsidRPr="00D66294" w:rsidRDefault="004944E6" w:rsidP="00D66294">
      <w:pPr>
        <w:spacing w:after="0" w:line="240" w:lineRule="auto"/>
        <w:rPr>
          <w:rFonts w:ascii="Times New Roman" w:eastAsia="Times New Roman" w:hAnsi="Times New Roman" w:cs="Times New Roman"/>
          <w:color w:val="000000" w:themeColor="text1"/>
          <w:sz w:val="28"/>
          <w:szCs w:val="28"/>
          <w:lang w:val="uk-UA"/>
        </w:rPr>
      </w:pPr>
    </w:p>
    <w:p w:rsidR="006A0F62" w:rsidRPr="00D66294" w:rsidRDefault="006A0F62" w:rsidP="00D66294">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Про затвердження Порядку розрахунку, обліку </w:t>
      </w:r>
    </w:p>
    <w:p w:rsidR="006A0F62" w:rsidRPr="00D66294" w:rsidRDefault="006A0F62" w:rsidP="00D66294">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та відшкодування різниці між розміром ціни (тарифу) </w:t>
      </w:r>
    </w:p>
    <w:p w:rsidR="006A0F62" w:rsidRPr="00D66294" w:rsidRDefault="006A0F62" w:rsidP="00D66294">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на житлово-комунальні послуги та розміром </w:t>
      </w:r>
    </w:p>
    <w:p w:rsidR="006A0F62" w:rsidRPr="00D66294" w:rsidRDefault="006A0F62" w:rsidP="00D66294">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економічно обґрунтованих витрат на їх виробництво </w:t>
      </w:r>
    </w:p>
    <w:p w:rsidR="006A0F62" w:rsidRPr="00D66294" w:rsidRDefault="006A0F62" w:rsidP="00D66294">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(надання)</w:t>
      </w:r>
    </w:p>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8"/>
          <w:szCs w:val="28"/>
          <w:lang w:val="uk-UA"/>
        </w:rPr>
      </w:pPr>
    </w:p>
    <w:p w:rsidR="006A0F62" w:rsidRPr="00D66294" w:rsidRDefault="006A0F62" w:rsidP="004E2490">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Відповідно до Законів України «Про місцеве самоврядування в Україні», «Про житлово-комунальні послуги», «Про ціни і ціноутворення», постанови Кабінету міністрів України від 01.06.2011 №869 «Про забезпечення єдиного підходу до формування тарифів на житлово-комунальні послуги», з метою забезпечення беззбиткової діяльності суб’єктів господарювання у сфері житлово-комунального господарства, а також забезпечення населення доступними та якісними житлово-комунальними послугами відповідно до встановлених нормативів та стандартів,  міська рада </w:t>
      </w:r>
      <w:r w:rsidRPr="00D66294">
        <w:rPr>
          <w:rFonts w:ascii="Times New Roman" w:hAnsi="Times New Roman" w:cs="Times New Roman"/>
          <w:color w:val="000000" w:themeColor="text1"/>
          <w:sz w:val="28"/>
          <w:szCs w:val="28"/>
          <w:lang w:val="uk-UA"/>
        </w:rPr>
        <w:tab/>
      </w:r>
    </w:p>
    <w:p w:rsidR="006A0F62" w:rsidRPr="00D66294" w:rsidRDefault="006A0F62" w:rsidP="00D66294">
      <w:pPr>
        <w:spacing w:after="0" w:line="240" w:lineRule="auto"/>
        <w:jc w:val="both"/>
        <w:rPr>
          <w:rFonts w:ascii="Times New Roman" w:hAnsi="Times New Roman" w:cs="Times New Roman"/>
          <w:color w:val="000000" w:themeColor="text1"/>
          <w:sz w:val="28"/>
          <w:szCs w:val="28"/>
          <w:lang w:val="uk-UA"/>
        </w:rPr>
      </w:pPr>
    </w:p>
    <w:p w:rsidR="006A0F62" w:rsidRPr="00D66294" w:rsidRDefault="006A0F62"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w:t>
      </w:r>
    </w:p>
    <w:p w:rsidR="006A0F62" w:rsidRPr="00D66294" w:rsidRDefault="006A0F62" w:rsidP="00D66294">
      <w:pPr>
        <w:spacing w:after="0" w:line="240" w:lineRule="auto"/>
        <w:jc w:val="center"/>
        <w:rPr>
          <w:rFonts w:ascii="Times New Roman" w:hAnsi="Times New Roman" w:cs="Times New Roman"/>
          <w:color w:val="000000" w:themeColor="text1"/>
          <w:sz w:val="28"/>
          <w:szCs w:val="28"/>
          <w:lang w:val="uk-UA"/>
        </w:rPr>
      </w:pPr>
    </w:p>
    <w:p w:rsidR="006A0F62" w:rsidRPr="00D66294" w:rsidRDefault="006A0F62" w:rsidP="00D66294">
      <w:pPr>
        <w:widowControl w:val="0"/>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1. Затвердити Порядок розрахунку, обліку та відшкодування різниці між розміром ціни (тарифу) на житлово-комунальні послуги та розміром економічно обґрунтованих витрат на їх виробництво (надання) згідно додатку.</w:t>
      </w:r>
    </w:p>
    <w:p w:rsidR="006A0F62" w:rsidRPr="00D66294" w:rsidRDefault="006A0F62" w:rsidP="00D66294">
      <w:pPr>
        <w:widowControl w:val="0"/>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2. Забезпечити оприлюднення даного рішення на офіційному сайті міської ради.</w:t>
      </w:r>
    </w:p>
    <w:p w:rsidR="006A0F62" w:rsidRPr="00D66294" w:rsidRDefault="006A0F62"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3. Контроль за виконанням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6A0F62" w:rsidRDefault="006A0F62" w:rsidP="00D66294">
      <w:pPr>
        <w:spacing w:after="0" w:line="240" w:lineRule="auto"/>
        <w:jc w:val="both"/>
        <w:rPr>
          <w:rFonts w:ascii="Times New Roman" w:hAnsi="Times New Roman" w:cs="Times New Roman"/>
          <w:color w:val="000000" w:themeColor="text1"/>
          <w:sz w:val="28"/>
          <w:szCs w:val="28"/>
          <w:lang w:val="uk-UA"/>
        </w:rPr>
      </w:pPr>
    </w:p>
    <w:p w:rsidR="006D4D6F" w:rsidRPr="00D66294" w:rsidRDefault="006D4D6F" w:rsidP="00D66294">
      <w:pPr>
        <w:spacing w:after="0" w:line="240" w:lineRule="auto"/>
        <w:jc w:val="both"/>
        <w:rPr>
          <w:rFonts w:ascii="Times New Roman" w:hAnsi="Times New Roman" w:cs="Times New Roman"/>
          <w:color w:val="000000" w:themeColor="text1"/>
          <w:sz w:val="28"/>
          <w:szCs w:val="28"/>
          <w:lang w:val="uk-UA"/>
        </w:rPr>
      </w:pPr>
    </w:p>
    <w:p w:rsidR="006A0F62" w:rsidRPr="00D66294" w:rsidRDefault="006A0F62" w:rsidP="00D66294">
      <w:pPr>
        <w:spacing w:after="0" w:line="240" w:lineRule="auto"/>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міського голови,</w:t>
      </w:r>
    </w:p>
    <w:p w:rsidR="006A0F62" w:rsidRPr="00D66294" w:rsidRDefault="006A0F62" w:rsidP="00D66294">
      <w:pPr>
        <w:spacing w:after="0" w:line="240" w:lineRule="auto"/>
        <w:rPr>
          <w:rFonts w:ascii="Times New Roman" w:hAnsi="Times New Roman" w:cs="Times New Roman"/>
          <w:color w:val="000000" w:themeColor="text1"/>
          <w:sz w:val="27"/>
          <w:szCs w:val="27"/>
          <w:lang w:val="uk-UA"/>
        </w:rPr>
      </w:pPr>
      <w:r w:rsidRPr="00D66294">
        <w:rPr>
          <w:rFonts w:ascii="Times New Roman" w:hAnsi="Times New Roman" w:cs="Times New Roman"/>
          <w:color w:val="000000" w:themeColor="text1"/>
          <w:sz w:val="28"/>
          <w:szCs w:val="28"/>
          <w:lang w:val="uk-UA"/>
        </w:rPr>
        <w:t>секретар ради та виконкому</w:t>
      </w:r>
      <w:r w:rsidRPr="00D66294">
        <w:rPr>
          <w:rFonts w:ascii="Times New Roman" w:hAnsi="Times New Roman" w:cs="Times New Roman"/>
          <w:color w:val="000000" w:themeColor="text1"/>
          <w:sz w:val="27"/>
          <w:szCs w:val="27"/>
          <w:lang w:val="uk-UA"/>
        </w:rPr>
        <w:t xml:space="preserve">                                  Д.БРЕХЛІЧУК</w:t>
      </w:r>
    </w:p>
    <w:p w:rsidR="006A0F62" w:rsidRPr="00D66294" w:rsidRDefault="006A0F62" w:rsidP="00D66294">
      <w:pPr>
        <w:spacing w:after="0" w:line="240" w:lineRule="auto"/>
        <w:rPr>
          <w:rFonts w:ascii="Times New Roman" w:hAnsi="Times New Roman" w:cs="Times New Roman"/>
          <w:color w:val="000000" w:themeColor="text1"/>
          <w:sz w:val="27"/>
          <w:szCs w:val="27"/>
          <w:lang w:val="uk-UA"/>
        </w:rPr>
      </w:pPr>
      <w:r w:rsidRPr="00D66294">
        <w:rPr>
          <w:rFonts w:ascii="Times New Roman" w:hAnsi="Times New Roman" w:cs="Times New Roman"/>
          <w:color w:val="000000" w:themeColor="text1"/>
          <w:sz w:val="27"/>
          <w:szCs w:val="27"/>
          <w:lang w:val="uk-UA"/>
        </w:rPr>
        <w:t xml:space="preserve">           </w:t>
      </w:r>
    </w:p>
    <w:p w:rsidR="004A2B69" w:rsidRPr="00D66294" w:rsidRDefault="004A2B69" w:rsidP="00D66294">
      <w:pPr>
        <w:autoSpaceDE w:val="0"/>
        <w:autoSpaceDN w:val="0"/>
        <w:adjustRightInd w:val="0"/>
        <w:spacing w:after="0" w:line="240" w:lineRule="auto"/>
        <w:jc w:val="both"/>
        <w:rPr>
          <w:rFonts w:ascii="Times New Roman" w:hAnsi="Times New Roman" w:cs="Times New Roman"/>
          <w:sz w:val="28"/>
          <w:szCs w:val="28"/>
          <w:lang w:val="uk-UA" w:eastAsia="ru-RU"/>
        </w:rPr>
      </w:pPr>
    </w:p>
    <w:p w:rsidR="006A0F62" w:rsidRPr="00D66294" w:rsidRDefault="006A0F62" w:rsidP="00D66294">
      <w:pPr>
        <w:spacing w:after="0" w:line="240" w:lineRule="auto"/>
        <w:rPr>
          <w:rFonts w:ascii="Times New Roman" w:hAnsi="Times New Roman" w:cs="Times New Roman"/>
          <w:color w:val="000000" w:themeColor="text1"/>
          <w:sz w:val="27"/>
          <w:szCs w:val="27"/>
          <w:lang w:val="uk-UA"/>
        </w:rPr>
      </w:pPr>
      <w:r w:rsidRPr="00D66294">
        <w:rPr>
          <w:rFonts w:ascii="Times New Roman" w:hAnsi="Times New Roman" w:cs="Times New Roman"/>
          <w:color w:val="000000" w:themeColor="text1"/>
          <w:sz w:val="27"/>
          <w:szCs w:val="27"/>
          <w:lang w:val="uk-UA"/>
        </w:rPr>
        <w:br w:type="page"/>
      </w:r>
    </w:p>
    <w:p w:rsidR="001A0C09" w:rsidRPr="00D66294" w:rsidRDefault="001A0C09"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113399" w:rsidRPr="00865C05" w:rsidTr="001A0C09">
        <w:trPr>
          <w:trHeight w:val="1292"/>
          <w:jc w:val="right"/>
        </w:trPr>
        <w:tc>
          <w:tcPr>
            <w:tcW w:w="3267" w:type="dxa"/>
          </w:tcPr>
          <w:p w:rsidR="001A0C09" w:rsidRPr="00D66294" w:rsidRDefault="001A0C09"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1A0C09" w:rsidRPr="00D66294" w:rsidRDefault="001A0C09"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 xml:space="preserve">52-ої сесії 7-го скликання                                                                                    </w:t>
            </w:r>
            <w:r w:rsidR="00026D54" w:rsidRPr="00D66294">
              <w:rPr>
                <w:rFonts w:ascii="Times New Roman" w:hAnsi="Times New Roman" w:cs="Times New Roman"/>
                <w:color w:val="000000" w:themeColor="text1"/>
                <w:sz w:val="24"/>
                <w:szCs w:val="24"/>
                <w:lang w:val="uk-UA"/>
              </w:rPr>
              <w:t xml:space="preserve">          від 16.06.2020 р. №752</w:t>
            </w:r>
          </w:p>
          <w:p w:rsidR="001A0C09" w:rsidRPr="00D66294" w:rsidRDefault="001A0C09" w:rsidP="00D66294">
            <w:pPr>
              <w:spacing w:after="0" w:line="240" w:lineRule="auto"/>
              <w:rPr>
                <w:rFonts w:ascii="Times New Roman" w:eastAsia="Times New Roman" w:hAnsi="Times New Roman" w:cs="Times New Roman"/>
                <w:color w:val="000000" w:themeColor="text1"/>
                <w:sz w:val="24"/>
                <w:szCs w:val="24"/>
                <w:lang w:val="uk-UA"/>
              </w:rPr>
            </w:pPr>
          </w:p>
        </w:tc>
      </w:tr>
    </w:tbl>
    <w:p w:rsidR="001A0C09" w:rsidRPr="00D66294" w:rsidRDefault="001A0C09" w:rsidP="00D66294">
      <w:pPr>
        <w:spacing w:after="0" w:line="240" w:lineRule="auto"/>
        <w:jc w:val="center"/>
        <w:rPr>
          <w:rFonts w:ascii="Times New Roman" w:eastAsia="Times New Roman" w:hAnsi="Times New Roman" w:cs="Times New Roman"/>
          <w:b/>
          <w:color w:val="000000" w:themeColor="text1"/>
          <w:sz w:val="24"/>
          <w:szCs w:val="24"/>
          <w:lang w:val="uk-UA"/>
        </w:rPr>
      </w:pPr>
    </w:p>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lang w:val="uk-UA"/>
        </w:rPr>
      </w:pPr>
      <w:r w:rsidRPr="00D66294">
        <w:rPr>
          <w:rFonts w:ascii="Times New Roman" w:hAnsi="Times New Roman" w:cs="Times New Roman"/>
          <w:b/>
          <w:bCs/>
          <w:color w:val="000000" w:themeColor="text1"/>
          <w:sz w:val="28"/>
          <w:szCs w:val="28"/>
          <w:lang w:val="uk-UA"/>
        </w:rPr>
        <w:t>ПОРЯДОК</w:t>
      </w:r>
    </w:p>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lang w:val="uk-UA"/>
        </w:rPr>
      </w:pPr>
      <w:r w:rsidRPr="00D66294">
        <w:rPr>
          <w:rFonts w:ascii="Times New Roman" w:hAnsi="Times New Roman" w:cs="Times New Roman"/>
          <w:bCs/>
          <w:color w:val="000000" w:themeColor="text1"/>
          <w:sz w:val="28"/>
          <w:szCs w:val="28"/>
          <w:lang w:val="uk-UA"/>
        </w:rPr>
        <w:t xml:space="preserve">розрахунку, обліку та відшкодування різниці між </w:t>
      </w:r>
    </w:p>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lang w:val="uk-UA"/>
        </w:rPr>
      </w:pPr>
      <w:r w:rsidRPr="00D66294">
        <w:rPr>
          <w:rFonts w:ascii="Times New Roman" w:hAnsi="Times New Roman" w:cs="Times New Roman"/>
          <w:bCs/>
          <w:color w:val="000000" w:themeColor="text1"/>
          <w:sz w:val="28"/>
          <w:szCs w:val="28"/>
          <w:lang w:val="uk-UA"/>
        </w:rPr>
        <w:t>розміром ціни (тарифу) на житлово-комунальні послуги та розміром</w:t>
      </w:r>
    </w:p>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lang w:val="uk-UA"/>
        </w:rPr>
      </w:pPr>
      <w:r w:rsidRPr="00D66294">
        <w:rPr>
          <w:rFonts w:ascii="Times New Roman" w:hAnsi="Times New Roman" w:cs="Times New Roman"/>
          <w:bCs/>
          <w:color w:val="000000" w:themeColor="text1"/>
          <w:sz w:val="28"/>
          <w:szCs w:val="28"/>
          <w:lang w:val="uk-UA"/>
        </w:rPr>
        <w:t xml:space="preserve"> економічно обґрунтованих витрат на їх виробництво (надання)</w:t>
      </w:r>
    </w:p>
    <w:p w:rsidR="006A0F62" w:rsidRPr="00D66294" w:rsidRDefault="006A0F62" w:rsidP="00D66294">
      <w:pPr>
        <w:widowControl w:val="0"/>
        <w:autoSpaceDE w:val="0"/>
        <w:autoSpaceDN w:val="0"/>
        <w:adjustRightInd w:val="0"/>
        <w:spacing w:after="0" w:line="240" w:lineRule="auto"/>
        <w:ind w:firstLine="680"/>
        <w:jc w:val="center"/>
        <w:rPr>
          <w:rFonts w:ascii="Times New Roman" w:hAnsi="Times New Roman" w:cs="Times New Roman"/>
          <w:b/>
          <w:bCs/>
          <w:color w:val="000000" w:themeColor="text1"/>
          <w:sz w:val="25"/>
          <w:szCs w:val="25"/>
          <w:lang w:val="uk-UA"/>
        </w:rPr>
      </w:pP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 Цей Порядок визначає механізм розрахунку та відшкодування підприємствам - виробникам послуг різниці між діючими тарифами на житлово-комунальні послуги та фактичними витратами підприємства на їх виробництво    (далі - різниця в тарифах).</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2. Видатки на відшкодування втрат виробників послуг, що пов’язані із </w:t>
      </w:r>
      <w:proofErr w:type="spellStart"/>
      <w:r w:rsidRPr="00D66294">
        <w:rPr>
          <w:rFonts w:ascii="Times New Roman" w:hAnsi="Times New Roman" w:cs="Times New Roman"/>
          <w:color w:val="000000" w:themeColor="text1"/>
          <w:sz w:val="28"/>
          <w:szCs w:val="28"/>
          <w:lang w:val="uk-UA"/>
        </w:rPr>
        <w:t>дією</w:t>
      </w:r>
      <w:proofErr w:type="spellEnd"/>
      <w:r w:rsidRPr="00D66294">
        <w:rPr>
          <w:rFonts w:ascii="Times New Roman" w:hAnsi="Times New Roman" w:cs="Times New Roman"/>
          <w:color w:val="000000" w:themeColor="text1"/>
          <w:sz w:val="28"/>
          <w:szCs w:val="28"/>
          <w:lang w:val="uk-UA"/>
        </w:rPr>
        <w:t>  цін/тарифів на комунальні послуги, які є нижчими від розміру економічно обґрунтованих витрат на їх виробництво, міська рада передбачає у міському бюджеті згідно з наданими виробником послуг розрахунками.</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 Підприємство-виробник послуг готує розрахунки з різниці в тарифах за формою згідно з додатком та подає виконавчому комітету Рахівської міської ради для погодження.</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4. Обсяг заборгованості визначається підприємством-виробником послуг на підставі таких підтвердних документів:</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 розрахунок фактичної собівартості постачання послуг населенню, що засвідчений підписом керівника, скріпленим печаткою;</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 копія рішення виконавчого  комітету Рахівської міської ради про встановлення діючих тарифів;</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 звіт про витрати на виробництво та фінансові показники діяльності підприємств за встановленою для відповідного виду діяльності звітною формою засвідчений підписом керівника, скріплений печаткою.</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5. Обсяг заборгованості визначається, як різниця між фактичними витратами, пов’язаними з наданням послуг населенню і фактичними нарахуваннями згідно з тарифами, що встановлювалися виконавчим комітетом Рахівської міської ради з урахуванням перерахунків за низькоякісні та надані не в повному обсязі послуги.</w:t>
      </w:r>
    </w:p>
    <w:p w:rsidR="006A0F62" w:rsidRPr="00D66294" w:rsidRDefault="006A0F62" w:rsidP="00D66294">
      <w:pPr>
        <w:widowControl w:val="0"/>
        <w:shd w:val="solid" w:color="FFFFFF" w:fill="auto"/>
        <w:autoSpaceDE w:val="0"/>
        <w:autoSpaceDN w:val="0"/>
        <w:adjustRightInd w:val="0"/>
        <w:spacing w:after="0" w:line="240" w:lineRule="auto"/>
        <w:ind w:firstLine="68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6. Перерахування коштів здійснюється на рахунок підприємства-виробника послуг і використовуються ним для здійснення господарської діяльності підприємства.</w:t>
      </w:r>
    </w:p>
    <w:p w:rsidR="006A0F62" w:rsidRPr="00D66294" w:rsidRDefault="006A0F62" w:rsidP="00D66294">
      <w:pPr>
        <w:widowControl w:val="0"/>
        <w:shd w:val="solid" w:color="FFFFFF" w:fill="auto"/>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7. Рахівська міська рада, як головний розпорядник бюджетних коштів, на підставі рішення виконавчого комітету Рахівської міської ради про погодження розрахунків з різниці в тарифах, в межах бюджету, проводить відшкодування витрат, що пов’язані з дією цін/тарифів на житлово-комунальні послуги, нижчих від розміру економічно обґрунтованих витрат на їх виробництво.</w:t>
      </w:r>
    </w:p>
    <w:p w:rsidR="006A0F62" w:rsidRPr="00D66294" w:rsidRDefault="006A0F62" w:rsidP="00D66294">
      <w:pPr>
        <w:widowControl w:val="0"/>
        <w:shd w:val="solid" w:color="FFFFFF" w:fill="auto"/>
        <w:autoSpaceDE w:val="0"/>
        <w:autoSpaceDN w:val="0"/>
        <w:adjustRightInd w:val="0"/>
        <w:spacing w:after="0" w:line="240" w:lineRule="auto"/>
        <w:jc w:val="both"/>
        <w:rPr>
          <w:rFonts w:ascii="Times New Roman" w:hAnsi="Times New Roman" w:cs="Times New Roman"/>
          <w:bCs/>
          <w:color w:val="000000" w:themeColor="text1"/>
          <w:sz w:val="25"/>
          <w:szCs w:val="25"/>
          <w:lang w:val="uk-UA"/>
        </w:rPr>
      </w:pPr>
      <w:r w:rsidRPr="00D66294">
        <w:rPr>
          <w:rFonts w:ascii="Times New Roman" w:hAnsi="Times New Roman" w:cs="Times New Roman"/>
          <w:color w:val="000000" w:themeColor="text1"/>
          <w:sz w:val="28"/>
          <w:szCs w:val="28"/>
          <w:lang w:val="uk-UA"/>
        </w:rPr>
        <w:br w:type="page"/>
      </w:r>
    </w:p>
    <w:p w:rsidR="006A0F62" w:rsidRPr="00D66294" w:rsidRDefault="006A0F62" w:rsidP="00D66294">
      <w:pPr>
        <w:widowControl w:val="0"/>
        <w:shd w:val="solid" w:color="FFFFFF" w:fill="auto"/>
        <w:autoSpaceDE w:val="0"/>
        <w:autoSpaceDN w:val="0"/>
        <w:adjustRightInd w:val="0"/>
        <w:spacing w:after="0" w:line="240" w:lineRule="auto"/>
        <w:jc w:val="both"/>
        <w:rPr>
          <w:rFonts w:ascii="Times New Roman" w:hAnsi="Times New Roman" w:cs="Times New Roman"/>
          <w:b/>
          <w:bCs/>
          <w:color w:val="000000" w:themeColor="text1"/>
          <w:sz w:val="25"/>
          <w:szCs w:val="25"/>
          <w:lang w:val="uk-UA"/>
        </w:rPr>
      </w:pPr>
    </w:p>
    <w:tbl>
      <w:tblPr>
        <w:tblStyle w:val="af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113399" w:rsidRPr="00D66294" w:rsidTr="006A0F62">
        <w:tc>
          <w:tcPr>
            <w:tcW w:w="4694" w:type="dxa"/>
            <w:hideMark/>
          </w:tcPr>
          <w:p w:rsidR="006A0F62" w:rsidRPr="00D66294" w:rsidRDefault="006A0F62" w:rsidP="00D66294">
            <w:pPr>
              <w:widowControl w:val="0"/>
              <w:shd w:val="solid" w:color="FFFFFF" w:fill="auto"/>
              <w:autoSpaceDE w:val="0"/>
              <w:autoSpaceDN w:val="0"/>
              <w:adjustRightInd w:val="0"/>
              <w:jc w:val="center"/>
              <w:rPr>
                <w:rFonts w:ascii="Times New Roman" w:hAnsi="Times New Roman" w:cs="Times New Roman"/>
                <w:bCs/>
                <w:color w:val="000000" w:themeColor="text1"/>
                <w:sz w:val="25"/>
                <w:szCs w:val="25"/>
                <w:lang w:val="uk-UA"/>
              </w:rPr>
            </w:pPr>
            <w:r w:rsidRPr="00D66294">
              <w:rPr>
                <w:rFonts w:ascii="Times New Roman" w:hAnsi="Times New Roman" w:cs="Times New Roman"/>
                <w:bCs/>
                <w:color w:val="000000" w:themeColor="text1"/>
                <w:sz w:val="25"/>
                <w:szCs w:val="25"/>
                <w:lang w:val="uk-UA"/>
              </w:rPr>
              <w:t>Додаток</w:t>
            </w:r>
          </w:p>
          <w:p w:rsidR="006A0F62" w:rsidRPr="00D66294" w:rsidRDefault="006A0F62" w:rsidP="00D66294">
            <w:pPr>
              <w:widowControl w:val="0"/>
              <w:shd w:val="solid" w:color="FFFFFF" w:fill="auto"/>
              <w:autoSpaceDE w:val="0"/>
              <w:autoSpaceDN w:val="0"/>
              <w:adjustRightInd w:val="0"/>
              <w:jc w:val="center"/>
              <w:rPr>
                <w:rFonts w:ascii="Times New Roman" w:hAnsi="Times New Roman" w:cs="Times New Roman"/>
                <w:bCs/>
                <w:color w:val="000000" w:themeColor="text1"/>
                <w:sz w:val="25"/>
                <w:szCs w:val="25"/>
                <w:lang w:val="uk-UA"/>
              </w:rPr>
            </w:pPr>
            <w:r w:rsidRPr="00D66294">
              <w:rPr>
                <w:rFonts w:ascii="Times New Roman" w:hAnsi="Times New Roman" w:cs="Times New Roman"/>
                <w:bCs/>
                <w:color w:val="000000" w:themeColor="text1"/>
                <w:sz w:val="25"/>
                <w:szCs w:val="25"/>
                <w:lang w:val="uk-UA"/>
              </w:rPr>
              <w:t>до Порядку розрахунку, обліку та відшкодування різниці між розміром ціни (тарифу) на житлово-комунальні послуги та розміром  економічно обґрунтованих витрат на їх</w:t>
            </w:r>
          </w:p>
          <w:p w:rsidR="006A0F62" w:rsidRPr="00D66294" w:rsidRDefault="006A0F62" w:rsidP="00D66294">
            <w:pPr>
              <w:widowControl w:val="0"/>
              <w:autoSpaceDE w:val="0"/>
              <w:autoSpaceDN w:val="0"/>
              <w:adjustRightInd w:val="0"/>
              <w:jc w:val="center"/>
              <w:rPr>
                <w:rFonts w:ascii="Times New Roman" w:hAnsi="Times New Roman" w:cs="Times New Roman"/>
                <w:b/>
                <w:bCs/>
                <w:color w:val="000000" w:themeColor="text1"/>
                <w:sz w:val="24"/>
                <w:szCs w:val="24"/>
                <w:lang w:val="uk-UA"/>
              </w:rPr>
            </w:pPr>
            <w:r w:rsidRPr="00D66294">
              <w:rPr>
                <w:rFonts w:ascii="Times New Roman" w:hAnsi="Times New Roman" w:cs="Times New Roman"/>
                <w:bCs/>
                <w:color w:val="000000" w:themeColor="text1"/>
                <w:sz w:val="25"/>
                <w:szCs w:val="25"/>
                <w:lang w:val="uk-UA"/>
              </w:rPr>
              <w:t>виробництво (надання)</w:t>
            </w:r>
          </w:p>
        </w:tc>
      </w:tr>
    </w:tbl>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lang w:val="uk-UA"/>
        </w:rPr>
      </w:pPr>
    </w:p>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D66294">
        <w:rPr>
          <w:rFonts w:ascii="Times New Roman" w:hAnsi="Times New Roman" w:cs="Times New Roman"/>
          <w:b/>
          <w:bCs/>
          <w:color w:val="000000" w:themeColor="text1"/>
          <w:sz w:val="24"/>
          <w:szCs w:val="24"/>
          <w:lang w:val="uk-UA"/>
        </w:rPr>
        <w:t>РОЗРАХУНОК</w:t>
      </w:r>
      <w:r w:rsidRPr="00D66294">
        <w:rPr>
          <w:rFonts w:ascii="Times New Roman" w:hAnsi="Times New Roman" w:cs="Times New Roman"/>
          <w:b/>
          <w:bCs/>
          <w:color w:val="000000" w:themeColor="text1"/>
          <w:sz w:val="24"/>
          <w:szCs w:val="24"/>
          <w:lang w:val="uk-UA"/>
        </w:rPr>
        <w:br/>
        <w:t>різниці в тарифах на</w:t>
      </w:r>
    </w:p>
    <w:tbl>
      <w:tblPr>
        <w:tblW w:w="0" w:type="auto"/>
        <w:jc w:val="center"/>
        <w:tblLayout w:type="fixed"/>
        <w:tblCellMar>
          <w:left w:w="10" w:type="dxa"/>
          <w:right w:w="10" w:type="dxa"/>
        </w:tblCellMar>
        <w:tblLook w:val="04A0" w:firstRow="1" w:lastRow="0" w:firstColumn="1" w:lastColumn="0" w:noHBand="0" w:noVBand="1"/>
      </w:tblPr>
      <w:tblGrid>
        <w:gridCol w:w="10500"/>
      </w:tblGrid>
      <w:tr w:rsidR="006A0F62" w:rsidRPr="00D66294" w:rsidTr="006A0F62">
        <w:trPr>
          <w:jc w:val="center"/>
        </w:trPr>
        <w:tc>
          <w:tcPr>
            <w:tcW w:w="10500" w:type="dxa"/>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_______________________________________________________________,</w:t>
            </w:r>
            <w:r w:rsidRPr="00D66294">
              <w:rPr>
                <w:rFonts w:ascii="Times New Roman" w:hAnsi="Times New Roman" w:cs="Times New Roman"/>
                <w:color w:val="000000" w:themeColor="text1"/>
                <w:sz w:val="24"/>
                <w:szCs w:val="24"/>
                <w:lang w:val="uk-UA"/>
              </w:rPr>
              <w:br/>
              <w:t>(назва послуги)</w:t>
            </w:r>
          </w:p>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надану населенню ____________________________________________________________________</w:t>
            </w:r>
            <w:r w:rsidRPr="00D66294">
              <w:rPr>
                <w:rFonts w:ascii="Times New Roman" w:hAnsi="Times New Roman" w:cs="Times New Roman"/>
                <w:color w:val="000000" w:themeColor="text1"/>
                <w:sz w:val="24"/>
                <w:szCs w:val="24"/>
                <w:lang w:val="uk-UA"/>
              </w:rPr>
              <w:br/>
              <w:t>                                              (найменування підприємства, код згідно з ЄДРПОУ)</w:t>
            </w:r>
          </w:p>
        </w:tc>
      </w:tr>
    </w:tbl>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 </w:t>
      </w:r>
    </w:p>
    <w:tbl>
      <w:tblPr>
        <w:tblW w:w="0" w:type="auto"/>
        <w:tblInd w:w="-49" w:type="dxa"/>
        <w:tblLayout w:type="fixed"/>
        <w:tblCellMar>
          <w:left w:w="10" w:type="dxa"/>
          <w:right w:w="10" w:type="dxa"/>
        </w:tblCellMar>
        <w:tblLook w:val="04A0" w:firstRow="1" w:lastRow="0" w:firstColumn="1" w:lastColumn="0" w:noHBand="0" w:noVBand="1"/>
      </w:tblPr>
      <w:tblGrid>
        <w:gridCol w:w="1030"/>
        <w:gridCol w:w="1684"/>
        <w:gridCol w:w="1393"/>
        <w:gridCol w:w="1778"/>
        <w:gridCol w:w="1778"/>
        <w:gridCol w:w="1800"/>
      </w:tblGrid>
      <w:tr w:rsidR="006A0F62" w:rsidRPr="00D66294" w:rsidTr="006A0F62">
        <w:tc>
          <w:tcPr>
            <w:tcW w:w="1030"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 Місяць</w:t>
            </w:r>
          </w:p>
        </w:tc>
        <w:tc>
          <w:tcPr>
            <w:tcW w:w="1684"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Фактичні нарахування згідно із встановленими для населення тарифами з урахуванням перерахунків за низькоякісні та не в повному обсязі надані послуги</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Фактичні витрати з надання послуг для населення (повна собівартість)</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Різниця між фактичними витратами та фактичними нарахуваннями</w:t>
            </w:r>
          </w:p>
        </w:tc>
        <w:tc>
          <w:tcPr>
            <w:tcW w:w="1778" w:type="dxa"/>
            <w:tcBorders>
              <w:top w:val="single" w:sz="4" w:space="0" w:color="000000"/>
              <w:left w:val="single" w:sz="4" w:space="0" w:color="000000"/>
              <w:bottom w:val="single" w:sz="4" w:space="0" w:color="000000"/>
              <w:right w:val="single" w:sz="4" w:space="0" w:color="000000"/>
            </w:tcBorders>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Сума, що відшкодована за попередній період   (в т.ч. фінансова підтримка)</w:t>
            </w:r>
          </w:p>
        </w:tc>
        <w:tc>
          <w:tcPr>
            <w:tcW w:w="1800" w:type="dxa"/>
            <w:tcBorders>
              <w:top w:val="single" w:sz="4" w:space="0" w:color="000000"/>
              <w:left w:val="single" w:sz="4" w:space="0" w:color="000000"/>
              <w:bottom w:val="single" w:sz="4" w:space="0" w:color="000000"/>
              <w:right w:val="single" w:sz="4" w:space="0" w:color="000000"/>
            </w:tcBorders>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Підлягає відшкодуванню</w:t>
            </w:r>
          </w:p>
        </w:tc>
      </w:tr>
      <w:tr w:rsidR="006A0F62" w:rsidRPr="00D66294" w:rsidTr="006A0F62">
        <w:tc>
          <w:tcPr>
            <w:tcW w:w="1030"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 </w:t>
            </w:r>
          </w:p>
        </w:tc>
        <w:tc>
          <w:tcPr>
            <w:tcW w:w="1684"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 </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 </w:t>
            </w:r>
          </w:p>
        </w:tc>
        <w:tc>
          <w:tcPr>
            <w:tcW w:w="1778" w:type="dxa"/>
            <w:tcBorders>
              <w:top w:val="single" w:sz="4" w:space="0" w:color="000000"/>
              <w:left w:val="single" w:sz="4" w:space="0" w:color="000000"/>
              <w:bottom w:val="single" w:sz="4" w:space="0" w:color="000000"/>
              <w:right w:val="single" w:sz="4" w:space="0" w:color="000000"/>
            </w:tcBorders>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 </w:t>
            </w:r>
          </w:p>
        </w:tc>
        <w:tc>
          <w:tcPr>
            <w:tcW w:w="1778" w:type="dxa"/>
            <w:tcBorders>
              <w:top w:val="single" w:sz="4" w:space="0" w:color="000000"/>
              <w:left w:val="single" w:sz="4" w:space="0" w:color="000000"/>
              <w:bottom w:val="single" w:sz="4" w:space="0" w:color="000000"/>
              <w:right w:val="single" w:sz="4" w:space="0" w:color="000000"/>
            </w:tcBorders>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 </w:t>
            </w:r>
          </w:p>
        </w:tc>
        <w:tc>
          <w:tcPr>
            <w:tcW w:w="1800" w:type="dxa"/>
            <w:tcBorders>
              <w:top w:val="single" w:sz="4" w:space="0" w:color="000000"/>
              <w:left w:val="single" w:sz="4" w:space="0" w:color="000000"/>
              <w:bottom w:val="single" w:sz="4" w:space="0" w:color="000000"/>
              <w:right w:val="single" w:sz="4" w:space="0" w:color="000000"/>
            </w:tcBorders>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0"/>
                <w:szCs w:val="20"/>
                <w:lang w:val="uk-UA"/>
              </w:rPr>
              <w:t> </w:t>
            </w:r>
          </w:p>
        </w:tc>
      </w:tr>
    </w:tbl>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 </w:t>
      </w:r>
    </w:p>
    <w:tbl>
      <w:tblPr>
        <w:tblW w:w="0" w:type="auto"/>
        <w:tblInd w:w="-34" w:type="dxa"/>
        <w:tblLayout w:type="fixed"/>
        <w:tblCellMar>
          <w:left w:w="10" w:type="dxa"/>
          <w:right w:w="10" w:type="dxa"/>
        </w:tblCellMar>
        <w:tblLook w:val="04A0" w:firstRow="1" w:lastRow="0" w:firstColumn="1" w:lastColumn="0" w:noHBand="0" w:noVBand="1"/>
      </w:tblPr>
      <w:tblGrid>
        <w:gridCol w:w="3281"/>
        <w:gridCol w:w="2692"/>
        <w:gridCol w:w="3470"/>
      </w:tblGrid>
      <w:tr w:rsidR="006A0F62" w:rsidRPr="00D66294" w:rsidTr="006A0F62">
        <w:tc>
          <w:tcPr>
            <w:tcW w:w="3281" w:type="dxa"/>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Керівник підприємства</w:t>
            </w:r>
          </w:p>
        </w:tc>
        <w:tc>
          <w:tcPr>
            <w:tcW w:w="2692" w:type="dxa"/>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__________________</w:t>
            </w:r>
            <w:r w:rsidRPr="00D66294">
              <w:rPr>
                <w:rFonts w:ascii="Times New Roman" w:hAnsi="Times New Roman" w:cs="Times New Roman"/>
                <w:color w:val="000000" w:themeColor="text1"/>
                <w:sz w:val="24"/>
                <w:szCs w:val="24"/>
                <w:lang w:val="uk-UA"/>
              </w:rPr>
              <w:br/>
              <w:t>(підпис)</w:t>
            </w:r>
          </w:p>
        </w:tc>
        <w:tc>
          <w:tcPr>
            <w:tcW w:w="3470" w:type="dxa"/>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___________________________</w:t>
            </w:r>
            <w:r w:rsidRPr="00D66294">
              <w:rPr>
                <w:rFonts w:ascii="Times New Roman" w:hAnsi="Times New Roman" w:cs="Times New Roman"/>
                <w:color w:val="000000" w:themeColor="text1"/>
                <w:sz w:val="24"/>
                <w:szCs w:val="24"/>
                <w:lang w:val="uk-UA"/>
              </w:rPr>
              <w:br/>
              <w:t>(ініціали та прізвище)</w:t>
            </w:r>
          </w:p>
        </w:tc>
      </w:tr>
      <w:tr w:rsidR="006A0F62" w:rsidRPr="00D66294" w:rsidTr="006A0F62">
        <w:tc>
          <w:tcPr>
            <w:tcW w:w="3281" w:type="dxa"/>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Головний бухгалтер</w:t>
            </w:r>
          </w:p>
        </w:tc>
        <w:tc>
          <w:tcPr>
            <w:tcW w:w="2692" w:type="dxa"/>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__________________</w:t>
            </w:r>
            <w:r w:rsidRPr="00D66294">
              <w:rPr>
                <w:rFonts w:ascii="Times New Roman" w:hAnsi="Times New Roman" w:cs="Times New Roman"/>
                <w:color w:val="000000" w:themeColor="text1"/>
                <w:sz w:val="24"/>
                <w:szCs w:val="24"/>
                <w:lang w:val="uk-UA"/>
              </w:rPr>
              <w:br/>
              <w:t>(підпис)</w:t>
            </w:r>
          </w:p>
        </w:tc>
        <w:tc>
          <w:tcPr>
            <w:tcW w:w="3470" w:type="dxa"/>
            <w:vAlign w:val="center"/>
            <w:hideMark/>
          </w:tcPr>
          <w:p w:rsidR="006A0F62" w:rsidRPr="00D66294" w:rsidRDefault="006A0F62" w:rsidP="00D6629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___________________________</w:t>
            </w:r>
            <w:r w:rsidRPr="00D66294">
              <w:rPr>
                <w:rFonts w:ascii="Times New Roman" w:hAnsi="Times New Roman" w:cs="Times New Roman"/>
                <w:color w:val="000000" w:themeColor="text1"/>
                <w:sz w:val="24"/>
                <w:szCs w:val="24"/>
                <w:lang w:val="uk-UA"/>
              </w:rPr>
              <w:br/>
              <w:t>(ініціали та прізвище)</w:t>
            </w:r>
          </w:p>
        </w:tc>
      </w:tr>
      <w:tr w:rsidR="006A0F62" w:rsidRPr="00D66294" w:rsidTr="006A0F62">
        <w:tc>
          <w:tcPr>
            <w:tcW w:w="3281" w:type="dxa"/>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М. П.</w:t>
            </w:r>
          </w:p>
        </w:tc>
        <w:tc>
          <w:tcPr>
            <w:tcW w:w="2692" w:type="dxa"/>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 </w:t>
            </w:r>
          </w:p>
        </w:tc>
        <w:tc>
          <w:tcPr>
            <w:tcW w:w="3470" w:type="dxa"/>
            <w:vAlign w:val="center"/>
            <w:hideMark/>
          </w:tcPr>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 </w:t>
            </w:r>
          </w:p>
        </w:tc>
      </w:tr>
    </w:tbl>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br/>
      </w:r>
      <w:r w:rsidRPr="00D66294">
        <w:rPr>
          <w:rFonts w:ascii="Times New Roman" w:hAnsi="Times New Roman" w:cs="Times New Roman"/>
          <w:b/>
          <w:bCs/>
          <w:color w:val="000000" w:themeColor="text1"/>
          <w:sz w:val="24"/>
          <w:szCs w:val="24"/>
          <w:lang w:val="uk-UA"/>
        </w:rPr>
        <w:t>Примітка.</w:t>
      </w:r>
      <w:r w:rsidRPr="00D66294">
        <w:rPr>
          <w:rFonts w:ascii="Times New Roman" w:hAnsi="Times New Roman" w:cs="Times New Roman"/>
          <w:color w:val="000000" w:themeColor="text1"/>
          <w:sz w:val="24"/>
          <w:szCs w:val="24"/>
          <w:lang w:val="uk-UA"/>
        </w:rPr>
        <w:t xml:space="preserve"> Розрахунок різниці в тарифах проводиться без урахування податку на додану вартість.</w:t>
      </w:r>
    </w:p>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p w:rsidR="00270656" w:rsidRPr="00D66294" w:rsidRDefault="00270656"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proofErr w:type="spellStart"/>
      <w:r w:rsidRPr="00D66294">
        <w:rPr>
          <w:rFonts w:ascii="Times New Roman" w:hAnsi="Times New Roman" w:cs="Times New Roman"/>
          <w:color w:val="000000" w:themeColor="text1"/>
          <w:sz w:val="28"/>
          <w:szCs w:val="28"/>
          <w:lang w:val="uk-UA" w:eastAsia="ru-RU"/>
        </w:rPr>
        <w:t>В.о</w:t>
      </w:r>
      <w:proofErr w:type="spellEnd"/>
      <w:r w:rsidRPr="00D66294">
        <w:rPr>
          <w:rFonts w:ascii="Times New Roman" w:hAnsi="Times New Roman" w:cs="Times New Roman"/>
          <w:color w:val="000000" w:themeColor="text1"/>
          <w:sz w:val="28"/>
          <w:szCs w:val="28"/>
          <w:lang w:val="uk-UA" w:eastAsia="ru-RU"/>
        </w:rPr>
        <w:t>. міського голови,</w:t>
      </w:r>
    </w:p>
    <w:p w:rsidR="00270656" w:rsidRPr="00D66294" w:rsidRDefault="00270656" w:rsidP="00D66294">
      <w:pPr>
        <w:autoSpaceDE w:val="0"/>
        <w:autoSpaceDN w:val="0"/>
        <w:adjustRightInd w:val="0"/>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секретар ради та виконкому</w:t>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r>
      <w:r w:rsidRPr="00D66294">
        <w:rPr>
          <w:rFonts w:ascii="Times New Roman" w:hAnsi="Times New Roman" w:cs="Times New Roman"/>
          <w:color w:val="000000" w:themeColor="text1"/>
          <w:sz w:val="28"/>
          <w:szCs w:val="28"/>
          <w:lang w:val="uk-UA" w:eastAsia="ru-RU"/>
        </w:rPr>
        <w:tab/>
        <w:t>Д. БРЕХЛІЧУК</w:t>
      </w:r>
    </w:p>
    <w:p w:rsidR="006A0F62" w:rsidRPr="00D66294" w:rsidRDefault="006A0F62" w:rsidP="00D66294">
      <w:pPr>
        <w:widowControl w:val="0"/>
        <w:autoSpaceDE w:val="0"/>
        <w:autoSpaceDN w:val="0"/>
        <w:adjustRightInd w:val="0"/>
        <w:spacing w:after="0" w:line="240" w:lineRule="auto"/>
        <w:rPr>
          <w:rFonts w:ascii="Times New Roman" w:hAnsi="Times New Roman" w:cs="Times New Roman"/>
          <w:color w:val="000000" w:themeColor="text1"/>
          <w:sz w:val="24"/>
          <w:szCs w:val="24"/>
          <w:lang w:val="uk-UA"/>
        </w:rPr>
      </w:pPr>
    </w:p>
    <w:p w:rsidR="00B86DDA" w:rsidRPr="00D66294" w:rsidRDefault="00B86DDA" w:rsidP="00D66294">
      <w:pPr>
        <w:spacing w:after="0" w:line="240" w:lineRule="auto"/>
        <w:rPr>
          <w:rFonts w:ascii="Times New Roman" w:hAnsi="Times New Roman" w:cs="Times New Roman"/>
          <w:bCs/>
          <w:iCs/>
          <w:color w:val="000000" w:themeColor="text1"/>
          <w:sz w:val="28"/>
          <w:szCs w:val="28"/>
          <w:lang w:val="uk-UA"/>
        </w:rPr>
      </w:pPr>
      <w:r w:rsidRPr="00D66294">
        <w:rPr>
          <w:rFonts w:ascii="Times New Roman" w:hAnsi="Times New Roman" w:cs="Times New Roman"/>
          <w:bCs/>
          <w:iCs/>
          <w:color w:val="000000" w:themeColor="text1"/>
          <w:sz w:val="28"/>
          <w:szCs w:val="28"/>
          <w:lang w:val="uk-UA"/>
        </w:rPr>
        <w:br w:type="page"/>
      </w:r>
    </w:p>
    <w:p w:rsidR="00BE0F6E" w:rsidRPr="00D66294" w:rsidRDefault="00BE0F6E" w:rsidP="00D66294">
      <w:pPr>
        <w:spacing w:after="0" w:line="240" w:lineRule="auto"/>
        <w:rPr>
          <w:rFonts w:ascii="Times New Roman" w:hAnsi="Times New Roman" w:cs="Times New Roman"/>
          <w:color w:val="000000" w:themeColor="text1"/>
          <w:sz w:val="28"/>
          <w:szCs w:val="28"/>
          <w:lang w:val="uk-UA"/>
        </w:rPr>
      </w:pPr>
    </w:p>
    <w:p w:rsidR="00BE0F6E" w:rsidRPr="00D66294" w:rsidRDefault="00BE0F6E"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sz w:val="28"/>
          <w:szCs w:val="28"/>
          <w:lang w:eastAsia="ru-RU"/>
        </w:rPr>
        <w:drawing>
          <wp:anchor distT="0" distB="0" distL="114300" distR="114300" simplePos="0" relativeHeight="251676672" behindDoc="0" locked="0" layoutInCell="1" allowOverlap="1" wp14:anchorId="5FC780C8" wp14:editId="03A450A0">
            <wp:simplePos x="0" y="0"/>
            <wp:positionH relativeFrom="column">
              <wp:posOffset>2743200</wp:posOffset>
            </wp:positionH>
            <wp:positionV relativeFrom="paragraph">
              <wp:posOffset>191770</wp:posOffset>
            </wp:positionV>
            <wp:extent cx="523875" cy="428625"/>
            <wp:effectExtent l="0" t="0" r="9525" b="952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BE0F6E" w:rsidRPr="00D66294" w:rsidRDefault="00BE0F6E"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BE0F6E" w:rsidRPr="00D66294" w:rsidRDefault="00BE0F6E"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BE0F6E" w:rsidRPr="00D66294" w:rsidRDefault="00BE0F6E"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BE0F6E" w:rsidRPr="00D66294" w:rsidRDefault="00BE0F6E" w:rsidP="00D66294">
      <w:pPr>
        <w:spacing w:after="0" w:line="240" w:lineRule="auto"/>
        <w:jc w:val="center"/>
        <w:rPr>
          <w:rFonts w:ascii="Times New Roman" w:hAnsi="Times New Roman" w:cs="Times New Roman"/>
          <w:color w:val="000000" w:themeColor="text1"/>
          <w:sz w:val="28"/>
          <w:szCs w:val="28"/>
          <w:lang w:val="uk-UA"/>
        </w:rPr>
      </w:pPr>
    </w:p>
    <w:p w:rsidR="00BE0F6E" w:rsidRPr="00D66294" w:rsidRDefault="00BE0F6E"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BE0F6E" w:rsidRPr="00D66294" w:rsidRDefault="00BE0F6E" w:rsidP="00D66294">
      <w:pPr>
        <w:spacing w:after="0" w:line="240" w:lineRule="auto"/>
        <w:jc w:val="center"/>
        <w:rPr>
          <w:rFonts w:ascii="Times New Roman" w:hAnsi="Times New Roman" w:cs="Times New Roman"/>
          <w:color w:val="000000" w:themeColor="text1"/>
          <w:sz w:val="28"/>
          <w:szCs w:val="28"/>
          <w:lang w:val="uk-UA"/>
        </w:rPr>
      </w:pPr>
    </w:p>
    <w:p w:rsidR="00BE0F6E" w:rsidRPr="00D66294" w:rsidRDefault="00D2021B"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w:t>
      </w:r>
      <w:r w:rsidR="00E40434" w:rsidRPr="00D66294">
        <w:rPr>
          <w:rFonts w:ascii="Times New Roman" w:eastAsia="MS Mincho" w:hAnsi="Times New Roman" w:cs="Times New Roman"/>
          <w:color w:val="000000" w:themeColor="text1"/>
          <w:sz w:val="28"/>
          <w:szCs w:val="28"/>
          <w:lang w:val="uk-UA"/>
        </w:rPr>
        <w:t>753</w:t>
      </w:r>
    </w:p>
    <w:p w:rsidR="00BE0F6E" w:rsidRPr="00D66294" w:rsidRDefault="00BE0F6E"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BE0F6E" w:rsidRPr="00D66294" w:rsidRDefault="00BE0F6E" w:rsidP="00D66294">
      <w:pPr>
        <w:spacing w:after="0" w:line="240" w:lineRule="auto"/>
        <w:rPr>
          <w:rFonts w:ascii="Times New Roman" w:eastAsia="Times New Roman" w:hAnsi="Times New Roman" w:cs="Times New Roman"/>
          <w:color w:val="000000" w:themeColor="text1"/>
          <w:sz w:val="28"/>
          <w:szCs w:val="28"/>
          <w:lang w:val="uk-UA"/>
        </w:rPr>
      </w:pPr>
    </w:p>
    <w:tbl>
      <w:tblPr>
        <w:tblW w:w="5000" w:type="pct"/>
        <w:tblCellSpacing w:w="0" w:type="dxa"/>
        <w:tblCellMar>
          <w:left w:w="0" w:type="dxa"/>
          <w:right w:w="0" w:type="dxa"/>
        </w:tblCellMar>
        <w:tblLook w:val="04A0" w:firstRow="1" w:lastRow="0" w:firstColumn="1" w:lastColumn="0" w:noHBand="0" w:noVBand="1"/>
      </w:tblPr>
      <w:tblGrid>
        <w:gridCol w:w="5118"/>
        <w:gridCol w:w="4380"/>
      </w:tblGrid>
      <w:tr w:rsidR="00113399" w:rsidRPr="00D66294" w:rsidTr="00D85122">
        <w:trPr>
          <w:tblCellSpacing w:w="0" w:type="dxa"/>
        </w:trPr>
        <w:tc>
          <w:tcPr>
            <w:tcW w:w="2694" w:type="pct"/>
          </w:tcPr>
          <w:p w:rsidR="00D85122" w:rsidRPr="00D66294" w:rsidRDefault="00D85122" w:rsidP="00D66294">
            <w:pPr>
              <w:spacing w:after="0" w:line="240" w:lineRule="auto"/>
              <w:rPr>
                <w:rFonts w:ascii="Times New Roman" w:eastAsia="Times New Roman" w:hAnsi="Times New Roman" w:cs="Times New Roman"/>
                <w:color w:val="000000" w:themeColor="text1"/>
                <w:sz w:val="28"/>
                <w:szCs w:val="28"/>
                <w:lang w:val="uk-UA" w:eastAsia="ru-RU" w:bidi="en-US"/>
              </w:rPr>
            </w:pPr>
            <w:r w:rsidRPr="00D66294">
              <w:rPr>
                <w:rFonts w:ascii="Times New Roman" w:hAnsi="Times New Roman" w:cs="Times New Roman"/>
                <w:color w:val="000000" w:themeColor="text1"/>
                <w:sz w:val="28"/>
                <w:szCs w:val="28"/>
                <w:lang w:val="uk-UA" w:eastAsia="ru-RU" w:bidi="en-US"/>
              </w:rPr>
              <w:t>Про внесення змін до рішення міської ради від 26.08.2016 року  №154 та затвердження у новій редакції Положення і Регламенту відділу ЦНАП Рахівської міської ради</w:t>
            </w:r>
          </w:p>
          <w:p w:rsidR="00D85122" w:rsidRPr="00D66294" w:rsidRDefault="00D85122" w:rsidP="00D66294">
            <w:pPr>
              <w:spacing w:after="0" w:line="240" w:lineRule="auto"/>
              <w:rPr>
                <w:rFonts w:ascii="Times New Roman" w:eastAsia="Times New Roman" w:hAnsi="Times New Roman" w:cs="Times New Roman"/>
                <w:color w:val="000000" w:themeColor="text1"/>
                <w:sz w:val="28"/>
                <w:szCs w:val="28"/>
                <w:lang w:val="uk-UA" w:eastAsia="uk-UA" w:bidi="en-US"/>
              </w:rPr>
            </w:pPr>
          </w:p>
        </w:tc>
        <w:tc>
          <w:tcPr>
            <w:tcW w:w="2306" w:type="pct"/>
            <w:hideMark/>
          </w:tcPr>
          <w:p w:rsidR="00D85122" w:rsidRPr="00D66294" w:rsidRDefault="00D85122" w:rsidP="00D66294">
            <w:pPr>
              <w:spacing w:after="0" w:line="240" w:lineRule="auto"/>
              <w:rPr>
                <w:rFonts w:ascii="Times New Roman" w:eastAsia="Times New Roman" w:hAnsi="Times New Roman" w:cs="Times New Roman"/>
                <w:color w:val="000000" w:themeColor="text1"/>
                <w:sz w:val="28"/>
                <w:szCs w:val="28"/>
                <w:lang w:val="uk-UA" w:eastAsia="uk-UA" w:bidi="en-US"/>
              </w:rPr>
            </w:pPr>
            <w:r w:rsidRPr="00D66294">
              <w:rPr>
                <w:rFonts w:ascii="Times New Roman" w:hAnsi="Times New Roman" w:cs="Times New Roman"/>
                <w:noProof/>
                <w:color w:val="000000" w:themeColor="text1"/>
                <w:sz w:val="28"/>
                <w:szCs w:val="28"/>
                <w:lang w:eastAsia="ru-RU"/>
              </w:rPr>
              <w:drawing>
                <wp:inline distT="0" distB="0" distL="0" distR="0" wp14:anchorId="51B5C70A" wp14:editId="45A1BE52">
                  <wp:extent cx="22860" cy="228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r>
    </w:tbl>
    <w:p w:rsidR="002C346A" w:rsidRPr="00D66294" w:rsidRDefault="002C346A" w:rsidP="00D66294">
      <w:pPr>
        <w:spacing w:after="0" w:line="240" w:lineRule="auto"/>
        <w:ind w:firstLine="708"/>
        <w:jc w:val="both"/>
        <w:rPr>
          <w:rFonts w:ascii="Times New Roman" w:hAnsi="Times New Roman" w:cs="Times New Roman"/>
          <w:color w:val="000000" w:themeColor="text1"/>
          <w:sz w:val="28"/>
          <w:szCs w:val="28"/>
          <w:lang w:val="uk-UA"/>
        </w:rPr>
      </w:pPr>
    </w:p>
    <w:p w:rsidR="00D85122" w:rsidRPr="00D66294" w:rsidRDefault="00D85122"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Керуючись  Законами України «Про місцеве самоврядування в Україні», «Про адміністративні послуги», рішенням</w:t>
      </w:r>
      <w:r w:rsidRPr="00D66294">
        <w:rPr>
          <w:rFonts w:ascii="Times New Roman" w:hAnsi="Times New Roman" w:cs="Times New Roman"/>
          <w:caps/>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Рахівської міської ради від 09.08.2019 №600 «Про затвердження Концепції розвитку Центру надання адміністративних послуг Рахівської міської ради», з метою покращення якості надання адміністративних послуг,  міська рада</w:t>
      </w:r>
    </w:p>
    <w:p w:rsidR="002C346A" w:rsidRPr="00D66294" w:rsidRDefault="002C346A" w:rsidP="00D66294">
      <w:pPr>
        <w:spacing w:after="0" w:line="240" w:lineRule="auto"/>
        <w:ind w:firstLine="708"/>
        <w:jc w:val="both"/>
        <w:rPr>
          <w:rFonts w:ascii="Times New Roman" w:eastAsia="Times New Roman" w:hAnsi="Times New Roman" w:cs="Times New Roman"/>
          <w:color w:val="000000" w:themeColor="text1"/>
          <w:sz w:val="28"/>
          <w:szCs w:val="28"/>
          <w:lang w:val="uk-UA" w:eastAsia="uk-UA"/>
        </w:rPr>
      </w:pPr>
    </w:p>
    <w:p w:rsidR="00D85122" w:rsidRPr="00D66294" w:rsidRDefault="00D85122"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 :</w:t>
      </w:r>
    </w:p>
    <w:p w:rsidR="00D85122" w:rsidRPr="00D66294" w:rsidRDefault="00D85122" w:rsidP="00D66294">
      <w:pPr>
        <w:spacing w:after="0" w:line="240" w:lineRule="auto"/>
        <w:ind w:firstLine="708"/>
        <w:jc w:val="both"/>
        <w:rPr>
          <w:rFonts w:ascii="Times New Roman" w:hAnsi="Times New Roman" w:cs="Times New Roman"/>
          <w:color w:val="000000" w:themeColor="text1"/>
          <w:sz w:val="28"/>
          <w:szCs w:val="28"/>
          <w:lang w:val="uk-UA"/>
        </w:rPr>
      </w:pPr>
    </w:p>
    <w:p w:rsidR="00D85122" w:rsidRPr="00D66294" w:rsidRDefault="00D85122" w:rsidP="00D66294">
      <w:pPr>
        <w:pStyle w:val="2156"/>
        <w:tabs>
          <w:tab w:val="left" w:pos="720"/>
        </w:tabs>
        <w:spacing w:before="0" w:beforeAutospacing="0" w:after="0" w:afterAutospacing="0"/>
        <w:ind w:firstLine="709"/>
        <w:jc w:val="both"/>
        <w:rPr>
          <w:color w:val="000000" w:themeColor="text1"/>
          <w:sz w:val="28"/>
          <w:szCs w:val="28"/>
          <w:lang w:val="uk-UA"/>
        </w:rPr>
      </w:pPr>
      <w:r w:rsidRPr="00D66294">
        <w:rPr>
          <w:color w:val="000000" w:themeColor="text1"/>
          <w:sz w:val="28"/>
          <w:szCs w:val="28"/>
          <w:lang w:val="uk-UA"/>
        </w:rPr>
        <w:tab/>
        <w:t xml:space="preserve">1. Внести зміни  у рішення Рахівської міської ради від 26.08.2016р.  №154 «Про внесення змін до структури, чисельності виконавчого апарату міської ради та створення Центру надання адміністративних послуг» і викласти п.1 у новій редакції: </w:t>
      </w:r>
    </w:p>
    <w:p w:rsidR="00D85122" w:rsidRPr="00D66294" w:rsidRDefault="00D85122" w:rsidP="00D66294">
      <w:pPr>
        <w:tabs>
          <w:tab w:val="left" w:pos="720"/>
        </w:tabs>
        <w:spacing w:after="0" w:line="240" w:lineRule="auto"/>
        <w:jc w:val="both"/>
        <w:rPr>
          <w:rFonts w:ascii="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 w:val="28"/>
          <w:szCs w:val="28"/>
          <w:lang w:val="uk-UA" w:eastAsia="ru-RU"/>
        </w:rPr>
        <w:tab/>
        <w:t>1.1. «Створити відділ «Центр надання адміністративних послуг» Рахівської міської ради».</w:t>
      </w:r>
    </w:p>
    <w:p w:rsidR="00D85122" w:rsidRPr="00D66294" w:rsidRDefault="00D85122" w:rsidP="00D66294">
      <w:pPr>
        <w:tabs>
          <w:tab w:val="left" w:pos="720"/>
        </w:tabs>
        <w:spacing w:after="0" w:line="240" w:lineRule="auto"/>
        <w:ind w:firstLine="709"/>
        <w:jc w:val="both"/>
        <w:rPr>
          <w:rFonts w:ascii="Times New Roman" w:hAnsi="Times New Roman" w:cs="Times New Roman"/>
          <w:color w:val="000000" w:themeColor="text1"/>
          <w:sz w:val="28"/>
          <w:szCs w:val="28"/>
          <w:lang w:val="uk-UA" w:eastAsia="uk-UA"/>
        </w:rPr>
      </w:pPr>
      <w:r w:rsidRPr="00D66294">
        <w:rPr>
          <w:rFonts w:ascii="Times New Roman" w:hAnsi="Times New Roman" w:cs="Times New Roman"/>
          <w:color w:val="000000" w:themeColor="text1"/>
          <w:sz w:val="28"/>
          <w:szCs w:val="28"/>
          <w:lang w:val="uk-UA"/>
        </w:rPr>
        <w:t>2. Внести зміни  у рішення Рахівської міської ради від 09.08.2019р.  №598 «Про модернізацію ЦНАП Рахівської міської ради, затвердження Положення про нього та переліку послуг» (додаток 1):</w:t>
      </w:r>
    </w:p>
    <w:p w:rsidR="00D85122" w:rsidRPr="00D66294" w:rsidRDefault="00D85122"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2.1. </w:t>
      </w:r>
      <w:r w:rsidRPr="00D66294">
        <w:rPr>
          <w:rStyle w:val="docdata"/>
          <w:rFonts w:ascii="Times New Roman" w:eastAsiaTheme="majorEastAsia" w:hAnsi="Times New Roman" w:cs="Times New Roman"/>
          <w:color w:val="000000" w:themeColor="text1"/>
          <w:sz w:val="28"/>
          <w:szCs w:val="28"/>
          <w:lang w:val="uk-UA"/>
        </w:rPr>
        <w:t xml:space="preserve">Затвердити Положення про </w:t>
      </w:r>
      <w:r w:rsidRPr="00D66294">
        <w:rPr>
          <w:rFonts w:ascii="Times New Roman" w:hAnsi="Times New Roman" w:cs="Times New Roman"/>
          <w:color w:val="000000" w:themeColor="text1"/>
          <w:sz w:val="28"/>
          <w:szCs w:val="28"/>
          <w:lang w:val="uk-UA"/>
        </w:rPr>
        <w:t>відділ «Центр надання адміністративних послуг» Рахівської міської ради у новій редакції згідно з додатком 1 до цього рішення.</w:t>
      </w:r>
    </w:p>
    <w:p w:rsidR="00D85122" w:rsidRPr="00D66294" w:rsidRDefault="00D85122"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3. </w:t>
      </w:r>
      <w:r w:rsidRPr="00D66294">
        <w:rPr>
          <w:rStyle w:val="docdata"/>
          <w:rFonts w:ascii="Times New Roman" w:eastAsiaTheme="majorEastAsia" w:hAnsi="Times New Roman" w:cs="Times New Roman"/>
          <w:color w:val="000000" w:themeColor="text1"/>
          <w:sz w:val="28"/>
          <w:szCs w:val="28"/>
          <w:lang w:val="uk-UA"/>
        </w:rPr>
        <w:t>З</w:t>
      </w:r>
      <w:r w:rsidRPr="00D66294">
        <w:rPr>
          <w:rFonts w:ascii="Times New Roman" w:hAnsi="Times New Roman" w:cs="Times New Roman"/>
          <w:color w:val="000000" w:themeColor="text1"/>
          <w:sz w:val="28"/>
          <w:szCs w:val="28"/>
          <w:lang w:val="uk-UA"/>
        </w:rPr>
        <w:t>атвердити Регламент роботи відділу Центру надання адміністративних послуг Рахівської міської ради у новій редакції згідно з додатком 2 до цього рішення.</w:t>
      </w:r>
    </w:p>
    <w:p w:rsidR="00A24F1F" w:rsidRPr="00D66294" w:rsidRDefault="00A24F1F"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p>
    <w:p w:rsidR="00A24F1F" w:rsidRPr="00D66294" w:rsidRDefault="00A24F1F"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p>
    <w:p w:rsidR="00A24F1F" w:rsidRPr="00D66294" w:rsidRDefault="00A24F1F"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p>
    <w:p w:rsidR="00A24F1F" w:rsidRPr="00D66294" w:rsidRDefault="00A24F1F"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p>
    <w:p w:rsidR="00A24F1F" w:rsidRPr="00D66294" w:rsidRDefault="00A24F1F"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p>
    <w:p w:rsidR="00D85122" w:rsidRPr="00D66294" w:rsidRDefault="00D85122"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4. Визнати такими, що втратив чинність Регламент роботи Центру надання адміністративних послуг Рахівської міської ради, затверджений рішенням Рахівської міської ради від 09.08.2019 №599.</w:t>
      </w:r>
    </w:p>
    <w:p w:rsidR="00B077B9" w:rsidRPr="00D66294" w:rsidRDefault="00B077B9"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p>
    <w:p w:rsidR="00D85122" w:rsidRPr="00D66294" w:rsidRDefault="00D85122"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5. Начальнику ЦНАП Буряк Ю.Л.,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міської ради.</w:t>
      </w:r>
    </w:p>
    <w:p w:rsidR="00D85122" w:rsidRPr="00D66294" w:rsidRDefault="00D85122" w:rsidP="00D66294">
      <w:pPr>
        <w:tabs>
          <w:tab w:val="left" w:pos="720"/>
        </w:tabs>
        <w:spacing w:after="0" w:line="240" w:lineRule="auto"/>
        <w:ind w:firstLine="709"/>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6. Контроль за виконанням цього рішення покласти на </w:t>
      </w:r>
      <w:r w:rsidRPr="00D66294">
        <w:rPr>
          <w:rFonts w:ascii="Times New Roman" w:hAnsi="Times New Roman" w:cs="Times New Roman"/>
          <w:bCs/>
          <w:color w:val="000000" w:themeColor="text1"/>
          <w:sz w:val="28"/>
          <w:szCs w:val="28"/>
          <w:lang w:val="uk-UA"/>
        </w:rPr>
        <w:t>постійну комісію</w:t>
      </w:r>
      <w:r w:rsidRPr="00D66294">
        <w:rPr>
          <w:rFonts w:ascii="Times New Roman" w:hAnsi="Times New Roman" w:cs="Times New Roman"/>
          <w:color w:val="000000" w:themeColor="text1"/>
          <w:sz w:val="28"/>
          <w:szCs w:val="28"/>
          <w:lang w:val="uk-UA"/>
        </w:rPr>
        <w:br/>
      </w:r>
      <w:r w:rsidRPr="00D66294">
        <w:rPr>
          <w:rFonts w:ascii="Times New Roman" w:hAnsi="Times New Roman" w:cs="Times New Roman"/>
          <w:bCs/>
          <w:color w:val="000000" w:themeColor="text1"/>
          <w:sz w:val="28"/>
          <w:szCs w:val="28"/>
          <w:lang w:val="uk-UA"/>
        </w:rPr>
        <w:t>з питань бюджету, тарифів і цін</w:t>
      </w:r>
      <w:r w:rsidRPr="00D66294">
        <w:rPr>
          <w:rFonts w:ascii="Times New Roman" w:hAnsi="Times New Roman" w:cs="Times New Roman"/>
          <w:color w:val="000000" w:themeColor="text1"/>
          <w:sz w:val="28"/>
          <w:szCs w:val="28"/>
          <w:lang w:val="uk-UA"/>
        </w:rPr>
        <w:t>.</w:t>
      </w:r>
    </w:p>
    <w:p w:rsidR="00D85122" w:rsidRPr="00D66294" w:rsidRDefault="00D85122" w:rsidP="00D66294">
      <w:pPr>
        <w:spacing w:after="0" w:line="240" w:lineRule="auto"/>
        <w:rPr>
          <w:rFonts w:ascii="Times New Roman" w:hAnsi="Times New Roman" w:cs="Times New Roman"/>
          <w:color w:val="000000" w:themeColor="text1"/>
          <w:sz w:val="28"/>
          <w:szCs w:val="28"/>
          <w:lang w:val="uk-UA"/>
        </w:rPr>
      </w:pPr>
    </w:p>
    <w:p w:rsidR="00AB5629" w:rsidRPr="00D66294" w:rsidRDefault="00AB5629" w:rsidP="00D66294">
      <w:pPr>
        <w:spacing w:after="0" w:line="240" w:lineRule="auto"/>
        <w:rPr>
          <w:rFonts w:ascii="Times New Roman" w:hAnsi="Times New Roman" w:cs="Times New Roman"/>
          <w:color w:val="000000" w:themeColor="text1"/>
          <w:sz w:val="28"/>
          <w:szCs w:val="28"/>
          <w:lang w:val="uk-UA"/>
        </w:rPr>
      </w:pPr>
    </w:p>
    <w:p w:rsidR="00AB5629" w:rsidRPr="00D66294" w:rsidRDefault="00AB5629" w:rsidP="00D66294">
      <w:pPr>
        <w:spacing w:after="0" w:line="240" w:lineRule="auto"/>
        <w:rPr>
          <w:rFonts w:ascii="Times New Roman" w:hAnsi="Times New Roman" w:cs="Times New Roman"/>
          <w:color w:val="000000" w:themeColor="text1"/>
          <w:sz w:val="28"/>
          <w:szCs w:val="28"/>
          <w:lang w:val="uk-UA"/>
        </w:rPr>
      </w:pP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xml:space="preserve">. міського голови, </w:t>
      </w: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ради та виконкому                                      Д.БРЕХЛІЧУК</w:t>
      </w:r>
    </w:p>
    <w:p w:rsidR="00D85122" w:rsidRPr="00D66294" w:rsidRDefault="00D85122"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br w:type="page"/>
      </w:r>
    </w:p>
    <w:p w:rsidR="00D85122" w:rsidRPr="00D66294" w:rsidRDefault="00D85122" w:rsidP="00D66294">
      <w:pPr>
        <w:spacing w:after="0" w:line="240" w:lineRule="auto"/>
        <w:rPr>
          <w:rFonts w:ascii="Times New Roman" w:hAnsi="Times New Roman" w:cs="Times New Roman"/>
          <w:color w:val="000000" w:themeColor="text1"/>
          <w:sz w:val="26"/>
          <w:szCs w:val="26"/>
          <w:lang w:val="uk-UA"/>
        </w:rPr>
      </w:pPr>
    </w:p>
    <w:p w:rsidR="00AB5629" w:rsidRPr="00D66294" w:rsidRDefault="00AB5629"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113399" w:rsidRPr="00865C05" w:rsidTr="00AB5629">
        <w:trPr>
          <w:trHeight w:val="1292"/>
          <w:jc w:val="right"/>
        </w:trPr>
        <w:tc>
          <w:tcPr>
            <w:tcW w:w="3267" w:type="dxa"/>
          </w:tcPr>
          <w:p w:rsidR="00AB5629" w:rsidRPr="00D66294" w:rsidRDefault="00AB5629"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AB5629" w:rsidRPr="00D66294" w:rsidRDefault="00AB5629"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 xml:space="preserve">52-ої сесії 7-го скликання                                                                                    </w:t>
            </w:r>
            <w:r w:rsidR="00E40434" w:rsidRPr="00D66294">
              <w:rPr>
                <w:rFonts w:ascii="Times New Roman" w:hAnsi="Times New Roman" w:cs="Times New Roman"/>
                <w:color w:val="000000" w:themeColor="text1"/>
                <w:sz w:val="24"/>
                <w:szCs w:val="24"/>
                <w:lang w:val="uk-UA"/>
              </w:rPr>
              <w:t xml:space="preserve">          від 16.06.2020 р. №753</w:t>
            </w:r>
          </w:p>
          <w:p w:rsidR="00AB5629" w:rsidRPr="00D66294" w:rsidRDefault="00AB5629" w:rsidP="00D66294">
            <w:pPr>
              <w:spacing w:after="0" w:line="240" w:lineRule="auto"/>
              <w:rPr>
                <w:rFonts w:ascii="Times New Roman" w:eastAsia="Times New Roman" w:hAnsi="Times New Roman" w:cs="Times New Roman"/>
                <w:color w:val="000000" w:themeColor="text1"/>
                <w:sz w:val="24"/>
                <w:szCs w:val="24"/>
                <w:lang w:val="uk-UA"/>
              </w:rPr>
            </w:pPr>
          </w:p>
        </w:tc>
      </w:tr>
    </w:tbl>
    <w:p w:rsidR="00AB5629" w:rsidRPr="00D66294" w:rsidRDefault="00AB5629" w:rsidP="00D66294">
      <w:pPr>
        <w:spacing w:after="0" w:line="240" w:lineRule="auto"/>
        <w:jc w:val="center"/>
        <w:rPr>
          <w:rFonts w:ascii="Times New Roman" w:eastAsia="Times New Roman" w:hAnsi="Times New Roman" w:cs="Times New Roman"/>
          <w:b/>
          <w:color w:val="000000" w:themeColor="text1"/>
          <w:sz w:val="24"/>
          <w:szCs w:val="24"/>
          <w:lang w:val="uk-UA"/>
        </w:rPr>
      </w:pPr>
    </w:p>
    <w:p w:rsidR="00D85122" w:rsidRPr="00D66294" w:rsidRDefault="00D85122" w:rsidP="00D66294">
      <w:pPr>
        <w:tabs>
          <w:tab w:val="center" w:pos="0"/>
        </w:tabs>
        <w:spacing w:after="0" w:line="240" w:lineRule="auto"/>
        <w:rPr>
          <w:rFonts w:ascii="Times New Roman" w:eastAsia="Times New Roman" w:hAnsi="Times New Roman" w:cs="Times New Roman"/>
          <w:color w:val="000000" w:themeColor="text1"/>
          <w:sz w:val="24"/>
          <w:szCs w:val="24"/>
          <w:lang w:val="uk-UA" w:eastAsia="uk-UA"/>
        </w:rPr>
      </w:pPr>
    </w:p>
    <w:p w:rsidR="00D85122" w:rsidRPr="00D66294" w:rsidRDefault="00D85122" w:rsidP="00D66294">
      <w:pPr>
        <w:spacing w:after="0" w:line="240" w:lineRule="auto"/>
        <w:rPr>
          <w:rFonts w:ascii="Times New Roman" w:hAnsi="Times New Roman" w:cs="Times New Roman"/>
          <w:caps/>
          <w:color w:val="000000" w:themeColor="text1"/>
          <w:sz w:val="28"/>
          <w:szCs w:val="28"/>
          <w:lang w:val="uk-UA"/>
        </w:rPr>
      </w:pPr>
    </w:p>
    <w:p w:rsidR="00D85122" w:rsidRPr="00D66294" w:rsidRDefault="00D85122" w:rsidP="00D66294">
      <w:pPr>
        <w:pStyle w:val="a3"/>
        <w:shd w:val="clear" w:color="auto" w:fill="FFFFFF"/>
        <w:spacing w:before="0" w:beforeAutospacing="0" w:after="0" w:afterAutospacing="0"/>
        <w:ind w:firstLine="540"/>
        <w:contextualSpacing/>
        <w:jc w:val="center"/>
        <w:rPr>
          <w:b/>
          <w:color w:val="000000" w:themeColor="text1"/>
          <w:sz w:val="28"/>
          <w:szCs w:val="28"/>
          <w:lang w:val="uk-UA"/>
        </w:rPr>
      </w:pPr>
      <w:r w:rsidRPr="00D66294">
        <w:rPr>
          <w:b/>
          <w:bCs/>
          <w:color w:val="000000" w:themeColor="text1"/>
          <w:sz w:val="28"/>
          <w:szCs w:val="28"/>
          <w:lang w:val="uk-UA"/>
        </w:rPr>
        <w:t>ПОЛОЖЕННЯ</w:t>
      </w:r>
    </w:p>
    <w:p w:rsidR="00D85122" w:rsidRPr="00D66294" w:rsidRDefault="00D85122" w:rsidP="00D66294">
      <w:pPr>
        <w:pStyle w:val="a3"/>
        <w:shd w:val="clear" w:color="auto" w:fill="FFFFFF"/>
        <w:spacing w:before="0" w:beforeAutospacing="0" w:after="0" w:afterAutospacing="0"/>
        <w:ind w:firstLine="540"/>
        <w:contextualSpacing/>
        <w:jc w:val="center"/>
        <w:rPr>
          <w:b/>
          <w:color w:val="000000" w:themeColor="text1"/>
          <w:sz w:val="28"/>
          <w:szCs w:val="28"/>
          <w:lang w:val="uk-UA"/>
        </w:rPr>
      </w:pPr>
      <w:r w:rsidRPr="00D66294">
        <w:rPr>
          <w:b/>
          <w:color w:val="000000" w:themeColor="text1"/>
          <w:sz w:val="28"/>
          <w:szCs w:val="28"/>
          <w:lang w:val="uk-UA"/>
        </w:rPr>
        <w:t>про відділ  «Центр надання адміністративних послуг»</w:t>
      </w:r>
    </w:p>
    <w:p w:rsidR="00D85122" w:rsidRPr="00D66294" w:rsidRDefault="00D85122" w:rsidP="00D66294">
      <w:pPr>
        <w:pStyle w:val="a3"/>
        <w:shd w:val="clear" w:color="auto" w:fill="FFFFFF"/>
        <w:spacing w:before="0" w:beforeAutospacing="0" w:after="0" w:afterAutospacing="0"/>
        <w:ind w:firstLine="540"/>
        <w:contextualSpacing/>
        <w:jc w:val="center"/>
        <w:rPr>
          <w:b/>
          <w:color w:val="000000" w:themeColor="text1"/>
          <w:sz w:val="28"/>
          <w:szCs w:val="28"/>
          <w:lang w:val="uk-UA"/>
        </w:rPr>
      </w:pPr>
      <w:r w:rsidRPr="00D66294">
        <w:rPr>
          <w:b/>
          <w:color w:val="000000" w:themeColor="text1"/>
          <w:sz w:val="28"/>
          <w:szCs w:val="28"/>
          <w:lang w:val="uk-UA"/>
        </w:rPr>
        <w:t>Рахівської міської ради</w:t>
      </w:r>
      <w:r w:rsidRPr="00D66294">
        <w:rPr>
          <w:rStyle w:val="aff0"/>
          <w:rFonts w:eastAsiaTheme="majorEastAsia"/>
          <w:b/>
          <w:color w:val="000000" w:themeColor="text1"/>
          <w:sz w:val="28"/>
          <w:szCs w:val="28"/>
          <w:lang w:val="uk-UA"/>
        </w:rPr>
        <w:footnoteReference w:id="1"/>
      </w:r>
    </w:p>
    <w:p w:rsidR="00D85122" w:rsidRPr="00D66294" w:rsidRDefault="00D85122" w:rsidP="00D66294">
      <w:pPr>
        <w:shd w:val="clear" w:color="auto" w:fill="FFFFFF"/>
        <w:tabs>
          <w:tab w:val="left" w:pos="709"/>
        </w:tabs>
        <w:spacing w:after="0" w:line="240" w:lineRule="auto"/>
        <w:jc w:val="both"/>
        <w:rPr>
          <w:rFonts w:ascii="Times New Roman" w:hAnsi="Times New Roman" w:cs="Times New Roman"/>
          <w:color w:val="000000" w:themeColor="text1"/>
          <w:sz w:val="28"/>
          <w:szCs w:val="28"/>
          <w:lang w:val="uk-UA"/>
        </w:rPr>
      </w:pPr>
      <w:bookmarkStart w:id="63" w:name="n13"/>
      <w:bookmarkEnd w:id="63"/>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 Відділ «Центр надання адміністративних послуг» Рахівської міської ради (далі – Центр) є структурним підрозділом, в якому надаються адміністративні послуги згідно з визначеним Переліком</w:t>
      </w:r>
      <w:r w:rsidRPr="00D66294">
        <w:rPr>
          <w:rStyle w:val="aff0"/>
          <w:rFonts w:eastAsiaTheme="majorEastAsia"/>
          <w:color w:val="000000" w:themeColor="text1"/>
          <w:sz w:val="28"/>
          <w:szCs w:val="28"/>
          <w:lang w:val="uk-UA"/>
        </w:rPr>
        <w:footnoteReference w:id="2"/>
      </w:r>
      <w:r w:rsidRPr="00D66294">
        <w:rPr>
          <w:rFonts w:ascii="Times New Roman" w:hAnsi="Times New Roman" w:cs="Times New Roman"/>
          <w:color w:val="000000" w:themeColor="text1"/>
          <w:sz w:val="28"/>
          <w:szCs w:val="28"/>
          <w:lang w:val="uk-UA"/>
        </w:rPr>
        <w:t>.</w:t>
      </w:r>
    </w:p>
    <w:p w:rsidR="00D85122" w:rsidRPr="00D66294" w:rsidRDefault="00D85122" w:rsidP="00D66294">
      <w:pPr>
        <w:shd w:val="clear" w:color="auto" w:fill="FFFFFF"/>
        <w:tabs>
          <w:tab w:val="left" w:pos="-3060"/>
        </w:tabs>
        <w:spacing w:after="0" w:line="240" w:lineRule="auto"/>
        <w:ind w:firstLine="54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 Рішення щодо утворення, ліквідації або реорганізації Центру приймається Рахівською міською</w:t>
      </w:r>
      <w:r w:rsidRPr="00D66294">
        <w:rPr>
          <w:rFonts w:ascii="Times New Roman" w:hAnsi="Times New Roman" w:cs="Times New Roman"/>
          <w:iCs/>
          <w:color w:val="000000" w:themeColor="text1"/>
          <w:sz w:val="28"/>
          <w:szCs w:val="28"/>
          <w:lang w:val="uk-UA"/>
        </w:rPr>
        <w:t xml:space="preserve"> радою (далі – Рада)</w:t>
      </w:r>
      <w:r w:rsidRPr="00D66294">
        <w:rPr>
          <w:rFonts w:ascii="Times New Roman" w:hAnsi="Times New Roman" w:cs="Times New Roman"/>
          <w:color w:val="000000" w:themeColor="text1"/>
          <w:sz w:val="28"/>
          <w:szCs w:val="28"/>
          <w:lang w:val="uk-UA"/>
        </w:rPr>
        <w:t>.</w:t>
      </w:r>
    </w:p>
    <w:p w:rsidR="00D85122" w:rsidRPr="00D66294" w:rsidRDefault="00D85122" w:rsidP="00D66294">
      <w:pPr>
        <w:shd w:val="clear" w:color="auto" w:fill="FFFFFF"/>
        <w:tabs>
          <w:tab w:val="left" w:pos="709"/>
          <w:tab w:val="left" w:pos="1013"/>
        </w:tabs>
        <w:spacing w:after="0" w:line="240" w:lineRule="auto"/>
        <w:ind w:firstLine="547"/>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 Центр у своїй діяльності керується Конституцією 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актами Президента України і Кабінету Міністрів України, рішеннями Ради та її Виконавчого комітету, розпорядженнями голови, цим Положенням та іншими нормативно-правовими актами.</w:t>
      </w:r>
    </w:p>
    <w:p w:rsidR="00D85122" w:rsidRPr="00D66294" w:rsidRDefault="00D85122" w:rsidP="00D66294">
      <w:pPr>
        <w:pStyle w:val="rvps2"/>
        <w:shd w:val="clear" w:color="auto" w:fill="FFFFFF"/>
        <w:spacing w:before="0" w:beforeAutospacing="0" w:after="0" w:afterAutospacing="0"/>
        <w:ind w:firstLine="547"/>
        <w:contextualSpacing/>
        <w:jc w:val="both"/>
        <w:textAlignment w:val="baseline"/>
        <w:rPr>
          <w:color w:val="000000" w:themeColor="text1"/>
          <w:sz w:val="28"/>
          <w:szCs w:val="28"/>
          <w:lang w:val="uk-UA"/>
        </w:rPr>
      </w:pPr>
      <w:r w:rsidRPr="00D66294">
        <w:rPr>
          <w:color w:val="000000" w:themeColor="text1"/>
          <w:sz w:val="28"/>
          <w:szCs w:val="28"/>
          <w:lang w:val="uk-UA"/>
        </w:rPr>
        <w:t>4. Основні завдання Центру: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 організація оперативної і зручної системи надання необхідних громадянам та суб’єктам господарювання адміністративних послуг;</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2) спрощення процедури отримання адміністративних послуг і поліпшення якості їх надання;</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3) забезпечення інформування суб’єктів звернень про вимоги та порядок надання послуг у Центрі;</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4)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r w:rsidRPr="00D66294">
        <w:rPr>
          <w:rStyle w:val="aff0"/>
          <w:rFonts w:eastAsiaTheme="majorEastAsia"/>
          <w:color w:val="000000" w:themeColor="text1"/>
          <w:sz w:val="28"/>
          <w:szCs w:val="28"/>
          <w:lang w:val="uk-UA"/>
        </w:rPr>
        <w:footnoteReference w:id="3"/>
      </w:r>
      <w:r w:rsidRPr="00D66294">
        <w:rPr>
          <w:color w:val="000000" w:themeColor="text1"/>
          <w:sz w:val="28"/>
          <w:szCs w:val="28"/>
          <w:lang w:val="uk-UA"/>
        </w:rPr>
        <w:t>;</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5)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зміни відомостей, що містяться в Єдиному державному реєстрі юридичних осіб, фізичних осіб – підприємців та громадських формувань про юридичну та фізичну особу – підприємця, а також проведення інших реєстраційних дій відповідно до закону;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lastRenderedPageBreak/>
        <w:t>6) реалізація повноважень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7) організація надання суб'єктам господарювання документів дозвільного характеру;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8) проведення державної реєстрації актів цивільного стану відповідно до закону;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9)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5. Центр забезпечує надання адміністративних послуг шляхом взаємодії адміністратора із суб’єктами надання адміністративних послуг та у випадках передбачених законодавством – безпосередньо суб’єктами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Перелік адміністративних послуг, які надаються через Центр, визначається Радою. Він включає адміністративні послуги органів виконавчої влади, перелік яких затверджується Кабінетом Міністрів України.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shd w:val="clear" w:color="auto" w:fill="FFFFFF"/>
          <w:lang w:val="uk-UA"/>
        </w:rPr>
      </w:pPr>
      <w:r w:rsidRPr="00D66294">
        <w:rPr>
          <w:color w:val="000000" w:themeColor="text1"/>
          <w:sz w:val="28"/>
          <w:szCs w:val="28"/>
          <w:shd w:val="clear" w:color="auto" w:fill="FFFFFF"/>
          <w:lang w:val="uk-UA"/>
        </w:rPr>
        <w:t>До адміністративних послуг також прирівнюються надання витягів і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D85122" w:rsidRPr="00D66294" w:rsidRDefault="00D85122" w:rsidP="00D66294">
      <w:pPr>
        <w:pStyle w:val="rvps2"/>
        <w:shd w:val="clear" w:color="auto" w:fill="FFFFFF"/>
        <w:spacing w:before="0" w:beforeAutospacing="0" w:after="0" w:afterAutospacing="0"/>
        <w:ind w:firstLine="540"/>
        <w:jc w:val="both"/>
        <w:textAlignment w:val="baseline"/>
        <w:rPr>
          <w:color w:val="000000" w:themeColor="text1"/>
          <w:sz w:val="28"/>
          <w:szCs w:val="28"/>
          <w:lang w:val="uk-UA"/>
        </w:rPr>
      </w:pPr>
      <w:r w:rsidRPr="00D66294">
        <w:rPr>
          <w:color w:val="000000" w:themeColor="text1"/>
          <w:sz w:val="28"/>
          <w:szCs w:val="28"/>
          <w:shd w:val="clear" w:color="auto" w:fill="FFFFFF"/>
          <w:lang w:val="uk-UA"/>
        </w:rPr>
        <w:t xml:space="preserve">6. </w:t>
      </w:r>
      <w:r w:rsidRPr="00D66294">
        <w:rPr>
          <w:color w:val="000000" w:themeColor="text1"/>
          <w:sz w:val="28"/>
          <w:szCs w:val="28"/>
          <w:lang w:val="uk-UA"/>
        </w:rPr>
        <w:t>У Центрі здійснюється прийняття звітів, декларацій і скарг, визначених рішенням Ради.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bookmarkStart w:id="64" w:name="n21"/>
      <w:bookmarkEnd w:id="64"/>
      <w:r w:rsidRPr="00D66294">
        <w:rPr>
          <w:color w:val="000000" w:themeColor="text1"/>
          <w:sz w:val="28"/>
          <w:szCs w:val="28"/>
          <w:lang w:val="uk-UA"/>
        </w:rPr>
        <w:t xml:space="preserve">7. Для зручності суб’єктів звернень у Центрі відповідно до узгоджених рішень (з визначенням графіку та інших умов) можуть здійснювати прийом представники органу соціального захисту населення, Пенсійного фонду України, суб’єктів надання послуг </w:t>
      </w:r>
      <w:proofErr w:type="spellStart"/>
      <w:r w:rsidRPr="00D66294">
        <w:rPr>
          <w:color w:val="000000" w:themeColor="text1"/>
          <w:sz w:val="28"/>
          <w:szCs w:val="28"/>
          <w:lang w:val="uk-UA"/>
        </w:rPr>
        <w:t>електро-</w:t>
      </w:r>
      <w:proofErr w:type="spellEnd"/>
      <w:r w:rsidRPr="00D66294">
        <w:rPr>
          <w:color w:val="000000" w:themeColor="text1"/>
          <w:sz w:val="28"/>
          <w:szCs w:val="28"/>
          <w:lang w:val="uk-UA"/>
        </w:rPr>
        <w:t>, газопостачання, комунальних підприємств, а також – працівники виконавчих органів Ради (у разі необхідності).</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8. У приміщенні Центру можуть надаватися супутні послуги (банківські, виготовлення копій документів, ламінування, фотографування, продаж канцелярських товарів тощо) суб’єктами господарювання, відбір яких здійснюється на конкурсній основі (критерії відбору – мінімізація матеріальних витрат і витрат часу суб’єкта звернення).</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9. Центр має наступну структуру: начальник відділу, адміністратори, державні реєстратори, головні спеціалісти. Завдання, права та відповідальність працівників відділу визначаються відповідно до законодавства, цим Положенням та у посадових інструкціях.</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10. Суб’єкт звернення для отримання адміністративної послуги в Центрі звертається до адміністратора або у випадках передбачених законодавством – до представника суб’єкта надання адміністративних послуг. </w:t>
      </w:r>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11. Керівником Центру є начальник відділу, який призначається на посаду і звільняється з посади розпорядженням </w:t>
      </w:r>
      <w:r w:rsidRPr="00D66294">
        <w:rPr>
          <w:rFonts w:ascii="Times New Roman" w:hAnsi="Times New Roman" w:cs="Times New Roman"/>
          <w:i/>
          <w:iCs/>
          <w:color w:val="000000" w:themeColor="text1"/>
          <w:sz w:val="28"/>
          <w:szCs w:val="28"/>
          <w:lang w:val="uk-UA"/>
        </w:rPr>
        <w:t>міського</w:t>
      </w:r>
      <w:r w:rsidRPr="00D66294">
        <w:rPr>
          <w:rFonts w:ascii="Times New Roman" w:hAnsi="Times New Roman" w:cs="Times New Roman"/>
          <w:color w:val="000000" w:themeColor="text1"/>
          <w:sz w:val="28"/>
          <w:szCs w:val="28"/>
          <w:lang w:val="uk-UA"/>
        </w:rPr>
        <w:t xml:space="preserve"> голови в установленому законодавством порядку.</w:t>
      </w:r>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12. Основні завдання начальника відділу: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 здійснення керівництва діяльністю Центру, розподіл обов'язків між працівниками та визначення сфер їх відповідальності;</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2) організація діяльності Центру, у тому числі щодо взаємодії із суб’єктами надання адміністративних послуг, визначення шляхів удосконалення й підвищення ефективності роботи Центру;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3) представлення Центру у відносинах з іншими органами, підприємствами, установами, організаціями;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4) координація діяльності всіх працівників Центру та посадових осіб, що  залучаються до його роботи;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5) організація інформаційного забезпечення роботи Центру, роботи із засобами масової інформації, визначення змісту та часу проведення інформаційних заходів;</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6) сприяння створенню належних умов праці у Центрі, внесення пропозицій </w:t>
      </w:r>
      <w:r w:rsidRPr="00D66294">
        <w:rPr>
          <w:i/>
          <w:iCs/>
          <w:color w:val="000000" w:themeColor="text1"/>
          <w:sz w:val="28"/>
          <w:szCs w:val="28"/>
          <w:lang w:val="uk-UA"/>
        </w:rPr>
        <w:t>міському</w:t>
      </w:r>
      <w:r w:rsidRPr="00D66294">
        <w:rPr>
          <w:color w:val="000000" w:themeColor="text1"/>
          <w:sz w:val="28"/>
          <w:szCs w:val="28"/>
          <w:lang w:val="uk-UA"/>
        </w:rPr>
        <w:t xml:space="preserve"> голові та Раді щодо матеріально-технічного забезпечення Центру, внесення пропозицій </w:t>
      </w:r>
      <w:r w:rsidRPr="00D66294">
        <w:rPr>
          <w:i/>
          <w:iCs/>
          <w:color w:val="000000" w:themeColor="text1"/>
          <w:sz w:val="28"/>
          <w:szCs w:val="28"/>
          <w:lang w:val="uk-UA"/>
        </w:rPr>
        <w:t>міському</w:t>
      </w:r>
      <w:r w:rsidRPr="00D66294">
        <w:rPr>
          <w:color w:val="000000" w:themeColor="text1"/>
          <w:sz w:val="28"/>
          <w:szCs w:val="28"/>
          <w:lang w:val="uk-UA"/>
        </w:rPr>
        <w:t xml:space="preserve"> голові щодо преміювання працівників Центру;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7) організація та контроль виконання у Центрі Конституції та законів України, актів Президента України та Кабінету Міністрів України, інших нормативно-правових актів, рішень Ради та її Виконавчого комітету, розпоряджень місцевого голови;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8) виконання функцій адміністратора Центру;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9) виконання повноважень державного реєстратора відповідно до законів України «Про державну реєстрацію речових прав на нерухоме майно та їх обтяжень» та «Про державну реєстрацію юридичних осіб, фізичних осіб – підприємців та громадських формувань»</w:t>
      </w:r>
      <w:r w:rsidRPr="001D11A1">
        <w:rPr>
          <w:rStyle w:val="aff0"/>
          <w:rFonts w:eastAsiaTheme="majorEastAsia"/>
          <w:color w:val="000000" w:themeColor="text1"/>
          <w:sz w:val="28"/>
          <w:szCs w:val="28"/>
          <w:lang w:val="uk-UA"/>
        </w:rPr>
        <w:footnoteReference w:id="4"/>
      </w:r>
      <w:r w:rsidRPr="001D11A1">
        <w:rPr>
          <w:color w:val="000000" w:themeColor="text1"/>
          <w:sz w:val="28"/>
          <w:szCs w:val="28"/>
          <w:highlight w:val="yellow"/>
          <w:lang w:val="uk-UA"/>
        </w:rPr>
        <w:t>;</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10) несення персональної відповідальності за невиконання або неналежне виконання покладених на Центр завдань, реалізацію його повноважень, дотримання трудової/службової дисципліни;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11) планування роботи Центру, подання пропозицій до перспективних і поточних планів роботи </w:t>
      </w:r>
      <w:r w:rsidRPr="00D66294">
        <w:rPr>
          <w:i/>
          <w:iCs/>
          <w:color w:val="000000" w:themeColor="text1"/>
          <w:sz w:val="28"/>
          <w:szCs w:val="28"/>
          <w:lang w:val="uk-UA"/>
        </w:rPr>
        <w:t>міському</w:t>
      </w:r>
      <w:r w:rsidRPr="00D66294">
        <w:rPr>
          <w:color w:val="000000" w:themeColor="text1"/>
          <w:sz w:val="28"/>
          <w:szCs w:val="28"/>
          <w:lang w:val="uk-UA"/>
        </w:rPr>
        <w:t xml:space="preserve"> голові;</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12) розроблення Положення про Центр, посадових інструкцій працівників, у разі потреби – змін і доповнень до зазначених документів, подання їх на затвердження в установленому порядку;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13) звітування про проведену роботу Центру у визначеному порядку;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14) забезпечення планування та проведення заходів з підвищення кваліфікації працівників Центру;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15) виконання інших повноважень, визначених цим Положенням та посадовою інструкцією, що затверджується </w:t>
      </w:r>
      <w:r w:rsidRPr="00D66294">
        <w:rPr>
          <w:i/>
          <w:iCs/>
          <w:color w:val="000000" w:themeColor="text1"/>
          <w:sz w:val="28"/>
          <w:szCs w:val="28"/>
          <w:lang w:val="uk-UA"/>
        </w:rPr>
        <w:t>міським</w:t>
      </w:r>
      <w:r w:rsidRPr="00D66294">
        <w:rPr>
          <w:color w:val="000000" w:themeColor="text1"/>
          <w:sz w:val="28"/>
          <w:szCs w:val="28"/>
          <w:lang w:val="uk-UA"/>
        </w:rPr>
        <w:t xml:space="preserve"> головою.</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13. Державний реєстратор призначається на посаду та звільняється з посади розпорядженням </w:t>
      </w:r>
      <w:r w:rsidRPr="00D66294">
        <w:rPr>
          <w:i/>
          <w:iCs/>
          <w:color w:val="000000" w:themeColor="text1"/>
          <w:sz w:val="28"/>
          <w:szCs w:val="28"/>
          <w:lang w:val="uk-UA"/>
        </w:rPr>
        <w:t>міського</w:t>
      </w:r>
      <w:r w:rsidRPr="00D66294">
        <w:rPr>
          <w:color w:val="000000" w:themeColor="text1"/>
          <w:sz w:val="28"/>
          <w:szCs w:val="28"/>
          <w:lang w:val="uk-UA"/>
        </w:rPr>
        <w:t xml:space="preserve"> голови в установленому законодавством порядку.</w:t>
      </w:r>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14. Державний реєстратор має печатку та електронний цифровий підпис.</w:t>
      </w:r>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lastRenderedPageBreak/>
        <w:t>15. Основними завданнями</w:t>
      </w:r>
      <w:r w:rsidRPr="00D66294">
        <w:rPr>
          <w:rStyle w:val="aff0"/>
          <w:color w:val="000000" w:themeColor="text1"/>
          <w:sz w:val="28"/>
          <w:szCs w:val="28"/>
          <w:lang w:val="uk-UA"/>
        </w:rPr>
        <w:footnoteReference w:id="5"/>
      </w:r>
      <w:r w:rsidRPr="00D66294">
        <w:rPr>
          <w:rFonts w:ascii="Times New Roman" w:hAnsi="Times New Roman" w:cs="Times New Roman"/>
          <w:color w:val="000000" w:themeColor="text1"/>
          <w:sz w:val="28"/>
          <w:szCs w:val="28"/>
          <w:lang w:val="uk-UA"/>
        </w:rPr>
        <w:t>державного реєстратора є:</w:t>
      </w:r>
    </w:p>
    <w:p w:rsidR="00D85122" w:rsidRPr="00D66294" w:rsidRDefault="00D85122" w:rsidP="00D66294">
      <w:pPr>
        <w:shd w:val="clear" w:color="auto" w:fill="FFFFFF"/>
        <w:tabs>
          <w:tab w:val="left" w:pos="709"/>
        </w:tabs>
        <w:spacing w:after="0" w:line="240" w:lineRule="auto"/>
        <w:ind w:firstLine="540"/>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 забезпечення прийому та видачі документів, пов’язаних з проведенням державної реєстрації речових прав на нерухоме майно та державної реєстрації юридичних осіб, фізичних осіб - підприємців;</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2) забезпечення ведення Єдиного державного реєстру юридичних осіб, фізичних осіб-підприємців та громадських формувань, а також Державного реєстру речових прав на нерухоме майно;</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3) здійснення державної реєстрації юридичних осіб, фізичних осіб – підприємців відповідно до законодавства;</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4) внесення змін до відомостей про юридичну особу, фізичну особу-підприємця відповідно до закону;</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5) </w:t>
      </w:r>
      <w:bookmarkStart w:id="65" w:name="_Hlk14271313"/>
      <w:r w:rsidRPr="00D66294">
        <w:rPr>
          <w:color w:val="000000" w:themeColor="text1"/>
          <w:sz w:val="28"/>
          <w:szCs w:val="28"/>
          <w:lang w:val="uk-UA"/>
        </w:rPr>
        <w:t>надання інформації з Єдиного державного реєстру юридичних осіб, фізичних осіб - підприємців та громадських формувань відповідно до законодавства;</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6) здійснення повноважень щодо державної реєстрації речових прав на нерухоме майно;</w:t>
      </w:r>
    </w:p>
    <w:bookmarkEnd w:id="65"/>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7) здійснення інших повноважень, визначених цим Положенням та посадовою інструкцією, що затверджується місцевим головою, відповідно до законодавства.</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16. Адміністратори призначаються на посаду та звільняються з посади розпорядженням міського</w:t>
      </w:r>
      <w:r w:rsidRPr="00D66294">
        <w:rPr>
          <w:iCs/>
          <w:color w:val="000000" w:themeColor="text1"/>
          <w:sz w:val="28"/>
          <w:szCs w:val="28"/>
          <w:lang w:val="uk-UA"/>
        </w:rPr>
        <w:t xml:space="preserve"> голови</w:t>
      </w:r>
      <w:r w:rsidRPr="00D66294">
        <w:rPr>
          <w:color w:val="000000" w:themeColor="text1"/>
          <w:sz w:val="28"/>
          <w:szCs w:val="28"/>
          <w:lang w:val="uk-UA"/>
        </w:rPr>
        <w:t xml:space="preserve"> в установленому законом порядку.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Кількість адміністраторів визначається Радою.</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Повноваження адміністратора можуть покладатися на начальника відділу, державних реєстраторів, інших посадових осіб відділу, які здійснюють функції з обслуговування суб’єктів звернення, зокрема прийняття документів, необхідних для надання адміністративних послуг, та видачу результатів надання адміністративних послуг у Центрі. </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17. Адміністратор має іменну печатку (штамп) із зазначенням його прізвища, імені, по батькові та найменування Центру.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18. Основними завданнями адміністратора є:</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 надання суб’єктам звернень вичерпної інформації і консультацій щодо адміністративних послуг, які можна отримати в Центрі;</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4) організаційне забезпечення надання адміністративних послуг суб’єктами їх надання;</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5) здійснення контролю за додержанням суб’єктами надання адміністративних послуг термінів розгляду справ та прийняття рішень;</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6) надання адміністративних послуг у випадках, передбачених законом;</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lastRenderedPageBreak/>
        <w:t>7) виконання інших повноважень відповідно до посадової інструкції.</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19. Адміністратор має право:</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r w:rsidRPr="00D66294">
        <w:rPr>
          <w:color w:val="000000" w:themeColor="text1"/>
          <w:sz w:val="28"/>
          <w:szCs w:val="28"/>
          <w:bdr w:val="none" w:sz="0" w:space="0" w:color="auto" w:frame="1"/>
          <w:lang w:val="uk-UA"/>
        </w:rPr>
        <w:t>Закону України «Про захист персональних даних»</w:t>
      </w:r>
      <w:r w:rsidRPr="00D66294">
        <w:rPr>
          <w:color w:val="000000" w:themeColor="text1"/>
          <w:sz w:val="28"/>
          <w:szCs w:val="28"/>
          <w:lang w:val="uk-UA"/>
        </w:rPr>
        <w:t>;</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3) інформувати начальника відділу 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виявлених порушень;</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4) 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w:t>
      </w:r>
    </w:p>
    <w:p w:rsidR="00D85122" w:rsidRPr="00D66294" w:rsidRDefault="00D85122" w:rsidP="00D66294">
      <w:pPr>
        <w:pStyle w:val="rvps2"/>
        <w:shd w:val="clear" w:color="auto" w:fill="FFFFFF"/>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5) порушувати клопотання перед начальником відділу щодо вжиття заходів з метою забезпечення ефективної роботи Центру.</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bookmarkStart w:id="66" w:name="n44"/>
      <w:bookmarkEnd w:id="66"/>
      <w:r w:rsidRPr="00D66294">
        <w:rPr>
          <w:color w:val="000000" w:themeColor="text1"/>
          <w:sz w:val="28"/>
          <w:szCs w:val="28"/>
          <w:lang w:val="uk-UA"/>
        </w:rPr>
        <w:t>20. Спеціаліст/адміністратор з питань реєстрації місця проживання призначається на посаду та звільняється з посади розпорядженнями міського</w:t>
      </w:r>
      <w:r w:rsidRPr="00D66294">
        <w:rPr>
          <w:iCs/>
          <w:color w:val="000000" w:themeColor="text1"/>
          <w:sz w:val="28"/>
          <w:szCs w:val="28"/>
          <w:lang w:val="uk-UA"/>
        </w:rPr>
        <w:t xml:space="preserve"> голови</w:t>
      </w:r>
      <w:r w:rsidRPr="00D66294">
        <w:rPr>
          <w:color w:val="000000" w:themeColor="text1"/>
          <w:sz w:val="28"/>
          <w:szCs w:val="28"/>
          <w:lang w:val="uk-UA"/>
        </w:rPr>
        <w:t xml:space="preserve"> в установленому законом порядку.</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21. Основними завданнями адміністратора з питань реєстрації місця проживання громадян є: </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1) реєстрація місця проживання/перебування фізичних осіб та зняття з реєстрації місця проживання/перебування фізичних осіб;</w:t>
      </w:r>
    </w:p>
    <w:p w:rsidR="00D85122" w:rsidRPr="00D66294" w:rsidRDefault="00D85122" w:rsidP="00D66294">
      <w:pPr>
        <w:pStyle w:val="rvps2"/>
        <w:spacing w:before="0" w:beforeAutospacing="0" w:after="0" w:afterAutospacing="0"/>
        <w:ind w:firstLine="540"/>
        <w:contextualSpacing/>
        <w:jc w:val="both"/>
        <w:rPr>
          <w:color w:val="000000" w:themeColor="text1"/>
          <w:sz w:val="28"/>
          <w:szCs w:val="28"/>
          <w:lang w:val="uk-UA"/>
        </w:rPr>
      </w:pPr>
      <w:r w:rsidRPr="00D66294">
        <w:rPr>
          <w:color w:val="000000" w:themeColor="text1"/>
          <w:sz w:val="28"/>
          <w:szCs w:val="28"/>
          <w:lang w:val="uk-UA"/>
        </w:rPr>
        <w:t>2) формування та ведення реєстру територіальної громади;</w:t>
      </w:r>
    </w:p>
    <w:p w:rsidR="00D85122" w:rsidRPr="00D66294" w:rsidRDefault="00D85122" w:rsidP="00D66294">
      <w:pPr>
        <w:pStyle w:val="rvps2"/>
        <w:spacing w:before="0" w:beforeAutospacing="0" w:after="0" w:afterAutospacing="0"/>
        <w:ind w:firstLine="540"/>
        <w:contextualSpacing/>
        <w:jc w:val="both"/>
        <w:rPr>
          <w:color w:val="000000" w:themeColor="text1"/>
          <w:sz w:val="28"/>
          <w:szCs w:val="28"/>
          <w:lang w:val="uk-UA"/>
        </w:rPr>
      </w:pPr>
      <w:r w:rsidRPr="00D66294">
        <w:rPr>
          <w:color w:val="000000" w:themeColor="text1"/>
          <w:sz w:val="28"/>
          <w:szCs w:val="28"/>
          <w:lang w:val="uk-UA"/>
        </w:rPr>
        <w:t>3) підготовка відомостей з інформацією щодо реєстрації/зняття з реєстрації місця проживання/перебування фізичних осіб для передачі органам виконавчої влади у передбачених законом випадках;</w:t>
      </w:r>
    </w:p>
    <w:p w:rsidR="00D85122" w:rsidRPr="00D66294" w:rsidRDefault="00D85122" w:rsidP="00D66294">
      <w:pPr>
        <w:pStyle w:val="rvps2"/>
        <w:spacing w:before="0" w:beforeAutospacing="0" w:after="0" w:afterAutospacing="0"/>
        <w:ind w:firstLine="540"/>
        <w:contextualSpacing/>
        <w:jc w:val="both"/>
        <w:rPr>
          <w:color w:val="000000" w:themeColor="text1"/>
          <w:sz w:val="28"/>
          <w:szCs w:val="28"/>
          <w:lang w:val="uk-UA"/>
        </w:rPr>
      </w:pPr>
      <w:r w:rsidRPr="00D66294">
        <w:rPr>
          <w:color w:val="000000" w:themeColor="text1"/>
          <w:sz w:val="28"/>
          <w:szCs w:val="28"/>
          <w:lang w:val="uk-UA"/>
        </w:rPr>
        <w:t xml:space="preserve">4) виконання інших повноважень відповідно до посадових інструкцій працівників сектору. </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22. Центр під час виконання покладених на нього завдань взаємодіє з відповідними органами виконавчої влади, іншими державними органами, </w:t>
      </w:r>
      <w:proofErr w:type="spellStart"/>
      <w:r w:rsidRPr="00D66294">
        <w:rPr>
          <w:color w:val="000000" w:themeColor="text1"/>
          <w:sz w:val="28"/>
          <w:szCs w:val="28"/>
          <w:lang w:val="uk-UA"/>
        </w:rPr>
        <w:t>органами</w:t>
      </w:r>
      <w:proofErr w:type="spellEnd"/>
      <w:r w:rsidRPr="00D66294">
        <w:rPr>
          <w:color w:val="000000" w:themeColor="text1"/>
          <w:sz w:val="28"/>
          <w:szCs w:val="28"/>
          <w:lang w:val="uk-UA"/>
        </w:rPr>
        <w:t xml:space="preserve"> місцевого самоврядування, підприємствами, установами, організаціями.</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23. З метою забезпечення зручних і доступних умов отримання послуг за рішенням Ради у громаді можуть бути створені територіальні підрозділи ЦНАП, віддалені робочі місця адміністраторів (в тому числі виїзні адміністратори та/або мобільний Центр), які надають адміністративні послуги відповідно до затвердженого Радою Переліку адміністративних послуг.</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До надання адміністративних послуг можуть залучатися старости відповідно до законодавства.</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24. Час прийому суб’єктів звернень є загальним (єдиним) для всіх адміністративних послуг, що надаються через Центр.</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 xml:space="preserve">Час прийому суб’єктів звернень у Центрі становить не менш як п’ять днів на тиждень та сім годин на день без перерви на обід і є обов’язковим для всіх адміністративних послуг, що надаються через Центр. </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lastRenderedPageBreak/>
        <w:t>Центр не рідше ніж один день на тиждень здійснює прийом суб’єктів звернень до двадцятої години.</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Час прийому суб’єктів звернень у Центрі визначається відповідно до законодавства Радою.</w:t>
      </w:r>
    </w:p>
    <w:p w:rsidR="00D85122" w:rsidRPr="00D66294" w:rsidRDefault="00D85122" w:rsidP="00D66294">
      <w:pPr>
        <w:pStyle w:val="rvps2"/>
        <w:spacing w:before="0" w:beforeAutospacing="0" w:after="0" w:afterAutospacing="0"/>
        <w:ind w:firstLine="540"/>
        <w:contextualSpacing/>
        <w:jc w:val="both"/>
        <w:textAlignment w:val="baseline"/>
        <w:rPr>
          <w:color w:val="000000" w:themeColor="text1"/>
          <w:sz w:val="28"/>
          <w:szCs w:val="28"/>
          <w:lang w:val="uk-UA"/>
        </w:rPr>
      </w:pPr>
      <w:r w:rsidRPr="00D66294">
        <w:rPr>
          <w:color w:val="000000" w:themeColor="text1"/>
          <w:sz w:val="28"/>
          <w:szCs w:val="28"/>
          <w:lang w:val="uk-UA"/>
        </w:rPr>
        <w:t>25. Фінансування та матеріально-технічне забезпечення діяльності Центру здійснюється за рахунок державного та місцевих бюджетів, а також з інших джерел дозволених законодавством.</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r w:rsidRPr="00D66294">
        <w:rPr>
          <w:color w:val="000000" w:themeColor="text1"/>
          <w:sz w:val="28"/>
          <w:szCs w:val="28"/>
          <w:lang w:val="uk-UA"/>
        </w:rPr>
        <w:t>Центр звільняється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D85122" w:rsidRPr="00D66294" w:rsidRDefault="00D85122" w:rsidP="00D66294">
      <w:pPr>
        <w:spacing w:after="0" w:line="240" w:lineRule="auto"/>
        <w:ind w:firstLine="540"/>
        <w:rPr>
          <w:rFonts w:ascii="Times New Roman" w:hAnsi="Times New Roman" w:cs="Times New Roman"/>
          <w:b/>
          <w:color w:val="000000" w:themeColor="text1"/>
          <w:sz w:val="28"/>
          <w:szCs w:val="28"/>
          <w:lang w:val="uk-UA"/>
        </w:rPr>
      </w:pPr>
    </w:p>
    <w:p w:rsidR="00D85122" w:rsidRPr="00D66294" w:rsidRDefault="00D85122" w:rsidP="00D66294">
      <w:pPr>
        <w:spacing w:after="0" w:line="240" w:lineRule="auto"/>
        <w:ind w:firstLine="540"/>
        <w:rPr>
          <w:rFonts w:ascii="Times New Roman" w:hAnsi="Times New Roman" w:cs="Times New Roman"/>
          <w:b/>
          <w:color w:val="000000" w:themeColor="text1"/>
          <w:sz w:val="28"/>
          <w:szCs w:val="28"/>
          <w:lang w:val="uk-UA"/>
        </w:rPr>
      </w:pPr>
    </w:p>
    <w:p w:rsidR="00D85122" w:rsidRPr="00D66294" w:rsidRDefault="00D85122" w:rsidP="00D66294">
      <w:pPr>
        <w:spacing w:after="0" w:line="240" w:lineRule="auto"/>
        <w:ind w:firstLine="540"/>
        <w:rPr>
          <w:rFonts w:ascii="Times New Roman" w:hAnsi="Times New Roman" w:cs="Times New Roman"/>
          <w:b/>
          <w:color w:val="000000" w:themeColor="text1"/>
          <w:sz w:val="28"/>
          <w:szCs w:val="28"/>
          <w:lang w:val="uk-UA"/>
        </w:rPr>
      </w:pP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xml:space="preserve">. міського голови, </w:t>
      </w: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ради та виконкому                                      Д.БРЕХЛІЧУК</w:t>
      </w:r>
    </w:p>
    <w:p w:rsidR="00D85122" w:rsidRPr="00D66294" w:rsidRDefault="00D85122" w:rsidP="00D66294">
      <w:pPr>
        <w:spacing w:after="0" w:line="240" w:lineRule="auto"/>
        <w:ind w:firstLine="540"/>
        <w:jc w:val="both"/>
        <w:rPr>
          <w:rFonts w:ascii="Times New Roman" w:hAnsi="Times New Roman" w:cs="Times New Roman"/>
          <w:i/>
          <w:color w:val="000000" w:themeColor="text1"/>
          <w:sz w:val="28"/>
          <w:szCs w:val="28"/>
          <w:lang w:val="uk-UA"/>
        </w:rPr>
      </w:pPr>
    </w:p>
    <w:p w:rsidR="00D85122" w:rsidRPr="00D66294" w:rsidRDefault="00D85122" w:rsidP="00D66294">
      <w:pPr>
        <w:spacing w:after="0" w:line="240" w:lineRule="auto"/>
        <w:ind w:firstLine="540"/>
        <w:jc w:val="both"/>
        <w:rPr>
          <w:rFonts w:ascii="Times New Roman" w:hAnsi="Times New Roman" w:cs="Times New Roman"/>
          <w:i/>
          <w:color w:val="000000" w:themeColor="text1"/>
          <w:sz w:val="28"/>
          <w:szCs w:val="28"/>
          <w:lang w:val="uk-UA"/>
        </w:rPr>
      </w:pPr>
    </w:p>
    <w:p w:rsidR="00D85122" w:rsidRPr="00D66294" w:rsidRDefault="00D85122" w:rsidP="00D66294">
      <w:pPr>
        <w:spacing w:after="0" w:line="240" w:lineRule="auto"/>
        <w:ind w:firstLine="540"/>
        <w:jc w:val="both"/>
        <w:rPr>
          <w:rFonts w:ascii="Times New Roman" w:hAnsi="Times New Roman" w:cs="Times New Roman"/>
          <w:i/>
          <w:color w:val="000000" w:themeColor="text1"/>
          <w:sz w:val="28"/>
          <w:szCs w:val="28"/>
          <w:lang w:val="uk-UA"/>
        </w:rPr>
      </w:pPr>
    </w:p>
    <w:p w:rsidR="00D85122" w:rsidRPr="00D66294" w:rsidRDefault="00D85122" w:rsidP="00D66294">
      <w:pPr>
        <w:spacing w:after="0" w:line="240" w:lineRule="auto"/>
        <w:ind w:firstLine="540"/>
        <w:jc w:val="both"/>
        <w:rPr>
          <w:rFonts w:ascii="Times New Roman" w:hAnsi="Times New Roman" w:cs="Times New Roman"/>
          <w:i/>
          <w:color w:val="000000" w:themeColor="text1"/>
          <w:sz w:val="28"/>
          <w:szCs w:val="28"/>
          <w:lang w:val="uk-UA"/>
        </w:rPr>
      </w:pPr>
    </w:p>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7E69BB" w:rsidRPr="00D66294" w:rsidRDefault="007E69BB" w:rsidP="00D66294">
      <w:pPr>
        <w:spacing w:after="0" w:line="240" w:lineRule="auto"/>
        <w:jc w:val="center"/>
        <w:rPr>
          <w:rFonts w:ascii="Times New Roman" w:hAnsi="Times New Roman" w:cs="Times New Roman"/>
          <w:b/>
          <w:color w:val="000000" w:themeColor="text1"/>
          <w:sz w:val="28"/>
          <w:szCs w:val="28"/>
          <w:lang w:val="uk-UA"/>
        </w:rPr>
      </w:pPr>
    </w:p>
    <w:p w:rsidR="007E69BB" w:rsidRPr="00D66294" w:rsidRDefault="007E69BB" w:rsidP="00D6629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113399" w:rsidRPr="00865C05" w:rsidTr="007E69BB">
        <w:trPr>
          <w:trHeight w:val="1292"/>
          <w:jc w:val="right"/>
        </w:trPr>
        <w:tc>
          <w:tcPr>
            <w:tcW w:w="3267" w:type="dxa"/>
          </w:tcPr>
          <w:p w:rsidR="007E69BB" w:rsidRPr="00D66294" w:rsidRDefault="007E69BB" w:rsidP="00D66294">
            <w:pPr>
              <w:spacing w:after="0" w:line="240" w:lineRule="auto"/>
              <w:rPr>
                <w:rFonts w:ascii="Times New Roman" w:eastAsia="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eastAsia="uk-UA"/>
              </w:rPr>
              <w:br w:type="page"/>
            </w:r>
            <w:r w:rsidRPr="00D66294">
              <w:rPr>
                <w:rFonts w:ascii="Times New Roman" w:hAnsi="Times New Roman" w:cs="Times New Roman"/>
                <w:color w:val="000000" w:themeColor="text1"/>
                <w:sz w:val="24"/>
                <w:szCs w:val="24"/>
                <w:lang w:val="uk-UA"/>
              </w:rPr>
              <w:br w:type="page"/>
            </w:r>
            <w:r w:rsidRPr="00D66294">
              <w:rPr>
                <w:rFonts w:ascii="Times New Roman" w:hAnsi="Times New Roman" w:cs="Times New Roman"/>
                <w:b/>
                <w:color w:val="000000" w:themeColor="text1"/>
                <w:sz w:val="24"/>
                <w:szCs w:val="24"/>
                <w:lang w:val="uk-UA"/>
              </w:rPr>
              <w:br w:type="page"/>
            </w:r>
            <w:r w:rsidRPr="00D66294">
              <w:rPr>
                <w:rFonts w:ascii="Times New Roman" w:hAnsi="Times New Roman" w:cs="Times New Roman"/>
                <w:color w:val="000000" w:themeColor="text1"/>
                <w:sz w:val="24"/>
                <w:szCs w:val="24"/>
                <w:lang w:val="uk-UA"/>
              </w:rPr>
              <w:t xml:space="preserve">           Додаток   №1                                                                            до рішення міської ради  </w:t>
            </w:r>
          </w:p>
          <w:p w:rsidR="007E69BB" w:rsidRPr="00D66294" w:rsidRDefault="007E69BB"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t>52-ої сесії 7-го скликання                                                                                              від 16.06.2020 р. №7</w:t>
            </w:r>
            <w:r w:rsidR="00E40434" w:rsidRPr="00D66294">
              <w:rPr>
                <w:rFonts w:ascii="Times New Roman" w:hAnsi="Times New Roman" w:cs="Times New Roman"/>
                <w:color w:val="000000" w:themeColor="text1"/>
                <w:sz w:val="24"/>
                <w:szCs w:val="24"/>
                <w:lang w:val="uk-UA"/>
              </w:rPr>
              <w:t>53</w:t>
            </w:r>
          </w:p>
          <w:p w:rsidR="007E69BB" w:rsidRPr="00D66294" w:rsidRDefault="007E69BB" w:rsidP="00D66294">
            <w:pPr>
              <w:spacing w:after="0" w:line="240" w:lineRule="auto"/>
              <w:rPr>
                <w:rFonts w:ascii="Times New Roman" w:eastAsia="Times New Roman" w:hAnsi="Times New Roman" w:cs="Times New Roman"/>
                <w:color w:val="000000" w:themeColor="text1"/>
                <w:sz w:val="24"/>
                <w:szCs w:val="24"/>
                <w:lang w:val="uk-UA"/>
              </w:rPr>
            </w:pPr>
          </w:p>
        </w:tc>
      </w:tr>
    </w:tbl>
    <w:p w:rsidR="007E69BB" w:rsidRPr="00D66294" w:rsidRDefault="007E69BB" w:rsidP="00D66294">
      <w:pPr>
        <w:spacing w:after="0" w:line="240" w:lineRule="auto"/>
        <w:jc w:val="center"/>
        <w:rPr>
          <w:rFonts w:ascii="Times New Roman" w:eastAsia="Times New Roman" w:hAnsi="Times New Roman" w:cs="Times New Roman"/>
          <w:b/>
          <w:color w:val="000000" w:themeColor="text1"/>
          <w:sz w:val="24"/>
          <w:szCs w:val="24"/>
          <w:lang w:val="uk-UA"/>
        </w:rPr>
      </w:pPr>
    </w:p>
    <w:p w:rsidR="007E69BB" w:rsidRPr="00D66294" w:rsidRDefault="007E69BB" w:rsidP="00D66294">
      <w:pPr>
        <w:spacing w:after="0" w:line="240" w:lineRule="auto"/>
        <w:jc w:val="center"/>
        <w:rPr>
          <w:rFonts w:ascii="Times New Roman" w:hAnsi="Times New Roman" w:cs="Times New Roman"/>
          <w:b/>
          <w:color w:val="000000" w:themeColor="text1"/>
          <w:sz w:val="28"/>
          <w:szCs w:val="28"/>
          <w:lang w:val="uk-UA"/>
        </w:rPr>
      </w:pPr>
    </w:p>
    <w:p w:rsidR="00D85122" w:rsidRPr="00D66294" w:rsidRDefault="00D85122" w:rsidP="00D66294">
      <w:pPr>
        <w:spacing w:after="0" w:line="240" w:lineRule="auto"/>
        <w:jc w:val="center"/>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РЕГЛАМЕНТ</w:t>
      </w:r>
    </w:p>
    <w:p w:rsidR="00D85122" w:rsidRPr="00D66294" w:rsidRDefault="00D85122" w:rsidP="00D66294">
      <w:pPr>
        <w:spacing w:after="0" w:line="240" w:lineRule="auto"/>
        <w:jc w:val="center"/>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 xml:space="preserve">роботи відділу Центру надання адміністративних послуг </w:t>
      </w:r>
    </w:p>
    <w:p w:rsidR="00D85122" w:rsidRPr="00D66294" w:rsidRDefault="00D85122" w:rsidP="00D66294">
      <w:pPr>
        <w:spacing w:after="0" w:line="240" w:lineRule="auto"/>
        <w:jc w:val="center"/>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Рахівської міської ради</w:t>
      </w:r>
    </w:p>
    <w:p w:rsidR="00D85122" w:rsidRPr="00D66294" w:rsidRDefault="00D85122" w:rsidP="00D66294">
      <w:pPr>
        <w:spacing w:after="0" w:line="240" w:lineRule="auto"/>
        <w:rPr>
          <w:rFonts w:ascii="Times New Roman" w:hAnsi="Times New Roman" w:cs="Times New Roman"/>
          <w:color w:val="000000" w:themeColor="text1"/>
          <w:sz w:val="28"/>
          <w:szCs w:val="28"/>
          <w:lang w:val="uk-UA"/>
        </w:rPr>
      </w:pP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r w:rsidRPr="00D66294">
        <w:rPr>
          <w:rStyle w:val="rvts15"/>
          <w:rFonts w:eastAsiaTheme="majorEastAsia"/>
          <w:b/>
          <w:bCs/>
          <w:color w:val="000000" w:themeColor="text1"/>
          <w:sz w:val="28"/>
          <w:szCs w:val="28"/>
        </w:rPr>
        <w:t>Загальна частина</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67" w:name="n162"/>
      <w:bookmarkEnd w:id="67"/>
      <w:r w:rsidRPr="00D66294">
        <w:rPr>
          <w:color w:val="000000" w:themeColor="text1"/>
          <w:sz w:val="28"/>
          <w:szCs w:val="28"/>
          <w:lang w:val="uk-UA"/>
        </w:rPr>
        <w:t>1. Цей Регламент визначає порядок організації роботи центру надання адміністративних послуг (далі - центр), його територіальних підрозділів, віддалених робочих місць адміністраторів, порядок дій адміністраторів центру та їх взаємодії із суб’єктами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68" w:name="n325"/>
      <w:bookmarkStart w:id="69" w:name="n163"/>
      <w:bookmarkEnd w:id="68"/>
      <w:bookmarkEnd w:id="69"/>
      <w:r w:rsidRPr="00D66294">
        <w:rPr>
          <w:color w:val="000000" w:themeColor="text1"/>
          <w:sz w:val="28"/>
          <w:szCs w:val="28"/>
          <w:lang w:val="uk-UA"/>
        </w:rPr>
        <w:t>2. У цьому Регламенті терміни вживаються у значенні, наведеному в </w:t>
      </w:r>
      <w:hyperlink r:id="rId14" w:anchor="n3" w:tgtFrame="_blank" w:history="1">
        <w:r w:rsidRPr="00D66294">
          <w:rPr>
            <w:rStyle w:val="a5"/>
            <w:rFonts w:eastAsiaTheme="majorEastAsia"/>
            <w:color w:val="000000" w:themeColor="text1"/>
            <w:sz w:val="28"/>
            <w:szCs w:val="28"/>
            <w:lang w:val="uk-UA"/>
          </w:rPr>
          <w:t>Законі України “Про адміністративні послуги”</w:t>
        </w:r>
      </w:hyperlink>
      <w:r w:rsidRPr="00D66294">
        <w:rPr>
          <w:color w:val="000000" w:themeColor="text1"/>
          <w:sz w:val="28"/>
          <w:szCs w:val="28"/>
          <w:lang w:val="uk-UA"/>
        </w:rPr>
        <w:t>.</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0" w:name="n164"/>
      <w:bookmarkEnd w:id="70"/>
      <w:r w:rsidRPr="00D66294">
        <w:rPr>
          <w:color w:val="000000" w:themeColor="text1"/>
          <w:sz w:val="28"/>
          <w:szCs w:val="28"/>
          <w:lang w:val="uk-UA"/>
        </w:rPr>
        <w:t>3. Надання адміністративних послуг у центрі здійснюється з дотриманням таких принципів:</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1" w:name="n165"/>
      <w:bookmarkEnd w:id="71"/>
      <w:r w:rsidRPr="00D66294">
        <w:rPr>
          <w:color w:val="000000" w:themeColor="text1"/>
          <w:sz w:val="28"/>
          <w:szCs w:val="28"/>
          <w:lang w:val="uk-UA"/>
        </w:rPr>
        <w:t>верховенства права, у тому числі законності та юридичної визначеності;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2" w:name="n166"/>
      <w:bookmarkEnd w:id="72"/>
      <w:r w:rsidRPr="00D66294">
        <w:rPr>
          <w:color w:val="000000" w:themeColor="text1"/>
          <w:sz w:val="28"/>
          <w:szCs w:val="28"/>
          <w:lang w:val="uk-UA"/>
        </w:rPr>
        <w:t>стабільності;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3" w:name="n167"/>
      <w:bookmarkEnd w:id="73"/>
      <w:r w:rsidRPr="00D66294">
        <w:rPr>
          <w:color w:val="000000" w:themeColor="text1"/>
          <w:sz w:val="28"/>
          <w:szCs w:val="28"/>
          <w:lang w:val="uk-UA"/>
        </w:rPr>
        <w:t>рівності перед законом;</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4" w:name="n168"/>
      <w:bookmarkEnd w:id="74"/>
      <w:r w:rsidRPr="00D66294">
        <w:rPr>
          <w:color w:val="000000" w:themeColor="text1"/>
          <w:sz w:val="28"/>
          <w:szCs w:val="28"/>
          <w:lang w:val="uk-UA"/>
        </w:rPr>
        <w:t>відкритості та прозорості;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5" w:name="n169"/>
      <w:bookmarkEnd w:id="75"/>
      <w:r w:rsidRPr="00D66294">
        <w:rPr>
          <w:color w:val="000000" w:themeColor="text1"/>
          <w:sz w:val="28"/>
          <w:szCs w:val="28"/>
          <w:lang w:val="uk-UA"/>
        </w:rPr>
        <w:t>оперативності та своєчасності;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6" w:name="n170"/>
      <w:bookmarkEnd w:id="76"/>
      <w:r w:rsidRPr="00D66294">
        <w:rPr>
          <w:color w:val="000000" w:themeColor="text1"/>
          <w:sz w:val="28"/>
          <w:szCs w:val="28"/>
          <w:lang w:val="uk-UA"/>
        </w:rPr>
        <w:t>доступності інформації про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7" w:name="n171"/>
      <w:bookmarkEnd w:id="77"/>
      <w:r w:rsidRPr="00D66294">
        <w:rPr>
          <w:color w:val="000000" w:themeColor="text1"/>
          <w:sz w:val="28"/>
          <w:szCs w:val="28"/>
          <w:lang w:val="uk-UA"/>
        </w:rPr>
        <w:t>захищеності персональних даних;</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8" w:name="n172"/>
      <w:bookmarkEnd w:id="78"/>
      <w:r w:rsidRPr="00D66294">
        <w:rPr>
          <w:color w:val="000000" w:themeColor="text1"/>
          <w:sz w:val="28"/>
          <w:szCs w:val="28"/>
          <w:lang w:val="uk-UA"/>
        </w:rPr>
        <w:t>раціональної мінімізації кількості документів та процедурних дій, що вимагаються для отримання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79" w:name="n173"/>
      <w:bookmarkEnd w:id="79"/>
      <w:r w:rsidRPr="00D66294">
        <w:rPr>
          <w:color w:val="000000" w:themeColor="text1"/>
          <w:sz w:val="28"/>
          <w:szCs w:val="28"/>
          <w:lang w:val="uk-UA"/>
        </w:rPr>
        <w:t>неупередженості та справедливості;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80" w:name="n174"/>
      <w:bookmarkEnd w:id="80"/>
      <w:r w:rsidRPr="00D66294">
        <w:rPr>
          <w:color w:val="000000" w:themeColor="text1"/>
          <w:sz w:val="28"/>
          <w:szCs w:val="28"/>
          <w:lang w:val="uk-UA"/>
        </w:rPr>
        <w:t>доступності та зручності для суб’єктів звернення.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81" w:name="n175"/>
      <w:bookmarkEnd w:id="81"/>
      <w:r w:rsidRPr="00D66294">
        <w:rPr>
          <w:color w:val="000000" w:themeColor="text1"/>
          <w:sz w:val="28"/>
          <w:szCs w:val="28"/>
          <w:lang w:val="uk-UA"/>
        </w:rPr>
        <w:t>4. Центр у своїй діяльності керується</w:t>
      </w:r>
      <w:r w:rsidR="001D11A1">
        <w:rPr>
          <w:color w:val="000000" w:themeColor="text1"/>
          <w:sz w:val="28"/>
          <w:szCs w:val="28"/>
          <w:lang w:val="uk-UA"/>
        </w:rPr>
        <w:t xml:space="preserve"> </w:t>
      </w:r>
      <w:r w:rsidRPr="00D66294">
        <w:rPr>
          <w:color w:val="000000" w:themeColor="text1"/>
          <w:sz w:val="28"/>
          <w:szCs w:val="28"/>
          <w:lang w:val="uk-UA"/>
        </w:rPr>
        <w:t> </w:t>
      </w:r>
      <w:hyperlink r:id="rId15" w:anchor="n1654" w:tgtFrame="_blank" w:history="1">
        <w:r w:rsidRPr="00D66294">
          <w:rPr>
            <w:rStyle w:val="a5"/>
            <w:rFonts w:eastAsiaTheme="majorEastAsia"/>
            <w:color w:val="000000" w:themeColor="text1"/>
            <w:sz w:val="28"/>
            <w:szCs w:val="28"/>
            <w:lang w:val="uk-UA"/>
          </w:rPr>
          <w:t>Конституцією</w:t>
        </w:r>
      </w:hyperlink>
      <w:r w:rsidRPr="00D66294">
        <w:rPr>
          <w:color w:val="000000" w:themeColor="text1"/>
          <w:sz w:val="28"/>
          <w:szCs w:val="28"/>
          <w:lang w:val="uk-UA"/>
        </w:rPr>
        <w:t>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82" w:name="n176"/>
      <w:bookmarkEnd w:id="82"/>
      <w:r w:rsidRPr="00D66294">
        <w:rPr>
          <w:rStyle w:val="rvts15"/>
          <w:rFonts w:eastAsiaTheme="majorEastAsia"/>
          <w:b/>
          <w:bCs/>
          <w:color w:val="000000" w:themeColor="text1"/>
          <w:sz w:val="28"/>
          <w:szCs w:val="28"/>
        </w:rPr>
        <w:t>Вимоги до приміщення, в якому розміщується центр</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83" w:name="n177"/>
      <w:bookmarkEnd w:id="83"/>
      <w:r w:rsidRPr="00D66294">
        <w:rPr>
          <w:color w:val="000000" w:themeColor="text1"/>
          <w:sz w:val="28"/>
          <w:szCs w:val="28"/>
          <w:lang w:val="uk-UA"/>
        </w:rPr>
        <w:t>5. 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84" w:name="n276"/>
      <w:bookmarkStart w:id="85" w:name="n178"/>
      <w:bookmarkEnd w:id="84"/>
      <w:bookmarkEnd w:id="85"/>
      <w:r w:rsidRPr="00D66294">
        <w:rPr>
          <w:color w:val="000000" w:themeColor="text1"/>
          <w:sz w:val="28"/>
          <w:szCs w:val="28"/>
          <w:lang w:val="uk-UA"/>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86" w:name="n277"/>
      <w:bookmarkStart w:id="87" w:name="n179"/>
      <w:bookmarkEnd w:id="86"/>
      <w:bookmarkEnd w:id="87"/>
      <w:r w:rsidRPr="00D66294">
        <w:rPr>
          <w:color w:val="000000" w:themeColor="text1"/>
          <w:sz w:val="28"/>
          <w:szCs w:val="28"/>
          <w:lang w:val="uk-UA"/>
        </w:rPr>
        <w:t xml:space="preserve">Графік роботи центру, його територіальних підрозділів, віддалених робочих місць адміністраторів такого центру (в разі їх утворення) затверджується органом, що утворив центр, з урахуванням потреб суб’єктів </w:t>
      </w:r>
      <w:r w:rsidRPr="00D66294">
        <w:rPr>
          <w:color w:val="000000" w:themeColor="text1"/>
          <w:sz w:val="28"/>
          <w:szCs w:val="28"/>
          <w:lang w:val="uk-UA"/>
        </w:rPr>
        <w:lastRenderedPageBreak/>
        <w:t>звернення та відповідно до вимог </w:t>
      </w:r>
      <w:hyperlink r:id="rId16" w:anchor="n3" w:tgtFrame="_blank" w:history="1">
        <w:r w:rsidRPr="00D66294">
          <w:rPr>
            <w:rStyle w:val="a5"/>
            <w:rFonts w:eastAsiaTheme="majorEastAsia"/>
            <w:color w:val="000000" w:themeColor="text1"/>
            <w:sz w:val="28"/>
            <w:szCs w:val="28"/>
            <w:lang w:val="uk-UA"/>
          </w:rPr>
          <w:t>Закону України “Про адміністративні послуги”</w:t>
        </w:r>
      </w:hyperlink>
      <w:r w:rsidRPr="00D66294">
        <w:rPr>
          <w:color w:val="000000" w:themeColor="text1"/>
          <w:sz w:val="28"/>
          <w:szCs w:val="28"/>
          <w:lang w:val="uk-UA"/>
        </w:rPr>
        <w:t>.</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88" w:name="n278"/>
      <w:bookmarkStart w:id="89" w:name="n180"/>
      <w:bookmarkEnd w:id="88"/>
      <w:bookmarkEnd w:id="89"/>
      <w:r w:rsidRPr="00D66294">
        <w:rPr>
          <w:color w:val="000000" w:themeColor="text1"/>
          <w:sz w:val="28"/>
          <w:szCs w:val="28"/>
          <w:lang w:val="uk-UA"/>
        </w:rPr>
        <w:t xml:space="preserve">Вхід до приміщень центру, який має сходи, повинен бути </w:t>
      </w:r>
      <w:proofErr w:type="spellStart"/>
      <w:r w:rsidRPr="00D66294">
        <w:rPr>
          <w:color w:val="000000" w:themeColor="text1"/>
          <w:sz w:val="28"/>
          <w:szCs w:val="28"/>
          <w:lang w:val="uk-UA"/>
        </w:rPr>
        <w:t>облаштований</w:t>
      </w:r>
      <w:proofErr w:type="spellEnd"/>
      <w:r w:rsidRPr="00D66294">
        <w:rPr>
          <w:color w:val="000000" w:themeColor="text1"/>
          <w:sz w:val="28"/>
          <w:szCs w:val="28"/>
          <w:lang w:val="uk-UA"/>
        </w:rPr>
        <w:t xml:space="preserve"> пандусом та поручнями з обох боків для осіб з інвалідністю та інших </w:t>
      </w:r>
      <w:proofErr w:type="spellStart"/>
      <w:r w:rsidRPr="00D66294">
        <w:rPr>
          <w:color w:val="000000" w:themeColor="text1"/>
          <w:sz w:val="28"/>
          <w:szCs w:val="28"/>
          <w:lang w:val="uk-UA"/>
        </w:rPr>
        <w:t>маломобільних</w:t>
      </w:r>
      <w:proofErr w:type="spellEnd"/>
      <w:r w:rsidRPr="00D66294">
        <w:rPr>
          <w:color w:val="000000" w:themeColor="text1"/>
          <w:sz w:val="28"/>
          <w:szCs w:val="28"/>
          <w:lang w:val="uk-UA"/>
        </w:rPr>
        <w:t xml:space="preserve"> груп населення, а також місцями для тимчасового розміщення дитячих колясок.</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0" w:name="n279"/>
      <w:bookmarkStart w:id="91" w:name="n281"/>
      <w:bookmarkEnd w:id="90"/>
      <w:bookmarkEnd w:id="91"/>
      <w:r w:rsidRPr="00D66294">
        <w:rPr>
          <w:color w:val="000000" w:themeColor="text1"/>
          <w:sz w:val="28"/>
          <w:szCs w:val="28"/>
          <w:lang w:val="uk-UA"/>
        </w:rPr>
        <w:t xml:space="preserve">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w:t>
      </w:r>
      <w:proofErr w:type="spellStart"/>
      <w:r w:rsidRPr="00D66294">
        <w:rPr>
          <w:color w:val="000000" w:themeColor="text1"/>
          <w:sz w:val="28"/>
          <w:szCs w:val="28"/>
          <w:lang w:val="uk-UA"/>
        </w:rPr>
        <w:t>маломобільних</w:t>
      </w:r>
      <w:proofErr w:type="spellEnd"/>
      <w:r w:rsidRPr="00D66294">
        <w:rPr>
          <w:color w:val="000000" w:themeColor="text1"/>
          <w:sz w:val="28"/>
          <w:szCs w:val="28"/>
          <w:lang w:val="uk-UA"/>
        </w:rPr>
        <w:t xml:space="preserve"> груп населення.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2" w:name="n280"/>
      <w:bookmarkStart w:id="93" w:name="n181"/>
      <w:bookmarkEnd w:id="92"/>
      <w:bookmarkEnd w:id="93"/>
      <w:r w:rsidRPr="00D66294">
        <w:rPr>
          <w:color w:val="000000" w:themeColor="text1"/>
          <w:sz w:val="28"/>
          <w:szCs w:val="28"/>
          <w:lang w:val="uk-UA"/>
        </w:rPr>
        <w:t>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17" w:tgtFrame="_blank" w:history="1">
        <w:r w:rsidRPr="00D66294">
          <w:rPr>
            <w:rStyle w:val="a5"/>
            <w:rFonts w:eastAsiaTheme="majorEastAsia"/>
            <w:color w:val="000000" w:themeColor="text1"/>
            <w:sz w:val="28"/>
            <w:szCs w:val="28"/>
            <w:lang w:val="uk-UA"/>
          </w:rPr>
          <w:t>Законом України</w:t>
        </w:r>
      </w:hyperlink>
      <w:r w:rsidRPr="00D66294">
        <w:rPr>
          <w:color w:val="000000" w:themeColor="text1"/>
          <w:sz w:val="28"/>
          <w:szCs w:val="28"/>
          <w:lang w:val="uk-UA"/>
        </w:rPr>
        <w:t xml:space="preserve">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w:t>
      </w:r>
      <w:proofErr w:type="spellStart"/>
      <w:r w:rsidRPr="00D66294">
        <w:rPr>
          <w:color w:val="000000" w:themeColor="text1"/>
          <w:sz w:val="28"/>
          <w:szCs w:val="28"/>
          <w:lang w:val="uk-UA"/>
        </w:rPr>
        <w:t>маломобільних</w:t>
      </w:r>
      <w:proofErr w:type="spellEnd"/>
      <w:r w:rsidRPr="00D66294">
        <w:rPr>
          <w:color w:val="000000" w:themeColor="text1"/>
          <w:sz w:val="28"/>
          <w:szCs w:val="28"/>
          <w:lang w:val="uk-UA"/>
        </w:rPr>
        <w:t xml:space="preserve">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4" w:name="n326"/>
      <w:bookmarkStart w:id="95" w:name="n182"/>
      <w:bookmarkEnd w:id="94"/>
      <w:bookmarkEnd w:id="95"/>
      <w:r w:rsidRPr="00D66294">
        <w:rPr>
          <w:color w:val="000000" w:themeColor="text1"/>
          <w:sz w:val="28"/>
          <w:szCs w:val="28"/>
          <w:lang w:val="uk-UA"/>
        </w:rPr>
        <w:t>6. Приміщення центру поділяється на відкриту та закриту частини.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6" w:name="n183"/>
      <w:bookmarkEnd w:id="96"/>
      <w:r w:rsidRPr="00D66294">
        <w:rPr>
          <w:color w:val="000000" w:themeColor="text1"/>
          <w:sz w:val="28"/>
          <w:szCs w:val="28"/>
          <w:lang w:val="uk-UA"/>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7" w:name="n184"/>
      <w:bookmarkEnd w:id="97"/>
      <w:r w:rsidRPr="00D66294">
        <w:rPr>
          <w:color w:val="000000" w:themeColor="text1"/>
          <w:sz w:val="28"/>
          <w:szCs w:val="28"/>
          <w:lang w:val="uk-UA"/>
        </w:rPr>
        <w:t>Відкрита частина включає:</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8" w:name="n185"/>
      <w:bookmarkEnd w:id="98"/>
      <w:r w:rsidRPr="00D66294">
        <w:rPr>
          <w:color w:val="000000" w:themeColor="text1"/>
          <w:sz w:val="28"/>
          <w:szCs w:val="28"/>
          <w:lang w:val="uk-UA"/>
        </w:rPr>
        <w:t>сектор прийому;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99" w:name="n186"/>
      <w:bookmarkEnd w:id="99"/>
      <w:r w:rsidRPr="00D66294">
        <w:rPr>
          <w:color w:val="000000" w:themeColor="text1"/>
          <w:sz w:val="28"/>
          <w:szCs w:val="28"/>
          <w:lang w:val="uk-UA"/>
        </w:rPr>
        <w:t>сектор інформування;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0" w:name="n187"/>
      <w:bookmarkEnd w:id="100"/>
      <w:r w:rsidRPr="00D66294">
        <w:rPr>
          <w:color w:val="000000" w:themeColor="text1"/>
          <w:sz w:val="28"/>
          <w:szCs w:val="28"/>
          <w:lang w:val="uk-UA"/>
        </w:rPr>
        <w:t>сектор очікування;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1" w:name="n188"/>
      <w:bookmarkEnd w:id="101"/>
      <w:r w:rsidRPr="00D66294">
        <w:rPr>
          <w:color w:val="000000" w:themeColor="text1"/>
          <w:sz w:val="28"/>
          <w:szCs w:val="28"/>
          <w:lang w:val="uk-UA"/>
        </w:rPr>
        <w:t>сектор обслуговування.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2" w:name="n189"/>
      <w:bookmarkEnd w:id="102"/>
      <w:r w:rsidRPr="00D66294">
        <w:rPr>
          <w:color w:val="000000" w:themeColor="text1"/>
          <w:sz w:val="28"/>
          <w:szCs w:val="28"/>
          <w:lang w:val="uk-UA"/>
        </w:rPr>
        <w:t xml:space="preserve">Відкрита частина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D66294">
        <w:rPr>
          <w:color w:val="000000" w:themeColor="text1"/>
          <w:sz w:val="28"/>
          <w:szCs w:val="28"/>
          <w:lang w:val="uk-UA"/>
        </w:rPr>
        <w:t>маломобільних</w:t>
      </w:r>
      <w:proofErr w:type="spellEnd"/>
      <w:r w:rsidRPr="00D66294">
        <w:rPr>
          <w:color w:val="000000" w:themeColor="text1"/>
          <w:sz w:val="28"/>
          <w:szCs w:val="28"/>
          <w:lang w:val="uk-UA"/>
        </w:rPr>
        <w:t xml:space="preserve"> груп населення до приміщень будівлі.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3" w:name="n327"/>
      <w:bookmarkStart w:id="104" w:name="n190"/>
      <w:bookmarkEnd w:id="103"/>
      <w:bookmarkEnd w:id="104"/>
      <w:r w:rsidRPr="00D66294">
        <w:rPr>
          <w:color w:val="000000" w:themeColor="text1"/>
          <w:sz w:val="28"/>
          <w:szCs w:val="28"/>
          <w:lang w:val="uk-UA"/>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5" w:name="n282"/>
      <w:bookmarkStart w:id="106" w:name="n191"/>
      <w:bookmarkEnd w:id="105"/>
      <w:bookmarkEnd w:id="106"/>
      <w:r w:rsidRPr="00D66294">
        <w:rPr>
          <w:color w:val="000000" w:themeColor="text1"/>
          <w:sz w:val="28"/>
          <w:szCs w:val="28"/>
          <w:lang w:val="uk-UA"/>
        </w:rPr>
        <w:t>Вхід до закритої частини центру суб’єктам звернення забороняється.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7" w:name="n192"/>
      <w:bookmarkEnd w:id="107"/>
      <w:r w:rsidRPr="00D66294">
        <w:rPr>
          <w:color w:val="000000" w:themeColor="text1"/>
          <w:sz w:val="28"/>
          <w:szCs w:val="28"/>
          <w:lang w:val="uk-UA"/>
        </w:rPr>
        <w:t>Закрита частина може розміщуватися на інших поверхах, ніж відкрита частина.</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8" w:name="n193"/>
      <w:bookmarkEnd w:id="108"/>
      <w:r w:rsidRPr="00D66294">
        <w:rPr>
          <w:color w:val="000000" w:themeColor="text1"/>
          <w:sz w:val="28"/>
          <w:szCs w:val="28"/>
          <w:lang w:val="uk-UA"/>
        </w:rPr>
        <w:t>7.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09" w:name="n194"/>
      <w:bookmarkEnd w:id="109"/>
      <w:r w:rsidRPr="00D66294">
        <w:rPr>
          <w:color w:val="000000" w:themeColor="text1"/>
          <w:sz w:val="28"/>
          <w:szCs w:val="28"/>
          <w:lang w:val="uk-UA"/>
        </w:rPr>
        <w:t>8. Сектор інформування облаштовується з метою ознайомлення суб’єктів звернення з порядком та умовами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10" w:name="n195"/>
      <w:bookmarkEnd w:id="110"/>
      <w:r w:rsidRPr="00D66294">
        <w:rPr>
          <w:color w:val="000000" w:themeColor="text1"/>
          <w:sz w:val="28"/>
          <w:szCs w:val="28"/>
          <w:lang w:val="uk-UA"/>
        </w:rPr>
        <w:t xml:space="preserve">У секторі інформування розміщуються інформаційні стенди, та/або інформаційні термінали в зручному для перегляду місці, що містять </w:t>
      </w:r>
      <w:r w:rsidRPr="00D66294">
        <w:rPr>
          <w:color w:val="000000" w:themeColor="text1"/>
          <w:sz w:val="28"/>
          <w:szCs w:val="28"/>
          <w:lang w:val="uk-UA"/>
        </w:rPr>
        <w:lastRenderedPageBreak/>
        <w:t>актуальну, вичерпну інформацію, необхідну для одержання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11" w:name="n328"/>
      <w:bookmarkStart w:id="112" w:name="n196"/>
      <w:bookmarkEnd w:id="111"/>
      <w:bookmarkEnd w:id="112"/>
      <w:r w:rsidRPr="00D66294">
        <w:rPr>
          <w:color w:val="000000" w:themeColor="text1"/>
          <w:sz w:val="28"/>
          <w:szCs w:val="28"/>
          <w:lang w:val="uk-UA"/>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13" w:name="n329"/>
      <w:bookmarkStart w:id="114" w:name="n284"/>
      <w:bookmarkEnd w:id="113"/>
      <w:bookmarkEnd w:id="114"/>
      <w:r w:rsidRPr="00D66294">
        <w:rPr>
          <w:color w:val="000000" w:themeColor="text1"/>
          <w:sz w:val="28"/>
          <w:szCs w:val="28"/>
          <w:lang w:val="uk-UA"/>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15" w:name="n283"/>
      <w:bookmarkStart w:id="116" w:name="n197"/>
      <w:bookmarkEnd w:id="115"/>
      <w:bookmarkEnd w:id="116"/>
      <w:r w:rsidRPr="00D66294">
        <w:rPr>
          <w:color w:val="000000" w:themeColor="text1"/>
          <w:sz w:val="28"/>
          <w:szCs w:val="28"/>
          <w:lang w:val="uk-UA"/>
        </w:rPr>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17" w:name="n285"/>
      <w:bookmarkStart w:id="118" w:name="n287"/>
      <w:bookmarkEnd w:id="117"/>
      <w:bookmarkEnd w:id="118"/>
      <w:r w:rsidRPr="00D66294">
        <w:rPr>
          <w:color w:val="000000" w:themeColor="text1"/>
          <w:sz w:val="28"/>
          <w:szCs w:val="28"/>
          <w:lang w:val="uk-UA"/>
        </w:rPr>
        <w:t>У секторі очікування облаштовуються місця для суб’єктів звернень в центрі - не менш як 10 місць.</w:t>
      </w:r>
      <w:bookmarkStart w:id="119" w:name="n286"/>
      <w:bookmarkStart w:id="120" w:name="n198"/>
      <w:bookmarkEnd w:id="119"/>
      <w:bookmarkEnd w:id="120"/>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r w:rsidRPr="00D66294">
        <w:rPr>
          <w:color w:val="000000" w:themeColor="text1"/>
          <w:sz w:val="28"/>
          <w:szCs w:val="28"/>
          <w:lang w:val="uk-UA"/>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21" w:name="n294"/>
      <w:bookmarkStart w:id="122" w:name="n296"/>
      <w:bookmarkEnd w:id="121"/>
      <w:bookmarkEnd w:id="122"/>
      <w:r w:rsidRPr="00D66294">
        <w:rPr>
          <w:color w:val="000000" w:themeColor="text1"/>
          <w:sz w:val="28"/>
          <w:szCs w:val="28"/>
          <w:lang w:val="uk-UA"/>
        </w:rPr>
        <w:t>У приміщеннях центру, його територіальних підрозділів,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23" w:name="n295"/>
      <w:bookmarkStart w:id="124" w:name="n199"/>
      <w:bookmarkEnd w:id="123"/>
      <w:bookmarkEnd w:id="124"/>
      <w:r w:rsidRPr="00D66294">
        <w:rPr>
          <w:color w:val="000000" w:themeColor="text1"/>
          <w:sz w:val="28"/>
          <w:szCs w:val="28"/>
          <w:lang w:val="uk-UA"/>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25" w:name="n297"/>
      <w:bookmarkStart w:id="126" w:name="n200"/>
      <w:bookmarkEnd w:id="125"/>
      <w:bookmarkEnd w:id="126"/>
      <w:r w:rsidRPr="00D66294">
        <w:rPr>
          <w:color w:val="000000" w:themeColor="text1"/>
          <w:sz w:val="28"/>
          <w:szCs w:val="28"/>
          <w:lang w:val="uk-UA"/>
        </w:rPr>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звернення і роботи адміністраторів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27" w:name="n330"/>
      <w:bookmarkStart w:id="128" w:name="n201"/>
      <w:bookmarkEnd w:id="127"/>
      <w:bookmarkEnd w:id="128"/>
      <w:r w:rsidRPr="00D66294">
        <w:rPr>
          <w:color w:val="000000" w:themeColor="text1"/>
          <w:sz w:val="28"/>
          <w:szCs w:val="28"/>
          <w:lang w:val="uk-UA"/>
        </w:rPr>
        <w:t>Загальна площа сектору очікування та обслуговування становить не менш як 50 кв. метрів.</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29" w:name="n301"/>
      <w:bookmarkStart w:id="130" w:name="n205"/>
      <w:bookmarkEnd w:id="129"/>
      <w:bookmarkEnd w:id="130"/>
      <w:r w:rsidRPr="00D66294">
        <w:rPr>
          <w:color w:val="000000" w:themeColor="text1"/>
          <w:sz w:val="28"/>
          <w:szCs w:val="28"/>
          <w:lang w:val="uk-UA"/>
        </w:rPr>
        <w:t>12. На інформаційних стендах або інформаційних терміналах розміщується інформація, зокрема, про:</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31" w:name="n331"/>
      <w:bookmarkStart w:id="132" w:name="n206"/>
      <w:bookmarkEnd w:id="131"/>
      <w:bookmarkEnd w:id="132"/>
      <w:r w:rsidRPr="00D66294">
        <w:rPr>
          <w:color w:val="000000" w:themeColor="text1"/>
          <w:sz w:val="28"/>
          <w:szCs w:val="28"/>
          <w:lang w:val="uk-UA"/>
        </w:rPr>
        <w:t>найменування центру, його місцезнаходження та місцезнаходження його територіальних підрозділів, віддалених робочих місць адміністраторів (в разі їх утворення), номери телефонів для довідок, факсу, адресу веб-сайту, електронної пошти;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33" w:name="n302"/>
      <w:bookmarkStart w:id="134" w:name="n207"/>
      <w:bookmarkEnd w:id="133"/>
      <w:bookmarkEnd w:id="134"/>
      <w:r w:rsidRPr="00D66294">
        <w:rPr>
          <w:color w:val="000000" w:themeColor="text1"/>
          <w:sz w:val="28"/>
          <w:szCs w:val="28"/>
          <w:lang w:val="uk-UA"/>
        </w:rPr>
        <w:lastRenderedPageBreak/>
        <w:t>графік роботи центру, його територіальних підрозділів, віддалених робочих місць адміністраторів (в разі їх утворення) (прийомні дні та години, вихідні дні);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35" w:name="n303"/>
      <w:bookmarkStart w:id="136" w:name="n208"/>
      <w:bookmarkEnd w:id="135"/>
      <w:bookmarkEnd w:id="136"/>
      <w:r w:rsidRPr="00D66294">
        <w:rPr>
          <w:color w:val="000000" w:themeColor="text1"/>
          <w:sz w:val="28"/>
          <w:szCs w:val="28"/>
          <w:lang w:val="uk-UA"/>
        </w:rPr>
        <w:t>перелік адміністративних послуг, які надаються через центр, його територіальні підрозділи, віддалені робочі місця адміністраторів (в разі їх утворення), та відповідні інформаційні картки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37" w:name="n304"/>
      <w:bookmarkStart w:id="138" w:name="n209"/>
      <w:bookmarkEnd w:id="137"/>
      <w:bookmarkEnd w:id="138"/>
      <w:r w:rsidRPr="00D66294">
        <w:rPr>
          <w:color w:val="000000" w:themeColor="text1"/>
          <w:sz w:val="28"/>
          <w:szCs w:val="28"/>
          <w:lang w:val="uk-UA"/>
        </w:rPr>
        <w:t>строки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39" w:name="n210"/>
      <w:bookmarkEnd w:id="139"/>
      <w:r w:rsidRPr="00D66294">
        <w:rPr>
          <w:color w:val="000000" w:themeColor="text1"/>
          <w:sz w:val="28"/>
          <w:szCs w:val="28"/>
          <w:lang w:val="uk-UA"/>
        </w:rPr>
        <w:t>бланки заяв та інших документів, необхідних для звернення за отриманням адміністративних послуг, а також зразки їх заповнення;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0" w:name="n211"/>
      <w:bookmarkEnd w:id="140"/>
      <w:r w:rsidRPr="00D66294">
        <w:rPr>
          <w:color w:val="000000" w:themeColor="text1"/>
          <w:sz w:val="28"/>
          <w:szCs w:val="28"/>
          <w:lang w:val="uk-UA"/>
        </w:rPr>
        <w:t>платіжні реквізити для оплати платних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1" w:name="n212"/>
      <w:bookmarkEnd w:id="141"/>
      <w:r w:rsidRPr="00D66294">
        <w:rPr>
          <w:color w:val="000000" w:themeColor="text1"/>
          <w:sz w:val="28"/>
          <w:szCs w:val="28"/>
          <w:lang w:val="uk-UA"/>
        </w:rPr>
        <w:t>супутні послуги, які надаються в приміщенні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2" w:name="n213"/>
      <w:bookmarkEnd w:id="142"/>
      <w:r w:rsidRPr="00D66294">
        <w:rPr>
          <w:color w:val="000000" w:themeColor="text1"/>
          <w:sz w:val="28"/>
          <w:szCs w:val="28"/>
          <w:lang w:val="uk-UA"/>
        </w:rPr>
        <w:t>прізвище, ім’я, по батькові керівника центру, контактні телефони, адресу електронної пошти;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3" w:name="n214"/>
      <w:bookmarkEnd w:id="143"/>
      <w:r w:rsidRPr="00D66294">
        <w:rPr>
          <w:color w:val="000000" w:themeColor="text1"/>
          <w:sz w:val="28"/>
          <w:szCs w:val="28"/>
          <w:lang w:val="uk-UA"/>
        </w:rPr>
        <w:t>користування інформаційними терміналами (у разі їх наявності);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4" w:name="n215"/>
      <w:bookmarkEnd w:id="144"/>
      <w:r w:rsidRPr="00D66294">
        <w:rPr>
          <w:color w:val="000000" w:themeColor="text1"/>
          <w:sz w:val="28"/>
          <w:szCs w:val="28"/>
          <w:lang w:val="uk-UA"/>
        </w:rPr>
        <w:t>користування автоматизованою системою керування чергою (у разі її наявності);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5" w:name="n216"/>
      <w:bookmarkEnd w:id="145"/>
      <w:r w:rsidRPr="00D66294">
        <w:rPr>
          <w:color w:val="000000" w:themeColor="text1"/>
          <w:sz w:val="28"/>
          <w:szCs w:val="28"/>
          <w:lang w:val="uk-UA"/>
        </w:rPr>
        <w:t>положення про центр;</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6" w:name="n217"/>
      <w:bookmarkEnd w:id="146"/>
      <w:r w:rsidRPr="00D66294">
        <w:rPr>
          <w:color w:val="000000" w:themeColor="text1"/>
          <w:sz w:val="28"/>
          <w:szCs w:val="28"/>
          <w:lang w:val="uk-UA"/>
        </w:rPr>
        <w:t>регламент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7" w:name="n332"/>
      <w:bookmarkEnd w:id="147"/>
      <w:r w:rsidRPr="00D66294">
        <w:rPr>
          <w:color w:val="000000" w:themeColor="text1"/>
          <w:sz w:val="28"/>
          <w:szCs w:val="28"/>
          <w:lang w:val="uk-UA"/>
        </w:rPr>
        <w:t>графік прийому суб’єктів звернення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48" w:name="n333"/>
      <w:bookmarkStart w:id="149" w:name="n218"/>
      <w:bookmarkEnd w:id="148"/>
      <w:bookmarkEnd w:id="149"/>
      <w:r w:rsidRPr="00D66294">
        <w:rPr>
          <w:color w:val="000000" w:themeColor="text1"/>
          <w:sz w:val="28"/>
          <w:szCs w:val="28"/>
          <w:lang w:val="uk-UA"/>
        </w:rPr>
        <w:t>13. Перелік адміністративних послуг, які надаються через центр, його територіальні підрозділи, віддалені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50" w:name="n336"/>
      <w:bookmarkEnd w:id="150"/>
      <w:r w:rsidRPr="00D66294">
        <w:rPr>
          <w:color w:val="000000" w:themeColor="text1"/>
          <w:sz w:val="28"/>
          <w:szCs w:val="28"/>
          <w:lang w:val="uk-UA"/>
        </w:rPr>
        <w:t>Перелік адміністративних послуг, які надаються через територіальні підрозділи центру, віддалені робочі місця адміністраторів (у разі їх утворення), затверджується органом, що утворив центр, з урахуванням потреб суб’єктів звернення.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51" w:name="n334"/>
      <w:bookmarkStart w:id="152" w:name="n219"/>
      <w:bookmarkEnd w:id="151"/>
      <w:bookmarkEnd w:id="152"/>
      <w:r w:rsidRPr="00D66294">
        <w:rPr>
          <w:color w:val="000000" w:themeColor="text1"/>
          <w:sz w:val="28"/>
          <w:szCs w:val="28"/>
          <w:lang w:val="uk-UA"/>
        </w:rPr>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центру (веб-сайті органу, що утворив центр).</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53" w:name="n337"/>
      <w:bookmarkStart w:id="154" w:name="n220"/>
      <w:bookmarkEnd w:id="153"/>
      <w:bookmarkEnd w:id="154"/>
      <w:r w:rsidRPr="00D66294">
        <w:rPr>
          <w:color w:val="000000" w:themeColor="text1"/>
          <w:sz w:val="28"/>
          <w:szCs w:val="28"/>
          <w:lang w:val="uk-UA"/>
        </w:rPr>
        <w:t xml:space="preserve">15. Особам з інвалідністю та іншим </w:t>
      </w:r>
      <w:proofErr w:type="spellStart"/>
      <w:r w:rsidRPr="00D66294">
        <w:rPr>
          <w:color w:val="000000" w:themeColor="text1"/>
          <w:sz w:val="28"/>
          <w:szCs w:val="28"/>
          <w:lang w:val="uk-UA"/>
        </w:rPr>
        <w:t>маломобільним</w:t>
      </w:r>
      <w:proofErr w:type="spellEnd"/>
      <w:r w:rsidRPr="00D66294">
        <w:rPr>
          <w:color w:val="000000" w:themeColor="text1"/>
          <w:sz w:val="28"/>
          <w:szCs w:val="28"/>
          <w:lang w:val="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D66294">
        <w:rPr>
          <w:color w:val="000000" w:themeColor="text1"/>
          <w:sz w:val="28"/>
          <w:szCs w:val="28"/>
          <w:lang w:val="uk-UA"/>
        </w:rPr>
        <w:t>Брайля</w:t>
      </w:r>
      <w:proofErr w:type="spellEnd"/>
      <w:r w:rsidRPr="00D66294">
        <w:rPr>
          <w:color w:val="000000" w:themeColor="text1"/>
          <w:sz w:val="28"/>
          <w:szCs w:val="28"/>
          <w:lang w:val="uk-UA"/>
        </w:rPr>
        <w:t xml:space="preserve">.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D66294">
        <w:rPr>
          <w:color w:val="000000" w:themeColor="text1"/>
          <w:sz w:val="28"/>
          <w:szCs w:val="28"/>
          <w:lang w:val="uk-UA"/>
        </w:rPr>
        <w:t>маломобільних</w:t>
      </w:r>
      <w:proofErr w:type="spellEnd"/>
      <w:r w:rsidRPr="00D66294">
        <w:rPr>
          <w:color w:val="000000" w:themeColor="text1"/>
          <w:sz w:val="28"/>
          <w:szCs w:val="28"/>
          <w:lang w:val="uk-UA"/>
        </w:rPr>
        <w:t xml:space="preserve"> груп населення.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55" w:name="n339"/>
      <w:bookmarkEnd w:id="155"/>
      <w:r w:rsidRPr="00D66294">
        <w:rPr>
          <w:color w:val="000000" w:themeColor="text1"/>
          <w:sz w:val="28"/>
          <w:szCs w:val="28"/>
          <w:lang w:val="uk-UA"/>
        </w:rPr>
        <w:lastRenderedPageBreak/>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56" w:name="n338"/>
      <w:bookmarkStart w:id="157" w:name="n221"/>
      <w:bookmarkEnd w:id="156"/>
      <w:bookmarkEnd w:id="157"/>
      <w:r w:rsidRPr="00D66294">
        <w:rPr>
          <w:color w:val="000000" w:themeColor="text1"/>
          <w:sz w:val="28"/>
          <w:szCs w:val="28"/>
          <w:lang w:val="uk-UA"/>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158" w:name="n306"/>
      <w:bookmarkStart w:id="159" w:name="n222"/>
      <w:bookmarkEnd w:id="158"/>
      <w:bookmarkEnd w:id="159"/>
      <w:r w:rsidRPr="00D66294">
        <w:rPr>
          <w:rStyle w:val="rvts15"/>
          <w:rFonts w:eastAsiaTheme="majorEastAsia"/>
          <w:b/>
          <w:bCs/>
          <w:color w:val="000000" w:themeColor="text1"/>
          <w:sz w:val="28"/>
          <w:szCs w:val="28"/>
        </w:rPr>
        <w:t>Інформаційна та технологічна картки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0" w:name="n223"/>
      <w:bookmarkEnd w:id="160"/>
      <w:r w:rsidRPr="00D66294">
        <w:rPr>
          <w:color w:val="000000" w:themeColor="text1"/>
          <w:sz w:val="28"/>
          <w:szCs w:val="28"/>
          <w:lang w:val="uk-UA"/>
        </w:rPr>
        <w:t>17. 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1" w:name="n224"/>
      <w:bookmarkEnd w:id="161"/>
      <w:r w:rsidRPr="00D66294">
        <w:rPr>
          <w:color w:val="000000" w:themeColor="text1"/>
          <w:sz w:val="28"/>
          <w:szCs w:val="28"/>
          <w:lang w:val="uk-UA"/>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інформаційних та/або технологічних карток згідно із законодавством.</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162" w:name="n225"/>
      <w:bookmarkEnd w:id="162"/>
      <w:r w:rsidRPr="00D66294">
        <w:rPr>
          <w:rStyle w:val="rvts15"/>
          <w:rFonts w:eastAsiaTheme="majorEastAsia"/>
          <w:b/>
          <w:bCs/>
          <w:color w:val="000000" w:themeColor="text1"/>
          <w:sz w:val="28"/>
          <w:szCs w:val="28"/>
        </w:rPr>
        <w:t>Робота інформаційного підрозділу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3" w:name="n226"/>
      <w:bookmarkEnd w:id="163"/>
      <w:r w:rsidRPr="00D66294">
        <w:rPr>
          <w:color w:val="000000" w:themeColor="text1"/>
          <w:sz w:val="28"/>
          <w:szCs w:val="28"/>
          <w:lang w:val="uk-UA"/>
        </w:rPr>
        <w:t>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4" w:name="n227"/>
      <w:bookmarkEnd w:id="164"/>
      <w:r w:rsidRPr="00D66294">
        <w:rPr>
          <w:color w:val="000000" w:themeColor="text1"/>
          <w:sz w:val="28"/>
          <w:szCs w:val="28"/>
          <w:lang w:val="uk-UA"/>
        </w:rPr>
        <w:t>Інформаційний підрозділ центру також:</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5" w:name="n228"/>
      <w:bookmarkEnd w:id="165"/>
      <w:r w:rsidRPr="00D66294">
        <w:rPr>
          <w:color w:val="000000" w:themeColor="text1"/>
          <w:sz w:val="28"/>
          <w:szCs w:val="28"/>
          <w:lang w:val="uk-UA"/>
        </w:rPr>
        <w:t>інформує за усним клопотанням суб’єкта звернення про належність порушеного ним питання до компетенції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6" w:name="n229"/>
      <w:bookmarkEnd w:id="166"/>
      <w:r w:rsidRPr="00D66294">
        <w:rPr>
          <w:color w:val="000000" w:themeColor="text1"/>
          <w:sz w:val="28"/>
          <w:szCs w:val="28"/>
          <w:lang w:val="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7" w:name="n230"/>
      <w:bookmarkEnd w:id="167"/>
      <w:r w:rsidRPr="00D66294">
        <w:rPr>
          <w:color w:val="000000" w:themeColor="text1"/>
          <w:sz w:val="28"/>
          <w:szCs w:val="28"/>
          <w:lang w:val="uk-UA"/>
        </w:rPr>
        <w:t>надає іншу інформацію та допомогу, що необхідні суб’єктам звернення до прийому їх адміністратором.</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8" w:name="n231"/>
      <w:bookmarkEnd w:id="168"/>
      <w:r w:rsidRPr="00D66294">
        <w:rPr>
          <w:color w:val="000000" w:themeColor="text1"/>
          <w:sz w:val="28"/>
          <w:szCs w:val="28"/>
          <w:lang w:val="uk-UA"/>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 </w:t>
      </w:r>
      <w:hyperlink r:id="rId18" w:anchor="n205" w:history="1">
        <w:r w:rsidRPr="00D66294">
          <w:rPr>
            <w:rStyle w:val="a5"/>
            <w:rFonts w:eastAsiaTheme="majorEastAsia"/>
            <w:color w:val="000000" w:themeColor="text1"/>
            <w:sz w:val="28"/>
            <w:szCs w:val="28"/>
            <w:lang w:val="uk-UA"/>
          </w:rPr>
          <w:t>пункті 12</w:t>
        </w:r>
      </w:hyperlink>
      <w:r w:rsidRPr="00D66294">
        <w:rPr>
          <w:color w:val="000000" w:themeColor="text1"/>
          <w:sz w:val="28"/>
          <w:szCs w:val="28"/>
          <w:lang w:val="uk-UA"/>
        </w:rPr>
        <w:t> цього Регламенту, а також відомості про місце розташування центру (його територіальних підрозділів, віддалених робочих місць адміністраторів (в разі їх утворення), найближчі зупинки громадського транспорту, під’їзні шляхи, місця паркування, інша корисна для суб’єктів звернення інформація.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69" w:name="n307"/>
      <w:bookmarkStart w:id="170" w:name="n232"/>
      <w:bookmarkEnd w:id="169"/>
      <w:bookmarkEnd w:id="170"/>
      <w:r w:rsidRPr="00D66294">
        <w:rPr>
          <w:color w:val="000000" w:themeColor="text1"/>
          <w:sz w:val="28"/>
          <w:szCs w:val="28"/>
          <w:lang w:val="uk-UA"/>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71" w:name="n233"/>
      <w:bookmarkEnd w:id="171"/>
      <w:r w:rsidRPr="00D66294">
        <w:rPr>
          <w:color w:val="000000" w:themeColor="text1"/>
          <w:sz w:val="28"/>
          <w:szCs w:val="28"/>
          <w:lang w:val="uk-UA"/>
        </w:rPr>
        <w:t>Інформація на веб-сайті центру має бути зручною для пошуку та копіювання.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72" w:name="n308"/>
      <w:bookmarkStart w:id="173" w:name="n234"/>
      <w:bookmarkEnd w:id="172"/>
      <w:bookmarkEnd w:id="173"/>
      <w:r w:rsidRPr="00D66294">
        <w:rPr>
          <w:color w:val="000000" w:themeColor="text1"/>
          <w:sz w:val="28"/>
          <w:szCs w:val="28"/>
          <w:lang w:val="uk-UA"/>
        </w:rPr>
        <w:t xml:space="preserve">22. Суб’єктам звернення, які звернулися до центру (його територіальних підрозділів,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w:t>
      </w:r>
      <w:r w:rsidRPr="00D66294">
        <w:rPr>
          <w:color w:val="000000" w:themeColor="text1"/>
          <w:sz w:val="28"/>
          <w:szCs w:val="28"/>
          <w:lang w:val="uk-UA"/>
        </w:rPr>
        <w:lastRenderedPageBreak/>
        <w:t>інформації про надання адміністративних послуг у спосіб, що аналогічний способу звернення, або в інший вибраний суб’єктом звернення спосіб.</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174" w:name="n340"/>
      <w:bookmarkStart w:id="175" w:name="n235"/>
      <w:bookmarkEnd w:id="174"/>
      <w:bookmarkEnd w:id="175"/>
      <w:r w:rsidRPr="00D66294">
        <w:rPr>
          <w:rStyle w:val="rvts15"/>
          <w:rFonts w:eastAsiaTheme="majorEastAsia"/>
          <w:b/>
          <w:bCs/>
          <w:color w:val="000000" w:themeColor="text1"/>
          <w:sz w:val="28"/>
          <w:szCs w:val="28"/>
        </w:rPr>
        <w:t>Керування чергою в центрі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76" w:name="n236"/>
      <w:bookmarkEnd w:id="176"/>
      <w:r w:rsidRPr="00D66294">
        <w:rPr>
          <w:color w:val="000000" w:themeColor="text1"/>
          <w:sz w:val="28"/>
          <w:szCs w:val="28"/>
          <w:lang w:val="uk-UA"/>
        </w:rPr>
        <w:t>23. З метою забезпечення зручності та оперативності обслуговування суб’єктів звернення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77" w:name="n341"/>
      <w:bookmarkStart w:id="178" w:name="n237"/>
      <w:bookmarkEnd w:id="177"/>
      <w:bookmarkEnd w:id="178"/>
      <w:r w:rsidRPr="00D66294">
        <w:rPr>
          <w:color w:val="000000" w:themeColor="text1"/>
          <w:sz w:val="28"/>
          <w:szCs w:val="28"/>
          <w:lang w:val="uk-UA"/>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79" w:name="n238"/>
      <w:bookmarkEnd w:id="179"/>
      <w:r w:rsidRPr="00D66294">
        <w:rPr>
          <w:color w:val="000000" w:themeColor="text1"/>
          <w:sz w:val="28"/>
          <w:szCs w:val="28"/>
          <w:lang w:val="uk-UA"/>
        </w:rPr>
        <w:t>25. У центрі, його територіальних підрозділах, на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Прийом суб’єктів звернення, які зареєструвалися шляхом попереднього запису, здійснюється у визначені керівником центру години.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80" w:name="n342"/>
      <w:bookmarkStart w:id="181" w:name="n239"/>
      <w:bookmarkEnd w:id="180"/>
      <w:bookmarkEnd w:id="181"/>
      <w:r w:rsidRPr="00D66294">
        <w:rPr>
          <w:color w:val="000000" w:themeColor="text1"/>
          <w:sz w:val="28"/>
          <w:szCs w:val="28"/>
          <w:lang w:val="uk-UA"/>
        </w:rPr>
        <w:t>26. Центр може здійснювати керування чергою в інший спосіб, гарантуючи дотримання принципу рівності суб’єктів звернення.</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182" w:name="n240"/>
      <w:bookmarkEnd w:id="182"/>
      <w:r w:rsidRPr="00D66294">
        <w:rPr>
          <w:rStyle w:val="rvts15"/>
          <w:rFonts w:eastAsiaTheme="majorEastAsia"/>
          <w:b/>
          <w:bCs/>
          <w:color w:val="000000" w:themeColor="text1"/>
          <w:sz w:val="28"/>
          <w:szCs w:val="28"/>
        </w:rPr>
        <w:t>Прийняття заяви та інших документів у центрі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83" w:name="n241"/>
      <w:bookmarkEnd w:id="183"/>
      <w:r w:rsidRPr="00D66294">
        <w:rPr>
          <w:color w:val="000000" w:themeColor="text1"/>
          <w:sz w:val="28"/>
          <w:szCs w:val="28"/>
          <w:lang w:val="uk-UA"/>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 (в разі їх утворення).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84" w:name="n343"/>
      <w:bookmarkStart w:id="185" w:name="n311"/>
      <w:bookmarkEnd w:id="184"/>
      <w:bookmarkEnd w:id="185"/>
      <w:r w:rsidRPr="00D66294">
        <w:rPr>
          <w:color w:val="000000" w:themeColor="text1"/>
          <w:sz w:val="28"/>
          <w:szCs w:val="28"/>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86" w:name="n313"/>
      <w:bookmarkStart w:id="187" w:name="n312"/>
      <w:bookmarkEnd w:id="186"/>
      <w:bookmarkEnd w:id="187"/>
      <w:r w:rsidRPr="00D66294">
        <w:rPr>
          <w:color w:val="000000" w:themeColor="text1"/>
          <w:sz w:val="28"/>
          <w:szCs w:val="28"/>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88" w:name="n310"/>
      <w:bookmarkStart w:id="189" w:name="n242"/>
      <w:bookmarkEnd w:id="188"/>
      <w:bookmarkEnd w:id="189"/>
      <w:r w:rsidRPr="00D66294">
        <w:rPr>
          <w:color w:val="000000" w:themeColor="text1"/>
          <w:sz w:val="28"/>
          <w:szCs w:val="28"/>
          <w:lang w:val="uk-UA"/>
        </w:rPr>
        <w:t>28. У разі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19" w:tgtFrame="_blank" w:history="1">
        <w:r w:rsidRPr="00D66294">
          <w:rPr>
            <w:rStyle w:val="a5"/>
            <w:rFonts w:eastAsiaTheme="majorEastAsia"/>
            <w:color w:val="000000" w:themeColor="text1"/>
            <w:sz w:val="28"/>
            <w:szCs w:val="28"/>
            <w:lang w:val="uk-UA"/>
          </w:rPr>
          <w:t>Закону України “Про дозвільну систему у сфері господарської діяльності”</w:t>
        </w:r>
      </w:hyperlink>
      <w:r w:rsidRPr="00D66294">
        <w:rPr>
          <w:color w:val="000000" w:themeColor="text1"/>
          <w:sz w:val="28"/>
          <w:szCs w:val="28"/>
          <w:lang w:val="uk-UA"/>
        </w:rPr>
        <w:t>.</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90" w:name="n344"/>
      <w:bookmarkStart w:id="191" w:name="n243"/>
      <w:bookmarkEnd w:id="190"/>
      <w:bookmarkEnd w:id="191"/>
      <w:r w:rsidRPr="00D66294">
        <w:rPr>
          <w:color w:val="000000" w:themeColor="text1"/>
          <w:sz w:val="28"/>
          <w:szCs w:val="28"/>
          <w:lang w:val="uk-UA"/>
        </w:rPr>
        <w:t xml:space="preserve">29. Суб’єкт звернення має право подати вхідний пакет документів у центрі (його територіальному підрозділі, віддаленому робочому місці адміністратора (в разі їх утворення) особисто, через представника (законного представника), </w:t>
      </w:r>
      <w:r w:rsidRPr="00D66294">
        <w:rPr>
          <w:color w:val="000000" w:themeColor="text1"/>
          <w:sz w:val="28"/>
          <w:szCs w:val="28"/>
          <w:lang w:val="uk-UA"/>
        </w:rPr>
        <w:lastRenderedPageBreak/>
        <w:t>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92" w:name="n315"/>
      <w:bookmarkEnd w:id="192"/>
      <w:r w:rsidRPr="00D66294">
        <w:rPr>
          <w:color w:val="000000" w:themeColor="text1"/>
          <w:sz w:val="28"/>
          <w:szCs w:val="28"/>
          <w:lang w:val="uk-UA"/>
        </w:rP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93" w:name="n314"/>
      <w:bookmarkStart w:id="194" w:name="n244"/>
      <w:bookmarkEnd w:id="193"/>
      <w:bookmarkEnd w:id="194"/>
      <w:r w:rsidRPr="00D66294">
        <w:rPr>
          <w:color w:val="000000" w:themeColor="text1"/>
          <w:sz w:val="28"/>
          <w:szCs w:val="28"/>
          <w:lang w:val="uk-UA"/>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95" w:name="n316"/>
      <w:bookmarkStart w:id="196" w:name="n245"/>
      <w:bookmarkEnd w:id="195"/>
      <w:bookmarkEnd w:id="196"/>
      <w:r w:rsidRPr="00D66294">
        <w:rPr>
          <w:color w:val="000000" w:themeColor="text1"/>
          <w:sz w:val="28"/>
          <w:szCs w:val="28"/>
          <w:lang w:val="uk-UA"/>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97" w:name="n246"/>
      <w:bookmarkStart w:id="198" w:name="n247"/>
      <w:bookmarkEnd w:id="197"/>
      <w:bookmarkEnd w:id="198"/>
      <w:r w:rsidRPr="00D66294">
        <w:rPr>
          <w:color w:val="000000" w:themeColor="text1"/>
          <w:sz w:val="28"/>
          <w:szCs w:val="28"/>
          <w:lang w:val="uk-UA"/>
        </w:rPr>
        <w:t>33.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199" w:name="n248"/>
      <w:bookmarkEnd w:id="199"/>
      <w:r w:rsidRPr="00D66294">
        <w:rPr>
          <w:color w:val="000000" w:themeColor="text1"/>
          <w:sz w:val="28"/>
          <w:szCs w:val="28"/>
          <w:lang w:val="uk-UA"/>
        </w:rPr>
        <w:t>34.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00" w:name="n249"/>
      <w:bookmarkEnd w:id="200"/>
      <w:r w:rsidRPr="00D66294">
        <w:rPr>
          <w:color w:val="000000" w:themeColor="text1"/>
          <w:sz w:val="28"/>
          <w:szCs w:val="28"/>
          <w:lang w:val="uk-UA"/>
        </w:rPr>
        <w:t>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адміністратора (в разі їх утворення),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01" w:name="n317"/>
      <w:bookmarkStart w:id="202" w:name="n250"/>
      <w:bookmarkEnd w:id="201"/>
      <w:bookmarkEnd w:id="202"/>
      <w:r w:rsidRPr="00D66294">
        <w:rPr>
          <w:color w:val="000000" w:themeColor="text1"/>
          <w:sz w:val="28"/>
          <w:szCs w:val="28"/>
          <w:lang w:val="uk-UA"/>
        </w:rPr>
        <w:t>36.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03" w:name="n345"/>
      <w:bookmarkEnd w:id="203"/>
      <w:r w:rsidRPr="00D66294">
        <w:rPr>
          <w:color w:val="000000" w:themeColor="text1"/>
          <w:sz w:val="28"/>
          <w:szCs w:val="28"/>
          <w:lang w:val="uk-UA"/>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04" w:name="n346"/>
      <w:bookmarkStart w:id="205" w:name="n251"/>
      <w:bookmarkEnd w:id="204"/>
      <w:bookmarkEnd w:id="205"/>
      <w:r w:rsidRPr="00D66294">
        <w:rPr>
          <w:color w:val="000000" w:themeColor="text1"/>
          <w:sz w:val="28"/>
          <w:szCs w:val="28"/>
          <w:lang w:val="uk-UA"/>
        </w:rPr>
        <w:lastRenderedPageBreak/>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D66294">
        <w:rPr>
          <w:color w:val="000000" w:themeColor="text1"/>
          <w:sz w:val="28"/>
          <w:szCs w:val="28"/>
          <w:lang w:val="uk-UA"/>
        </w:rPr>
        <w:t>відскановану</w:t>
      </w:r>
      <w:proofErr w:type="spellEnd"/>
      <w:r w:rsidRPr="00D66294">
        <w:rPr>
          <w:color w:val="000000" w:themeColor="text1"/>
          <w:sz w:val="28"/>
          <w:szCs w:val="28"/>
          <w:lang w:val="uk-UA"/>
        </w:rPr>
        <w:t xml:space="preserve"> копію) чи іншими засобами телекомунікаційного зв’язку або поштовим відправленням.</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06" w:name="n318"/>
      <w:bookmarkStart w:id="207" w:name="n252"/>
      <w:bookmarkEnd w:id="206"/>
      <w:bookmarkEnd w:id="207"/>
      <w:r w:rsidRPr="00D66294">
        <w:rPr>
          <w:color w:val="000000" w:themeColor="text1"/>
          <w:sz w:val="28"/>
          <w:szCs w:val="28"/>
          <w:lang w:val="uk-UA"/>
        </w:rPr>
        <w:t>38.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08" w:name="n253"/>
      <w:bookmarkEnd w:id="208"/>
      <w:r w:rsidRPr="00D66294">
        <w:rPr>
          <w:color w:val="000000" w:themeColor="text1"/>
          <w:sz w:val="28"/>
          <w:szCs w:val="28"/>
          <w:lang w:val="uk-UA"/>
        </w:rPr>
        <w:t>39.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209" w:name="n254"/>
      <w:bookmarkEnd w:id="209"/>
      <w:r w:rsidRPr="00D66294">
        <w:rPr>
          <w:rStyle w:val="rvts15"/>
          <w:rFonts w:eastAsiaTheme="majorEastAsia"/>
          <w:b/>
          <w:bCs/>
          <w:color w:val="000000" w:themeColor="text1"/>
          <w:sz w:val="28"/>
          <w:szCs w:val="28"/>
        </w:rPr>
        <w:t>Опрацювання справи (вхідного пакета документів)</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0" w:name="n255"/>
      <w:bookmarkEnd w:id="210"/>
      <w:r w:rsidRPr="00D66294">
        <w:rPr>
          <w:color w:val="000000" w:themeColor="text1"/>
          <w:sz w:val="28"/>
          <w:szCs w:val="28"/>
          <w:lang w:val="uk-UA"/>
        </w:rPr>
        <w:t>40. Після вчинення дій, передбачених </w:t>
      </w:r>
      <w:hyperlink r:id="rId20" w:anchor="n241" w:history="1">
        <w:r w:rsidRPr="00D66294">
          <w:rPr>
            <w:rStyle w:val="a5"/>
            <w:rFonts w:eastAsiaTheme="majorEastAsia"/>
            <w:color w:val="000000" w:themeColor="text1"/>
            <w:sz w:val="28"/>
            <w:szCs w:val="28"/>
            <w:lang w:val="uk-UA"/>
          </w:rPr>
          <w:t>пунктами 27-39</w:t>
        </w:r>
      </w:hyperlink>
      <w:r w:rsidRPr="00D66294">
        <w:rPr>
          <w:color w:val="000000" w:themeColor="text1"/>
          <w:sz w:val="28"/>
          <w:szCs w:val="28"/>
          <w:lang w:val="uk-UA"/>
        </w:rPr>
        <w:t>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1" w:name="n319"/>
      <w:bookmarkStart w:id="212" w:name="n256"/>
      <w:bookmarkEnd w:id="211"/>
      <w:bookmarkEnd w:id="212"/>
      <w:r w:rsidRPr="00D66294">
        <w:rPr>
          <w:color w:val="000000" w:themeColor="text1"/>
          <w:sz w:val="28"/>
          <w:szCs w:val="28"/>
          <w:lang w:val="uk-UA"/>
        </w:rPr>
        <w:t xml:space="preserve">41.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D66294">
        <w:rPr>
          <w:color w:val="000000" w:themeColor="text1"/>
          <w:sz w:val="28"/>
          <w:szCs w:val="28"/>
          <w:lang w:val="uk-UA"/>
        </w:rPr>
        <w:t>відсканованих</w:t>
      </w:r>
      <w:proofErr w:type="spellEnd"/>
      <w:r w:rsidRPr="00D66294">
        <w:rPr>
          <w:color w:val="000000" w:themeColor="text1"/>
          <w:sz w:val="28"/>
          <w:szCs w:val="28"/>
          <w:lang w:val="uk-UA"/>
        </w:rPr>
        <w:t xml:space="preserve"> документів з використанням засобів телекомунікаційного зв’язку або в інший спосіб.</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3" w:name="n320"/>
      <w:bookmarkStart w:id="214" w:name="n257"/>
      <w:bookmarkEnd w:id="213"/>
      <w:bookmarkEnd w:id="214"/>
      <w:r w:rsidRPr="00D66294">
        <w:rPr>
          <w:color w:val="000000" w:themeColor="text1"/>
          <w:sz w:val="28"/>
          <w:szCs w:val="28"/>
          <w:lang w:val="uk-UA"/>
        </w:rPr>
        <w:t>42.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5" w:name="n258"/>
      <w:bookmarkEnd w:id="215"/>
      <w:r w:rsidRPr="00D66294">
        <w:rPr>
          <w:color w:val="000000" w:themeColor="text1"/>
          <w:sz w:val="28"/>
          <w:szCs w:val="28"/>
          <w:lang w:val="uk-UA"/>
        </w:rPr>
        <w:t>43.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6" w:name="n259"/>
      <w:bookmarkEnd w:id="216"/>
      <w:r w:rsidRPr="00D66294">
        <w:rPr>
          <w:color w:val="000000" w:themeColor="text1"/>
          <w:sz w:val="28"/>
          <w:szCs w:val="28"/>
          <w:lang w:val="uk-UA"/>
        </w:rPr>
        <w:t>44. Суб’єкт надання адміністративної послуги зобов’язаний:</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7" w:name="n260"/>
      <w:bookmarkEnd w:id="217"/>
      <w:r w:rsidRPr="00D66294">
        <w:rPr>
          <w:color w:val="000000" w:themeColor="text1"/>
          <w:sz w:val="28"/>
          <w:szCs w:val="28"/>
          <w:lang w:val="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8" w:name="n261"/>
      <w:bookmarkEnd w:id="218"/>
      <w:r w:rsidRPr="00D66294">
        <w:rPr>
          <w:color w:val="000000" w:themeColor="text1"/>
          <w:sz w:val="28"/>
          <w:szCs w:val="28"/>
          <w:lang w:val="uk-UA"/>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19" w:name="n262"/>
      <w:bookmarkEnd w:id="219"/>
      <w:r w:rsidRPr="00D66294">
        <w:rPr>
          <w:color w:val="000000" w:themeColor="text1"/>
          <w:sz w:val="28"/>
          <w:szCs w:val="28"/>
          <w:lang w:val="uk-UA"/>
        </w:rPr>
        <w:lastRenderedPageBreak/>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220" w:name="n263"/>
      <w:bookmarkEnd w:id="220"/>
      <w:r w:rsidRPr="00D66294">
        <w:rPr>
          <w:rStyle w:val="rvts15"/>
          <w:rFonts w:eastAsiaTheme="majorEastAsia"/>
          <w:b/>
          <w:bCs/>
          <w:color w:val="000000" w:themeColor="text1"/>
          <w:sz w:val="28"/>
          <w:szCs w:val="28"/>
        </w:rPr>
        <w:t>Передача вихідного пакета документів суб’єктові звернення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21" w:name="n264"/>
      <w:bookmarkEnd w:id="221"/>
      <w:r w:rsidRPr="00D66294">
        <w:rPr>
          <w:color w:val="000000" w:themeColor="text1"/>
          <w:sz w:val="28"/>
          <w:szCs w:val="28"/>
          <w:lang w:val="uk-UA"/>
        </w:rPr>
        <w:t>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робочого місця адміністратора (в разі їх утворення), про що зазначається в листі про проходження справи.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22" w:name="n321"/>
      <w:bookmarkStart w:id="223" w:name="n265"/>
      <w:bookmarkEnd w:id="222"/>
      <w:bookmarkEnd w:id="223"/>
      <w:r w:rsidRPr="00D66294">
        <w:rPr>
          <w:color w:val="000000" w:themeColor="text1"/>
          <w:sz w:val="28"/>
          <w:szCs w:val="28"/>
          <w:lang w:val="uk-UA"/>
        </w:rPr>
        <w:t>46.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24" w:name="n266"/>
      <w:bookmarkEnd w:id="224"/>
      <w:r w:rsidRPr="00D66294">
        <w:rPr>
          <w:color w:val="000000" w:themeColor="text1"/>
          <w:sz w:val="28"/>
          <w:szCs w:val="28"/>
          <w:lang w:val="uk-UA"/>
        </w:rPr>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25" w:name="n322"/>
      <w:bookmarkStart w:id="226" w:name="n267"/>
      <w:bookmarkEnd w:id="225"/>
      <w:bookmarkEnd w:id="226"/>
      <w:r w:rsidRPr="00D66294">
        <w:rPr>
          <w:color w:val="000000" w:themeColor="text1"/>
          <w:sz w:val="28"/>
          <w:szCs w:val="28"/>
          <w:lang w:val="uk-UA"/>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і зберігається в матеріалах справи.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27" w:name="n323"/>
      <w:bookmarkStart w:id="228" w:name="n268"/>
      <w:bookmarkEnd w:id="227"/>
      <w:bookmarkEnd w:id="228"/>
      <w:r w:rsidRPr="00D66294">
        <w:rPr>
          <w:color w:val="000000" w:themeColor="text1"/>
          <w:sz w:val="28"/>
          <w:szCs w:val="28"/>
          <w:lang w:val="uk-UA"/>
        </w:rPr>
        <w:t xml:space="preserve">48. У разі </w:t>
      </w:r>
      <w:proofErr w:type="spellStart"/>
      <w:r w:rsidRPr="00D66294">
        <w:rPr>
          <w:color w:val="000000" w:themeColor="text1"/>
          <w:sz w:val="28"/>
          <w:szCs w:val="28"/>
          <w:lang w:val="uk-UA"/>
        </w:rPr>
        <w:t>незазначення</w:t>
      </w:r>
      <w:proofErr w:type="spellEnd"/>
      <w:r w:rsidRPr="00D66294">
        <w:rPr>
          <w:color w:val="000000" w:themeColor="text1"/>
          <w:sz w:val="28"/>
          <w:szCs w:val="28"/>
          <w:lang w:val="uk-UA"/>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29" w:name="n269"/>
      <w:bookmarkEnd w:id="229"/>
      <w:r w:rsidRPr="00D66294">
        <w:rPr>
          <w:color w:val="000000" w:themeColor="text1"/>
          <w:sz w:val="28"/>
          <w:szCs w:val="28"/>
          <w:lang w:val="uk-UA"/>
        </w:rPr>
        <w:t>49.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0" w:name="n270"/>
      <w:bookmarkEnd w:id="230"/>
      <w:r w:rsidRPr="00D66294">
        <w:rPr>
          <w:color w:val="000000" w:themeColor="text1"/>
          <w:sz w:val="28"/>
          <w:szCs w:val="28"/>
          <w:lang w:val="uk-UA"/>
        </w:rPr>
        <w:t>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1" w:name="n271"/>
      <w:bookmarkEnd w:id="231"/>
      <w:r w:rsidRPr="00D66294">
        <w:rPr>
          <w:color w:val="000000" w:themeColor="text1"/>
          <w:sz w:val="28"/>
          <w:szCs w:val="28"/>
          <w:lang w:val="uk-UA"/>
        </w:rPr>
        <w:t>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2" w:name="n369"/>
      <w:bookmarkEnd w:id="232"/>
      <w:r w:rsidRPr="00D66294">
        <w:rPr>
          <w:color w:val="000000" w:themeColor="text1"/>
          <w:sz w:val="28"/>
          <w:szCs w:val="28"/>
          <w:lang w:val="uk-UA"/>
        </w:rPr>
        <w:t>У разі надання адміністративної послуги за допомогою державних реєстрів інформація про послугу зберігається у відповідному реєстрі.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3" w:name="n370"/>
      <w:bookmarkEnd w:id="233"/>
      <w:r w:rsidRPr="00D66294">
        <w:rPr>
          <w:color w:val="000000" w:themeColor="text1"/>
          <w:sz w:val="28"/>
          <w:szCs w:val="28"/>
          <w:lang w:val="uk-UA"/>
        </w:rPr>
        <w:lastRenderedPageBreak/>
        <w:t>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регламентом центру.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4" w:name="n371"/>
      <w:bookmarkEnd w:id="234"/>
      <w:r w:rsidRPr="00D66294">
        <w:rPr>
          <w:color w:val="000000" w:themeColor="text1"/>
          <w:sz w:val="28"/>
          <w:szCs w:val="28"/>
          <w:lang w:val="uk-UA"/>
        </w:rPr>
        <w:t>Усі матеріали справи зберігаються у суб’єкта надання адміністративної послуги.</w:t>
      </w:r>
    </w:p>
    <w:p w:rsidR="00D85122" w:rsidRPr="00D66294" w:rsidRDefault="00D85122" w:rsidP="00D66294">
      <w:pPr>
        <w:pStyle w:val="rvps7"/>
        <w:shd w:val="clear" w:color="auto" w:fill="FFFFFF"/>
        <w:spacing w:before="0" w:beforeAutospacing="0" w:after="0" w:afterAutospacing="0"/>
        <w:jc w:val="center"/>
        <w:rPr>
          <w:color w:val="000000" w:themeColor="text1"/>
          <w:sz w:val="28"/>
          <w:szCs w:val="28"/>
        </w:rPr>
      </w:pPr>
      <w:bookmarkStart w:id="235" w:name="n324"/>
      <w:bookmarkStart w:id="236" w:name="n353"/>
      <w:bookmarkEnd w:id="235"/>
      <w:bookmarkEnd w:id="236"/>
      <w:r w:rsidRPr="00D66294">
        <w:rPr>
          <w:rStyle w:val="rvts15"/>
          <w:rFonts w:eastAsiaTheme="majorEastAsia"/>
          <w:b/>
          <w:bCs/>
          <w:color w:val="000000" w:themeColor="text1"/>
          <w:sz w:val="28"/>
          <w:szCs w:val="28"/>
        </w:rPr>
        <w:t>Особливості діяльності територіального підрозділу центру, адміністратора центру, що працює на віддаленому робочому місці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7" w:name="n354"/>
      <w:bookmarkEnd w:id="237"/>
      <w:r w:rsidRPr="00D66294">
        <w:rPr>
          <w:color w:val="000000" w:themeColor="text1"/>
          <w:sz w:val="28"/>
          <w:szCs w:val="28"/>
          <w:lang w:val="uk-UA"/>
        </w:rPr>
        <w:t>52.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Регламенту, та з урахуванням потреб суб’єктів звернення, кількості населення, що буде ними обслуговуватися, та обсягу послуг, що надаватимуться.</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8" w:name="n355"/>
      <w:bookmarkEnd w:id="238"/>
      <w:r w:rsidRPr="00D66294">
        <w:rPr>
          <w:color w:val="000000" w:themeColor="text1"/>
          <w:sz w:val="28"/>
          <w:szCs w:val="28"/>
          <w:lang w:val="uk-UA"/>
        </w:rPr>
        <w:t xml:space="preserve">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D66294">
        <w:rPr>
          <w:color w:val="000000" w:themeColor="text1"/>
          <w:sz w:val="28"/>
          <w:szCs w:val="28"/>
          <w:lang w:val="uk-UA"/>
        </w:rPr>
        <w:t>маломобільних</w:t>
      </w:r>
      <w:proofErr w:type="spellEnd"/>
      <w:r w:rsidRPr="00D66294">
        <w:rPr>
          <w:color w:val="000000" w:themeColor="text1"/>
          <w:sz w:val="28"/>
          <w:szCs w:val="28"/>
          <w:lang w:val="uk-UA"/>
        </w:rPr>
        <w:t xml:space="preserve"> груп населення до такої будівлі.</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39" w:name="n356"/>
      <w:bookmarkEnd w:id="239"/>
      <w:r w:rsidRPr="00D66294">
        <w:rPr>
          <w:color w:val="000000" w:themeColor="text1"/>
          <w:sz w:val="28"/>
          <w:szCs w:val="28"/>
          <w:lang w:val="uk-UA"/>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40" w:name="n357"/>
      <w:bookmarkEnd w:id="240"/>
      <w:r w:rsidRPr="00D66294">
        <w:rPr>
          <w:color w:val="000000" w:themeColor="text1"/>
          <w:sz w:val="28"/>
          <w:szCs w:val="28"/>
          <w:lang w:val="uk-UA"/>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41" w:name="n358"/>
      <w:bookmarkEnd w:id="241"/>
      <w:r w:rsidRPr="00D66294">
        <w:rPr>
          <w:color w:val="000000" w:themeColor="text1"/>
          <w:sz w:val="28"/>
          <w:szCs w:val="28"/>
          <w:lang w:val="uk-UA"/>
        </w:rPr>
        <w:t>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42" w:name="n359"/>
      <w:bookmarkEnd w:id="242"/>
      <w:r w:rsidRPr="00D66294">
        <w:rPr>
          <w:color w:val="000000" w:themeColor="text1"/>
          <w:sz w:val="28"/>
          <w:szCs w:val="28"/>
          <w:lang w:val="uk-UA"/>
        </w:rPr>
        <w:t>53.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Регламенту.</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43" w:name="n360"/>
      <w:bookmarkEnd w:id="243"/>
      <w:r w:rsidRPr="00D66294">
        <w:rPr>
          <w:color w:val="000000" w:themeColor="text1"/>
          <w:sz w:val="28"/>
          <w:szCs w:val="28"/>
          <w:lang w:val="uk-UA"/>
        </w:rPr>
        <w:t>54.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D85122" w:rsidRPr="00D66294" w:rsidRDefault="00D85122" w:rsidP="00D66294">
      <w:pPr>
        <w:pStyle w:val="rvps7"/>
        <w:shd w:val="clear" w:color="auto" w:fill="FFFFFF"/>
        <w:spacing w:before="0" w:beforeAutospacing="0" w:after="0" w:afterAutospacing="0"/>
        <w:jc w:val="center"/>
        <w:rPr>
          <w:rStyle w:val="rvts15"/>
          <w:rFonts w:eastAsiaTheme="majorEastAsia"/>
          <w:b/>
          <w:bCs/>
          <w:color w:val="000000" w:themeColor="text1"/>
        </w:rPr>
      </w:pPr>
      <w:bookmarkStart w:id="244" w:name="n364"/>
      <w:bookmarkStart w:id="245" w:name="n361"/>
      <w:bookmarkEnd w:id="244"/>
      <w:bookmarkEnd w:id="245"/>
    </w:p>
    <w:p w:rsidR="00D85122" w:rsidRPr="00D66294" w:rsidRDefault="00D85122" w:rsidP="00D66294">
      <w:pPr>
        <w:pStyle w:val="rvps7"/>
        <w:shd w:val="clear" w:color="auto" w:fill="FFFFFF"/>
        <w:spacing w:before="0" w:beforeAutospacing="0" w:after="0" w:afterAutospacing="0"/>
        <w:jc w:val="center"/>
        <w:rPr>
          <w:rStyle w:val="rvts15"/>
          <w:rFonts w:eastAsiaTheme="majorEastAsia"/>
          <w:b/>
          <w:bCs/>
          <w:color w:val="000000" w:themeColor="text1"/>
          <w:sz w:val="28"/>
          <w:szCs w:val="28"/>
        </w:rPr>
      </w:pPr>
    </w:p>
    <w:p w:rsidR="00D85122" w:rsidRPr="00D66294" w:rsidRDefault="00D85122" w:rsidP="00D66294">
      <w:pPr>
        <w:pStyle w:val="rvps7"/>
        <w:shd w:val="clear" w:color="auto" w:fill="FFFFFF"/>
        <w:spacing w:before="0" w:beforeAutospacing="0" w:after="0" w:afterAutospacing="0"/>
        <w:jc w:val="center"/>
        <w:rPr>
          <w:rStyle w:val="rvts15"/>
          <w:rFonts w:eastAsiaTheme="majorEastAsia"/>
          <w:b/>
          <w:bCs/>
          <w:color w:val="000000" w:themeColor="text1"/>
          <w:sz w:val="28"/>
          <w:szCs w:val="28"/>
        </w:rPr>
      </w:pPr>
      <w:r w:rsidRPr="00D66294">
        <w:rPr>
          <w:rStyle w:val="rvts15"/>
          <w:rFonts w:eastAsiaTheme="majorEastAsia"/>
          <w:b/>
          <w:bCs/>
          <w:color w:val="000000" w:themeColor="text1"/>
          <w:sz w:val="28"/>
          <w:szCs w:val="28"/>
        </w:rPr>
        <w:lastRenderedPageBreak/>
        <w:t>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w:t>
      </w:r>
    </w:p>
    <w:p w:rsidR="00D85122" w:rsidRPr="00D66294" w:rsidRDefault="00D85122" w:rsidP="00D66294">
      <w:pPr>
        <w:pStyle w:val="rvps7"/>
        <w:shd w:val="clear" w:color="auto" w:fill="FFFFFF"/>
        <w:spacing w:before="0" w:beforeAutospacing="0" w:after="0" w:afterAutospacing="0"/>
        <w:jc w:val="center"/>
        <w:rPr>
          <w:color w:val="000000" w:themeColor="text1"/>
        </w:rPr>
      </w:pP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46" w:name="n362"/>
      <w:bookmarkEnd w:id="246"/>
      <w:r w:rsidRPr="00D66294">
        <w:rPr>
          <w:color w:val="000000" w:themeColor="text1"/>
          <w:sz w:val="28"/>
          <w:szCs w:val="28"/>
          <w:lang w:val="uk-UA"/>
        </w:rPr>
        <w:t xml:space="preserve">55.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w:t>
      </w:r>
      <w:proofErr w:type="spellStart"/>
      <w:r w:rsidRPr="00D66294">
        <w:rPr>
          <w:color w:val="000000" w:themeColor="text1"/>
          <w:sz w:val="28"/>
          <w:szCs w:val="28"/>
          <w:lang w:val="uk-UA"/>
        </w:rPr>
        <w:t>старостинських</w:t>
      </w:r>
      <w:proofErr w:type="spellEnd"/>
      <w:r w:rsidRPr="00D66294">
        <w:rPr>
          <w:color w:val="000000" w:themeColor="text1"/>
          <w:sz w:val="28"/>
          <w:szCs w:val="28"/>
          <w:lang w:val="uk-UA"/>
        </w:rPr>
        <w:t xml:space="preserve"> округів.</w:t>
      </w:r>
    </w:p>
    <w:p w:rsidR="00D85122" w:rsidRPr="00D66294" w:rsidRDefault="00D85122" w:rsidP="00D66294">
      <w:pPr>
        <w:pStyle w:val="rvps2"/>
        <w:shd w:val="clear" w:color="auto" w:fill="FFFFFF"/>
        <w:spacing w:before="0" w:beforeAutospacing="0" w:after="0" w:afterAutospacing="0"/>
        <w:ind w:firstLine="450"/>
        <w:jc w:val="both"/>
        <w:rPr>
          <w:color w:val="000000" w:themeColor="text1"/>
          <w:sz w:val="28"/>
          <w:szCs w:val="28"/>
          <w:lang w:val="uk-UA"/>
        </w:rPr>
      </w:pPr>
      <w:bookmarkStart w:id="247" w:name="n363"/>
      <w:bookmarkEnd w:id="247"/>
      <w:r w:rsidRPr="00D66294">
        <w:rPr>
          <w:color w:val="000000" w:themeColor="text1"/>
          <w:sz w:val="28"/>
          <w:szCs w:val="28"/>
          <w:lang w:val="uk-UA"/>
        </w:rPr>
        <w:t>56. За рішенням сільської, селищної, міської ради, що утворила центр, окремі функції адміністратора, пов’язані з отриманням заяви та вхідного пакета документів, видачею результатів надання адміністративних послуг або наданням адміністративних послуг, можуть здійснюватися старостою.</w:t>
      </w:r>
    </w:p>
    <w:p w:rsidR="00D85122" w:rsidRPr="00D66294" w:rsidRDefault="00D85122" w:rsidP="00D66294">
      <w:pPr>
        <w:shd w:val="clear" w:color="auto" w:fill="FFFFFF"/>
        <w:spacing w:after="0" w:line="240" w:lineRule="auto"/>
        <w:ind w:firstLine="630"/>
        <w:jc w:val="both"/>
        <w:textAlignment w:val="baseline"/>
        <w:rPr>
          <w:rFonts w:ascii="Times New Roman" w:hAnsi="Times New Roman" w:cs="Times New Roman"/>
          <w:color w:val="000000" w:themeColor="text1"/>
          <w:sz w:val="28"/>
          <w:szCs w:val="28"/>
          <w:lang w:val="uk-UA"/>
        </w:rPr>
      </w:pPr>
    </w:p>
    <w:p w:rsidR="0082115D" w:rsidRPr="00D66294" w:rsidRDefault="0082115D" w:rsidP="00D66294">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p>
    <w:p w:rsidR="0082115D" w:rsidRPr="00D66294" w:rsidRDefault="0082115D" w:rsidP="00D66294">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p>
    <w:p w:rsidR="00D85122" w:rsidRPr="00D66294" w:rsidRDefault="00D85122" w:rsidP="00D66294">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w:t>
      </w: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xml:space="preserve">. міського голови, </w:t>
      </w: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ради та виконкому                                      Д.БРЕХЛІЧУК</w:t>
      </w:r>
    </w:p>
    <w:p w:rsidR="00D85122" w:rsidRPr="00D66294" w:rsidRDefault="00D85122" w:rsidP="00D66294">
      <w:pPr>
        <w:spacing w:after="0" w:line="240" w:lineRule="auto"/>
        <w:rPr>
          <w:rFonts w:ascii="Times New Roman" w:hAnsi="Times New Roman" w:cs="Times New Roman"/>
          <w:color w:val="000000" w:themeColor="text1"/>
          <w:sz w:val="28"/>
          <w:szCs w:val="28"/>
          <w:lang w:val="uk-UA"/>
        </w:rPr>
      </w:pPr>
    </w:p>
    <w:p w:rsidR="004303D5" w:rsidRPr="00D66294" w:rsidRDefault="004303D5" w:rsidP="00D66294">
      <w:pPr>
        <w:spacing w:after="0" w:line="240" w:lineRule="auto"/>
        <w:rPr>
          <w:rFonts w:ascii="Times New Roman" w:hAnsi="Times New Roman" w:cs="Times New Roman"/>
          <w:bCs/>
          <w:iCs/>
          <w:color w:val="000000" w:themeColor="text1"/>
          <w:sz w:val="28"/>
          <w:szCs w:val="28"/>
          <w:lang w:val="uk-UA"/>
        </w:rPr>
      </w:pPr>
    </w:p>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6736FD" w:rsidRPr="00D66294" w:rsidRDefault="006736FD" w:rsidP="00D66294">
      <w:pPr>
        <w:spacing w:after="0" w:line="240" w:lineRule="auto"/>
        <w:rPr>
          <w:rFonts w:ascii="Times New Roman" w:hAnsi="Times New Roman" w:cs="Times New Roman"/>
          <w:color w:val="000000" w:themeColor="text1"/>
          <w:sz w:val="28"/>
          <w:szCs w:val="28"/>
          <w:lang w:val="uk-UA"/>
        </w:rPr>
      </w:pPr>
    </w:p>
    <w:p w:rsidR="00756577" w:rsidRPr="00D66294" w:rsidRDefault="00756577"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sz w:val="28"/>
          <w:szCs w:val="28"/>
          <w:lang w:eastAsia="ru-RU"/>
        </w:rPr>
        <w:drawing>
          <wp:anchor distT="0" distB="0" distL="114300" distR="114300" simplePos="0" relativeHeight="251682816" behindDoc="0" locked="0" layoutInCell="1" allowOverlap="1" wp14:anchorId="690F3B02" wp14:editId="0857B929">
            <wp:simplePos x="0" y="0"/>
            <wp:positionH relativeFrom="column">
              <wp:posOffset>2743200</wp:posOffset>
            </wp:positionH>
            <wp:positionV relativeFrom="paragraph">
              <wp:posOffset>191770</wp:posOffset>
            </wp:positionV>
            <wp:extent cx="523875" cy="428625"/>
            <wp:effectExtent l="0" t="0" r="9525" b="9525"/>
            <wp:wrapSquare wrapText="r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56577" w:rsidRPr="00D66294" w:rsidRDefault="00756577"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756577" w:rsidRPr="00D66294" w:rsidRDefault="00756577"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756577" w:rsidRPr="00D66294" w:rsidRDefault="00756577"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756577" w:rsidRPr="00D66294" w:rsidRDefault="00756577" w:rsidP="00D66294">
      <w:pPr>
        <w:spacing w:after="0" w:line="240" w:lineRule="auto"/>
        <w:jc w:val="center"/>
        <w:rPr>
          <w:rFonts w:ascii="Times New Roman" w:hAnsi="Times New Roman" w:cs="Times New Roman"/>
          <w:color w:val="000000" w:themeColor="text1"/>
          <w:sz w:val="28"/>
          <w:szCs w:val="28"/>
          <w:lang w:val="uk-UA"/>
        </w:rPr>
      </w:pPr>
    </w:p>
    <w:p w:rsidR="00756577" w:rsidRPr="00D66294" w:rsidRDefault="00756577"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756577" w:rsidRPr="00D66294" w:rsidRDefault="00756577" w:rsidP="00D66294">
      <w:pPr>
        <w:spacing w:after="0" w:line="240" w:lineRule="auto"/>
        <w:jc w:val="center"/>
        <w:rPr>
          <w:rFonts w:ascii="Times New Roman" w:hAnsi="Times New Roman" w:cs="Times New Roman"/>
          <w:color w:val="000000" w:themeColor="text1"/>
          <w:sz w:val="28"/>
          <w:szCs w:val="28"/>
          <w:lang w:val="uk-UA"/>
        </w:rPr>
      </w:pPr>
    </w:p>
    <w:p w:rsidR="00756577" w:rsidRPr="00D66294" w:rsidRDefault="00603BC5"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№754</w:t>
      </w:r>
    </w:p>
    <w:p w:rsidR="00756577" w:rsidRPr="00D66294" w:rsidRDefault="00756577"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756577" w:rsidRPr="00D66294" w:rsidRDefault="00756577" w:rsidP="00D66294">
      <w:pPr>
        <w:spacing w:after="0" w:line="240" w:lineRule="auto"/>
        <w:rPr>
          <w:rFonts w:ascii="Times New Roman" w:eastAsia="Times New Roman" w:hAnsi="Times New Roman" w:cs="Times New Roman"/>
          <w:color w:val="000000" w:themeColor="text1"/>
          <w:sz w:val="28"/>
          <w:szCs w:val="28"/>
          <w:lang w:val="uk-UA"/>
        </w:rPr>
      </w:pPr>
    </w:p>
    <w:p w:rsidR="00D85122" w:rsidRPr="00D66294" w:rsidRDefault="00D85122" w:rsidP="00D66294">
      <w:pPr>
        <w:pStyle w:val="a9"/>
        <w:rPr>
          <w:color w:val="000000" w:themeColor="text1"/>
          <w:szCs w:val="28"/>
        </w:rPr>
      </w:pPr>
      <w:r w:rsidRPr="00D66294">
        <w:rPr>
          <w:color w:val="000000" w:themeColor="text1"/>
          <w:szCs w:val="28"/>
        </w:rPr>
        <w:t xml:space="preserve">Про внесення змін до  організаційної  структури, </w:t>
      </w:r>
    </w:p>
    <w:p w:rsidR="00D85122" w:rsidRPr="00D66294" w:rsidRDefault="00D85122" w:rsidP="00D66294">
      <w:pPr>
        <w:pStyle w:val="a9"/>
        <w:rPr>
          <w:color w:val="000000" w:themeColor="text1"/>
          <w:szCs w:val="28"/>
        </w:rPr>
      </w:pPr>
      <w:r w:rsidRPr="00D66294">
        <w:rPr>
          <w:color w:val="000000" w:themeColor="text1"/>
          <w:szCs w:val="28"/>
        </w:rPr>
        <w:t>чисельності виконавчого апарату Рахівської міської ради</w:t>
      </w:r>
    </w:p>
    <w:p w:rsidR="00D85122" w:rsidRPr="00D66294" w:rsidRDefault="00D85122" w:rsidP="00D66294">
      <w:pPr>
        <w:pStyle w:val="a9"/>
        <w:rPr>
          <w:color w:val="000000" w:themeColor="text1"/>
          <w:szCs w:val="28"/>
        </w:rPr>
      </w:pP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Розглянувши пропозиції начальника відділу Центру надання адміністративних послуг Рахівської міської ради щодо необхідності внесення змін до структури та чисельності виконавчого апарату Рахівської міської ради, з метою забезпечення належного виконання покладених завдань у сфері надання адміністративних послуг на органи місцевого самоврядування, підвищення ефективності управління кадрами ЦНАП Рахівської міської ради, керуючись Законами України «Про адміністративні послуги»,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пп. 5 п. 1 ст. 26, пп. 6 п. 4 ст. 42 Закону України «Про місцеве самоврядування в Україні», міська рада</w:t>
      </w:r>
    </w:p>
    <w:p w:rsidR="00D85122" w:rsidRPr="00D66294" w:rsidRDefault="00D85122" w:rsidP="00D66294">
      <w:pPr>
        <w:spacing w:after="0" w:line="240" w:lineRule="auto"/>
        <w:ind w:firstLine="708"/>
        <w:jc w:val="both"/>
        <w:rPr>
          <w:rFonts w:ascii="Times New Roman" w:hAnsi="Times New Roman" w:cs="Times New Roman"/>
          <w:color w:val="000000" w:themeColor="text1"/>
          <w:sz w:val="28"/>
          <w:szCs w:val="28"/>
          <w:lang w:val="uk-UA"/>
        </w:rPr>
      </w:pPr>
    </w:p>
    <w:p w:rsidR="00D85122" w:rsidRPr="00D66294" w:rsidRDefault="00D85122"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 :</w:t>
      </w:r>
    </w:p>
    <w:p w:rsidR="00D85122" w:rsidRPr="00D66294" w:rsidRDefault="00D85122" w:rsidP="00D66294">
      <w:pPr>
        <w:spacing w:after="0" w:line="240" w:lineRule="auto"/>
        <w:ind w:firstLine="708"/>
        <w:jc w:val="both"/>
        <w:rPr>
          <w:rFonts w:ascii="Times New Roman" w:hAnsi="Times New Roman" w:cs="Times New Roman"/>
          <w:color w:val="000000" w:themeColor="text1"/>
          <w:sz w:val="28"/>
          <w:szCs w:val="28"/>
          <w:lang w:val="uk-UA"/>
        </w:rPr>
      </w:pPr>
    </w:p>
    <w:p w:rsidR="00D85122" w:rsidRPr="00D66294" w:rsidRDefault="00D85122" w:rsidP="00D66294">
      <w:pPr>
        <w:pStyle w:val="a9"/>
        <w:ind w:firstLine="708"/>
        <w:rPr>
          <w:color w:val="000000" w:themeColor="text1"/>
          <w:szCs w:val="28"/>
        </w:rPr>
      </w:pPr>
      <w:r w:rsidRPr="00D66294">
        <w:rPr>
          <w:color w:val="000000" w:themeColor="text1"/>
          <w:szCs w:val="28"/>
        </w:rPr>
        <w:t xml:space="preserve">1. Внести зміни до організаційної структури та чисельності виконавчого апарату Рахівської міської ради, а саме Додатку №2 до рішення сесії Рахівської міської ради від 25.06.2018 року №476, та викласти в новій редакції: </w:t>
      </w:r>
    </w:p>
    <w:p w:rsidR="00D85122" w:rsidRPr="00D66294" w:rsidRDefault="00D85122" w:rsidP="00D66294">
      <w:pPr>
        <w:pStyle w:val="a9"/>
        <w:ind w:firstLine="708"/>
        <w:rPr>
          <w:color w:val="000000" w:themeColor="text1"/>
          <w:szCs w:val="28"/>
        </w:rPr>
      </w:pPr>
      <w:r w:rsidRPr="00D66294">
        <w:rPr>
          <w:color w:val="000000" w:themeColor="text1"/>
          <w:szCs w:val="28"/>
        </w:rPr>
        <w:t>1.1. змінити назву посади «головний спеціаліст, адміністратор» на адміністратор;</w:t>
      </w:r>
    </w:p>
    <w:p w:rsidR="00D85122" w:rsidRPr="00D66294" w:rsidRDefault="00D85122" w:rsidP="00D66294">
      <w:pPr>
        <w:pStyle w:val="a9"/>
        <w:ind w:firstLine="708"/>
        <w:rPr>
          <w:color w:val="000000" w:themeColor="text1"/>
          <w:szCs w:val="28"/>
        </w:rPr>
      </w:pPr>
      <w:r w:rsidRPr="00D66294">
        <w:rPr>
          <w:color w:val="000000" w:themeColor="text1"/>
          <w:szCs w:val="28"/>
        </w:rPr>
        <w:t>1.2. змінити назву посади «головний спеціаліст з земельних питань» на головного спеціаліста з одночасним переміщенням його з відділу земельного обліку до відділу ЦНАП;</w:t>
      </w:r>
    </w:p>
    <w:p w:rsidR="00D85122" w:rsidRPr="00D66294" w:rsidRDefault="00D85122" w:rsidP="00D66294">
      <w:pPr>
        <w:pStyle w:val="a9"/>
        <w:ind w:firstLine="708"/>
        <w:rPr>
          <w:color w:val="000000" w:themeColor="text1"/>
          <w:szCs w:val="28"/>
        </w:rPr>
      </w:pPr>
      <w:r w:rsidRPr="00D66294">
        <w:rPr>
          <w:color w:val="000000" w:themeColor="text1"/>
          <w:szCs w:val="28"/>
        </w:rPr>
        <w:t>1.2. ввести у відділ ЦНАП посаду адміністратора в кількості одна одиниця.</w:t>
      </w:r>
    </w:p>
    <w:p w:rsidR="00D85122" w:rsidRPr="00D66294" w:rsidRDefault="00D85122" w:rsidP="00D66294">
      <w:pPr>
        <w:pStyle w:val="a9"/>
        <w:ind w:firstLine="708"/>
        <w:rPr>
          <w:color w:val="000000" w:themeColor="text1"/>
          <w:szCs w:val="28"/>
        </w:rPr>
      </w:pPr>
      <w:r w:rsidRPr="00D66294">
        <w:rPr>
          <w:color w:val="000000" w:themeColor="text1"/>
          <w:szCs w:val="28"/>
        </w:rPr>
        <w:t>2.  Ввести у дію нову організаційну структуру виконавчих органів Рахівської міської ради згідно з додатком 1 до даного рішення з 01.07.2020 р.</w:t>
      </w:r>
    </w:p>
    <w:p w:rsidR="004E0A65" w:rsidRPr="00D66294" w:rsidRDefault="004E0A65" w:rsidP="00D66294">
      <w:pPr>
        <w:spacing w:after="0" w:line="240" w:lineRule="auto"/>
        <w:rPr>
          <w:rFonts w:ascii="Times New Roman" w:eastAsia="Times New Roman" w:hAnsi="Times New Roman" w:cs="Times New Roman"/>
          <w:color w:val="000000" w:themeColor="text1"/>
          <w:sz w:val="28"/>
          <w:szCs w:val="28"/>
          <w:lang w:val="uk-UA" w:eastAsia="ru-RU"/>
        </w:rPr>
      </w:pPr>
      <w:r w:rsidRPr="00D66294">
        <w:rPr>
          <w:rFonts w:ascii="Times New Roman" w:hAnsi="Times New Roman" w:cs="Times New Roman"/>
          <w:color w:val="000000" w:themeColor="text1"/>
          <w:szCs w:val="28"/>
          <w:lang w:val="uk-UA"/>
        </w:rPr>
        <w:br w:type="page"/>
      </w:r>
    </w:p>
    <w:p w:rsidR="004E0A65" w:rsidRPr="00D66294" w:rsidRDefault="004E0A65" w:rsidP="00D66294">
      <w:pPr>
        <w:pStyle w:val="a9"/>
        <w:ind w:firstLine="708"/>
        <w:rPr>
          <w:color w:val="000000" w:themeColor="text1"/>
          <w:szCs w:val="28"/>
        </w:rPr>
      </w:pPr>
    </w:p>
    <w:p w:rsidR="00D85122" w:rsidRPr="00D66294" w:rsidRDefault="00D85122" w:rsidP="00D66294">
      <w:pPr>
        <w:pStyle w:val="a9"/>
        <w:ind w:firstLine="708"/>
        <w:rPr>
          <w:color w:val="000000" w:themeColor="text1"/>
          <w:szCs w:val="28"/>
        </w:rPr>
      </w:pPr>
      <w:r w:rsidRPr="00D66294">
        <w:rPr>
          <w:color w:val="000000" w:themeColor="text1"/>
          <w:szCs w:val="28"/>
        </w:rPr>
        <w:t>3. Міському голові, заступникам міського голови, секретарю ради, начальнику ЦНАП, забезпечити:</w:t>
      </w:r>
    </w:p>
    <w:p w:rsidR="00D85122" w:rsidRPr="00D66294" w:rsidRDefault="00D85122" w:rsidP="00D66294">
      <w:pPr>
        <w:pStyle w:val="a9"/>
        <w:ind w:firstLine="708"/>
        <w:rPr>
          <w:color w:val="000000" w:themeColor="text1"/>
          <w:szCs w:val="28"/>
        </w:rPr>
      </w:pPr>
      <w:r w:rsidRPr="00D66294">
        <w:rPr>
          <w:color w:val="000000" w:themeColor="text1"/>
          <w:szCs w:val="28"/>
        </w:rPr>
        <w:t>3.1. Належне виконання виконавчим апаратом Рахівської міської ради повноважень, передбачених діючим положенням та посадовими інструкціями, до завершення процедури вступу у дію нової структури виконавчих органів Рахівської міської ради.</w:t>
      </w:r>
    </w:p>
    <w:p w:rsidR="00D85122" w:rsidRPr="00D66294" w:rsidRDefault="00D85122" w:rsidP="00D66294">
      <w:pPr>
        <w:pStyle w:val="a9"/>
        <w:ind w:firstLine="708"/>
        <w:rPr>
          <w:color w:val="000000" w:themeColor="text1"/>
          <w:szCs w:val="28"/>
        </w:rPr>
      </w:pPr>
      <w:r w:rsidRPr="00D66294">
        <w:rPr>
          <w:color w:val="000000" w:themeColor="text1"/>
          <w:szCs w:val="28"/>
        </w:rPr>
        <w:t>3.2. Попередити працівників, які займають посади, що змінюються, про перейменування посад та переведення в порядку та на умовах передбачених діючим трудовим законодавством.</w:t>
      </w:r>
    </w:p>
    <w:p w:rsidR="00D85122" w:rsidRPr="00D66294" w:rsidRDefault="00D85122" w:rsidP="00D66294">
      <w:pPr>
        <w:pStyle w:val="a9"/>
        <w:ind w:firstLine="708"/>
        <w:rPr>
          <w:color w:val="000000" w:themeColor="text1"/>
          <w:szCs w:val="28"/>
        </w:rPr>
      </w:pPr>
      <w:r w:rsidRPr="00D66294">
        <w:rPr>
          <w:color w:val="000000" w:themeColor="text1"/>
          <w:szCs w:val="28"/>
        </w:rPr>
        <w:t>4. Контроль за виконанням рішення залишаю за собою.</w:t>
      </w:r>
    </w:p>
    <w:p w:rsidR="00D85122" w:rsidRPr="00D66294" w:rsidRDefault="00D85122" w:rsidP="00D66294">
      <w:pPr>
        <w:pStyle w:val="a9"/>
        <w:rPr>
          <w:color w:val="000000" w:themeColor="text1"/>
          <w:szCs w:val="28"/>
        </w:rPr>
      </w:pPr>
    </w:p>
    <w:p w:rsidR="004E0A65" w:rsidRPr="00D66294" w:rsidRDefault="004E0A65" w:rsidP="00D66294">
      <w:pPr>
        <w:pStyle w:val="a9"/>
        <w:rPr>
          <w:color w:val="000000" w:themeColor="text1"/>
          <w:szCs w:val="28"/>
        </w:rPr>
      </w:pP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xml:space="preserve">. міського голови, </w:t>
      </w:r>
    </w:p>
    <w:p w:rsidR="00D85122" w:rsidRPr="00D66294" w:rsidRDefault="00D85122"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ради та виконкому                                      Д.БРЕХЛІЧУК</w:t>
      </w:r>
    </w:p>
    <w:p w:rsidR="001664FA" w:rsidRPr="00D66294" w:rsidRDefault="001664FA" w:rsidP="00D66294">
      <w:pPr>
        <w:spacing w:after="0" w:line="240" w:lineRule="auto"/>
        <w:jc w:val="both"/>
        <w:rPr>
          <w:rFonts w:ascii="Times New Roman" w:hAnsi="Times New Roman" w:cs="Times New Roman"/>
          <w:color w:val="000000" w:themeColor="text1"/>
          <w:sz w:val="26"/>
          <w:szCs w:val="26"/>
          <w:lang w:val="uk-UA"/>
        </w:rPr>
      </w:pPr>
    </w:p>
    <w:p w:rsidR="00D85122" w:rsidRPr="00D66294" w:rsidRDefault="00D85122" w:rsidP="00D66294">
      <w:pPr>
        <w:spacing w:after="0" w:line="240" w:lineRule="auto"/>
        <w:jc w:val="both"/>
        <w:rPr>
          <w:rFonts w:ascii="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6"/>
          <w:szCs w:val="26"/>
          <w:lang w:val="uk-UA"/>
        </w:rPr>
        <w:br w:type="page"/>
      </w:r>
    </w:p>
    <w:tbl>
      <w:tblPr>
        <w:tblW w:w="0" w:type="auto"/>
        <w:jc w:val="right"/>
        <w:tblInd w:w="-998" w:type="dxa"/>
        <w:tblLook w:val="01E0" w:firstRow="1" w:lastRow="1" w:firstColumn="1" w:lastColumn="1" w:noHBand="0" w:noVBand="0"/>
      </w:tblPr>
      <w:tblGrid>
        <w:gridCol w:w="3226"/>
      </w:tblGrid>
      <w:tr w:rsidR="00D85122" w:rsidRPr="00D66294" w:rsidTr="00D85122">
        <w:trPr>
          <w:jc w:val="right"/>
        </w:trPr>
        <w:tc>
          <w:tcPr>
            <w:tcW w:w="3226" w:type="dxa"/>
            <w:hideMark/>
          </w:tcPr>
          <w:p w:rsidR="00D85122" w:rsidRPr="00D66294" w:rsidRDefault="00D85122" w:rsidP="00D66294">
            <w:pPr>
              <w:spacing w:after="0" w:line="240" w:lineRule="auto"/>
              <w:rPr>
                <w:rFonts w:ascii="Times New Roman" w:eastAsia="Times New Roman" w:hAnsi="Times New Roman" w:cs="Times New Roman"/>
                <w:color w:val="000000" w:themeColor="text1"/>
                <w:sz w:val="20"/>
                <w:szCs w:val="20"/>
                <w:lang w:val="uk-UA" w:bidi="en-US"/>
              </w:rPr>
            </w:pPr>
            <w:r w:rsidRPr="00D66294">
              <w:rPr>
                <w:rFonts w:ascii="Times New Roman" w:hAnsi="Times New Roman" w:cs="Times New Roman"/>
                <w:color w:val="000000" w:themeColor="text1"/>
                <w:sz w:val="20"/>
                <w:szCs w:val="20"/>
                <w:lang w:val="uk-UA"/>
              </w:rPr>
              <w:lastRenderedPageBreak/>
              <w:br w:type="page"/>
            </w:r>
            <w:r w:rsidRPr="00D66294">
              <w:rPr>
                <w:rFonts w:ascii="Times New Roman" w:hAnsi="Times New Roman" w:cs="Times New Roman"/>
                <w:b/>
                <w:color w:val="000000" w:themeColor="text1"/>
                <w:sz w:val="20"/>
                <w:szCs w:val="20"/>
                <w:lang w:val="uk-UA"/>
              </w:rPr>
              <w:br w:type="page"/>
            </w:r>
            <w:r w:rsidRPr="00D66294">
              <w:rPr>
                <w:rFonts w:ascii="Times New Roman" w:hAnsi="Times New Roman" w:cs="Times New Roman"/>
                <w:b/>
                <w:color w:val="000000" w:themeColor="text1"/>
                <w:sz w:val="20"/>
                <w:szCs w:val="20"/>
                <w:lang w:val="uk-UA" w:bidi="en-US"/>
              </w:rPr>
              <w:t xml:space="preserve">          </w:t>
            </w:r>
            <w:r w:rsidRPr="00D66294">
              <w:rPr>
                <w:rFonts w:ascii="Times New Roman" w:hAnsi="Times New Roman" w:cs="Times New Roman"/>
                <w:color w:val="000000" w:themeColor="text1"/>
                <w:sz w:val="20"/>
                <w:szCs w:val="20"/>
                <w:lang w:val="uk-UA" w:bidi="en-US"/>
              </w:rPr>
              <w:t>Додаток  №1</w:t>
            </w:r>
          </w:p>
          <w:p w:rsidR="00D85122" w:rsidRPr="00D66294" w:rsidRDefault="00D85122" w:rsidP="00D66294">
            <w:pPr>
              <w:spacing w:after="0" w:line="240" w:lineRule="auto"/>
              <w:rPr>
                <w:rFonts w:ascii="Times New Roman" w:eastAsia="MS Mincho" w:hAnsi="Times New Roman" w:cs="Times New Roman"/>
                <w:color w:val="000000" w:themeColor="text1"/>
                <w:sz w:val="20"/>
                <w:szCs w:val="20"/>
                <w:lang w:val="uk-UA" w:eastAsia="uk-UA" w:bidi="en-US"/>
              </w:rPr>
            </w:pPr>
            <w:r w:rsidRPr="00D66294">
              <w:rPr>
                <w:rFonts w:ascii="Times New Roman" w:hAnsi="Times New Roman" w:cs="Times New Roman"/>
                <w:color w:val="000000" w:themeColor="text1"/>
                <w:sz w:val="20"/>
                <w:szCs w:val="20"/>
                <w:lang w:val="uk-UA" w:bidi="en-US"/>
              </w:rPr>
              <w:t>до рішення міської ради</w:t>
            </w:r>
          </w:p>
          <w:p w:rsidR="00D85122" w:rsidRPr="00D66294" w:rsidRDefault="00F724F7" w:rsidP="00D66294">
            <w:pPr>
              <w:spacing w:after="0" w:line="240" w:lineRule="auto"/>
              <w:rPr>
                <w:rFonts w:ascii="Times New Roman" w:eastAsia="Times New Roman" w:hAnsi="Times New Roman" w:cs="Times New Roman"/>
                <w:color w:val="000000" w:themeColor="text1"/>
                <w:sz w:val="20"/>
                <w:szCs w:val="20"/>
                <w:lang w:val="uk-UA" w:bidi="en-US"/>
              </w:rPr>
            </w:pPr>
            <w:r w:rsidRPr="00D66294">
              <w:rPr>
                <w:rFonts w:ascii="Times New Roman" w:hAnsi="Times New Roman" w:cs="Times New Roman"/>
                <w:color w:val="000000" w:themeColor="text1"/>
                <w:sz w:val="20"/>
                <w:szCs w:val="20"/>
                <w:lang w:val="uk-UA" w:bidi="en-US"/>
              </w:rPr>
              <w:t>52</w:t>
            </w:r>
            <w:r w:rsidR="00D85122" w:rsidRPr="00D66294">
              <w:rPr>
                <w:rFonts w:ascii="Times New Roman" w:hAnsi="Times New Roman" w:cs="Times New Roman"/>
                <w:color w:val="000000" w:themeColor="text1"/>
                <w:sz w:val="20"/>
                <w:szCs w:val="20"/>
                <w:lang w:val="uk-UA" w:bidi="en-US"/>
              </w:rPr>
              <w:t xml:space="preserve">-ої сесії 7-го скликання                                                                                              </w:t>
            </w:r>
            <w:r w:rsidR="00603BC5" w:rsidRPr="00D66294">
              <w:rPr>
                <w:rFonts w:ascii="Times New Roman" w:hAnsi="Times New Roman" w:cs="Times New Roman"/>
                <w:color w:val="000000" w:themeColor="text1"/>
                <w:sz w:val="20"/>
                <w:szCs w:val="20"/>
                <w:lang w:val="uk-UA" w:bidi="en-US"/>
              </w:rPr>
              <w:t>від  16.06.2020 р.   №754</w:t>
            </w:r>
          </w:p>
        </w:tc>
      </w:tr>
    </w:tbl>
    <w:p w:rsidR="00D85122" w:rsidRPr="00D66294" w:rsidRDefault="00D85122" w:rsidP="00D66294">
      <w:pPr>
        <w:tabs>
          <w:tab w:val="left" w:pos="7513"/>
        </w:tabs>
        <w:spacing w:after="0" w:line="240" w:lineRule="auto"/>
        <w:ind w:hanging="7088"/>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 xml:space="preserve">        </w:t>
      </w:r>
    </w:p>
    <w:p w:rsidR="00D85122" w:rsidRPr="00D66294" w:rsidRDefault="00D85122" w:rsidP="00D66294">
      <w:pPr>
        <w:tabs>
          <w:tab w:val="left" w:pos="7513"/>
        </w:tabs>
        <w:spacing w:after="0" w:line="240" w:lineRule="auto"/>
        <w:ind w:hanging="7088"/>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 xml:space="preserve">                                                                                                               Структура та загальна чисельність апарату Рахівської міської ради</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7157"/>
        <w:gridCol w:w="1276"/>
      </w:tblGrid>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tcPr>
          <w:p w:rsidR="00D85122" w:rsidRPr="00D66294" w:rsidRDefault="00D85122" w:rsidP="00D66294">
            <w:pPr>
              <w:tabs>
                <w:tab w:val="left" w:pos="5387"/>
                <w:tab w:val="left" w:pos="7513"/>
              </w:tabs>
              <w:spacing w:after="0" w:line="240" w:lineRule="auto"/>
              <w:ind w:hanging="7088"/>
              <w:rPr>
                <w:rFonts w:ascii="Times New Roman" w:hAnsi="Times New Roman" w:cs="Times New Roman"/>
                <w:color w:val="000000" w:themeColor="text1"/>
                <w:lang w:val="uk-UA"/>
              </w:rPr>
            </w:pPr>
          </w:p>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lang w:val="uk-UA"/>
              </w:rPr>
            </w:pPr>
            <w:r w:rsidRPr="00D66294">
              <w:rPr>
                <w:rFonts w:ascii="Times New Roman" w:hAnsi="Times New Roman" w:cs="Times New Roman"/>
                <w:color w:val="000000" w:themeColor="text1"/>
                <w:lang w:val="uk-UA"/>
              </w:rPr>
              <w:t>№п/п</w:t>
            </w:r>
          </w:p>
        </w:tc>
        <w:tc>
          <w:tcPr>
            <w:tcW w:w="7157" w:type="dxa"/>
            <w:tcBorders>
              <w:top w:val="single" w:sz="4" w:space="0" w:color="auto"/>
              <w:left w:val="single" w:sz="4" w:space="0" w:color="auto"/>
              <w:bottom w:val="single" w:sz="4" w:space="0" w:color="auto"/>
              <w:right w:val="single" w:sz="4" w:space="0" w:color="auto"/>
            </w:tcBorders>
          </w:tcPr>
          <w:p w:rsidR="00D85122" w:rsidRPr="00D66294" w:rsidRDefault="00D85122" w:rsidP="00D66294">
            <w:pPr>
              <w:tabs>
                <w:tab w:val="left" w:pos="1230"/>
              </w:tabs>
              <w:spacing w:after="0" w:line="240" w:lineRule="auto"/>
              <w:rPr>
                <w:rFonts w:ascii="Times New Roman" w:hAnsi="Times New Roman" w:cs="Times New Roman"/>
                <w:color w:val="000000" w:themeColor="text1"/>
                <w:lang w:val="uk-UA"/>
              </w:rPr>
            </w:pPr>
            <w:r w:rsidRPr="00D66294">
              <w:rPr>
                <w:rFonts w:ascii="Times New Roman" w:hAnsi="Times New Roman" w:cs="Times New Roman"/>
                <w:color w:val="000000" w:themeColor="text1"/>
                <w:lang w:val="uk-UA"/>
              </w:rPr>
              <w:t>Найменування посад та структурних підрозділів</w:t>
            </w:r>
          </w:p>
          <w:p w:rsidR="00D85122" w:rsidRPr="00D66294" w:rsidRDefault="00D85122" w:rsidP="00D66294">
            <w:pPr>
              <w:tabs>
                <w:tab w:val="left" w:pos="5387"/>
                <w:tab w:val="left" w:pos="7513"/>
              </w:tabs>
              <w:spacing w:after="0" w:line="240" w:lineRule="auto"/>
              <w:rPr>
                <w:rFonts w:ascii="Times New Roman" w:hAnsi="Times New Roman" w:cs="Times New Roman"/>
                <w:color w:val="000000" w:themeColor="text1"/>
                <w:lang w:val="uk-UA"/>
              </w:rPr>
            </w:pP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18"/>
                <w:szCs w:val="18"/>
                <w:lang w:val="uk-UA"/>
              </w:rPr>
            </w:pPr>
            <w:r w:rsidRPr="00D66294">
              <w:rPr>
                <w:rFonts w:ascii="Times New Roman" w:hAnsi="Times New Roman" w:cs="Times New Roman"/>
                <w:color w:val="000000" w:themeColor="text1"/>
                <w:sz w:val="18"/>
                <w:szCs w:val="18"/>
                <w:lang w:val="uk-UA"/>
              </w:rPr>
              <w:t>Кількість штатних одиниць</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Центр надання адміністративних послуг</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7</w:t>
            </w:r>
          </w:p>
        </w:tc>
      </w:tr>
      <w:tr w:rsidR="00113399" w:rsidRPr="00D66294" w:rsidTr="00F11ED1">
        <w:trPr>
          <w:trHeight w:val="191"/>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Начальник  відділу</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281"/>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1.2</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Головний спеціаліст </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23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1.3</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Державний реєстратор</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w:t>
            </w:r>
          </w:p>
        </w:tc>
      </w:tr>
      <w:tr w:rsidR="00113399" w:rsidRPr="00D66294" w:rsidTr="00F11ED1">
        <w:trPr>
          <w:trHeight w:val="191"/>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1.4</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Адміністратор</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організаційної та кадрової роботи</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1</w:t>
            </w:r>
          </w:p>
        </w:tc>
      </w:tr>
      <w:tr w:rsidR="00113399" w:rsidRPr="00D66294" w:rsidTr="00F11ED1">
        <w:trPr>
          <w:trHeight w:val="218"/>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Головний спеціаліст з організаційної  та кадрової роботи</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правової   роботи</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1</w:t>
            </w:r>
          </w:p>
        </w:tc>
      </w:tr>
      <w:tr w:rsidR="00113399" w:rsidRPr="00D66294" w:rsidTr="00F11ED1">
        <w:trPr>
          <w:trHeight w:val="257"/>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Головний спеціаліст з правових питань</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333"/>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4.</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бухгалтерського обліку та звітності</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3</w:t>
            </w:r>
          </w:p>
        </w:tc>
      </w:tr>
      <w:tr w:rsidR="00113399" w:rsidRPr="00D66294" w:rsidTr="00F11ED1">
        <w:trPr>
          <w:trHeight w:val="281"/>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4.1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Начальник відділу, головний бухгалтер</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229"/>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4.2</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Головний економіст</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191"/>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4.3</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Головний спеціаліст з обліку та звітності</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5.</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Загальний відділ</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2</w:t>
            </w:r>
          </w:p>
        </w:tc>
      </w:tr>
      <w:tr w:rsidR="00113399" w:rsidRPr="00D66294" w:rsidTr="00F11ED1">
        <w:trPr>
          <w:trHeight w:val="217"/>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5.1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керівника та заступників</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307"/>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5.2</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Оператор комп’ютерного набору</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6</w:t>
            </w:r>
            <w:r w:rsidR="00D85122" w:rsidRPr="00D66294">
              <w:rPr>
                <w:rFonts w:ascii="Times New Roman" w:hAnsi="Times New Roman" w:cs="Times New Roman"/>
                <w:color w:val="000000" w:themeColor="text1"/>
                <w:sz w:val="28"/>
                <w:szCs w:val="28"/>
                <w:lang w:val="uk-UA"/>
              </w:rPr>
              <w:t>.</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з міжнародних зв’язків та туризму</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2</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6</w:t>
            </w:r>
            <w:r w:rsidR="00D85122" w:rsidRPr="00D66294">
              <w:rPr>
                <w:rFonts w:ascii="Times New Roman" w:hAnsi="Times New Roman" w:cs="Times New Roman"/>
                <w:color w:val="000000" w:themeColor="text1"/>
                <w:sz w:val="28"/>
                <w:szCs w:val="28"/>
                <w:lang w:val="uk-UA"/>
              </w:rPr>
              <w:t xml:space="preserve">.1 </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Головний спеціаліст з питань інноваційних проектів та туризму</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243"/>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6</w:t>
            </w:r>
            <w:r w:rsidR="00D85122" w:rsidRPr="00D66294">
              <w:rPr>
                <w:rFonts w:ascii="Times New Roman" w:hAnsi="Times New Roman" w:cs="Times New Roman"/>
                <w:color w:val="000000" w:themeColor="text1"/>
                <w:sz w:val="28"/>
                <w:szCs w:val="28"/>
                <w:lang w:val="uk-UA"/>
              </w:rPr>
              <w:t xml:space="preserve">.2 </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Головний спеціаліст з міжнародних зв’язків</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347"/>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7</w:t>
            </w:r>
            <w:r w:rsidR="00D85122" w:rsidRPr="00D66294">
              <w:rPr>
                <w:rFonts w:ascii="Times New Roman" w:hAnsi="Times New Roman" w:cs="Times New Roman"/>
                <w:color w:val="000000" w:themeColor="text1"/>
                <w:sz w:val="28"/>
                <w:szCs w:val="28"/>
                <w:lang w:val="uk-UA"/>
              </w:rPr>
              <w:t>.</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з благоустрою</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1</w:t>
            </w:r>
          </w:p>
        </w:tc>
      </w:tr>
      <w:tr w:rsidR="00113399" w:rsidRPr="00D66294" w:rsidTr="00F11ED1">
        <w:trPr>
          <w:trHeight w:val="283"/>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7</w:t>
            </w:r>
            <w:r w:rsidR="00D85122" w:rsidRPr="00D66294">
              <w:rPr>
                <w:rFonts w:ascii="Times New Roman" w:hAnsi="Times New Roman" w:cs="Times New Roman"/>
                <w:color w:val="000000" w:themeColor="text1"/>
                <w:sz w:val="28"/>
                <w:szCs w:val="28"/>
                <w:lang w:val="uk-UA"/>
              </w:rPr>
              <w:t>.1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Інспектор з благоустрою</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257"/>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8</w:t>
            </w:r>
            <w:r w:rsidR="00D85122" w:rsidRPr="00D66294">
              <w:rPr>
                <w:rFonts w:ascii="Times New Roman" w:hAnsi="Times New Roman" w:cs="Times New Roman"/>
                <w:color w:val="000000" w:themeColor="text1"/>
                <w:sz w:val="28"/>
                <w:szCs w:val="28"/>
                <w:lang w:val="uk-UA"/>
              </w:rPr>
              <w:t>.</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земельного обліку</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1</w:t>
            </w:r>
          </w:p>
        </w:tc>
      </w:tr>
      <w:tr w:rsidR="00113399" w:rsidRPr="00D66294" w:rsidTr="00F11ED1">
        <w:trPr>
          <w:trHeight w:val="219"/>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8</w:t>
            </w:r>
            <w:r w:rsidR="00D85122" w:rsidRPr="00D66294">
              <w:rPr>
                <w:rFonts w:ascii="Times New Roman" w:hAnsi="Times New Roman" w:cs="Times New Roman"/>
                <w:color w:val="000000" w:themeColor="text1"/>
                <w:sz w:val="28"/>
                <w:szCs w:val="28"/>
                <w:lang w:val="uk-UA"/>
              </w:rPr>
              <w:t>.1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Головний спеціаліст з земельних питань</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309"/>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9</w:t>
            </w:r>
            <w:r w:rsidR="00D85122" w:rsidRPr="00D66294">
              <w:rPr>
                <w:rFonts w:ascii="Times New Roman" w:hAnsi="Times New Roman" w:cs="Times New Roman"/>
                <w:color w:val="000000" w:themeColor="text1"/>
                <w:sz w:val="28"/>
                <w:szCs w:val="28"/>
                <w:lang w:val="uk-UA"/>
              </w:rPr>
              <w:t>.</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Відділ з організації культурних та спортивних заходів</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1</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9</w:t>
            </w:r>
            <w:r w:rsidR="00D85122" w:rsidRPr="00D66294">
              <w:rPr>
                <w:rFonts w:ascii="Times New Roman" w:hAnsi="Times New Roman" w:cs="Times New Roman"/>
                <w:color w:val="000000" w:themeColor="text1"/>
                <w:sz w:val="28"/>
                <w:szCs w:val="28"/>
                <w:lang w:val="uk-UA"/>
              </w:rPr>
              <w:t>.1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Спеціаліст І категорії з організації культурних та спортивних заходів</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480"/>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10</w:t>
            </w:r>
            <w:r w:rsidR="00D85122" w:rsidRPr="00D66294">
              <w:rPr>
                <w:rFonts w:ascii="Times New Roman" w:hAnsi="Times New Roman" w:cs="Times New Roman"/>
                <w:color w:val="000000" w:themeColor="text1"/>
                <w:sz w:val="28"/>
                <w:szCs w:val="28"/>
                <w:lang w:val="uk-UA"/>
              </w:rPr>
              <w:t>.</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ind w:firstLine="708"/>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Обслуговуючий персонал</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2</w:t>
            </w:r>
          </w:p>
        </w:tc>
      </w:tr>
      <w:tr w:rsidR="00113399" w:rsidRPr="00D66294" w:rsidTr="00F11ED1">
        <w:trPr>
          <w:trHeight w:val="246"/>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10</w:t>
            </w:r>
            <w:r w:rsidR="00D85122" w:rsidRPr="00D66294">
              <w:rPr>
                <w:rFonts w:ascii="Times New Roman" w:hAnsi="Times New Roman" w:cs="Times New Roman"/>
                <w:color w:val="000000" w:themeColor="text1"/>
                <w:sz w:val="28"/>
                <w:szCs w:val="28"/>
                <w:lang w:val="uk-UA"/>
              </w:rPr>
              <w:t>.1</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Водій</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207"/>
        </w:trPr>
        <w:tc>
          <w:tcPr>
            <w:tcW w:w="922" w:type="dxa"/>
            <w:tcBorders>
              <w:top w:val="single" w:sz="4" w:space="0" w:color="auto"/>
              <w:left w:val="single" w:sz="4" w:space="0" w:color="auto"/>
              <w:bottom w:val="single" w:sz="4" w:space="0" w:color="auto"/>
              <w:right w:val="single" w:sz="4" w:space="0" w:color="auto"/>
            </w:tcBorders>
            <w:hideMark/>
          </w:tcPr>
          <w:p w:rsidR="00D85122" w:rsidRPr="00D66294" w:rsidRDefault="00993548"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10</w:t>
            </w:r>
            <w:r w:rsidR="00D85122" w:rsidRPr="00D66294">
              <w:rPr>
                <w:rFonts w:ascii="Times New Roman" w:hAnsi="Times New Roman" w:cs="Times New Roman"/>
                <w:color w:val="000000" w:themeColor="text1"/>
                <w:sz w:val="28"/>
                <w:szCs w:val="28"/>
                <w:lang w:val="uk-UA"/>
              </w:rPr>
              <w:t>.2</w:t>
            </w: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Прибиральниця</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w:t>
            </w:r>
          </w:p>
        </w:tc>
      </w:tr>
      <w:tr w:rsidR="00113399" w:rsidRPr="00D66294" w:rsidTr="00F11ED1">
        <w:trPr>
          <w:trHeight w:val="298"/>
        </w:trPr>
        <w:tc>
          <w:tcPr>
            <w:tcW w:w="922" w:type="dxa"/>
            <w:tcBorders>
              <w:top w:val="single" w:sz="4" w:space="0" w:color="auto"/>
              <w:left w:val="single" w:sz="4" w:space="0" w:color="auto"/>
              <w:bottom w:val="single" w:sz="4" w:space="0" w:color="auto"/>
              <w:right w:val="single" w:sz="4" w:space="0" w:color="auto"/>
            </w:tcBorders>
          </w:tcPr>
          <w:p w:rsidR="00D85122" w:rsidRPr="00D66294" w:rsidRDefault="00D85122" w:rsidP="00D66294">
            <w:pPr>
              <w:tabs>
                <w:tab w:val="left" w:pos="5387"/>
                <w:tab w:val="left" w:pos="7513"/>
              </w:tabs>
              <w:spacing w:after="0" w:line="240" w:lineRule="auto"/>
              <w:ind w:hanging="7088"/>
              <w:jc w:val="right"/>
              <w:rPr>
                <w:rFonts w:ascii="Times New Roman" w:hAnsi="Times New Roman" w:cs="Times New Roman"/>
                <w:color w:val="000000" w:themeColor="text1"/>
                <w:sz w:val="28"/>
                <w:szCs w:val="28"/>
                <w:lang w:val="uk-UA"/>
              </w:rPr>
            </w:pPr>
          </w:p>
        </w:tc>
        <w:tc>
          <w:tcPr>
            <w:tcW w:w="7157"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tabs>
                <w:tab w:val="left" w:pos="1230"/>
              </w:tabs>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 xml:space="preserve">Разом </w:t>
            </w:r>
          </w:p>
        </w:tc>
        <w:tc>
          <w:tcPr>
            <w:tcW w:w="1276" w:type="dxa"/>
            <w:tcBorders>
              <w:top w:val="single" w:sz="4" w:space="0" w:color="auto"/>
              <w:left w:val="single" w:sz="4" w:space="0" w:color="auto"/>
              <w:bottom w:val="single" w:sz="4" w:space="0" w:color="auto"/>
              <w:right w:val="single" w:sz="4" w:space="0" w:color="auto"/>
            </w:tcBorders>
            <w:hideMark/>
          </w:tcPr>
          <w:p w:rsidR="00D85122" w:rsidRPr="00D66294" w:rsidRDefault="00D85122" w:rsidP="00D66294">
            <w:pPr>
              <w:spacing w:after="0" w:line="240" w:lineRule="auto"/>
              <w:rPr>
                <w:rFonts w:ascii="Times New Roman" w:hAnsi="Times New Roman" w:cs="Times New Roman"/>
                <w:b/>
                <w:color w:val="000000" w:themeColor="text1"/>
                <w:sz w:val="28"/>
                <w:szCs w:val="28"/>
                <w:lang w:val="uk-UA"/>
              </w:rPr>
            </w:pPr>
            <w:r w:rsidRPr="00D66294">
              <w:rPr>
                <w:rFonts w:ascii="Times New Roman" w:hAnsi="Times New Roman" w:cs="Times New Roman"/>
                <w:b/>
                <w:color w:val="000000" w:themeColor="text1"/>
                <w:sz w:val="28"/>
                <w:szCs w:val="28"/>
                <w:lang w:val="uk-UA"/>
              </w:rPr>
              <w:t>21</w:t>
            </w:r>
          </w:p>
        </w:tc>
      </w:tr>
    </w:tbl>
    <w:p w:rsidR="00D85122" w:rsidRPr="00D66294" w:rsidRDefault="00D85122" w:rsidP="00D66294">
      <w:pPr>
        <w:tabs>
          <w:tab w:val="left" w:pos="5387"/>
          <w:tab w:val="left" w:pos="7513"/>
        </w:tabs>
        <w:spacing w:after="0" w:line="240" w:lineRule="auto"/>
        <w:ind w:hanging="7088"/>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w:t>
      </w:r>
    </w:p>
    <w:p w:rsidR="00D85122" w:rsidRPr="00D66294" w:rsidRDefault="00F11ED1"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w:t>
      </w:r>
      <w:proofErr w:type="spellStart"/>
      <w:r w:rsidR="00D85122" w:rsidRPr="00D66294">
        <w:rPr>
          <w:rFonts w:ascii="Times New Roman" w:hAnsi="Times New Roman" w:cs="Times New Roman"/>
          <w:color w:val="000000" w:themeColor="text1"/>
          <w:sz w:val="28"/>
          <w:szCs w:val="28"/>
          <w:lang w:val="uk-UA"/>
        </w:rPr>
        <w:t>В.о</w:t>
      </w:r>
      <w:proofErr w:type="spellEnd"/>
      <w:r w:rsidR="00D85122" w:rsidRPr="00D66294">
        <w:rPr>
          <w:rFonts w:ascii="Times New Roman" w:hAnsi="Times New Roman" w:cs="Times New Roman"/>
          <w:color w:val="000000" w:themeColor="text1"/>
          <w:sz w:val="28"/>
          <w:szCs w:val="28"/>
          <w:lang w:val="uk-UA"/>
        </w:rPr>
        <w:t xml:space="preserve">. міського голови, </w:t>
      </w:r>
    </w:p>
    <w:p w:rsidR="00D85122" w:rsidRPr="00D66294" w:rsidRDefault="00F11ED1"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w:t>
      </w:r>
      <w:r w:rsidR="00D85122" w:rsidRPr="00D66294">
        <w:rPr>
          <w:rFonts w:ascii="Times New Roman" w:hAnsi="Times New Roman" w:cs="Times New Roman"/>
          <w:color w:val="000000" w:themeColor="text1"/>
          <w:sz w:val="28"/>
          <w:szCs w:val="28"/>
          <w:lang w:val="uk-UA"/>
        </w:rPr>
        <w:t>секретар ради та виконкому                                      Д.БРЕХЛІЧУК</w:t>
      </w:r>
    </w:p>
    <w:p w:rsidR="00D85122" w:rsidRPr="00D66294" w:rsidRDefault="00D85122" w:rsidP="00D66294">
      <w:pPr>
        <w:spacing w:after="0" w:line="240" w:lineRule="auto"/>
        <w:rPr>
          <w:rFonts w:ascii="Times New Roman" w:hAnsi="Times New Roman" w:cs="Times New Roman"/>
          <w:color w:val="000000" w:themeColor="text1"/>
          <w:sz w:val="28"/>
          <w:szCs w:val="28"/>
          <w:lang w:val="uk-UA"/>
        </w:rPr>
      </w:pPr>
    </w:p>
    <w:p w:rsidR="00757A09" w:rsidRPr="00D66294" w:rsidRDefault="00757A09"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710473" w:rsidRPr="00D66294" w:rsidRDefault="00710473"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lastRenderedPageBreak/>
        <w:drawing>
          <wp:anchor distT="0" distB="0" distL="114300" distR="114300" simplePos="0" relativeHeight="251684864" behindDoc="0" locked="0" layoutInCell="1" allowOverlap="1" wp14:anchorId="28670FEB" wp14:editId="14DA82CA">
            <wp:simplePos x="0" y="0"/>
            <wp:positionH relativeFrom="column">
              <wp:posOffset>2743200</wp:posOffset>
            </wp:positionH>
            <wp:positionV relativeFrom="paragraph">
              <wp:posOffset>191770</wp:posOffset>
            </wp:positionV>
            <wp:extent cx="523875" cy="428625"/>
            <wp:effectExtent l="0" t="0" r="9525" b="952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10473" w:rsidRPr="00D66294" w:rsidRDefault="00710473"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710473" w:rsidRPr="00D66294" w:rsidRDefault="00710473"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710473" w:rsidRPr="00D66294" w:rsidRDefault="00710473"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710473" w:rsidRPr="00D66294" w:rsidRDefault="00710473" w:rsidP="00D66294">
      <w:pPr>
        <w:spacing w:after="0" w:line="240" w:lineRule="auto"/>
        <w:jc w:val="center"/>
        <w:rPr>
          <w:rFonts w:ascii="Times New Roman" w:hAnsi="Times New Roman" w:cs="Times New Roman"/>
          <w:color w:val="000000" w:themeColor="text1"/>
          <w:sz w:val="28"/>
          <w:szCs w:val="28"/>
          <w:lang w:val="uk-UA"/>
        </w:rPr>
      </w:pPr>
    </w:p>
    <w:p w:rsidR="00710473" w:rsidRPr="00D66294" w:rsidRDefault="00710473"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710473" w:rsidRPr="00D66294" w:rsidRDefault="00710473" w:rsidP="00D66294">
      <w:pPr>
        <w:spacing w:after="0" w:line="240" w:lineRule="auto"/>
        <w:jc w:val="center"/>
        <w:rPr>
          <w:rFonts w:ascii="Times New Roman" w:hAnsi="Times New Roman" w:cs="Times New Roman"/>
          <w:color w:val="000000" w:themeColor="text1"/>
          <w:sz w:val="28"/>
          <w:szCs w:val="28"/>
          <w:lang w:val="uk-UA"/>
        </w:rPr>
      </w:pPr>
    </w:p>
    <w:p w:rsidR="00710473" w:rsidRPr="00D66294" w:rsidRDefault="00710473"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 xml:space="preserve">від 16 червня 2020 </w:t>
      </w:r>
      <w:r w:rsidR="00013FFD" w:rsidRPr="00D66294">
        <w:rPr>
          <w:rFonts w:ascii="Times New Roman" w:eastAsia="MS Mincho" w:hAnsi="Times New Roman" w:cs="Times New Roman"/>
          <w:color w:val="000000" w:themeColor="text1"/>
          <w:sz w:val="28"/>
          <w:szCs w:val="28"/>
          <w:lang w:val="uk-UA"/>
        </w:rPr>
        <w:t xml:space="preserve"> року  №755</w:t>
      </w:r>
    </w:p>
    <w:p w:rsidR="00710473" w:rsidRPr="00D66294" w:rsidRDefault="00710473"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710473" w:rsidRPr="00D66294" w:rsidRDefault="00710473" w:rsidP="00D66294">
      <w:pPr>
        <w:spacing w:after="0" w:line="240" w:lineRule="auto"/>
        <w:rPr>
          <w:rFonts w:ascii="Times New Roman" w:eastAsia="Times New Roman" w:hAnsi="Times New Roman" w:cs="Times New Roman"/>
          <w:color w:val="000000" w:themeColor="text1"/>
          <w:sz w:val="28"/>
          <w:szCs w:val="28"/>
          <w:lang w:val="uk-UA"/>
        </w:rPr>
      </w:pPr>
    </w:p>
    <w:p w:rsidR="00757A09" w:rsidRPr="00D66294" w:rsidRDefault="00757A09" w:rsidP="00D66294">
      <w:pPr>
        <w:spacing w:after="0" w:line="240" w:lineRule="auto"/>
        <w:outlineLvl w:val="0"/>
        <w:rPr>
          <w:rFonts w:ascii="Times New Roman" w:eastAsia="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Про затвердження звіту </w:t>
      </w:r>
    </w:p>
    <w:p w:rsidR="00757A09" w:rsidRPr="00D66294" w:rsidRDefault="00757A09" w:rsidP="00D66294">
      <w:pPr>
        <w:spacing w:after="0" w:line="240" w:lineRule="auto"/>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„Про</w:t>
      </w:r>
      <w:proofErr w:type="spellEnd"/>
      <w:r w:rsidRPr="00D66294">
        <w:rPr>
          <w:rFonts w:ascii="Times New Roman" w:hAnsi="Times New Roman" w:cs="Times New Roman"/>
          <w:color w:val="000000" w:themeColor="text1"/>
          <w:sz w:val="28"/>
          <w:szCs w:val="28"/>
          <w:lang w:val="uk-UA"/>
        </w:rPr>
        <w:t xml:space="preserve"> виконання  міського </w:t>
      </w:r>
    </w:p>
    <w:p w:rsidR="00757A09" w:rsidRPr="00D66294" w:rsidRDefault="00757A09"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бюджету за 2019 рік”</w:t>
      </w:r>
    </w:p>
    <w:p w:rsidR="00757A09" w:rsidRPr="00D66294" w:rsidRDefault="00757A09" w:rsidP="00D66294">
      <w:pPr>
        <w:spacing w:after="0" w:line="240" w:lineRule="auto"/>
        <w:rPr>
          <w:rFonts w:ascii="Times New Roman" w:hAnsi="Times New Roman" w:cs="Times New Roman"/>
          <w:b/>
          <w:color w:val="000000" w:themeColor="text1"/>
          <w:sz w:val="28"/>
          <w:szCs w:val="28"/>
          <w:u w:val="single"/>
          <w:lang w:val="uk-UA"/>
        </w:rPr>
      </w:pPr>
    </w:p>
    <w:p w:rsidR="00757A09" w:rsidRPr="00D66294" w:rsidRDefault="00757A09" w:rsidP="00D66294">
      <w:pPr>
        <w:spacing w:after="0" w:line="240" w:lineRule="auto"/>
        <w:rPr>
          <w:rFonts w:ascii="Times New Roman" w:hAnsi="Times New Roman" w:cs="Times New Roman"/>
          <w:b/>
          <w:color w:val="000000" w:themeColor="text1"/>
          <w:sz w:val="28"/>
          <w:szCs w:val="28"/>
          <w:u w:val="single"/>
          <w:lang w:val="uk-UA"/>
        </w:rPr>
      </w:pPr>
      <w:r w:rsidRPr="00D66294">
        <w:rPr>
          <w:rFonts w:ascii="Times New Roman" w:hAnsi="Times New Roman" w:cs="Times New Roman"/>
          <w:b/>
          <w:color w:val="000000" w:themeColor="text1"/>
          <w:sz w:val="28"/>
          <w:szCs w:val="28"/>
          <w:u w:val="single"/>
          <w:lang w:val="uk-UA"/>
        </w:rPr>
        <w:t>07309301000</w:t>
      </w:r>
    </w:p>
    <w:p w:rsidR="00757A09" w:rsidRPr="00D66294" w:rsidRDefault="00757A09" w:rsidP="00D66294">
      <w:pPr>
        <w:spacing w:after="0" w:line="240" w:lineRule="auto"/>
        <w:rPr>
          <w:rFonts w:ascii="Times New Roman" w:hAnsi="Times New Roman" w:cs="Times New Roman"/>
          <w:color w:val="000000" w:themeColor="text1"/>
          <w:sz w:val="28"/>
          <w:szCs w:val="28"/>
          <w:u w:val="single"/>
          <w:lang w:val="uk-UA"/>
        </w:rPr>
      </w:pPr>
      <w:r w:rsidRPr="00D66294">
        <w:rPr>
          <w:rFonts w:ascii="Times New Roman" w:hAnsi="Times New Roman" w:cs="Times New Roman"/>
          <w:color w:val="000000" w:themeColor="text1"/>
          <w:sz w:val="28"/>
          <w:szCs w:val="28"/>
          <w:lang w:val="uk-UA"/>
        </w:rPr>
        <w:t>(код бюджету)</w:t>
      </w:r>
    </w:p>
    <w:p w:rsidR="00757A09" w:rsidRPr="00D66294" w:rsidRDefault="00757A09" w:rsidP="00D66294">
      <w:pPr>
        <w:spacing w:after="0" w:line="240" w:lineRule="auto"/>
        <w:ind w:firstLine="708"/>
        <w:jc w:val="both"/>
        <w:rPr>
          <w:rFonts w:ascii="Times New Roman" w:hAnsi="Times New Roman" w:cs="Times New Roman"/>
          <w:color w:val="000000" w:themeColor="text1"/>
          <w:sz w:val="28"/>
          <w:szCs w:val="28"/>
          <w:lang w:val="uk-UA"/>
        </w:rPr>
      </w:pPr>
    </w:p>
    <w:p w:rsidR="00757A09" w:rsidRPr="00D66294" w:rsidRDefault="00757A09"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У відповідності до п. 23 ст. 26, ст. 61 Закону України </w:t>
      </w:r>
      <w:proofErr w:type="spellStart"/>
      <w:r w:rsidRPr="00D66294">
        <w:rPr>
          <w:rFonts w:ascii="Times New Roman" w:hAnsi="Times New Roman" w:cs="Times New Roman"/>
          <w:color w:val="000000" w:themeColor="text1"/>
          <w:sz w:val="28"/>
          <w:szCs w:val="28"/>
          <w:lang w:val="uk-UA"/>
        </w:rPr>
        <w:t>„Про</w:t>
      </w:r>
      <w:proofErr w:type="spellEnd"/>
      <w:r w:rsidRPr="00D66294">
        <w:rPr>
          <w:rFonts w:ascii="Times New Roman" w:hAnsi="Times New Roman" w:cs="Times New Roman"/>
          <w:color w:val="000000" w:themeColor="text1"/>
          <w:sz w:val="28"/>
          <w:szCs w:val="28"/>
          <w:lang w:val="uk-UA"/>
        </w:rPr>
        <w:t xml:space="preserve"> місцеве самоврядування в Україні”, частини  4 ст. 80 Бюджетного кодексу України, міська рада</w:t>
      </w:r>
    </w:p>
    <w:p w:rsidR="00757A09" w:rsidRPr="00D66294" w:rsidRDefault="00757A09"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 :</w:t>
      </w:r>
    </w:p>
    <w:p w:rsidR="00757A09" w:rsidRPr="00D66294" w:rsidRDefault="00757A09" w:rsidP="00D66294">
      <w:pPr>
        <w:spacing w:after="0" w:line="240" w:lineRule="auto"/>
        <w:jc w:val="center"/>
        <w:rPr>
          <w:rFonts w:ascii="Times New Roman" w:hAnsi="Times New Roman" w:cs="Times New Roman"/>
          <w:color w:val="000000" w:themeColor="text1"/>
          <w:sz w:val="28"/>
          <w:szCs w:val="28"/>
          <w:lang w:val="uk-UA"/>
        </w:rPr>
      </w:pPr>
    </w:p>
    <w:p w:rsidR="00757A09" w:rsidRPr="00D66294" w:rsidRDefault="00757A09" w:rsidP="00D66294">
      <w:pPr>
        <w:spacing w:after="0" w:line="240" w:lineRule="auto"/>
        <w:jc w:val="both"/>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1.  Затвердити  загальний обсяг доходів міського бюджету за  2019 рік в сумі 39968429,19 грн.:</w:t>
      </w:r>
    </w:p>
    <w:p w:rsidR="00757A09" w:rsidRPr="00D66294" w:rsidRDefault="00757A09"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доходи загального фонду  в сумі  37719135,13 грн.,  в тому числі  інша  дотація  з місцевого  бюджету  в сумі 17031676,00 грн.,  інші субвенції з місцевого бюджету в сумі 300000,00 грн. (додаток №1);</w:t>
      </w:r>
    </w:p>
    <w:p w:rsidR="00757A09" w:rsidRPr="00D66294" w:rsidRDefault="00757A0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ab/>
        <w:t>- доходи спеціального фонду в сумі  2249294,06 грн.,  в тому числі благодійні внески, гранти та дарунки  в сумі 870015,20 грн. (додаток №2).</w:t>
      </w:r>
    </w:p>
    <w:p w:rsidR="00757A09" w:rsidRPr="00D66294" w:rsidRDefault="00757A09"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2. Затвердити загальний обсяг видатків міського бюджету за  2019 рік в сумі     39515857,29 грн.:</w:t>
      </w:r>
    </w:p>
    <w:p w:rsidR="00757A09" w:rsidRPr="00D66294" w:rsidRDefault="00757A0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 видатки загального  фонду  міського  бюджету  в сумі 33000176,73 грн. (додаток №3);</w:t>
      </w:r>
    </w:p>
    <w:p w:rsidR="00757A09" w:rsidRPr="00D66294" w:rsidRDefault="00757A0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 видатки спеціального фонду міського бюджету в сумі  6515680,56 грн. (додаток №4).        </w:t>
      </w:r>
    </w:p>
    <w:p w:rsidR="00757A09" w:rsidRPr="00D66294" w:rsidRDefault="00757A09" w:rsidP="00D66294">
      <w:pPr>
        <w:spacing w:after="0" w:line="240" w:lineRule="auto"/>
        <w:ind w:firstLine="708"/>
        <w:jc w:val="both"/>
        <w:rPr>
          <w:rFonts w:ascii="Times New Roman" w:hAnsi="Times New Roman" w:cs="Times New Roman"/>
          <w:bCs/>
          <w:color w:val="000000" w:themeColor="text1"/>
          <w:sz w:val="28"/>
          <w:szCs w:val="28"/>
          <w:lang w:val="uk-UA"/>
        </w:rPr>
      </w:pPr>
      <w:r w:rsidRPr="00D66294">
        <w:rPr>
          <w:rFonts w:ascii="Times New Roman" w:hAnsi="Times New Roman" w:cs="Times New Roman"/>
          <w:color w:val="000000" w:themeColor="text1"/>
          <w:sz w:val="28"/>
          <w:szCs w:val="28"/>
          <w:lang w:val="uk-UA"/>
        </w:rPr>
        <w:t>3. Додаток № 1 –4 до цього рішення є невід’ємною частиною.</w:t>
      </w:r>
    </w:p>
    <w:p w:rsidR="00757A09" w:rsidRPr="00D66294" w:rsidRDefault="00757A09" w:rsidP="00D66294">
      <w:pPr>
        <w:spacing w:after="0" w:line="240" w:lineRule="auto"/>
        <w:jc w:val="both"/>
        <w:rPr>
          <w:rFonts w:ascii="Times New Roman" w:hAnsi="Times New Roman" w:cs="Times New Roman"/>
          <w:color w:val="000000" w:themeColor="text1"/>
          <w:sz w:val="28"/>
          <w:szCs w:val="28"/>
          <w:lang w:val="uk-UA"/>
        </w:rPr>
      </w:pPr>
    </w:p>
    <w:p w:rsidR="00757A09" w:rsidRPr="00D66294" w:rsidRDefault="00757A09" w:rsidP="00D66294">
      <w:pPr>
        <w:spacing w:after="0" w:line="240" w:lineRule="auto"/>
        <w:jc w:val="both"/>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xml:space="preserve">. міського голови, </w:t>
      </w:r>
    </w:p>
    <w:p w:rsidR="00757A09" w:rsidRPr="00D66294" w:rsidRDefault="00757A09"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ради та виконкому                                      Д.БРЕХЛІЧУК</w:t>
      </w:r>
    </w:p>
    <w:p w:rsidR="00757A09" w:rsidRPr="00D66294" w:rsidRDefault="00757A09" w:rsidP="00D66294">
      <w:pPr>
        <w:spacing w:after="0" w:line="240" w:lineRule="auto"/>
        <w:rPr>
          <w:rFonts w:ascii="Times New Roman" w:hAnsi="Times New Roman" w:cs="Times New Roman"/>
          <w:color w:val="000000" w:themeColor="text1"/>
          <w:sz w:val="28"/>
          <w:szCs w:val="28"/>
          <w:lang w:val="uk-UA"/>
        </w:rPr>
      </w:pPr>
    </w:p>
    <w:p w:rsidR="00266A0A" w:rsidRPr="00D66294" w:rsidRDefault="00266A0A"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251B91" w:rsidRPr="00D66294" w:rsidRDefault="00251B91" w:rsidP="00D66294">
      <w:pPr>
        <w:spacing w:after="0" w:line="240" w:lineRule="auto"/>
        <w:rPr>
          <w:rFonts w:ascii="Times New Roman" w:hAnsi="Times New Roman" w:cs="Times New Roman"/>
          <w:color w:val="000000" w:themeColor="text1"/>
          <w:sz w:val="28"/>
          <w:szCs w:val="28"/>
          <w:lang w:val="uk-UA"/>
        </w:rPr>
      </w:pPr>
    </w:p>
    <w:p w:rsidR="00251B91" w:rsidRPr="00D66294" w:rsidRDefault="00251B91"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drawing>
          <wp:anchor distT="0" distB="0" distL="114300" distR="114300" simplePos="0" relativeHeight="251686912" behindDoc="0" locked="0" layoutInCell="1" allowOverlap="1" wp14:anchorId="1DD83FC0" wp14:editId="0C125D5A">
            <wp:simplePos x="0" y="0"/>
            <wp:positionH relativeFrom="column">
              <wp:posOffset>2743200</wp:posOffset>
            </wp:positionH>
            <wp:positionV relativeFrom="paragraph">
              <wp:posOffset>191770</wp:posOffset>
            </wp:positionV>
            <wp:extent cx="523875" cy="428625"/>
            <wp:effectExtent l="0" t="0" r="9525" b="952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251B91" w:rsidRPr="00D66294" w:rsidRDefault="00251B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251B91" w:rsidRPr="00D66294" w:rsidRDefault="00251B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251B91" w:rsidRPr="00D66294" w:rsidRDefault="00251B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251B91" w:rsidRPr="00D66294" w:rsidRDefault="00251B91" w:rsidP="00D66294">
      <w:pPr>
        <w:spacing w:after="0" w:line="240" w:lineRule="auto"/>
        <w:jc w:val="center"/>
        <w:rPr>
          <w:rFonts w:ascii="Times New Roman" w:hAnsi="Times New Roman" w:cs="Times New Roman"/>
          <w:color w:val="000000" w:themeColor="text1"/>
          <w:sz w:val="28"/>
          <w:szCs w:val="28"/>
          <w:lang w:val="uk-UA"/>
        </w:rPr>
      </w:pPr>
    </w:p>
    <w:p w:rsidR="00251B91" w:rsidRPr="00D66294" w:rsidRDefault="00251B91"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251B91" w:rsidRPr="00D66294" w:rsidRDefault="00251B91" w:rsidP="00D66294">
      <w:pPr>
        <w:spacing w:after="0" w:line="240" w:lineRule="auto"/>
        <w:jc w:val="center"/>
        <w:rPr>
          <w:rFonts w:ascii="Times New Roman" w:hAnsi="Times New Roman" w:cs="Times New Roman"/>
          <w:color w:val="000000" w:themeColor="text1"/>
          <w:sz w:val="28"/>
          <w:szCs w:val="28"/>
          <w:lang w:val="uk-UA"/>
        </w:rPr>
      </w:pPr>
    </w:p>
    <w:p w:rsidR="00251B91" w:rsidRPr="00D66294" w:rsidRDefault="00013FFD"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№756</w:t>
      </w:r>
    </w:p>
    <w:p w:rsidR="00251B91" w:rsidRPr="00D66294" w:rsidRDefault="00251B91"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251B91" w:rsidRPr="00D66294" w:rsidRDefault="00251B91" w:rsidP="00D66294">
      <w:pPr>
        <w:spacing w:after="0" w:line="240" w:lineRule="auto"/>
        <w:rPr>
          <w:rFonts w:ascii="Times New Roman" w:eastAsia="Times New Roman" w:hAnsi="Times New Roman" w:cs="Times New Roman"/>
          <w:color w:val="000000" w:themeColor="text1"/>
          <w:sz w:val="28"/>
          <w:szCs w:val="28"/>
          <w:lang w:val="uk-UA"/>
        </w:rPr>
      </w:pPr>
    </w:p>
    <w:p w:rsidR="002C4F56" w:rsidRPr="00D66294" w:rsidRDefault="002C4F56" w:rsidP="00D66294">
      <w:pPr>
        <w:spacing w:after="0" w:line="240" w:lineRule="auto"/>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внесення змін до рішення міської ради</w:t>
      </w:r>
    </w:p>
    <w:p w:rsidR="002C4F56" w:rsidRPr="00D66294" w:rsidRDefault="002C4F56"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від  24 грудня  2019 року   №687</w:t>
      </w:r>
    </w:p>
    <w:p w:rsidR="002C4F56" w:rsidRPr="00D66294" w:rsidRDefault="002C4F56" w:rsidP="00D66294">
      <w:pPr>
        <w:spacing w:after="0" w:line="240" w:lineRule="auto"/>
        <w:rPr>
          <w:rFonts w:ascii="Times New Roman" w:hAnsi="Times New Roman" w:cs="Times New Roman"/>
          <w:color w:val="000000" w:themeColor="text1"/>
          <w:sz w:val="28"/>
          <w:szCs w:val="24"/>
          <w:lang w:val="uk-UA"/>
        </w:rPr>
      </w:pPr>
      <w:proofErr w:type="spellStart"/>
      <w:r w:rsidRPr="00D66294">
        <w:rPr>
          <w:rFonts w:ascii="Times New Roman" w:hAnsi="Times New Roman" w:cs="Times New Roman"/>
          <w:color w:val="000000" w:themeColor="text1"/>
          <w:sz w:val="28"/>
          <w:szCs w:val="28"/>
          <w:lang w:val="uk-UA"/>
        </w:rPr>
        <w:t>„Про</w:t>
      </w:r>
      <w:proofErr w:type="spellEnd"/>
      <w:r w:rsidRPr="00D66294">
        <w:rPr>
          <w:rFonts w:ascii="Times New Roman" w:hAnsi="Times New Roman" w:cs="Times New Roman"/>
          <w:color w:val="000000" w:themeColor="text1"/>
          <w:sz w:val="28"/>
          <w:szCs w:val="28"/>
          <w:lang w:val="uk-UA"/>
        </w:rPr>
        <w:t xml:space="preserve"> </w:t>
      </w:r>
      <w:r w:rsidRPr="00D66294">
        <w:rPr>
          <w:rFonts w:ascii="Times New Roman" w:hAnsi="Times New Roman" w:cs="Times New Roman"/>
          <w:color w:val="000000" w:themeColor="text1"/>
          <w:sz w:val="28"/>
          <w:lang w:val="uk-UA"/>
        </w:rPr>
        <w:t>міський бюджет на 2020 рік”, із внесеними</w:t>
      </w:r>
    </w:p>
    <w:p w:rsidR="002C4F56" w:rsidRPr="00D66294" w:rsidRDefault="002C4F56" w:rsidP="00D66294">
      <w:pPr>
        <w:spacing w:after="0" w:line="240" w:lineRule="auto"/>
        <w:rPr>
          <w:rFonts w:ascii="Times New Roman" w:hAnsi="Times New Roman" w:cs="Times New Roman"/>
          <w:color w:val="000000" w:themeColor="text1"/>
          <w:sz w:val="28"/>
          <w:lang w:val="uk-UA"/>
        </w:rPr>
      </w:pPr>
      <w:r w:rsidRPr="00D66294">
        <w:rPr>
          <w:rFonts w:ascii="Times New Roman" w:hAnsi="Times New Roman" w:cs="Times New Roman"/>
          <w:color w:val="000000" w:themeColor="text1"/>
          <w:sz w:val="28"/>
          <w:lang w:val="uk-UA"/>
        </w:rPr>
        <w:t>змінами від 19.03.2020 р., 14.04.2020 р.</w:t>
      </w:r>
    </w:p>
    <w:p w:rsidR="002C4F56" w:rsidRPr="00D66294" w:rsidRDefault="002C4F56" w:rsidP="00D66294">
      <w:pPr>
        <w:spacing w:after="0" w:line="240" w:lineRule="auto"/>
        <w:rPr>
          <w:rFonts w:ascii="Times New Roman" w:hAnsi="Times New Roman" w:cs="Times New Roman"/>
          <w:b/>
          <w:color w:val="000000" w:themeColor="text1"/>
          <w:sz w:val="28"/>
          <w:u w:val="single"/>
          <w:lang w:val="uk-UA"/>
        </w:rPr>
      </w:pPr>
    </w:p>
    <w:p w:rsidR="002C4F56" w:rsidRPr="00D66294" w:rsidRDefault="002C4F56" w:rsidP="00D66294">
      <w:pPr>
        <w:spacing w:after="0" w:line="240" w:lineRule="auto"/>
        <w:rPr>
          <w:rFonts w:ascii="Times New Roman" w:hAnsi="Times New Roman" w:cs="Times New Roman"/>
          <w:b/>
          <w:color w:val="000000" w:themeColor="text1"/>
          <w:sz w:val="28"/>
          <w:u w:val="single"/>
          <w:lang w:val="uk-UA"/>
        </w:rPr>
      </w:pPr>
      <w:r w:rsidRPr="00D66294">
        <w:rPr>
          <w:rFonts w:ascii="Times New Roman" w:hAnsi="Times New Roman" w:cs="Times New Roman"/>
          <w:b/>
          <w:color w:val="000000" w:themeColor="text1"/>
          <w:sz w:val="28"/>
          <w:u w:val="single"/>
          <w:lang w:val="uk-UA"/>
        </w:rPr>
        <w:t>07309301000</w:t>
      </w:r>
    </w:p>
    <w:p w:rsidR="002C4F56" w:rsidRPr="00D66294" w:rsidRDefault="002C4F56" w:rsidP="00D66294">
      <w:pPr>
        <w:spacing w:after="0" w:line="240" w:lineRule="auto"/>
        <w:rPr>
          <w:rFonts w:ascii="Times New Roman" w:hAnsi="Times New Roman" w:cs="Times New Roman"/>
          <w:color w:val="000000" w:themeColor="text1"/>
          <w:sz w:val="16"/>
          <w:szCs w:val="16"/>
          <w:u w:val="single"/>
          <w:lang w:val="uk-UA"/>
        </w:rPr>
      </w:pPr>
      <w:r w:rsidRPr="00D66294">
        <w:rPr>
          <w:rFonts w:ascii="Times New Roman" w:hAnsi="Times New Roman" w:cs="Times New Roman"/>
          <w:color w:val="000000" w:themeColor="text1"/>
          <w:sz w:val="16"/>
          <w:szCs w:val="16"/>
          <w:lang w:val="uk-UA"/>
        </w:rPr>
        <w:t>(код бюджету)</w:t>
      </w:r>
    </w:p>
    <w:p w:rsidR="002C4F56" w:rsidRPr="00D66294" w:rsidRDefault="002C4F56" w:rsidP="00D66294">
      <w:pPr>
        <w:spacing w:after="0" w:line="240" w:lineRule="auto"/>
        <w:ind w:firstLine="708"/>
        <w:jc w:val="both"/>
        <w:rPr>
          <w:rFonts w:ascii="Times New Roman" w:hAnsi="Times New Roman" w:cs="Times New Roman"/>
          <w:color w:val="000000" w:themeColor="text1"/>
          <w:sz w:val="28"/>
          <w:szCs w:val="28"/>
          <w:lang w:val="uk-UA"/>
        </w:rPr>
      </w:pPr>
    </w:p>
    <w:p w:rsidR="002C4F56" w:rsidRPr="00D66294" w:rsidRDefault="002C4F56" w:rsidP="00D66294">
      <w:pPr>
        <w:spacing w:after="0" w:line="240" w:lineRule="auto"/>
        <w:ind w:firstLine="708"/>
        <w:jc w:val="both"/>
        <w:rPr>
          <w:rFonts w:ascii="Times New Roman" w:hAnsi="Times New Roman" w:cs="Times New Roman"/>
          <w:color w:val="000000" w:themeColor="text1"/>
          <w:sz w:val="28"/>
          <w:szCs w:val="24"/>
          <w:lang w:val="uk-UA"/>
        </w:rPr>
      </w:pPr>
      <w:r w:rsidRPr="00D66294">
        <w:rPr>
          <w:rFonts w:ascii="Times New Roman" w:hAnsi="Times New Roman" w:cs="Times New Roman"/>
          <w:color w:val="000000" w:themeColor="text1"/>
          <w:sz w:val="28"/>
          <w:szCs w:val="28"/>
          <w:lang w:val="uk-UA"/>
        </w:rPr>
        <w:t>У відповідності до статті 14, 23, п. ст. 78 Бюджетного кодексу України, керуючись п.23 ст.26 Закону України “Про місцеве самоврядування в Україні”,   міська рада</w:t>
      </w:r>
    </w:p>
    <w:p w:rsidR="002C4F56" w:rsidRPr="00D66294" w:rsidRDefault="002C4F56"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 :</w:t>
      </w:r>
    </w:p>
    <w:p w:rsidR="002C4F56" w:rsidRPr="00D66294" w:rsidRDefault="002C4F56" w:rsidP="00D66294">
      <w:pPr>
        <w:spacing w:after="0" w:line="240" w:lineRule="auto"/>
        <w:ind w:firstLine="708"/>
        <w:jc w:val="both"/>
        <w:rPr>
          <w:rFonts w:ascii="Times New Roman" w:hAnsi="Times New Roman" w:cs="Times New Roman"/>
          <w:color w:val="000000" w:themeColor="text1"/>
          <w:sz w:val="28"/>
          <w:szCs w:val="28"/>
          <w:lang w:val="uk-UA"/>
        </w:rPr>
      </w:pPr>
    </w:p>
    <w:p w:rsidR="002C4F56" w:rsidRPr="00D66294" w:rsidRDefault="002C4F56" w:rsidP="00D66294">
      <w:pPr>
        <w:spacing w:after="0" w:line="240" w:lineRule="auto"/>
        <w:ind w:firstLine="708"/>
        <w:jc w:val="both"/>
        <w:rPr>
          <w:rFonts w:ascii="Times New Roman" w:hAnsi="Times New Roman" w:cs="Times New Roman"/>
          <w:bCs/>
          <w:color w:val="000000" w:themeColor="text1"/>
          <w:sz w:val="28"/>
          <w:szCs w:val="28"/>
          <w:lang w:val="uk-UA"/>
        </w:rPr>
      </w:pPr>
      <w:r w:rsidRPr="00D66294">
        <w:rPr>
          <w:rFonts w:ascii="Times New Roman" w:hAnsi="Times New Roman" w:cs="Times New Roman"/>
          <w:bCs/>
          <w:color w:val="000000" w:themeColor="text1"/>
          <w:sz w:val="28"/>
          <w:szCs w:val="28"/>
          <w:lang w:val="uk-UA"/>
        </w:rPr>
        <w:t>1.Затвердити розподіл видатків міського бюджету на 2020 рік згідно з додатком 1,  до цього рішення.</w:t>
      </w:r>
    </w:p>
    <w:p w:rsidR="002C4F56" w:rsidRPr="00D66294" w:rsidRDefault="002C4F56"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bCs/>
          <w:color w:val="000000" w:themeColor="text1"/>
          <w:sz w:val="28"/>
          <w:szCs w:val="28"/>
          <w:lang w:val="uk-UA"/>
        </w:rPr>
        <w:t xml:space="preserve">2. Затвердити  зміни  до розподілу видатків міського бюджету ( у межах змін  загального обсягу ) </w:t>
      </w:r>
      <w:r w:rsidRPr="00D66294">
        <w:rPr>
          <w:rFonts w:ascii="Times New Roman" w:hAnsi="Times New Roman" w:cs="Times New Roman"/>
          <w:color w:val="000000" w:themeColor="text1"/>
          <w:sz w:val="28"/>
          <w:szCs w:val="28"/>
          <w:lang w:val="uk-UA"/>
        </w:rPr>
        <w:t xml:space="preserve"> згідно з додатком  2, до цього рішення.</w:t>
      </w:r>
    </w:p>
    <w:p w:rsidR="002C4F56" w:rsidRPr="00D66294" w:rsidRDefault="002C4F56"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3</w:t>
      </w:r>
      <w:r w:rsidRPr="00D66294">
        <w:rPr>
          <w:rFonts w:ascii="Times New Roman" w:hAnsi="Times New Roman" w:cs="Times New Roman"/>
          <w:bCs/>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 xml:space="preserve">Затвердити зміни до   розподілу коштів бюджету розвитку  за </w:t>
      </w:r>
      <w:proofErr w:type="spellStart"/>
      <w:r w:rsidRPr="00D66294">
        <w:rPr>
          <w:rFonts w:ascii="Times New Roman" w:hAnsi="Times New Roman" w:cs="Times New Roman"/>
          <w:color w:val="000000" w:themeColor="text1"/>
          <w:sz w:val="28"/>
          <w:szCs w:val="28"/>
          <w:lang w:val="uk-UA"/>
        </w:rPr>
        <w:t>об”єктами</w:t>
      </w:r>
      <w:proofErr w:type="spellEnd"/>
      <w:r w:rsidRPr="00D66294">
        <w:rPr>
          <w:rFonts w:ascii="Times New Roman" w:hAnsi="Times New Roman" w:cs="Times New Roman"/>
          <w:color w:val="000000" w:themeColor="text1"/>
          <w:sz w:val="28"/>
          <w:szCs w:val="28"/>
          <w:lang w:val="uk-UA"/>
        </w:rPr>
        <w:t xml:space="preserve"> у 2020 році  згідно з додатком 3,</w:t>
      </w:r>
      <w:r w:rsidRPr="00D66294">
        <w:rPr>
          <w:rFonts w:ascii="Times New Roman" w:hAnsi="Times New Roman" w:cs="Times New Roman"/>
          <w:bCs/>
          <w:color w:val="000000" w:themeColor="text1"/>
          <w:sz w:val="28"/>
          <w:szCs w:val="28"/>
          <w:lang w:val="uk-UA"/>
        </w:rPr>
        <w:t xml:space="preserve"> до цього рішення.</w:t>
      </w:r>
    </w:p>
    <w:p w:rsidR="002C4F56" w:rsidRPr="00D66294" w:rsidRDefault="002C4F56"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bCs/>
          <w:color w:val="000000" w:themeColor="text1"/>
          <w:sz w:val="28"/>
          <w:szCs w:val="28"/>
          <w:lang w:val="uk-UA"/>
        </w:rPr>
        <w:t>4.</w:t>
      </w:r>
      <w:r w:rsidRPr="00D66294">
        <w:rPr>
          <w:rFonts w:ascii="Times New Roman" w:hAnsi="Times New Roman" w:cs="Times New Roman"/>
          <w:color w:val="000000" w:themeColor="text1"/>
          <w:sz w:val="28"/>
          <w:szCs w:val="28"/>
          <w:lang w:val="uk-UA"/>
        </w:rPr>
        <w:t>Затвердити зміни до  розподілу витрат міського бюджету на реалізацію місцевих програм</w:t>
      </w:r>
      <w:r w:rsidRPr="00D66294">
        <w:rPr>
          <w:rFonts w:ascii="Times New Roman" w:hAnsi="Times New Roman" w:cs="Times New Roman"/>
          <w:color w:val="000000" w:themeColor="text1"/>
          <w:sz w:val="28"/>
          <w:lang w:val="uk-UA"/>
        </w:rPr>
        <w:t xml:space="preserve"> у 2020 році</w:t>
      </w:r>
      <w:r w:rsidRPr="00D66294">
        <w:rPr>
          <w:rFonts w:ascii="Times New Roman" w:hAnsi="Times New Roman" w:cs="Times New Roman"/>
          <w:color w:val="000000" w:themeColor="text1"/>
          <w:sz w:val="28"/>
          <w:szCs w:val="28"/>
          <w:lang w:val="uk-UA"/>
        </w:rPr>
        <w:t xml:space="preserve"> згідно з додатком 4, до цього рішення.</w:t>
      </w:r>
    </w:p>
    <w:p w:rsidR="002C4F56" w:rsidRPr="00D66294" w:rsidRDefault="002C4F56" w:rsidP="00D66294">
      <w:pPr>
        <w:spacing w:after="0" w:line="240" w:lineRule="auto"/>
        <w:ind w:firstLine="708"/>
        <w:jc w:val="both"/>
        <w:rPr>
          <w:rFonts w:ascii="Times New Roman" w:hAnsi="Times New Roman" w:cs="Times New Roman"/>
          <w:bCs/>
          <w:color w:val="000000" w:themeColor="text1"/>
          <w:sz w:val="28"/>
          <w:szCs w:val="28"/>
          <w:lang w:val="uk-UA"/>
        </w:rPr>
      </w:pPr>
      <w:r w:rsidRPr="00D66294">
        <w:rPr>
          <w:rFonts w:ascii="Times New Roman" w:hAnsi="Times New Roman" w:cs="Times New Roman"/>
          <w:color w:val="000000" w:themeColor="text1"/>
          <w:sz w:val="28"/>
          <w:szCs w:val="28"/>
          <w:lang w:val="uk-UA"/>
        </w:rPr>
        <w:t>5. Додаток № 1 –4 до цього рішення є невід’ємною частиною.</w:t>
      </w:r>
    </w:p>
    <w:p w:rsidR="002C4F56" w:rsidRPr="00D66294" w:rsidRDefault="002C4F56" w:rsidP="00D66294">
      <w:pPr>
        <w:spacing w:after="0" w:line="240" w:lineRule="auto"/>
        <w:jc w:val="both"/>
        <w:rPr>
          <w:rFonts w:ascii="Times New Roman" w:hAnsi="Times New Roman" w:cs="Times New Roman"/>
          <w:color w:val="000000" w:themeColor="text1"/>
          <w:sz w:val="28"/>
          <w:szCs w:val="24"/>
          <w:lang w:val="uk-UA"/>
        </w:rPr>
      </w:pPr>
    </w:p>
    <w:p w:rsidR="002C4F56" w:rsidRPr="00D66294" w:rsidRDefault="002C4F56" w:rsidP="00D66294">
      <w:pPr>
        <w:spacing w:after="0" w:line="240" w:lineRule="auto"/>
        <w:jc w:val="both"/>
        <w:rPr>
          <w:rFonts w:ascii="Times New Roman" w:hAnsi="Times New Roman" w:cs="Times New Roman"/>
          <w:color w:val="000000" w:themeColor="text1"/>
          <w:sz w:val="28"/>
          <w:lang w:val="uk-UA"/>
        </w:rPr>
      </w:pPr>
    </w:p>
    <w:p w:rsidR="002C4F56" w:rsidRPr="00D66294" w:rsidRDefault="002C4F56" w:rsidP="00D66294">
      <w:pPr>
        <w:spacing w:after="0" w:line="240" w:lineRule="auto"/>
        <w:jc w:val="both"/>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xml:space="preserve">. міського голови, </w:t>
      </w:r>
    </w:p>
    <w:p w:rsidR="002C4F56" w:rsidRPr="00D66294" w:rsidRDefault="002C4F56"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ради та виконкому                                      Д.БРЕХЛІЧУК</w:t>
      </w:r>
    </w:p>
    <w:p w:rsidR="006E3DE9" w:rsidRPr="00D66294" w:rsidRDefault="006E3DE9" w:rsidP="00D66294">
      <w:pPr>
        <w:spacing w:after="0" w:line="240" w:lineRule="auto"/>
        <w:rPr>
          <w:rFonts w:ascii="Times New Roman" w:eastAsia="Times New Roman" w:hAnsi="Times New Roman" w:cs="Times New Roman"/>
          <w:color w:val="000000" w:themeColor="text1"/>
          <w:sz w:val="28"/>
          <w:szCs w:val="28"/>
          <w:lang w:val="uk-UA"/>
        </w:rPr>
      </w:pPr>
    </w:p>
    <w:p w:rsidR="008D270D" w:rsidRPr="00D66294" w:rsidRDefault="008D270D" w:rsidP="00D66294">
      <w:pPr>
        <w:spacing w:after="0" w:line="240" w:lineRule="auto"/>
        <w:rPr>
          <w:rFonts w:ascii="Times New Roman" w:eastAsia="Times New Roman" w:hAnsi="Times New Roman" w:cs="Times New Roman"/>
          <w:color w:val="000000" w:themeColor="text1"/>
          <w:sz w:val="28"/>
          <w:szCs w:val="28"/>
          <w:lang w:val="uk-UA"/>
        </w:rPr>
      </w:pPr>
      <w:r w:rsidRPr="00D66294">
        <w:rPr>
          <w:rFonts w:ascii="Times New Roman" w:eastAsia="Times New Roman" w:hAnsi="Times New Roman" w:cs="Times New Roman"/>
          <w:color w:val="000000" w:themeColor="text1"/>
          <w:sz w:val="28"/>
          <w:szCs w:val="28"/>
          <w:lang w:val="uk-UA"/>
        </w:rPr>
        <w:br w:type="page"/>
      </w:r>
    </w:p>
    <w:p w:rsidR="00BB2194" w:rsidRPr="00D66294" w:rsidRDefault="008D270D"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color w:val="000000" w:themeColor="text1"/>
          <w:sz w:val="24"/>
          <w:szCs w:val="24"/>
          <w:lang w:val="uk-UA"/>
        </w:rPr>
        <w:lastRenderedPageBreak/>
        <w:t xml:space="preserve">                                                                                                                                     </w:t>
      </w:r>
    </w:p>
    <w:p w:rsidR="008D270D" w:rsidRPr="00D66294" w:rsidRDefault="008D270D" w:rsidP="00D66294">
      <w:pPr>
        <w:spacing w:after="0" w:line="240" w:lineRule="auto"/>
        <w:rPr>
          <w:rFonts w:ascii="Times New Roman" w:hAnsi="Times New Roman" w:cs="Times New Roman"/>
          <w:color w:val="000000" w:themeColor="text1"/>
          <w:sz w:val="24"/>
          <w:szCs w:val="24"/>
          <w:lang w:val="uk-UA"/>
        </w:rPr>
      </w:pPr>
    </w:p>
    <w:p w:rsidR="00221FAD" w:rsidRPr="00D66294" w:rsidRDefault="00221FAD"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drawing>
          <wp:anchor distT="0" distB="0" distL="114300" distR="114300" simplePos="0" relativeHeight="251691008" behindDoc="0" locked="0" layoutInCell="1" allowOverlap="1" wp14:anchorId="37940CCE" wp14:editId="45BBFCC6">
            <wp:simplePos x="0" y="0"/>
            <wp:positionH relativeFrom="column">
              <wp:posOffset>2743200</wp:posOffset>
            </wp:positionH>
            <wp:positionV relativeFrom="paragraph">
              <wp:posOffset>191770</wp:posOffset>
            </wp:positionV>
            <wp:extent cx="523875" cy="428625"/>
            <wp:effectExtent l="0" t="0" r="9525" b="952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221FAD" w:rsidRPr="00D66294" w:rsidRDefault="00221FAD"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221FAD" w:rsidRPr="00D66294" w:rsidRDefault="00221FAD"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221FAD" w:rsidRPr="00D66294" w:rsidRDefault="00221FAD"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221FAD" w:rsidRPr="00D66294" w:rsidRDefault="00221FAD" w:rsidP="00D66294">
      <w:pPr>
        <w:spacing w:after="0" w:line="240" w:lineRule="auto"/>
        <w:jc w:val="center"/>
        <w:rPr>
          <w:rFonts w:ascii="Times New Roman" w:hAnsi="Times New Roman" w:cs="Times New Roman"/>
          <w:color w:val="000000" w:themeColor="text1"/>
          <w:sz w:val="28"/>
          <w:szCs w:val="28"/>
          <w:lang w:val="uk-UA"/>
        </w:rPr>
      </w:pPr>
    </w:p>
    <w:p w:rsidR="00221FAD" w:rsidRPr="00D66294" w:rsidRDefault="00221FAD"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221FAD" w:rsidRPr="00D66294" w:rsidRDefault="00221FAD" w:rsidP="00D66294">
      <w:pPr>
        <w:spacing w:after="0" w:line="240" w:lineRule="auto"/>
        <w:jc w:val="center"/>
        <w:rPr>
          <w:rFonts w:ascii="Times New Roman" w:hAnsi="Times New Roman" w:cs="Times New Roman"/>
          <w:color w:val="000000" w:themeColor="text1"/>
          <w:sz w:val="28"/>
          <w:szCs w:val="28"/>
          <w:lang w:val="uk-UA"/>
        </w:rPr>
      </w:pPr>
    </w:p>
    <w:p w:rsidR="00221FAD" w:rsidRPr="00D66294" w:rsidRDefault="00FB062E"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№757</w:t>
      </w:r>
    </w:p>
    <w:p w:rsidR="00221FAD" w:rsidRPr="00D66294" w:rsidRDefault="00221FAD"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221FAD" w:rsidRPr="00D66294" w:rsidRDefault="00221FAD" w:rsidP="00D66294">
      <w:pPr>
        <w:spacing w:after="0" w:line="240" w:lineRule="auto"/>
        <w:rPr>
          <w:rFonts w:ascii="Times New Roman" w:eastAsia="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створення</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громадського пасовища</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5D6E1A" w:rsidRPr="00D66294" w:rsidRDefault="008D270D" w:rsidP="00D66294">
      <w:pPr>
        <w:spacing w:after="0" w:line="240" w:lineRule="auto"/>
        <w:ind w:firstLine="708"/>
        <w:jc w:val="both"/>
        <w:rPr>
          <w:rFonts w:ascii="Times New Roman" w:hAnsi="Times New Roman" w:cs="Times New Roman"/>
          <w:sz w:val="28"/>
          <w:szCs w:val="28"/>
          <w:lang w:val="uk-UA"/>
        </w:rPr>
      </w:pPr>
      <w:r w:rsidRPr="00D66294">
        <w:rPr>
          <w:rFonts w:ascii="Times New Roman" w:hAnsi="Times New Roman" w:cs="Times New Roman"/>
          <w:noProof/>
          <w:color w:val="000000" w:themeColor="text1"/>
          <w:sz w:val="28"/>
          <w:szCs w:val="28"/>
          <w:lang w:val="uk-UA"/>
        </w:rPr>
        <w:t>Розглянувши клопотання уповноваженої особи власників худоби територіальної громади, щодо забезпечення в потребі випасання громадського ската на землях кормових угідь сільськогосподасрького призначення державної власності розташованої на території Рахівської міської ради, Рахівського району, Закарпатської області, відповідно до статтi 26 Закону України “Про мiсцеве самоврядування в Українi”, статей 34, 38 Земельного кодексу України, частини п’ятої розділу другому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w:t>
      </w:r>
      <w:r w:rsidR="005D6E1A" w:rsidRPr="00D66294">
        <w:rPr>
          <w:rFonts w:ascii="Times New Roman" w:hAnsi="Times New Roman" w:cs="Times New Roman"/>
          <w:noProof/>
          <w:color w:val="000000" w:themeColor="text1"/>
          <w:sz w:val="28"/>
          <w:szCs w:val="28"/>
          <w:lang w:val="uk-UA"/>
        </w:rPr>
        <w:t>,</w:t>
      </w:r>
      <w:r w:rsidRPr="00D66294">
        <w:rPr>
          <w:rFonts w:ascii="Times New Roman" w:hAnsi="Times New Roman" w:cs="Times New Roman"/>
          <w:noProof/>
          <w:color w:val="000000" w:themeColor="text1"/>
          <w:sz w:val="28"/>
          <w:szCs w:val="28"/>
          <w:lang w:val="uk-UA"/>
        </w:rPr>
        <w:t xml:space="preserve"> </w:t>
      </w:r>
      <w:r w:rsidR="005D6E1A" w:rsidRPr="00D66294">
        <w:rPr>
          <w:rFonts w:ascii="Times New Roman" w:hAnsi="Times New Roman" w:cs="Times New Roman"/>
          <w:sz w:val="28"/>
          <w:szCs w:val="28"/>
          <w:lang w:val="uk-UA"/>
        </w:rPr>
        <w:t>міська рада</w:t>
      </w:r>
    </w:p>
    <w:p w:rsidR="005D6E1A" w:rsidRPr="00D66294" w:rsidRDefault="005D6E1A" w:rsidP="00D66294">
      <w:pPr>
        <w:spacing w:after="0" w:line="240" w:lineRule="auto"/>
        <w:ind w:firstLine="708"/>
        <w:jc w:val="both"/>
        <w:rPr>
          <w:rFonts w:ascii="Times New Roman" w:hAnsi="Times New Roman" w:cs="Times New Roman"/>
          <w:sz w:val="28"/>
          <w:szCs w:val="24"/>
          <w:lang w:val="uk-UA"/>
        </w:rPr>
      </w:pPr>
    </w:p>
    <w:p w:rsidR="005D6E1A" w:rsidRPr="00D66294" w:rsidRDefault="005D6E1A"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 :</w:t>
      </w:r>
    </w:p>
    <w:p w:rsidR="005D6E1A" w:rsidRPr="00D66294" w:rsidRDefault="005D6E1A" w:rsidP="00D66294">
      <w:pPr>
        <w:spacing w:after="0" w:line="240" w:lineRule="auto"/>
        <w:ind w:firstLine="708"/>
        <w:jc w:val="both"/>
        <w:rPr>
          <w:rFonts w:ascii="Times New Roman" w:hAnsi="Times New Roman" w:cs="Times New Roman"/>
          <w:sz w:val="28"/>
          <w:szCs w:val="28"/>
          <w:lang w:val="uk-UA"/>
        </w:rPr>
      </w:pPr>
    </w:p>
    <w:p w:rsidR="008D270D" w:rsidRPr="00D66294" w:rsidRDefault="008D270D" w:rsidP="00D66294">
      <w:pPr>
        <w:numPr>
          <w:ilvl w:val="12"/>
          <w:numId w:val="0"/>
        </w:numPr>
        <w:spacing w:after="0" w:line="240" w:lineRule="auto"/>
        <w:ind w:firstLine="567"/>
        <w:jc w:val="both"/>
        <w:rPr>
          <w:rFonts w:ascii="Times New Roman" w:hAnsi="Times New Roman" w:cs="Times New Roman"/>
          <w:bCs/>
          <w:color w:val="000000" w:themeColor="text1"/>
          <w:sz w:val="28"/>
          <w:szCs w:val="28"/>
          <w:lang w:val="uk-UA"/>
        </w:rPr>
      </w:pPr>
      <w:r w:rsidRPr="00D66294">
        <w:rPr>
          <w:rFonts w:ascii="Times New Roman" w:hAnsi="Times New Roman" w:cs="Times New Roman"/>
          <w:noProof/>
          <w:color w:val="000000" w:themeColor="text1"/>
          <w:sz w:val="28"/>
          <w:szCs w:val="28"/>
          <w:lang w:val="uk-UA"/>
        </w:rPr>
        <w:t>1. Доручити в.о. голови Рахівської міської ради Брехлічуку Дмитру Дмитровичу подати клопотання до Головного управління Держгеокадастру у Закарпатській області стосовно отримання дозволу на розробку проекту землеустрою щодо відведення земельної ділянки для створення громадського пасовища за рахунок земель запасу державної власності, розташованих за межами населеного пункту на території Рахівської міської ради полонин «Теринтин» та «Думен», Рахівського району, Закарпатської області, загальною площею – 20</w:t>
      </w:r>
      <w:r w:rsidR="00F617A2" w:rsidRPr="00D66294">
        <w:rPr>
          <w:rFonts w:ascii="Times New Roman" w:hAnsi="Times New Roman" w:cs="Times New Roman"/>
          <w:noProof/>
          <w:color w:val="000000" w:themeColor="text1"/>
          <w:sz w:val="28"/>
          <w:szCs w:val="28"/>
          <w:lang w:val="uk-UA"/>
        </w:rPr>
        <w:t>8</w:t>
      </w:r>
      <w:r w:rsidRPr="00D66294">
        <w:rPr>
          <w:rFonts w:ascii="Times New Roman" w:hAnsi="Times New Roman" w:cs="Times New Roman"/>
          <w:noProof/>
          <w:color w:val="000000" w:themeColor="text1"/>
          <w:sz w:val="28"/>
          <w:szCs w:val="28"/>
          <w:lang w:val="uk-UA"/>
        </w:rPr>
        <w:t>,</w:t>
      </w:r>
      <w:r w:rsidR="00F617A2" w:rsidRPr="00D66294">
        <w:rPr>
          <w:rFonts w:ascii="Times New Roman" w:hAnsi="Times New Roman" w:cs="Times New Roman"/>
          <w:noProof/>
          <w:color w:val="000000" w:themeColor="text1"/>
          <w:sz w:val="28"/>
          <w:szCs w:val="28"/>
          <w:lang w:val="uk-UA"/>
        </w:rPr>
        <w:t>7278</w:t>
      </w:r>
      <w:r w:rsidRPr="00D66294">
        <w:rPr>
          <w:rFonts w:ascii="Times New Roman" w:hAnsi="Times New Roman" w:cs="Times New Roman"/>
          <w:noProof/>
          <w:color w:val="000000" w:themeColor="text1"/>
          <w:sz w:val="28"/>
          <w:szCs w:val="28"/>
          <w:lang w:val="uk-UA"/>
        </w:rPr>
        <w:t> га, з яких:</w:t>
      </w:r>
    </w:p>
    <w:p w:rsidR="008D270D" w:rsidRPr="00D66294" w:rsidRDefault="008D270D" w:rsidP="00D66294">
      <w:pPr>
        <w:numPr>
          <w:ilvl w:val="0"/>
          <w:numId w:val="7"/>
        </w:numPr>
        <w:spacing w:after="0" w:line="240" w:lineRule="auto"/>
        <w:ind w:left="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r w:rsidR="00C2262F" w:rsidRPr="00D66294">
        <w:rPr>
          <w:rFonts w:ascii="Times New Roman" w:hAnsi="Times New Roman" w:cs="Times New Roman"/>
          <w:color w:val="000000" w:themeColor="text1"/>
          <w:sz w:val="28"/>
          <w:szCs w:val="28"/>
          <w:lang w:val="uk-UA"/>
        </w:rPr>
        <w:t>28,9503</w:t>
      </w:r>
      <w:r w:rsidRPr="00D66294">
        <w:rPr>
          <w:rFonts w:ascii="Times New Roman" w:hAnsi="Times New Roman" w:cs="Times New Roman"/>
          <w:color w:val="000000" w:themeColor="text1"/>
          <w:sz w:val="28"/>
          <w:szCs w:val="28"/>
          <w:lang w:val="uk-UA"/>
        </w:rPr>
        <w:t xml:space="preserve"> га (кадастровий номер - 2123610100:63:002:00</w:t>
      </w:r>
      <w:r w:rsidR="00C2262F" w:rsidRPr="00D66294">
        <w:rPr>
          <w:rFonts w:ascii="Times New Roman" w:hAnsi="Times New Roman" w:cs="Times New Roman"/>
          <w:color w:val="000000" w:themeColor="text1"/>
          <w:sz w:val="28"/>
          <w:szCs w:val="28"/>
          <w:lang w:val="uk-UA"/>
        </w:rPr>
        <w:t>78</w:t>
      </w:r>
      <w:r w:rsidRPr="00D66294">
        <w:rPr>
          <w:rFonts w:ascii="Times New Roman" w:hAnsi="Times New Roman" w:cs="Times New Roman"/>
          <w:color w:val="000000" w:themeColor="text1"/>
          <w:sz w:val="28"/>
          <w:szCs w:val="28"/>
          <w:lang w:val="uk-UA"/>
        </w:rPr>
        <w:t xml:space="preserve">); </w:t>
      </w:r>
    </w:p>
    <w:p w:rsidR="008D270D" w:rsidRPr="00D66294" w:rsidRDefault="008D270D" w:rsidP="00D66294">
      <w:pPr>
        <w:numPr>
          <w:ilvl w:val="0"/>
          <w:numId w:val="7"/>
        </w:numPr>
        <w:spacing w:after="0" w:line="240" w:lineRule="auto"/>
        <w:ind w:left="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40,9157 га"/>
        </w:smartTagPr>
        <w:r w:rsidRPr="00D66294">
          <w:rPr>
            <w:rFonts w:ascii="Times New Roman" w:hAnsi="Times New Roman" w:cs="Times New Roman"/>
            <w:color w:val="000000" w:themeColor="text1"/>
            <w:sz w:val="28"/>
            <w:szCs w:val="28"/>
            <w:lang w:val="uk-UA"/>
          </w:rPr>
          <w:t>40,9157 га</w:t>
        </w:r>
      </w:smartTag>
      <w:r w:rsidRPr="00D66294">
        <w:rPr>
          <w:rFonts w:ascii="Times New Roman" w:hAnsi="Times New Roman" w:cs="Times New Roman"/>
          <w:color w:val="000000" w:themeColor="text1"/>
          <w:sz w:val="28"/>
          <w:szCs w:val="28"/>
          <w:lang w:val="uk-UA"/>
        </w:rPr>
        <w:t xml:space="preserve"> (кадастровий номер - 2123610100:63:002:0044); </w:t>
      </w:r>
    </w:p>
    <w:p w:rsidR="008D270D" w:rsidRPr="00D66294" w:rsidRDefault="008D270D" w:rsidP="00D66294">
      <w:pPr>
        <w:numPr>
          <w:ilvl w:val="0"/>
          <w:numId w:val="7"/>
        </w:numPr>
        <w:spacing w:after="0" w:line="240" w:lineRule="auto"/>
        <w:ind w:left="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7,3596 га"/>
        </w:smartTagPr>
        <w:r w:rsidRPr="00D66294">
          <w:rPr>
            <w:rFonts w:ascii="Times New Roman" w:hAnsi="Times New Roman" w:cs="Times New Roman"/>
            <w:color w:val="000000" w:themeColor="text1"/>
            <w:sz w:val="28"/>
            <w:szCs w:val="28"/>
            <w:lang w:val="uk-UA"/>
          </w:rPr>
          <w:t>7,3596 га</w:t>
        </w:r>
      </w:smartTag>
      <w:r w:rsidRPr="00D66294">
        <w:rPr>
          <w:rFonts w:ascii="Times New Roman" w:hAnsi="Times New Roman" w:cs="Times New Roman"/>
          <w:color w:val="000000" w:themeColor="text1"/>
          <w:sz w:val="28"/>
          <w:szCs w:val="28"/>
          <w:lang w:val="uk-UA"/>
        </w:rPr>
        <w:t xml:space="preserve"> (кадастровий номер - 2123610100:63:002:0075);</w:t>
      </w:r>
    </w:p>
    <w:p w:rsidR="008D270D" w:rsidRPr="00D66294" w:rsidRDefault="008D270D" w:rsidP="00D66294">
      <w:pPr>
        <w:numPr>
          <w:ilvl w:val="0"/>
          <w:numId w:val="7"/>
        </w:numPr>
        <w:spacing w:after="0" w:line="240" w:lineRule="auto"/>
        <w:ind w:left="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10,0036 га"/>
        </w:smartTagPr>
        <w:r w:rsidRPr="00D66294">
          <w:rPr>
            <w:rFonts w:ascii="Times New Roman" w:hAnsi="Times New Roman" w:cs="Times New Roman"/>
            <w:color w:val="000000" w:themeColor="text1"/>
            <w:sz w:val="28"/>
            <w:szCs w:val="28"/>
            <w:lang w:val="uk-UA"/>
          </w:rPr>
          <w:t>10,0036 га</w:t>
        </w:r>
      </w:smartTag>
      <w:r w:rsidRPr="00D66294">
        <w:rPr>
          <w:rFonts w:ascii="Times New Roman" w:hAnsi="Times New Roman" w:cs="Times New Roman"/>
          <w:color w:val="000000" w:themeColor="text1"/>
          <w:sz w:val="28"/>
          <w:szCs w:val="28"/>
          <w:lang w:val="uk-UA"/>
        </w:rPr>
        <w:t xml:space="preserve"> (кадастровий номер - 2123610100:63:002:0073); </w:t>
      </w:r>
    </w:p>
    <w:p w:rsidR="008D270D" w:rsidRPr="00D66294" w:rsidRDefault="008D270D" w:rsidP="00D66294">
      <w:pPr>
        <w:numPr>
          <w:ilvl w:val="0"/>
          <w:numId w:val="7"/>
        </w:numPr>
        <w:spacing w:after="0" w:line="240" w:lineRule="auto"/>
        <w:ind w:left="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площею – 2,6555 га (кадастровий номер - 2123610100:63:002:0043);</w:t>
      </w:r>
    </w:p>
    <w:p w:rsidR="008D270D" w:rsidRPr="00D66294" w:rsidRDefault="008D270D" w:rsidP="00D66294">
      <w:pPr>
        <w:numPr>
          <w:ilvl w:val="0"/>
          <w:numId w:val="7"/>
        </w:numPr>
        <w:spacing w:after="0" w:line="240" w:lineRule="auto"/>
        <w:ind w:left="0"/>
        <w:rPr>
          <w:rFonts w:ascii="Times New Roman" w:hAnsi="Times New Roman" w:cs="Times New Roman"/>
          <w:bCs/>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4,2708 га"/>
        </w:smartTagPr>
        <w:r w:rsidRPr="00D66294">
          <w:rPr>
            <w:rFonts w:ascii="Times New Roman" w:hAnsi="Times New Roman" w:cs="Times New Roman"/>
            <w:color w:val="000000" w:themeColor="text1"/>
            <w:sz w:val="28"/>
            <w:szCs w:val="28"/>
            <w:lang w:val="uk-UA"/>
          </w:rPr>
          <w:t>4,2708 га</w:t>
        </w:r>
      </w:smartTag>
      <w:r w:rsidRPr="00D66294">
        <w:rPr>
          <w:rFonts w:ascii="Times New Roman" w:hAnsi="Times New Roman" w:cs="Times New Roman"/>
          <w:color w:val="000000" w:themeColor="text1"/>
          <w:sz w:val="28"/>
          <w:szCs w:val="28"/>
          <w:lang w:val="uk-UA"/>
        </w:rPr>
        <w:t xml:space="preserve"> (кадастровий номер - 2123610100:63:002:0052);</w:t>
      </w:r>
      <w:r w:rsidRPr="00D66294">
        <w:rPr>
          <w:rFonts w:ascii="Times New Roman" w:hAnsi="Times New Roman" w:cs="Times New Roman"/>
          <w:bCs/>
          <w:color w:val="000000" w:themeColor="text1"/>
          <w:sz w:val="28"/>
          <w:szCs w:val="28"/>
          <w:lang w:val="uk-UA"/>
        </w:rPr>
        <w:t xml:space="preserve"> </w:t>
      </w:r>
    </w:p>
    <w:p w:rsidR="008D270D" w:rsidRPr="00D66294" w:rsidRDefault="008D270D" w:rsidP="00D66294">
      <w:pPr>
        <w:numPr>
          <w:ilvl w:val="0"/>
          <w:numId w:val="7"/>
        </w:numPr>
        <w:spacing w:after="0" w:line="240" w:lineRule="auto"/>
        <w:ind w:left="0"/>
        <w:rPr>
          <w:rFonts w:ascii="Times New Roman" w:hAnsi="Times New Roman" w:cs="Times New Roman"/>
          <w:i/>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1,5386 га"/>
        </w:smartTagPr>
        <w:r w:rsidRPr="00D66294">
          <w:rPr>
            <w:rFonts w:ascii="Times New Roman" w:hAnsi="Times New Roman" w:cs="Times New Roman"/>
            <w:color w:val="000000" w:themeColor="text1"/>
            <w:sz w:val="28"/>
            <w:szCs w:val="28"/>
            <w:lang w:val="uk-UA"/>
          </w:rPr>
          <w:t>1,5386 га</w:t>
        </w:r>
      </w:smartTag>
      <w:r w:rsidRPr="00D66294">
        <w:rPr>
          <w:rFonts w:ascii="Times New Roman" w:hAnsi="Times New Roman" w:cs="Times New Roman"/>
          <w:color w:val="000000" w:themeColor="text1"/>
          <w:sz w:val="28"/>
          <w:szCs w:val="28"/>
          <w:lang w:val="uk-UA"/>
        </w:rPr>
        <w:t xml:space="preserve"> (кадастровий номер - 2123610100:63:002:0046); </w:t>
      </w:r>
    </w:p>
    <w:p w:rsidR="008D270D" w:rsidRPr="00D66294" w:rsidRDefault="008D270D" w:rsidP="00D66294">
      <w:pPr>
        <w:numPr>
          <w:ilvl w:val="0"/>
          <w:numId w:val="9"/>
        </w:numPr>
        <w:spacing w:after="0" w:line="240" w:lineRule="auto"/>
        <w:ind w:left="0"/>
        <w:rPr>
          <w:rFonts w:ascii="Times New Roman" w:hAnsi="Times New Roman" w:cs="Times New Roman"/>
          <w:i/>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38,4842 га"/>
        </w:smartTagPr>
        <w:r w:rsidRPr="00D66294">
          <w:rPr>
            <w:rFonts w:ascii="Times New Roman" w:hAnsi="Times New Roman" w:cs="Times New Roman"/>
            <w:color w:val="000000" w:themeColor="text1"/>
            <w:sz w:val="28"/>
            <w:szCs w:val="28"/>
            <w:lang w:val="uk-UA"/>
          </w:rPr>
          <w:t>38,4842 га</w:t>
        </w:r>
      </w:smartTag>
      <w:r w:rsidRPr="00D66294">
        <w:rPr>
          <w:rFonts w:ascii="Times New Roman" w:hAnsi="Times New Roman" w:cs="Times New Roman"/>
          <w:color w:val="000000" w:themeColor="text1"/>
          <w:sz w:val="28"/>
          <w:szCs w:val="28"/>
          <w:lang w:val="uk-UA"/>
        </w:rPr>
        <w:t xml:space="preserve"> (кадастровий номер - 2123610100:63:002:0048);</w:t>
      </w:r>
      <w:r w:rsidRPr="00D66294">
        <w:rPr>
          <w:rFonts w:ascii="Times New Roman" w:hAnsi="Times New Roman" w:cs="Times New Roman"/>
          <w:i/>
          <w:color w:val="000000" w:themeColor="text1"/>
          <w:sz w:val="28"/>
          <w:szCs w:val="28"/>
          <w:lang w:val="uk-UA"/>
        </w:rPr>
        <w:t xml:space="preserve"> </w:t>
      </w:r>
    </w:p>
    <w:p w:rsidR="008D270D" w:rsidRPr="00D66294" w:rsidRDefault="008D270D" w:rsidP="00D66294">
      <w:pPr>
        <w:numPr>
          <w:ilvl w:val="0"/>
          <w:numId w:val="9"/>
        </w:numPr>
        <w:spacing w:after="0" w:line="240" w:lineRule="auto"/>
        <w:ind w:left="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lastRenderedPageBreak/>
        <w:t xml:space="preserve">площею – </w:t>
      </w:r>
      <w:smartTag w:uri="urn:schemas-microsoft-com:office:smarttags" w:element="metricconverter">
        <w:smartTagPr>
          <w:attr w:name="ProductID" w:val="71,3422 га"/>
        </w:smartTagPr>
        <w:r w:rsidRPr="00D66294">
          <w:rPr>
            <w:rFonts w:ascii="Times New Roman" w:hAnsi="Times New Roman" w:cs="Times New Roman"/>
            <w:color w:val="000000" w:themeColor="text1"/>
            <w:sz w:val="28"/>
            <w:szCs w:val="28"/>
            <w:lang w:val="uk-UA"/>
          </w:rPr>
          <w:t>71,3422 га</w:t>
        </w:r>
      </w:smartTag>
      <w:r w:rsidRPr="00D66294">
        <w:rPr>
          <w:rFonts w:ascii="Times New Roman" w:hAnsi="Times New Roman" w:cs="Times New Roman"/>
          <w:color w:val="000000" w:themeColor="text1"/>
          <w:sz w:val="28"/>
          <w:szCs w:val="28"/>
          <w:lang w:val="uk-UA"/>
        </w:rPr>
        <w:t xml:space="preserve"> (кадастровий номер - 2123610100:63:002:0050); </w:t>
      </w:r>
    </w:p>
    <w:p w:rsidR="008D270D" w:rsidRPr="00D66294" w:rsidRDefault="008D270D" w:rsidP="00D66294">
      <w:pPr>
        <w:numPr>
          <w:ilvl w:val="0"/>
          <w:numId w:val="9"/>
        </w:numPr>
        <w:spacing w:after="0" w:line="240" w:lineRule="auto"/>
        <w:ind w:left="0"/>
        <w:rPr>
          <w:rFonts w:ascii="Times New Roman" w:hAnsi="Times New Roman" w:cs="Times New Roman"/>
          <w:i/>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3,2073 га"/>
        </w:smartTagPr>
        <w:r w:rsidRPr="00D66294">
          <w:rPr>
            <w:rFonts w:ascii="Times New Roman" w:hAnsi="Times New Roman" w:cs="Times New Roman"/>
            <w:color w:val="000000" w:themeColor="text1"/>
            <w:sz w:val="28"/>
            <w:szCs w:val="28"/>
            <w:lang w:val="uk-UA"/>
          </w:rPr>
          <w:t>3,2073 га</w:t>
        </w:r>
      </w:smartTag>
      <w:r w:rsidRPr="00D66294">
        <w:rPr>
          <w:rFonts w:ascii="Times New Roman" w:hAnsi="Times New Roman" w:cs="Times New Roman"/>
          <w:color w:val="000000" w:themeColor="text1"/>
          <w:sz w:val="28"/>
          <w:szCs w:val="28"/>
          <w:lang w:val="uk-UA"/>
        </w:rPr>
        <w:t xml:space="preserve"> (кадастровий номер - 2123610100:63:002:0051).</w:t>
      </w:r>
      <w:r w:rsidRPr="00D66294">
        <w:rPr>
          <w:rFonts w:ascii="Times New Roman" w:hAnsi="Times New Roman" w:cs="Times New Roman"/>
          <w:i/>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 xml:space="preserve"> </w:t>
      </w:r>
    </w:p>
    <w:p w:rsidR="008D270D" w:rsidRPr="00D66294" w:rsidRDefault="008D270D" w:rsidP="00D66294">
      <w:pPr>
        <w:spacing w:after="0" w:line="240" w:lineRule="auto"/>
        <w:ind w:firstLine="708"/>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noProof/>
          <w:color w:val="000000" w:themeColor="text1"/>
          <w:sz w:val="28"/>
          <w:szCs w:val="28"/>
          <w:lang w:val="uk-UA"/>
        </w:rPr>
        <w:t>2. Затвердити Положення про громадське пасовище, яке створюється в адміністративних межах Рахівської міської ради, Рахівського району, Закарпатської області (додається).</w:t>
      </w:r>
    </w:p>
    <w:p w:rsidR="008D270D" w:rsidRPr="00D66294" w:rsidRDefault="008D270D" w:rsidP="00D66294">
      <w:pPr>
        <w:numPr>
          <w:ilvl w:val="12"/>
          <w:numId w:val="0"/>
        </w:numPr>
        <w:spacing w:after="0" w:line="240" w:lineRule="auto"/>
        <w:ind w:firstLine="708"/>
        <w:jc w:val="both"/>
        <w:rPr>
          <w:rFonts w:ascii="Times New Roman" w:hAnsi="Times New Roman" w:cs="Times New Roman"/>
          <w:noProof/>
          <w:color w:val="000000" w:themeColor="text1"/>
          <w:sz w:val="28"/>
          <w:szCs w:val="28"/>
          <w:lang w:val="uk-UA"/>
        </w:rPr>
      </w:pPr>
      <w:r w:rsidRPr="00D66294">
        <w:rPr>
          <w:rFonts w:ascii="Times New Roman" w:hAnsi="Times New Roman" w:cs="Times New Roman"/>
          <w:color w:val="000000" w:themeColor="text1"/>
          <w:sz w:val="28"/>
          <w:szCs w:val="28"/>
          <w:lang w:val="uk-UA"/>
        </w:rPr>
        <w:t>3. Контроль за виконанням цього рішення покласти на постійну комісію</w:t>
      </w:r>
      <w:r w:rsidRPr="00D66294">
        <w:rPr>
          <w:rFonts w:ascii="Times New Roman" w:hAnsi="Times New Roman" w:cs="Times New Roman"/>
          <w:noProof/>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Рахівської міської ради з питань регулювання земельних відносин та містобудування.</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roofErr w:type="spellStart"/>
      <w:r w:rsidRPr="00D66294">
        <w:rPr>
          <w:rFonts w:ascii="Times New Roman" w:hAnsi="Times New Roman" w:cs="Times New Roman"/>
          <w:color w:val="000000" w:themeColor="text1"/>
          <w:sz w:val="28"/>
          <w:szCs w:val="28"/>
          <w:lang w:val="uk-UA"/>
        </w:rPr>
        <w:t>В.о</w:t>
      </w:r>
      <w:proofErr w:type="spellEnd"/>
      <w:r w:rsidRPr="00D66294">
        <w:rPr>
          <w:rFonts w:ascii="Times New Roman" w:hAnsi="Times New Roman" w:cs="Times New Roman"/>
          <w:color w:val="000000" w:themeColor="text1"/>
          <w:sz w:val="28"/>
          <w:szCs w:val="28"/>
          <w:lang w:val="uk-UA"/>
        </w:rPr>
        <w:t>. міського голови,</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секретар ради та виконкому                                                 Д. БРЕХЛІЧУК</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5D6E1A" w:rsidRPr="00D66294" w:rsidRDefault="005D6E1A"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231F3F" w:rsidRPr="00D66294" w:rsidRDefault="00231F3F" w:rsidP="00D66294">
      <w:pPr>
        <w:spacing w:after="0" w:line="240" w:lineRule="auto"/>
        <w:rPr>
          <w:rFonts w:ascii="Times New Roman" w:hAnsi="Times New Roman" w:cs="Times New Roman"/>
          <w:sz w:val="24"/>
          <w:lang w:val="uk-UA"/>
        </w:rPr>
      </w:pPr>
    </w:p>
    <w:tbl>
      <w:tblPr>
        <w:tblW w:w="0" w:type="auto"/>
        <w:jc w:val="right"/>
        <w:tblInd w:w="-207" w:type="dxa"/>
        <w:tblLook w:val="01E0" w:firstRow="1" w:lastRow="1" w:firstColumn="1" w:lastColumn="1" w:noHBand="0" w:noVBand="0"/>
      </w:tblPr>
      <w:tblGrid>
        <w:gridCol w:w="3267"/>
      </w:tblGrid>
      <w:tr w:rsidR="00231F3F" w:rsidRPr="00865C05" w:rsidTr="00231F3F">
        <w:trPr>
          <w:trHeight w:val="1292"/>
          <w:jc w:val="right"/>
        </w:trPr>
        <w:tc>
          <w:tcPr>
            <w:tcW w:w="3267" w:type="dxa"/>
          </w:tcPr>
          <w:p w:rsidR="00231F3F" w:rsidRPr="00D66294" w:rsidRDefault="00231F3F" w:rsidP="00D66294">
            <w:pPr>
              <w:spacing w:after="0" w:line="240" w:lineRule="auto"/>
              <w:rPr>
                <w:rFonts w:ascii="Times New Roman" w:eastAsia="Times New Roman" w:hAnsi="Times New Roman" w:cs="Times New Roman"/>
                <w:color w:val="000000" w:themeColor="text1"/>
                <w:sz w:val="20"/>
                <w:szCs w:val="20"/>
                <w:lang w:val="uk-UA"/>
              </w:rPr>
            </w:pP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lang w:val="uk-UA" w:eastAsia="uk-UA"/>
              </w:rPr>
              <w:br w:type="page"/>
            </w:r>
            <w:r w:rsidRPr="00D66294">
              <w:rPr>
                <w:rFonts w:ascii="Times New Roman" w:hAnsi="Times New Roman" w:cs="Times New Roman"/>
                <w:color w:val="000000" w:themeColor="text1"/>
                <w:sz w:val="28"/>
                <w:szCs w:val="28"/>
                <w:lang w:val="uk-UA"/>
              </w:rPr>
              <w:br w:type="page"/>
            </w:r>
            <w:r w:rsidRPr="00D66294">
              <w:rPr>
                <w:rFonts w:ascii="Times New Roman" w:hAnsi="Times New Roman" w:cs="Times New Roman"/>
                <w:b/>
                <w:color w:val="000000" w:themeColor="text1"/>
                <w:lang w:val="uk-UA"/>
              </w:rPr>
              <w:br w:type="page"/>
            </w:r>
            <w:r w:rsidRPr="00D66294">
              <w:rPr>
                <w:rFonts w:ascii="Times New Roman" w:hAnsi="Times New Roman" w:cs="Times New Roman"/>
                <w:color w:val="000000" w:themeColor="text1"/>
                <w:sz w:val="20"/>
                <w:szCs w:val="20"/>
                <w:lang w:val="uk-UA"/>
              </w:rPr>
              <w:t xml:space="preserve">           Додаток   №1                                                                            до рішення міської ради  </w:t>
            </w:r>
          </w:p>
          <w:p w:rsidR="00231F3F" w:rsidRPr="00D66294" w:rsidRDefault="00231F3F" w:rsidP="00D66294">
            <w:pPr>
              <w:spacing w:after="0" w:line="240" w:lineRule="auto"/>
              <w:rPr>
                <w:rFonts w:ascii="Times New Roman" w:hAnsi="Times New Roman" w:cs="Times New Roman"/>
                <w:color w:val="000000" w:themeColor="text1"/>
                <w:sz w:val="20"/>
                <w:szCs w:val="20"/>
                <w:lang w:val="uk-UA" w:eastAsia="ru-RU"/>
              </w:rPr>
            </w:pPr>
            <w:r w:rsidRPr="00D66294">
              <w:rPr>
                <w:rFonts w:ascii="Times New Roman" w:hAnsi="Times New Roman" w:cs="Times New Roman"/>
                <w:color w:val="000000" w:themeColor="text1"/>
                <w:sz w:val="20"/>
                <w:szCs w:val="20"/>
                <w:lang w:val="uk-UA"/>
              </w:rPr>
              <w:t>52-ої сесії 7-го скликання                                                                                              від  16 .06.2020 р. №757</w:t>
            </w:r>
          </w:p>
          <w:p w:rsidR="00231F3F" w:rsidRPr="00D66294" w:rsidRDefault="00231F3F" w:rsidP="00D66294">
            <w:pPr>
              <w:spacing w:after="0" w:line="240" w:lineRule="auto"/>
              <w:rPr>
                <w:rFonts w:ascii="Times New Roman" w:eastAsia="Times New Roman" w:hAnsi="Times New Roman" w:cs="Times New Roman"/>
                <w:color w:val="000000" w:themeColor="text1"/>
                <w:sz w:val="20"/>
                <w:szCs w:val="20"/>
                <w:lang w:val="uk-UA"/>
              </w:rPr>
            </w:pPr>
          </w:p>
        </w:tc>
      </w:tr>
    </w:tbl>
    <w:p w:rsidR="00231F3F" w:rsidRPr="00D66294" w:rsidRDefault="00231F3F"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ПОЛОЖЕННЯ</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про громадське пасовище</w:t>
      </w:r>
    </w:p>
    <w:p w:rsidR="002D4DBA" w:rsidRPr="00D66294" w:rsidRDefault="002D4DBA"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numPr>
          <w:ilvl w:val="12"/>
          <w:numId w:val="0"/>
        </w:numPr>
        <w:spacing w:after="0" w:line="240" w:lineRule="auto"/>
        <w:ind w:firstLine="540"/>
        <w:jc w:val="both"/>
        <w:rPr>
          <w:rFonts w:ascii="Times New Roman" w:hAnsi="Times New Roman" w:cs="Times New Roman"/>
          <w:noProof/>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Положення про громадське пасовище розроблено з метою забезпечення потреби територіальної громади у випасанні худоби за рахунок земель сільськогосподарського призначення державної власності не наданих у власність і користування, з метою сприяння розвитку скотарства, зокрема молочного та м’ясного поголів’я великої рогатої худоби, шляхом спільного використання пасовища власниками худоби, мешканцями територіальної громади </w:t>
      </w:r>
      <w:r w:rsidRPr="00D66294">
        <w:rPr>
          <w:rFonts w:ascii="Times New Roman" w:hAnsi="Times New Roman" w:cs="Times New Roman"/>
          <w:noProof/>
          <w:color w:val="000000" w:themeColor="text1"/>
          <w:sz w:val="26"/>
          <w:szCs w:val="26"/>
          <w:lang w:val="uk-UA"/>
        </w:rPr>
        <w:t xml:space="preserve">Рахівської міської ради, Рахівського району, Закарпатськоїобласті, </w:t>
      </w:r>
      <w:r w:rsidRPr="00D66294">
        <w:rPr>
          <w:rFonts w:ascii="Times New Roman" w:hAnsi="Times New Roman" w:cs="Times New Roman"/>
          <w:color w:val="000000" w:themeColor="text1"/>
          <w:sz w:val="26"/>
          <w:szCs w:val="26"/>
          <w:lang w:val="uk-UA"/>
        </w:rPr>
        <w:t>у відповідності до вимог Закону України “Про місцеве самоврядування в України”, Земельного кодексу України, Закону України “Про землеустрій”, Закону Україні “Про Державний земельний кадастр”.</w:t>
      </w:r>
    </w:p>
    <w:p w:rsidR="008D270D" w:rsidRPr="00D66294" w:rsidRDefault="008D270D" w:rsidP="00D66294">
      <w:pPr>
        <w:spacing w:after="0" w:line="240" w:lineRule="auto"/>
        <w:ind w:firstLine="540"/>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Формування громадського пасовища відбувається за вимогою мешканців територіальної громади, які мають у власності худобу. Громадське пасовище формується за рахунок земель сільськогосподарського призначення державної власності не наданих у власність і користування з метою його спільного використання власниками худоби. Після оформлення права комунальної власності територіальної громади, пасовища використовуються для загального користування, відповідно земельний податок і орендна плата за земельні ділянки не сплачуються.</w:t>
      </w:r>
    </w:p>
    <w:p w:rsidR="008D270D" w:rsidRPr="00D66294" w:rsidRDefault="008D270D" w:rsidP="00D66294">
      <w:pPr>
        <w:spacing w:after="0" w:line="240" w:lineRule="auto"/>
        <w:ind w:firstLine="540"/>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Перелік користувачів громадського пасовища визначається щорічно, на загальних зборах мешканців територіальної громади із внесенням відповідних змін у разі виникнення потреби, згідно поданих особистих заяв на ім’я голови місцевої ради.</w:t>
      </w:r>
    </w:p>
    <w:p w:rsidR="008D270D" w:rsidRPr="00D66294" w:rsidRDefault="008D270D" w:rsidP="00D66294">
      <w:pPr>
        <w:spacing w:after="0" w:line="240" w:lineRule="auto"/>
        <w:ind w:firstLine="540"/>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На загальних зборах мешканців територіальної громади визначається сума і терміни оплати за користування громадським пасовищем, інші питання щодо організації та використання пасовища, які оформлюються відповідним протоколом та затверджуються виконкомом місцевої ради. Оплата за випасання худоби здійснюється безпосередньо кожним користувачем на рахунок спеціального фонду ради.</w:t>
      </w:r>
    </w:p>
    <w:p w:rsidR="008D270D" w:rsidRPr="00D66294" w:rsidRDefault="008D270D" w:rsidP="00D66294">
      <w:pPr>
        <w:spacing w:after="0" w:line="240" w:lineRule="auto"/>
        <w:ind w:firstLine="540"/>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За рахунок коштів спеціального фонду, коштів користувачів, інвесторів, благодійних внесків тощо, в рамках чинного законодавства, рада має право вирішувати питання внутрігосподарського землеустрою громадського пасовища, проведення заходів з відновлення трав’яного покриву, підвищення родючості ґрунтів, забезпечення тварин потребою у водопої, солі, побудови </w:t>
      </w:r>
      <w:proofErr w:type="spellStart"/>
      <w:r w:rsidRPr="00D66294">
        <w:rPr>
          <w:rFonts w:ascii="Times New Roman" w:hAnsi="Times New Roman" w:cs="Times New Roman"/>
          <w:color w:val="000000" w:themeColor="text1"/>
          <w:sz w:val="26"/>
          <w:szCs w:val="26"/>
          <w:lang w:val="uk-UA"/>
        </w:rPr>
        <w:t>твариномогильника</w:t>
      </w:r>
      <w:proofErr w:type="spellEnd"/>
      <w:r w:rsidRPr="00D66294">
        <w:rPr>
          <w:rFonts w:ascii="Times New Roman" w:hAnsi="Times New Roman" w:cs="Times New Roman"/>
          <w:color w:val="000000" w:themeColor="text1"/>
          <w:sz w:val="26"/>
          <w:szCs w:val="26"/>
          <w:lang w:val="uk-UA"/>
        </w:rPr>
        <w:t xml:space="preserve"> та інші питання.</w:t>
      </w: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p>
    <w:p w:rsidR="005E537F" w:rsidRPr="00D66294" w:rsidRDefault="005E537F" w:rsidP="00D66294">
      <w:pPr>
        <w:spacing w:after="0" w:line="240" w:lineRule="auto"/>
        <w:rPr>
          <w:rFonts w:ascii="Times New Roman" w:hAnsi="Times New Roman" w:cs="Times New Roman"/>
          <w:color w:val="000000" w:themeColor="text1"/>
          <w:sz w:val="26"/>
          <w:szCs w:val="26"/>
          <w:lang w:val="uk-UA"/>
        </w:rPr>
      </w:pPr>
    </w:p>
    <w:p w:rsidR="00731C5A" w:rsidRPr="00D66294" w:rsidRDefault="00731C5A"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731C5A" w:rsidRPr="00D66294" w:rsidRDefault="00731C5A"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971725" w:rsidRPr="00D66294" w:rsidRDefault="00971725"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br w:type="page"/>
      </w:r>
    </w:p>
    <w:p w:rsidR="00B1300E" w:rsidRPr="00D66294" w:rsidRDefault="00B1300E"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lastRenderedPageBreak/>
        <w:drawing>
          <wp:anchor distT="0" distB="0" distL="114300" distR="114300" simplePos="0" relativeHeight="251697152" behindDoc="0" locked="0" layoutInCell="1" allowOverlap="1" wp14:anchorId="57DD0BC6" wp14:editId="56198E95">
            <wp:simplePos x="0" y="0"/>
            <wp:positionH relativeFrom="column">
              <wp:posOffset>2743200</wp:posOffset>
            </wp:positionH>
            <wp:positionV relativeFrom="paragraph">
              <wp:posOffset>191770</wp:posOffset>
            </wp:positionV>
            <wp:extent cx="523875" cy="428625"/>
            <wp:effectExtent l="0" t="0" r="9525" b="9525"/>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B1300E" w:rsidRPr="00D66294" w:rsidRDefault="00B1300E"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B1300E" w:rsidRPr="00D66294" w:rsidRDefault="00B1300E"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B1300E" w:rsidRPr="00D66294" w:rsidRDefault="00B1300E"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B1300E" w:rsidRPr="00D66294" w:rsidRDefault="00B1300E" w:rsidP="00D66294">
      <w:pPr>
        <w:spacing w:after="0" w:line="240" w:lineRule="auto"/>
        <w:jc w:val="center"/>
        <w:rPr>
          <w:rFonts w:ascii="Times New Roman" w:hAnsi="Times New Roman" w:cs="Times New Roman"/>
          <w:sz w:val="28"/>
          <w:szCs w:val="28"/>
          <w:lang w:val="uk-UA"/>
        </w:rPr>
      </w:pPr>
    </w:p>
    <w:p w:rsidR="00B1300E" w:rsidRPr="00D66294" w:rsidRDefault="00B1300E"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B1300E" w:rsidRPr="00D66294" w:rsidRDefault="00B1300E" w:rsidP="00D66294">
      <w:pPr>
        <w:spacing w:after="0" w:line="240" w:lineRule="auto"/>
        <w:jc w:val="center"/>
        <w:rPr>
          <w:rFonts w:ascii="Times New Roman" w:hAnsi="Times New Roman" w:cs="Times New Roman"/>
          <w:sz w:val="28"/>
          <w:szCs w:val="28"/>
          <w:lang w:val="uk-UA"/>
        </w:rPr>
      </w:pPr>
    </w:p>
    <w:p w:rsidR="00B1300E" w:rsidRPr="00D66294" w:rsidRDefault="00B1300E"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№758</w:t>
      </w:r>
    </w:p>
    <w:p w:rsidR="00B1300E" w:rsidRPr="00D66294" w:rsidRDefault="00B1300E"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B1300E" w:rsidRPr="00D66294" w:rsidRDefault="00B1300E" w:rsidP="00D66294">
      <w:pPr>
        <w:spacing w:after="0" w:line="240" w:lineRule="auto"/>
        <w:rPr>
          <w:rFonts w:ascii="Times New Roman" w:eastAsia="MS Mincho" w:hAnsi="Times New Roman" w:cs="Times New Roman"/>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Про надання дозволу на розробку </w:t>
      </w:r>
    </w:p>
    <w:p w:rsidR="008D270D" w:rsidRPr="00D66294" w:rsidRDefault="008D270D" w:rsidP="00D66294">
      <w:pPr>
        <w:pStyle w:val="a9"/>
        <w:rPr>
          <w:color w:val="000000" w:themeColor="text1"/>
          <w:szCs w:val="28"/>
        </w:rPr>
      </w:pPr>
      <w:r w:rsidRPr="00D66294">
        <w:rPr>
          <w:color w:val="000000" w:themeColor="text1"/>
          <w:szCs w:val="28"/>
        </w:rPr>
        <w:t xml:space="preserve">детальних планів території </w:t>
      </w:r>
    </w:p>
    <w:p w:rsidR="008D270D" w:rsidRPr="00D66294" w:rsidRDefault="008D270D" w:rsidP="00D66294">
      <w:pPr>
        <w:pStyle w:val="a9"/>
        <w:rPr>
          <w:color w:val="000000" w:themeColor="text1"/>
          <w:szCs w:val="28"/>
        </w:rPr>
      </w:pPr>
    </w:p>
    <w:p w:rsidR="00B1300E"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 Розглянувши звернення громадян про надання дозволу на розробку детальних планів території, відповідно до частини 3 статті 10, статей 19, 21, частини третьої статті 24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 555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місцеве самоврядування в Україні”, </w:t>
      </w:r>
      <w:r w:rsidR="00B1300E" w:rsidRPr="00D66294">
        <w:rPr>
          <w:sz w:val="28"/>
          <w:szCs w:val="28"/>
          <w:lang w:val="uk-UA"/>
        </w:rPr>
        <w:t xml:space="preserve">міська рада </w:t>
      </w:r>
    </w:p>
    <w:p w:rsidR="00B1300E" w:rsidRPr="00D66294" w:rsidRDefault="00B1300E" w:rsidP="00D66294">
      <w:pPr>
        <w:spacing w:after="0" w:line="240" w:lineRule="auto"/>
        <w:jc w:val="both"/>
        <w:rPr>
          <w:rFonts w:ascii="Times New Roman" w:hAnsi="Times New Roman" w:cs="Times New Roman"/>
          <w:sz w:val="28"/>
          <w:szCs w:val="28"/>
          <w:lang w:val="uk-UA"/>
        </w:rPr>
      </w:pPr>
    </w:p>
    <w:p w:rsidR="00B1300E" w:rsidRPr="00D66294" w:rsidRDefault="00B1300E"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B1300E" w:rsidRPr="00D66294" w:rsidRDefault="00B1300E" w:rsidP="00D66294">
      <w:pPr>
        <w:spacing w:after="0" w:line="240" w:lineRule="auto"/>
        <w:rPr>
          <w:rFonts w:ascii="Times New Roman" w:hAnsi="Times New Roman" w:cs="Times New Roman"/>
          <w:sz w:val="28"/>
          <w:szCs w:val="28"/>
          <w:lang w:val="uk-UA"/>
        </w:rPr>
      </w:pPr>
    </w:p>
    <w:p w:rsidR="008D270D" w:rsidRPr="00D66294" w:rsidRDefault="008D270D" w:rsidP="00D66294">
      <w:pPr>
        <w:pStyle w:val="a9"/>
        <w:ind w:firstLine="708"/>
        <w:rPr>
          <w:color w:val="000000" w:themeColor="text1"/>
          <w:szCs w:val="28"/>
        </w:rPr>
      </w:pPr>
      <w:r w:rsidRPr="00D66294">
        <w:rPr>
          <w:color w:val="000000" w:themeColor="text1"/>
          <w:szCs w:val="28"/>
        </w:rPr>
        <w:t xml:space="preserve">1. Надати дозвіл на розробку детального плану території земельної ділянки площею – </w:t>
      </w:r>
      <w:smartTag w:uri="urn:schemas-microsoft-com:office:smarttags" w:element="metricconverter">
        <w:smartTagPr>
          <w:attr w:name="ProductID" w:val="0,0387 га"/>
        </w:smartTagPr>
        <w:r w:rsidRPr="00D66294">
          <w:rPr>
            <w:color w:val="000000" w:themeColor="text1"/>
            <w:szCs w:val="28"/>
          </w:rPr>
          <w:t>0,0387 га</w:t>
        </w:r>
      </w:smartTag>
      <w:r w:rsidRPr="00D66294">
        <w:rPr>
          <w:color w:val="000000" w:themeColor="text1"/>
          <w:szCs w:val="28"/>
        </w:rPr>
        <w:t xml:space="preserve"> для будівництва і обслуговування житлового будинку, господарських будівель і споруд (присадибна ділянка) по  </w:t>
      </w:r>
      <w:proofErr w:type="spellStart"/>
      <w:r w:rsidR="0059498E">
        <w:rPr>
          <w:color w:val="000000" w:themeColor="text1"/>
          <w:szCs w:val="28"/>
        </w:rPr>
        <w:t>вул.</w:t>
      </w:r>
      <w:r w:rsidR="0083220B" w:rsidRPr="00D66294">
        <w:rPr>
          <w:color w:val="000000" w:themeColor="text1"/>
          <w:szCs w:val="28"/>
        </w:rPr>
        <w:t>Київська</w:t>
      </w:r>
      <w:proofErr w:type="spellEnd"/>
      <w:r w:rsidR="0083220B" w:rsidRPr="00D66294">
        <w:rPr>
          <w:color w:val="000000" w:themeColor="text1"/>
          <w:szCs w:val="28"/>
        </w:rPr>
        <w:t xml:space="preserve"> в </w:t>
      </w:r>
      <w:proofErr w:type="spellStart"/>
      <w:r w:rsidR="0083220B" w:rsidRPr="00D66294">
        <w:rPr>
          <w:color w:val="000000" w:themeColor="text1"/>
          <w:szCs w:val="28"/>
        </w:rPr>
        <w:t>м.</w:t>
      </w:r>
      <w:r w:rsidRPr="00D66294">
        <w:rPr>
          <w:color w:val="000000" w:themeColor="text1"/>
          <w:szCs w:val="28"/>
        </w:rPr>
        <w:t>Рахів</w:t>
      </w:r>
      <w:proofErr w:type="spellEnd"/>
      <w:r w:rsidRPr="00D66294">
        <w:rPr>
          <w:color w:val="000000" w:themeColor="text1"/>
          <w:szCs w:val="28"/>
        </w:rPr>
        <w:t xml:space="preserve">, громадянину </w:t>
      </w:r>
      <w:proofErr w:type="spellStart"/>
      <w:r w:rsidRPr="00D66294">
        <w:rPr>
          <w:color w:val="000000" w:themeColor="text1"/>
          <w:szCs w:val="28"/>
        </w:rPr>
        <w:t>Росташу</w:t>
      </w:r>
      <w:proofErr w:type="spellEnd"/>
      <w:r w:rsidRPr="00D66294">
        <w:rPr>
          <w:color w:val="000000" w:themeColor="text1"/>
          <w:szCs w:val="28"/>
        </w:rPr>
        <w:t xml:space="preserve"> Василю Васильовичу, мешканцю с. Розтоки, 836, Рахівського району, Закарпатської області.</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2. Надати дозвіл на розробку детального плану території земельної ділянки площею – </w:t>
      </w:r>
      <w:smartTag w:uri="urn:schemas-microsoft-com:office:smarttags" w:element="metricconverter">
        <w:smartTagPr>
          <w:attr w:name="ProductID" w:val="0,0725 га"/>
        </w:smartTagPr>
        <w:r w:rsidRPr="00D66294">
          <w:rPr>
            <w:rFonts w:ascii="Times New Roman" w:hAnsi="Times New Roman" w:cs="Times New Roman"/>
            <w:color w:val="000000" w:themeColor="text1"/>
            <w:sz w:val="28"/>
            <w:szCs w:val="28"/>
            <w:lang w:val="uk-UA"/>
          </w:rPr>
          <w:t>0,0725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Петра </w:t>
      </w:r>
      <w:proofErr w:type="spellStart"/>
      <w:r w:rsidRPr="00D66294">
        <w:rPr>
          <w:rFonts w:ascii="Times New Roman" w:hAnsi="Times New Roman" w:cs="Times New Roman"/>
          <w:color w:val="000000" w:themeColor="text1"/>
          <w:sz w:val="28"/>
          <w:szCs w:val="28"/>
          <w:lang w:val="uk-UA"/>
        </w:rPr>
        <w:t>Гаджі</w:t>
      </w:r>
      <w:proofErr w:type="spellEnd"/>
      <w:r w:rsidRPr="00D66294">
        <w:rPr>
          <w:rFonts w:ascii="Times New Roman" w:hAnsi="Times New Roman" w:cs="Times New Roman"/>
          <w:color w:val="000000" w:themeColor="text1"/>
          <w:sz w:val="28"/>
          <w:szCs w:val="28"/>
          <w:lang w:val="uk-UA"/>
        </w:rPr>
        <w:t xml:space="preserve">, 16 в м. Рахів, громадянці Боднар Ганні Миколаївні, мешканці м. Рахів, вул. Петра </w:t>
      </w:r>
      <w:proofErr w:type="spellStart"/>
      <w:r w:rsidRPr="00D66294">
        <w:rPr>
          <w:rFonts w:ascii="Times New Roman" w:hAnsi="Times New Roman" w:cs="Times New Roman"/>
          <w:color w:val="000000" w:themeColor="text1"/>
          <w:sz w:val="28"/>
          <w:szCs w:val="28"/>
          <w:lang w:val="uk-UA"/>
        </w:rPr>
        <w:t>Гаджі</w:t>
      </w:r>
      <w:proofErr w:type="spellEnd"/>
      <w:r w:rsidRPr="00D66294">
        <w:rPr>
          <w:rFonts w:ascii="Times New Roman" w:hAnsi="Times New Roman" w:cs="Times New Roman"/>
          <w:color w:val="000000" w:themeColor="text1"/>
          <w:sz w:val="28"/>
          <w:szCs w:val="28"/>
          <w:lang w:val="uk-UA"/>
        </w:rPr>
        <w:t xml:space="preserve"> (Гагаріна), 16.</w:t>
      </w:r>
    </w:p>
    <w:p w:rsidR="008D270D"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3. Надати дозвіл на розробку детального плану території земельної ділянки площею – </w:t>
      </w:r>
      <w:smartTag w:uri="urn:schemas-microsoft-com:office:smarttags" w:element="metricconverter">
        <w:smartTagPr>
          <w:attr w:name="ProductID" w:val="0,0030 га"/>
        </w:smartTagPr>
        <w:r w:rsidRPr="00D66294">
          <w:rPr>
            <w:rFonts w:ascii="Times New Roman" w:hAnsi="Times New Roman" w:cs="Times New Roman"/>
            <w:color w:val="000000" w:themeColor="text1"/>
            <w:sz w:val="28"/>
            <w:szCs w:val="28"/>
            <w:lang w:val="uk-UA"/>
          </w:rPr>
          <w:t>0,0030 га</w:t>
        </w:r>
      </w:smartTag>
      <w:r w:rsidRPr="00D66294">
        <w:rPr>
          <w:rFonts w:ascii="Times New Roman" w:hAnsi="Times New Roman" w:cs="Times New Roman"/>
          <w:color w:val="000000" w:themeColor="text1"/>
          <w:sz w:val="28"/>
          <w:szCs w:val="28"/>
          <w:lang w:val="uk-UA"/>
        </w:rPr>
        <w:t xml:space="preserve"> для будівництва</w:t>
      </w:r>
      <w:r w:rsidR="0083220B" w:rsidRPr="00D66294">
        <w:rPr>
          <w:rFonts w:ascii="Times New Roman" w:hAnsi="Times New Roman" w:cs="Times New Roman"/>
          <w:color w:val="000000" w:themeColor="text1"/>
          <w:sz w:val="28"/>
          <w:szCs w:val="28"/>
          <w:lang w:val="uk-UA"/>
        </w:rPr>
        <w:t xml:space="preserve"> індивідуальних гаражів по </w:t>
      </w:r>
      <w:proofErr w:type="spellStart"/>
      <w:r w:rsidR="0083220B"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Богдана</w:t>
      </w:r>
      <w:proofErr w:type="spellEnd"/>
      <w:r w:rsidRPr="00D66294">
        <w:rPr>
          <w:rFonts w:ascii="Times New Roman" w:hAnsi="Times New Roman" w:cs="Times New Roman"/>
          <w:color w:val="000000" w:themeColor="text1"/>
          <w:sz w:val="28"/>
          <w:szCs w:val="28"/>
          <w:lang w:val="uk-UA"/>
        </w:rPr>
        <w:t xml:space="preserve"> Хмельницького (біля нежитло</w:t>
      </w:r>
      <w:r w:rsidR="0083220B" w:rsidRPr="00D66294">
        <w:rPr>
          <w:rFonts w:ascii="Times New Roman" w:hAnsi="Times New Roman" w:cs="Times New Roman"/>
          <w:color w:val="000000" w:themeColor="text1"/>
          <w:sz w:val="28"/>
          <w:szCs w:val="28"/>
          <w:lang w:val="uk-UA"/>
        </w:rPr>
        <w:t xml:space="preserve">вої будівлі магазину №80) в </w:t>
      </w:r>
      <w:proofErr w:type="spellStart"/>
      <w:r w:rsidR="0083220B"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громадянці </w:t>
      </w:r>
      <w:proofErr w:type="spellStart"/>
      <w:r w:rsidRPr="00D66294">
        <w:rPr>
          <w:rFonts w:ascii="Times New Roman" w:hAnsi="Times New Roman" w:cs="Times New Roman"/>
          <w:color w:val="000000" w:themeColor="text1"/>
          <w:sz w:val="28"/>
          <w:szCs w:val="28"/>
          <w:lang w:val="uk-UA"/>
        </w:rPr>
        <w:t>Молдавчук</w:t>
      </w:r>
      <w:proofErr w:type="spellEnd"/>
      <w:r w:rsidRPr="00D66294">
        <w:rPr>
          <w:rFonts w:ascii="Times New Roman" w:hAnsi="Times New Roman" w:cs="Times New Roman"/>
          <w:color w:val="000000" w:themeColor="text1"/>
          <w:sz w:val="28"/>
          <w:szCs w:val="28"/>
          <w:lang w:val="uk-UA"/>
        </w:rPr>
        <w:t xml:space="preserve"> Богдані Мико</w:t>
      </w:r>
      <w:r w:rsidR="0083220B" w:rsidRPr="00D66294">
        <w:rPr>
          <w:rFonts w:ascii="Times New Roman" w:hAnsi="Times New Roman" w:cs="Times New Roman"/>
          <w:color w:val="000000" w:themeColor="text1"/>
          <w:sz w:val="28"/>
          <w:szCs w:val="28"/>
          <w:lang w:val="uk-UA"/>
        </w:rPr>
        <w:t xml:space="preserve">лаївні, мешканці м. Рахів, </w:t>
      </w:r>
      <w:proofErr w:type="spellStart"/>
      <w:r w:rsidR="0083220B"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Героїв</w:t>
      </w:r>
      <w:proofErr w:type="spellEnd"/>
      <w:r w:rsidRPr="00D66294">
        <w:rPr>
          <w:rFonts w:ascii="Times New Roman" w:hAnsi="Times New Roman" w:cs="Times New Roman"/>
          <w:color w:val="000000" w:themeColor="text1"/>
          <w:sz w:val="28"/>
          <w:szCs w:val="28"/>
          <w:lang w:val="uk-UA"/>
        </w:rPr>
        <w:t xml:space="preserve"> АТО, 6 кв.11.</w:t>
      </w:r>
    </w:p>
    <w:p w:rsidR="0059498E" w:rsidRDefault="0059498E" w:rsidP="00D66294">
      <w:pPr>
        <w:spacing w:after="0" w:line="240" w:lineRule="auto"/>
        <w:ind w:firstLine="708"/>
        <w:jc w:val="both"/>
        <w:rPr>
          <w:rFonts w:ascii="Times New Roman" w:hAnsi="Times New Roman" w:cs="Times New Roman"/>
          <w:color w:val="000000" w:themeColor="text1"/>
          <w:sz w:val="28"/>
          <w:szCs w:val="28"/>
          <w:lang w:val="uk-UA"/>
        </w:rPr>
      </w:pPr>
    </w:p>
    <w:p w:rsidR="0059498E" w:rsidRDefault="0059498E" w:rsidP="00D66294">
      <w:pPr>
        <w:spacing w:after="0" w:line="240" w:lineRule="auto"/>
        <w:ind w:firstLine="708"/>
        <w:jc w:val="both"/>
        <w:rPr>
          <w:rFonts w:ascii="Times New Roman" w:hAnsi="Times New Roman" w:cs="Times New Roman"/>
          <w:color w:val="000000" w:themeColor="text1"/>
          <w:sz w:val="28"/>
          <w:szCs w:val="28"/>
          <w:lang w:val="uk-UA"/>
        </w:rPr>
      </w:pPr>
    </w:p>
    <w:p w:rsidR="0059498E" w:rsidRPr="00D66294" w:rsidRDefault="0059498E" w:rsidP="00D66294">
      <w:pPr>
        <w:spacing w:after="0" w:line="240" w:lineRule="auto"/>
        <w:ind w:firstLine="708"/>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4. Надати дозвіл на розробку детального плану території земельної ділянки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8"/>
            <w:szCs w:val="28"/>
            <w:lang w:val="uk-UA"/>
          </w:rPr>
          <w:t>0,1000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w:t>
      </w:r>
      <w:r w:rsidR="0059498E">
        <w:rPr>
          <w:rFonts w:ascii="Times New Roman" w:hAnsi="Times New Roman" w:cs="Times New Roman"/>
          <w:color w:val="000000" w:themeColor="text1"/>
          <w:sz w:val="28"/>
          <w:szCs w:val="28"/>
          <w:lang w:val="uk-UA"/>
        </w:rPr>
        <w:t xml:space="preserve">уд (присадибна ділянка) по </w:t>
      </w:r>
      <w:proofErr w:type="spellStart"/>
      <w:r w:rsidR="0059498E">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Ядерин</w:t>
      </w:r>
      <w:proofErr w:type="spellEnd"/>
      <w:r w:rsidRPr="00D66294">
        <w:rPr>
          <w:rFonts w:ascii="Times New Roman" w:hAnsi="Times New Roman" w:cs="Times New Roman"/>
          <w:color w:val="000000" w:themeColor="text1"/>
          <w:sz w:val="28"/>
          <w:szCs w:val="28"/>
          <w:lang w:val="uk-UA"/>
        </w:rPr>
        <w:t xml:space="preserve"> в м. Рахів, громадянину </w:t>
      </w:r>
      <w:proofErr w:type="spellStart"/>
      <w:r w:rsidRPr="00D66294">
        <w:rPr>
          <w:rFonts w:ascii="Times New Roman" w:hAnsi="Times New Roman" w:cs="Times New Roman"/>
          <w:color w:val="000000" w:themeColor="text1"/>
          <w:sz w:val="28"/>
          <w:szCs w:val="28"/>
          <w:lang w:val="uk-UA"/>
        </w:rPr>
        <w:t>Молдавчуку</w:t>
      </w:r>
      <w:proofErr w:type="spellEnd"/>
      <w:r w:rsidRPr="00D66294">
        <w:rPr>
          <w:rFonts w:ascii="Times New Roman" w:hAnsi="Times New Roman" w:cs="Times New Roman"/>
          <w:color w:val="000000" w:themeColor="text1"/>
          <w:sz w:val="28"/>
          <w:szCs w:val="28"/>
          <w:lang w:val="uk-UA"/>
        </w:rPr>
        <w:t xml:space="preserve"> М</w:t>
      </w:r>
      <w:r w:rsidR="0059498E">
        <w:rPr>
          <w:rFonts w:ascii="Times New Roman" w:hAnsi="Times New Roman" w:cs="Times New Roman"/>
          <w:color w:val="000000" w:themeColor="text1"/>
          <w:sz w:val="28"/>
          <w:szCs w:val="28"/>
          <w:lang w:val="uk-UA"/>
        </w:rPr>
        <w:t xml:space="preserve">ихайлу Михайловичу, мешканцю </w:t>
      </w:r>
      <w:proofErr w:type="spellStart"/>
      <w:r w:rsidR="0059498E">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вул. </w:t>
      </w:r>
      <w:proofErr w:type="spellStart"/>
      <w:r w:rsidRPr="00D66294">
        <w:rPr>
          <w:rFonts w:ascii="Times New Roman" w:hAnsi="Times New Roman" w:cs="Times New Roman"/>
          <w:color w:val="000000" w:themeColor="text1"/>
          <w:sz w:val="28"/>
          <w:szCs w:val="28"/>
          <w:lang w:val="uk-UA"/>
        </w:rPr>
        <w:t>Ядерин</w:t>
      </w:r>
      <w:proofErr w:type="spellEnd"/>
      <w:r w:rsidRPr="00D66294">
        <w:rPr>
          <w:rFonts w:ascii="Times New Roman" w:hAnsi="Times New Roman" w:cs="Times New Roman"/>
          <w:color w:val="000000" w:themeColor="text1"/>
          <w:sz w:val="28"/>
          <w:szCs w:val="28"/>
          <w:lang w:val="uk-UA"/>
        </w:rPr>
        <w:t>, 14а.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5. Надати дозвіл на розробку детального плану території земельної ділянки площею – </w:t>
      </w:r>
      <w:smartTag w:uri="urn:schemas-microsoft-com:office:smarttags" w:element="metricconverter">
        <w:smartTagPr>
          <w:attr w:name="ProductID" w:val="0,0056 га"/>
        </w:smartTagPr>
        <w:r w:rsidRPr="00D66294">
          <w:rPr>
            <w:rFonts w:ascii="Times New Roman" w:hAnsi="Times New Roman" w:cs="Times New Roman"/>
            <w:color w:val="000000" w:themeColor="text1"/>
            <w:sz w:val="28"/>
            <w:szCs w:val="28"/>
            <w:lang w:val="uk-UA"/>
          </w:rPr>
          <w:t>0,0056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w:t>
      </w:r>
      <w:r w:rsidR="0059498E">
        <w:rPr>
          <w:rFonts w:ascii="Times New Roman" w:hAnsi="Times New Roman" w:cs="Times New Roman"/>
          <w:color w:val="000000" w:themeColor="text1"/>
          <w:sz w:val="28"/>
          <w:szCs w:val="28"/>
          <w:lang w:val="uk-UA"/>
        </w:rPr>
        <w:t xml:space="preserve">уд (присадибна ділянка) по </w:t>
      </w:r>
      <w:proofErr w:type="spellStart"/>
      <w:r w:rsidR="0059498E">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Привокзальна</w:t>
      </w:r>
      <w:proofErr w:type="spellEnd"/>
      <w:r w:rsidRPr="00D66294">
        <w:rPr>
          <w:rFonts w:ascii="Times New Roman" w:hAnsi="Times New Roman" w:cs="Times New Roman"/>
          <w:color w:val="000000" w:themeColor="text1"/>
          <w:sz w:val="28"/>
          <w:szCs w:val="28"/>
          <w:lang w:val="uk-UA"/>
        </w:rPr>
        <w:t xml:space="preserve"> в м. Рахів, громадянину </w:t>
      </w:r>
      <w:proofErr w:type="spellStart"/>
      <w:r w:rsidRPr="00D66294">
        <w:rPr>
          <w:rFonts w:ascii="Times New Roman" w:hAnsi="Times New Roman" w:cs="Times New Roman"/>
          <w:color w:val="000000" w:themeColor="text1"/>
          <w:sz w:val="28"/>
          <w:szCs w:val="28"/>
          <w:lang w:val="uk-UA"/>
        </w:rPr>
        <w:t>Капчуку</w:t>
      </w:r>
      <w:proofErr w:type="spellEnd"/>
      <w:r w:rsidRPr="00D66294">
        <w:rPr>
          <w:rFonts w:ascii="Times New Roman" w:hAnsi="Times New Roman" w:cs="Times New Roman"/>
          <w:color w:val="000000" w:themeColor="text1"/>
          <w:sz w:val="28"/>
          <w:szCs w:val="28"/>
          <w:lang w:val="uk-UA"/>
        </w:rPr>
        <w:t xml:space="preserve"> Едуарду Івановичу, мешканцю м. Рахів, вул. Героїв АТО, 15 кв.8.</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p>
    <w:p w:rsidR="00F836FD" w:rsidRPr="00D66294" w:rsidRDefault="00F836FD"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F836FD" w:rsidRPr="00D66294" w:rsidRDefault="00F836FD"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302830" w:rsidRPr="00D66294" w:rsidRDefault="00302830"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302830" w:rsidRPr="00D66294" w:rsidRDefault="00302830" w:rsidP="00D66294">
      <w:pPr>
        <w:spacing w:after="0" w:line="240" w:lineRule="auto"/>
        <w:jc w:val="right"/>
        <w:rPr>
          <w:rFonts w:ascii="Times New Roman" w:hAnsi="Times New Roman" w:cs="Times New Roman"/>
          <w:sz w:val="26"/>
          <w:szCs w:val="26"/>
          <w:lang w:val="uk-UA"/>
        </w:rPr>
      </w:pPr>
      <w:r w:rsidRPr="00D66294">
        <w:rPr>
          <w:rFonts w:ascii="Times New Roman" w:hAnsi="Times New Roman" w:cs="Times New Roman"/>
          <w:noProof/>
          <w:sz w:val="26"/>
          <w:szCs w:val="26"/>
          <w:lang w:eastAsia="ru-RU"/>
        </w:rPr>
        <w:lastRenderedPageBreak/>
        <w:drawing>
          <wp:anchor distT="0" distB="0" distL="114300" distR="114300" simplePos="0" relativeHeight="251699200" behindDoc="0" locked="0" layoutInCell="1" allowOverlap="1" wp14:anchorId="2D7FDA4C" wp14:editId="1CE66C3B">
            <wp:simplePos x="0" y="0"/>
            <wp:positionH relativeFrom="column">
              <wp:posOffset>2743200</wp:posOffset>
            </wp:positionH>
            <wp:positionV relativeFrom="paragraph">
              <wp:posOffset>191770</wp:posOffset>
            </wp:positionV>
            <wp:extent cx="523875" cy="428625"/>
            <wp:effectExtent l="0" t="0" r="9525" b="952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302830" w:rsidRPr="00D66294" w:rsidRDefault="00302830" w:rsidP="00D66294">
      <w:pPr>
        <w:spacing w:after="0" w:line="240" w:lineRule="auto"/>
        <w:jc w:val="center"/>
        <w:rPr>
          <w:rFonts w:ascii="Times New Roman" w:hAnsi="Times New Roman" w:cs="Times New Roman"/>
          <w:sz w:val="26"/>
          <w:szCs w:val="26"/>
          <w:lang w:val="uk-UA"/>
        </w:rPr>
      </w:pPr>
      <w:r w:rsidRPr="00D66294">
        <w:rPr>
          <w:rFonts w:ascii="Times New Roman" w:hAnsi="Times New Roman" w:cs="Times New Roman"/>
          <w:sz w:val="26"/>
          <w:szCs w:val="26"/>
          <w:lang w:val="uk-UA"/>
        </w:rPr>
        <w:br w:type="textWrapping" w:clear="all"/>
        <w:t>Рахівська міська рада</w:t>
      </w:r>
    </w:p>
    <w:p w:rsidR="00302830" w:rsidRPr="00D66294" w:rsidRDefault="00302830" w:rsidP="00D66294">
      <w:pPr>
        <w:spacing w:after="0" w:line="240" w:lineRule="auto"/>
        <w:jc w:val="center"/>
        <w:rPr>
          <w:rFonts w:ascii="Times New Roman" w:hAnsi="Times New Roman" w:cs="Times New Roman"/>
          <w:sz w:val="26"/>
          <w:szCs w:val="26"/>
          <w:lang w:val="uk-UA"/>
        </w:rPr>
      </w:pPr>
      <w:r w:rsidRPr="00D66294">
        <w:rPr>
          <w:rFonts w:ascii="Times New Roman" w:hAnsi="Times New Roman" w:cs="Times New Roman"/>
          <w:sz w:val="26"/>
          <w:szCs w:val="26"/>
          <w:lang w:val="uk-UA"/>
        </w:rPr>
        <w:t>п’ятдесят друга сесія міської ради</w:t>
      </w:r>
    </w:p>
    <w:p w:rsidR="00302830" w:rsidRPr="00D66294" w:rsidRDefault="00302830" w:rsidP="00D66294">
      <w:pPr>
        <w:spacing w:after="0" w:line="240" w:lineRule="auto"/>
        <w:jc w:val="center"/>
        <w:rPr>
          <w:rFonts w:ascii="Times New Roman" w:hAnsi="Times New Roman" w:cs="Times New Roman"/>
          <w:sz w:val="26"/>
          <w:szCs w:val="26"/>
          <w:lang w:val="uk-UA"/>
        </w:rPr>
      </w:pPr>
      <w:r w:rsidRPr="00D66294">
        <w:rPr>
          <w:rFonts w:ascii="Times New Roman" w:hAnsi="Times New Roman" w:cs="Times New Roman"/>
          <w:sz w:val="26"/>
          <w:szCs w:val="26"/>
          <w:lang w:val="uk-UA"/>
        </w:rPr>
        <w:t>сьомого скликання</w:t>
      </w:r>
    </w:p>
    <w:p w:rsidR="00302830" w:rsidRPr="00D66294" w:rsidRDefault="00302830" w:rsidP="00D66294">
      <w:pPr>
        <w:spacing w:after="0" w:line="240" w:lineRule="auto"/>
        <w:jc w:val="center"/>
        <w:rPr>
          <w:rFonts w:ascii="Times New Roman" w:hAnsi="Times New Roman" w:cs="Times New Roman"/>
          <w:sz w:val="26"/>
          <w:szCs w:val="26"/>
          <w:lang w:val="uk-UA"/>
        </w:rPr>
      </w:pPr>
    </w:p>
    <w:p w:rsidR="00302830" w:rsidRPr="00D66294" w:rsidRDefault="00302830" w:rsidP="00D66294">
      <w:pPr>
        <w:spacing w:after="0" w:line="240" w:lineRule="auto"/>
        <w:jc w:val="center"/>
        <w:rPr>
          <w:rFonts w:ascii="Times New Roman" w:hAnsi="Times New Roman" w:cs="Times New Roman"/>
          <w:sz w:val="26"/>
          <w:szCs w:val="26"/>
          <w:lang w:val="uk-UA"/>
        </w:rPr>
      </w:pPr>
      <w:r w:rsidRPr="00D66294">
        <w:rPr>
          <w:rFonts w:ascii="Times New Roman" w:hAnsi="Times New Roman" w:cs="Times New Roman"/>
          <w:sz w:val="26"/>
          <w:szCs w:val="26"/>
          <w:lang w:val="uk-UA"/>
        </w:rPr>
        <w:t xml:space="preserve">Р І Ш Е Н </w:t>
      </w:r>
      <w:proofErr w:type="spellStart"/>
      <w:r w:rsidRPr="00D66294">
        <w:rPr>
          <w:rFonts w:ascii="Times New Roman" w:hAnsi="Times New Roman" w:cs="Times New Roman"/>
          <w:sz w:val="26"/>
          <w:szCs w:val="26"/>
          <w:lang w:val="uk-UA"/>
        </w:rPr>
        <w:t>Н</w:t>
      </w:r>
      <w:proofErr w:type="spellEnd"/>
      <w:r w:rsidRPr="00D66294">
        <w:rPr>
          <w:rFonts w:ascii="Times New Roman" w:hAnsi="Times New Roman" w:cs="Times New Roman"/>
          <w:sz w:val="26"/>
          <w:szCs w:val="26"/>
          <w:lang w:val="uk-UA"/>
        </w:rPr>
        <w:t xml:space="preserve"> Я</w:t>
      </w:r>
    </w:p>
    <w:p w:rsidR="00302830" w:rsidRPr="00D66294" w:rsidRDefault="00302830" w:rsidP="00D66294">
      <w:pPr>
        <w:spacing w:after="0" w:line="240" w:lineRule="auto"/>
        <w:jc w:val="center"/>
        <w:rPr>
          <w:rFonts w:ascii="Times New Roman" w:hAnsi="Times New Roman" w:cs="Times New Roman"/>
          <w:sz w:val="26"/>
          <w:szCs w:val="26"/>
          <w:lang w:val="uk-UA"/>
        </w:rPr>
      </w:pPr>
    </w:p>
    <w:p w:rsidR="00302830" w:rsidRPr="00D66294" w:rsidRDefault="00302830" w:rsidP="00D66294">
      <w:pPr>
        <w:spacing w:after="0" w:line="240" w:lineRule="auto"/>
        <w:rPr>
          <w:rFonts w:ascii="Times New Roman" w:eastAsia="MS Mincho" w:hAnsi="Times New Roman" w:cs="Times New Roman"/>
          <w:sz w:val="26"/>
          <w:szCs w:val="26"/>
          <w:lang w:val="uk-UA"/>
        </w:rPr>
      </w:pPr>
      <w:r w:rsidRPr="00D66294">
        <w:rPr>
          <w:rFonts w:ascii="Times New Roman" w:eastAsia="MS Mincho" w:hAnsi="Times New Roman" w:cs="Times New Roman"/>
          <w:sz w:val="26"/>
          <w:szCs w:val="26"/>
          <w:lang w:val="uk-UA"/>
        </w:rPr>
        <w:t>від 16 червня 2020  року  №759</w:t>
      </w:r>
    </w:p>
    <w:p w:rsidR="00302830" w:rsidRPr="00D66294" w:rsidRDefault="00302830" w:rsidP="00D66294">
      <w:pPr>
        <w:spacing w:after="0" w:line="240" w:lineRule="auto"/>
        <w:rPr>
          <w:rFonts w:ascii="Times New Roman" w:eastAsia="MS Mincho" w:hAnsi="Times New Roman" w:cs="Times New Roman"/>
          <w:sz w:val="26"/>
          <w:szCs w:val="26"/>
          <w:lang w:val="uk-UA"/>
        </w:rPr>
      </w:pPr>
      <w:r w:rsidRPr="00D66294">
        <w:rPr>
          <w:rFonts w:ascii="Times New Roman" w:eastAsia="MS Mincho" w:hAnsi="Times New Roman" w:cs="Times New Roman"/>
          <w:sz w:val="26"/>
          <w:szCs w:val="26"/>
          <w:lang w:val="uk-UA"/>
        </w:rPr>
        <w:t>м. Рахів</w:t>
      </w: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 надання дозволу на розробку </w:t>
      </w: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детальних планів території щодо зміни</w:t>
      </w: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цільового призначення земельних ділянок </w:t>
      </w: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p>
    <w:p w:rsidR="008F7BD0" w:rsidRPr="00D66294" w:rsidRDefault="008D270D" w:rsidP="00D66294">
      <w:pPr>
        <w:pStyle w:val="a3"/>
        <w:shd w:val="clear" w:color="auto" w:fill="FFFFFF"/>
        <w:spacing w:before="0" w:beforeAutospacing="0" w:after="0" w:afterAutospacing="0"/>
        <w:ind w:firstLine="708"/>
        <w:jc w:val="both"/>
        <w:rPr>
          <w:sz w:val="26"/>
          <w:szCs w:val="26"/>
          <w:lang w:val="uk-UA"/>
        </w:rPr>
      </w:pPr>
      <w:r w:rsidRPr="00D66294">
        <w:rPr>
          <w:color w:val="000000" w:themeColor="text1"/>
          <w:sz w:val="26"/>
          <w:szCs w:val="26"/>
          <w:lang w:val="uk-UA"/>
        </w:rPr>
        <w:t xml:space="preserve">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четвертої статті 24 Закону України </w:t>
      </w:r>
      <w:proofErr w:type="spellStart"/>
      <w:r w:rsidRPr="00D66294">
        <w:rPr>
          <w:color w:val="000000" w:themeColor="text1"/>
          <w:sz w:val="26"/>
          <w:szCs w:val="26"/>
          <w:lang w:val="uk-UA"/>
        </w:rPr>
        <w:t>„Про</w:t>
      </w:r>
      <w:proofErr w:type="spellEnd"/>
      <w:r w:rsidRPr="00D66294">
        <w:rPr>
          <w:color w:val="000000" w:themeColor="text1"/>
          <w:sz w:val="26"/>
          <w:szCs w:val="26"/>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D66294">
        <w:rPr>
          <w:color w:val="000000" w:themeColor="text1"/>
          <w:sz w:val="26"/>
          <w:szCs w:val="26"/>
          <w:lang w:val="uk-UA"/>
        </w:rPr>
        <w:t>„Про</w:t>
      </w:r>
      <w:proofErr w:type="spellEnd"/>
      <w:r w:rsidRPr="00D66294">
        <w:rPr>
          <w:color w:val="000000" w:themeColor="text1"/>
          <w:sz w:val="26"/>
          <w:szCs w:val="26"/>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D66294">
        <w:rPr>
          <w:color w:val="000000" w:themeColor="text1"/>
          <w:sz w:val="26"/>
          <w:szCs w:val="26"/>
          <w:lang w:val="uk-UA"/>
        </w:rPr>
        <w:t>„Про</w:t>
      </w:r>
      <w:proofErr w:type="spellEnd"/>
      <w:r w:rsidRPr="00D66294">
        <w:rPr>
          <w:color w:val="000000" w:themeColor="text1"/>
          <w:sz w:val="26"/>
          <w:szCs w:val="26"/>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w:t>
      </w:r>
      <w:r w:rsidR="00856A86">
        <w:rPr>
          <w:color w:val="000000" w:themeColor="text1"/>
          <w:sz w:val="26"/>
          <w:szCs w:val="26"/>
          <w:lang w:val="uk-UA"/>
        </w:rPr>
        <w:t xml:space="preserve"> </w:t>
      </w:r>
      <w:r w:rsidRPr="00D66294">
        <w:rPr>
          <w:color w:val="000000" w:themeColor="text1"/>
          <w:sz w:val="26"/>
          <w:szCs w:val="26"/>
          <w:lang w:val="uk-UA"/>
        </w:rPr>
        <w:t xml:space="preserve">„ Про місцеве самоврядування в Україні ”, </w:t>
      </w:r>
      <w:r w:rsidR="008F7BD0" w:rsidRPr="00D66294">
        <w:rPr>
          <w:sz w:val="26"/>
          <w:szCs w:val="26"/>
          <w:lang w:val="uk-UA"/>
        </w:rPr>
        <w:t xml:space="preserve">міська рада </w:t>
      </w:r>
    </w:p>
    <w:p w:rsidR="008F7BD0" w:rsidRPr="00D66294" w:rsidRDefault="008F7BD0" w:rsidP="00D66294">
      <w:pPr>
        <w:spacing w:after="0" w:line="240" w:lineRule="auto"/>
        <w:jc w:val="center"/>
        <w:rPr>
          <w:rFonts w:ascii="Times New Roman" w:hAnsi="Times New Roman" w:cs="Times New Roman"/>
          <w:sz w:val="26"/>
          <w:szCs w:val="26"/>
          <w:lang w:val="uk-UA"/>
        </w:rPr>
      </w:pPr>
      <w:r w:rsidRPr="00D66294">
        <w:rPr>
          <w:rFonts w:ascii="Times New Roman" w:hAnsi="Times New Roman" w:cs="Times New Roman"/>
          <w:sz w:val="26"/>
          <w:szCs w:val="26"/>
          <w:lang w:val="uk-UA"/>
        </w:rPr>
        <w:t>в и р і ш и л а:</w:t>
      </w:r>
    </w:p>
    <w:p w:rsidR="008F7BD0" w:rsidRPr="00D66294" w:rsidRDefault="008F7BD0" w:rsidP="00D66294">
      <w:pPr>
        <w:spacing w:after="0" w:line="240" w:lineRule="auto"/>
        <w:rPr>
          <w:rFonts w:ascii="Times New Roman" w:hAnsi="Times New Roman" w:cs="Times New Roman"/>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       1.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0019 га"/>
        </w:smartTagPr>
        <w:r w:rsidRPr="00D66294">
          <w:rPr>
            <w:rFonts w:ascii="Times New Roman" w:hAnsi="Times New Roman" w:cs="Times New Roman"/>
            <w:color w:val="000000" w:themeColor="text1"/>
            <w:sz w:val="26"/>
            <w:szCs w:val="26"/>
            <w:lang w:val="uk-UA"/>
          </w:rPr>
          <w:t>0,0019 га</w:t>
        </w:r>
      </w:smartTag>
      <w:r w:rsidRPr="00D66294">
        <w:rPr>
          <w:rFonts w:ascii="Times New Roman" w:hAnsi="Times New Roman" w:cs="Times New Roman"/>
          <w:color w:val="000000" w:themeColor="text1"/>
          <w:sz w:val="26"/>
          <w:szCs w:val="26"/>
          <w:lang w:val="uk-UA"/>
        </w:rPr>
        <w:t xml:space="preserve"> (кадастровий номер - 2123610100:03:001:0030), яка знаходиться по вул. Івана Франка в м. Рахів, власником якої є громадянин Брус Олексій Васил</w:t>
      </w:r>
      <w:r w:rsidR="00856A86">
        <w:rPr>
          <w:rFonts w:ascii="Times New Roman" w:hAnsi="Times New Roman" w:cs="Times New Roman"/>
          <w:color w:val="000000" w:themeColor="text1"/>
          <w:sz w:val="26"/>
          <w:szCs w:val="26"/>
          <w:lang w:val="uk-UA"/>
        </w:rPr>
        <w:t xml:space="preserve">ьович, мешканець м. Рахів, </w:t>
      </w:r>
      <w:proofErr w:type="spellStart"/>
      <w:r w:rsidR="00856A86">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Попенка</w:t>
      </w:r>
      <w:proofErr w:type="spellEnd"/>
      <w:r w:rsidRPr="00D66294">
        <w:rPr>
          <w:rFonts w:ascii="Times New Roman" w:hAnsi="Times New Roman" w:cs="Times New Roman"/>
          <w:color w:val="000000" w:themeColor="text1"/>
          <w:sz w:val="26"/>
          <w:szCs w:val="26"/>
          <w:lang w:val="uk-UA"/>
        </w:rPr>
        <w:t>, 11 кв.2 (згідно свідоцтва про право власності на нерухоме майно від 16.10.2014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       2. Надати дозвіл на розробку детального плану території щодо зміни цільового призначення земельної ділянки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- 2123610100:28:002:0024), яка знаходиться по вул. Хресто-Воздвиженська, б/н в            м. Рахів, власником якої є громадянка </w:t>
      </w:r>
      <w:proofErr w:type="spellStart"/>
      <w:r w:rsidRPr="00D66294">
        <w:rPr>
          <w:rFonts w:ascii="Times New Roman" w:hAnsi="Times New Roman" w:cs="Times New Roman"/>
          <w:color w:val="000000" w:themeColor="text1"/>
          <w:sz w:val="26"/>
          <w:szCs w:val="26"/>
          <w:lang w:val="uk-UA"/>
        </w:rPr>
        <w:t>Томашук</w:t>
      </w:r>
      <w:proofErr w:type="spellEnd"/>
      <w:r w:rsidRPr="00D66294">
        <w:rPr>
          <w:rFonts w:ascii="Times New Roman" w:hAnsi="Times New Roman" w:cs="Times New Roman"/>
          <w:color w:val="000000" w:themeColor="text1"/>
          <w:sz w:val="26"/>
          <w:szCs w:val="26"/>
          <w:lang w:val="uk-UA"/>
        </w:rPr>
        <w:t xml:space="preserve"> Галина Іванівна, мешканка м. Рахів, вул. Буркут, 254а (згідно витягу з Державного реєстру речових прав на нерухоме майно від 26.12.2016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6"/>
          <w:szCs w:val="26"/>
          <w:lang w:val="uk-UA"/>
        </w:rPr>
      </w:pPr>
    </w:p>
    <w:p w:rsidR="000A681D" w:rsidRPr="00D66294" w:rsidRDefault="000A681D"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0A681D" w:rsidRPr="00D66294" w:rsidRDefault="000A681D"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0A681D" w:rsidRPr="00D66294" w:rsidRDefault="000A681D"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br w:type="page"/>
      </w:r>
    </w:p>
    <w:p w:rsidR="000A681D" w:rsidRPr="00D66294" w:rsidRDefault="000A681D" w:rsidP="00D66294">
      <w:pPr>
        <w:spacing w:after="0" w:line="240" w:lineRule="auto"/>
        <w:rPr>
          <w:rFonts w:ascii="Times New Roman" w:hAnsi="Times New Roman" w:cs="Times New Roman"/>
          <w:sz w:val="28"/>
          <w:szCs w:val="28"/>
          <w:lang w:val="uk-UA"/>
        </w:rPr>
      </w:pPr>
    </w:p>
    <w:p w:rsidR="000A681D" w:rsidRPr="00D66294" w:rsidRDefault="000A681D"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01248" behindDoc="0" locked="0" layoutInCell="1" allowOverlap="1" wp14:anchorId="4ED2C602" wp14:editId="07032BDF">
            <wp:simplePos x="0" y="0"/>
            <wp:positionH relativeFrom="column">
              <wp:posOffset>2743200</wp:posOffset>
            </wp:positionH>
            <wp:positionV relativeFrom="paragraph">
              <wp:posOffset>191770</wp:posOffset>
            </wp:positionV>
            <wp:extent cx="523875" cy="428625"/>
            <wp:effectExtent l="0" t="0" r="9525" b="9525"/>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0A681D" w:rsidRPr="00D66294" w:rsidRDefault="000A681D"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0A681D" w:rsidRPr="00D66294" w:rsidRDefault="000A681D"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0A681D" w:rsidRPr="00D66294" w:rsidRDefault="000A681D"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0A681D" w:rsidRPr="00D66294" w:rsidRDefault="000A681D" w:rsidP="00D66294">
      <w:pPr>
        <w:spacing w:after="0" w:line="240" w:lineRule="auto"/>
        <w:jc w:val="center"/>
        <w:rPr>
          <w:rFonts w:ascii="Times New Roman" w:hAnsi="Times New Roman" w:cs="Times New Roman"/>
          <w:sz w:val="28"/>
          <w:szCs w:val="28"/>
          <w:lang w:val="uk-UA"/>
        </w:rPr>
      </w:pPr>
    </w:p>
    <w:p w:rsidR="000A681D" w:rsidRPr="00D66294" w:rsidRDefault="000A681D"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0A681D" w:rsidRPr="00D66294" w:rsidRDefault="000A681D" w:rsidP="00D66294">
      <w:pPr>
        <w:spacing w:after="0" w:line="240" w:lineRule="auto"/>
        <w:jc w:val="center"/>
        <w:rPr>
          <w:rFonts w:ascii="Times New Roman" w:hAnsi="Times New Roman" w:cs="Times New Roman"/>
          <w:sz w:val="28"/>
          <w:szCs w:val="28"/>
          <w:lang w:val="uk-UA"/>
        </w:rPr>
      </w:pPr>
    </w:p>
    <w:p w:rsidR="000A681D" w:rsidRPr="00D66294" w:rsidRDefault="000A681D"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№760</w:t>
      </w:r>
    </w:p>
    <w:p w:rsidR="000A681D" w:rsidRPr="00D66294" w:rsidRDefault="000A681D"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затвердження детальних</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планів території  </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B24C83"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Розглянувши звернення громадян про затвердження детальних планів території, відповідно до статей 19, 21, частини третьої статті 24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місцеве самоврядування в Україні”, </w:t>
      </w:r>
      <w:r w:rsidR="00B24C83" w:rsidRPr="00D66294">
        <w:rPr>
          <w:sz w:val="28"/>
          <w:szCs w:val="28"/>
          <w:lang w:val="uk-UA"/>
        </w:rPr>
        <w:t xml:space="preserve">міська рада </w:t>
      </w:r>
    </w:p>
    <w:p w:rsidR="00B24C83" w:rsidRPr="00D66294" w:rsidRDefault="00B24C83" w:rsidP="00D66294">
      <w:pPr>
        <w:spacing w:after="0" w:line="240" w:lineRule="auto"/>
        <w:jc w:val="both"/>
        <w:rPr>
          <w:rFonts w:ascii="Times New Roman" w:hAnsi="Times New Roman" w:cs="Times New Roman"/>
          <w:sz w:val="28"/>
          <w:szCs w:val="28"/>
          <w:lang w:val="uk-UA"/>
        </w:rPr>
      </w:pPr>
    </w:p>
    <w:p w:rsidR="00B24C83" w:rsidRPr="00D66294" w:rsidRDefault="00B24C83"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B24C83" w:rsidRPr="00D66294" w:rsidRDefault="00B24C83"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1. Затвердити детальний план території земельної ділянки площею – </w:t>
      </w:r>
      <w:smartTag w:uri="urn:schemas-microsoft-com:office:smarttags" w:element="metricconverter">
        <w:smartTagPr>
          <w:attr w:name="ProductID" w:val="0,0887 га"/>
        </w:smartTagPr>
        <w:r w:rsidRPr="00D66294">
          <w:rPr>
            <w:rFonts w:ascii="Times New Roman" w:hAnsi="Times New Roman" w:cs="Times New Roman"/>
            <w:color w:val="000000" w:themeColor="text1"/>
            <w:sz w:val="28"/>
            <w:szCs w:val="28"/>
            <w:lang w:val="uk-UA"/>
          </w:rPr>
          <w:t>0,0887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Коцюбинського в м. Рахів, громадянину </w:t>
      </w:r>
      <w:proofErr w:type="spellStart"/>
      <w:r w:rsidRPr="00D66294">
        <w:rPr>
          <w:rFonts w:ascii="Times New Roman" w:hAnsi="Times New Roman" w:cs="Times New Roman"/>
          <w:color w:val="000000" w:themeColor="text1"/>
          <w:sz w:val="28"/>
          <w:szCs w:val="28"/>
          <w:lang w:val="uk-UA"/>
        </w:rPr>
        <w:t>Рошко</w:t>
      </w:r>
      <w:proofErr w:type="spellEnd"/>
      <w:r w:rsidRPr="00D66294">
        <w:rPr>
          <w:rFonts w:ascii="Times New Roman" w:hAnsi="Times New Roman" w:cs="Times New Roman"/>
          <w:color w:val="000000" w:themeColor="text1"/>
          <w:sz w:val="28"/>
          <w:szCs w:val="28"/>
          <w:lang w:val="uk-UA"/>
        </w:rPr>
        <w:t xml:space="preserve"> Василю Юрі</w:t>
      </w:r>
      <w:r w:rsidR="007175C6" w:rsidRPr="00D66294">
        <w:rPr>
          <w:rFonts w:ascii="Times New Roman" w:hAnsi="Times New Roman" w:cs="Times New Roman"/>
          <w:color w:val="000000" w:themeColor="text1"/>
          <w:sz w:val="28"/>
          <w:szCs w:val="28"/>
          <w:lang w:val="uk-UA"/>
        </w:rPr>
        <w:t xml:space="preserve">йовичу, мешканцю м. Рахів, </w:t>
      </w:r>
      <w:proofErr w:type="spellStart"/>
      <w:r w:rsidR="007175C6"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Коцюбинського</w:t>
      </w:r>
      <w:proofErr w:type="spellEnd"/>
      <w:r w:rsidRPr="00D66294">
        <w:rPr>
          <w:rFonts w:ascii="Times New Roman" w:hAnsi="Times New Roman" w:cs="Times New Roman"/>
          <w:color w:val="000000" w:themeColor="text1"/>
          <w:sz w:val="28"/>
          <w:szCs w:val="28"/>
          <w:lang w:val="uk-UA"/>
        </w:rPr>
        <w:t>, 44.</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2. Затвердити детальний план території земельної ділянки площею – </w:t>
      </w:r>
      <w:smartTag w:uri="urn:schemas-microsoft-com:office:smarttags" w:element="metricconverter">
        <w:smartTagPr>
          <w:attr w:name="ProductID" w:val="0,0620 га"/>
        </w:smartTagPr>
        <w:r w:rsidRPr="00D66294">
          <w:rPr>
            <w:rFonts w:ascii="Times New Roman" w:hAnsi="Times New Roman" w:cs="Times New Roman"/>
            <w:color w:val="000000" w:themeColor="text1"/>
            <w:sz w:val="28"/>
            <w:szCs w:val="28"/>
            <w:lang w:val="uk-UA"/>
          </w:rPr>
          <w:t>0,0620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Богдана Хмельницького в м. Рахів, громадянину </w:t>
      </w:r>
      <w:proofErr w:type="spellStart"/>
      <w:r w:rsidRPr="00D66294">
        <w:rPr>
          <w:rFonts w:ascii="Times New Roman" w:hAnsi="Times New Roman" w:cs="Times New Roman"/>
          <w:color w:val="000000" w:themeColor="text1"/>
          <w:sz w:val="28"/>
          <w:szCs w:val="28"/>
          <w:lang w:val="uk-UA"/>
        </w:rPr>
        <w:t>Заліщуку</w:t>
      </w:r>
      <w:proofErr w:type="spellEnd"/>
      <w:r w:rsidRPr="00D66294">
        <w:rPr>
          <w:rFonts w:ascii="Times New Roman" w:hAnsi="Times New Roman" w:cs="Times New Roman"/>
          <w:color w:val="000000" w:themeColor="text1"/>
          <w:sz w:val="28"/>
          <w:szCs w:val="28"/>
          <w:lang w:val="uk-UA"/>
        </w:rPr>
        <w:t xml:space="preserve"> Анатолію Никаноровичу, мешканцю м. Івано</w:t>
      </w:r>
      <w:r w:rsidR="00FD7F7E">
        <w:rPr>
          <w:rFonts w:ascii="Times New Roman" w:hAnsi="Times New Roman" w:cs="Times New Roman"/>
          <w:color w:val="000000" w:themeColor="text1"/>
          <w:sz w:val="28"/>
          <w:szCs w:val="28"/>
          <w:lang w:val="uk-UA"/>
        </w:rPr>
        <w:t>-</w:t>
      </w:r>
      <w:r w:rsidRPr="00D66294">
        <w:rPr>
          <w:rFonts w:ascii="Times New Roman" w:hAnsi="Times New Roman" w:cs="Times New Roman"/>
          <w:color w:val="000000" w:themeColor="text1"/>
          <w:sz w:val="28"/>
          <w:szCs w:val="28"/>
          <w:lang w:val="uk-UA"/>
        </w:rPr>
        <w:t>Франківськ, вул. Франка, 42 кв.13.</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3. Затвердити детальний план території земельної ділянки площею – </w:t>
      </w:r>
      <w:smartTag w:uri="urn:schemas-microsoft-com:office:smarttags" w:element="metricconverter">
        <w:smartTagPr>
          <w:attr w:name="ProductID" w:val="0,0078 га"/>
        </w:smartTagPr>
        <w:r w:rsidRPr="00D66294">
          <w:rPr>
            <w:rFonts w:ascii="Times New Roman" w:hAnsi="Times New Roman" w:cs="Times New Roman"/>
            <w:color w:val="000000" w:themeColor="text1"/>
            <w:sz w:val="28"/>
            <w:szCs w:val="28"/>
            <w:lang w:val="uk-UA"/>
          </w:rPr>
          <w:t>0,0078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Зелена в                 м. Рахів, громадянину </w:t>
      </w:r>
      <w:proofErr w:type="spellStart"/>
      <w:r w:rsidRPr="00D66294">
        <w:rPr>
          <w:rFonts w:ascii="Times New Roman" w:hAnsi="Times New Roman" w:cs="Times New Roman"/>
          <w:color w:val="000000" w:themeColor="text1"/>
          <w:sz w:val="28"/>
          <w:szCs w:val="28"/>
          <w:lang w:val="uk-UA"/>
        </w:rPr>
        <w:t>Урбану</w:t>
      </w:r>
      <w:proofErr w:type="spellEnd"/>
      <w:r w:rsidRPr="00D66294">
        <w:rPr>
          <w:rFonts w:ascii="Times New Roman" w:hAnsi="Times New Roman" w:cs="Times New Roman"/>
          <w:color w:val="000000" w:themeColor="text1"/>
          <w:sz w:val="28"/>
          <w:szCs w:val="28"/>
          <w:lang w:val="uk-UA"/>
        </w:rPr>
        <w:t xml:space="preserve"> Віталію Іва</w:t>
      </w:r>
      <w:r w:rsidR="007175C6" w:rsidRPr="00D66294">
        <w:rPr>
          <w:rFonts w:ascii="Times New Roman" w:hAnsi="Times New Roman" w:cs="Times New Roman"/>
          <w:color w:val="000000" w:themeColor="text1"/>
          <w:sz w:val="28"/>
          <w:szCs w:val="28"/>
          <w:lang w:val="uk-UA"/>
        </w:rPr>
        <w:t xml:space="preserve">новичу, мешканцю м. Рахів, </w:t>
      </w:r>
      <w:proofErr w:type="spellStart"/>
      <w:r w:rsidR="007175C6"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Зелена</w:t>
      </w:r>
      <w:proofErr w:type="spellEnd"/>
      <w:r w:rsidRPr="00D66294">
        <w:rPr>
          <w:rFonts w:ascii="Times New Roman" w:hAnsi="Times New Roman" w:cs="Times New Roman"/>
          <w:color w:val="000000" w:themeColor="text1"/>
          <w:sz w:val="28"/>
          <w:szCs w:val="28"/>
          <w:lang w:val="uk-UA"/>
        </w:rPr>
        <w:t>, 4 кв.6.</w:t>
      </w:r>
    </w:p>
    <w:p w:rsidR="007175C6"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w:t>
      </w:r>
    </w:p>
    <w:p w:rsidR="007175C6" w:rsidRPr="00D66294" w:rsidRDefault="007175C6"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7175C6" w:rsidRPr="00D66294" w:rsidRDefault="007175C6"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7175C6" w:rsidRPr="00D66294" w:rsidRDefault="007175C6"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7175C6" w:rsidRPr="00D66294" w:rsidRDefault="007175C6"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7175C6" w:rsidRPr="00D66294" w:rsidRDefault="007175C6"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4. Затвердити детальний план території земельної ділянки площею </w:t>
      </w:r>
      <w:r w:rsidR="00E86865">
        <w:rPr>
          <w:rFonts w:ascii="Times New Roman" w:hAnsi="Times New Roman" w:cs="Times New Roman"/>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 xml:space="preserve">– </w:t>
      </w:r>
      <w:smartTag w:uri="urn:schemas-microsoft-com:office:smarttags" w:element="metricconverter">
        <w:smartTagPr>
          <w:attr w:name="ProductID" w:val="0,0643 га"/>
        </w:smartTagPr>
        <w:r w:rsidRPr="00D66294">
          <w:rPr>
            <w:rFonts w:ascii="Times New Roman" w:hAnsi="Times New Roman" w:cs="Times New Roman"/>
            <w:color w:val="000000" w:themeColor="text1"/>
            <w:sz w:val="28"/>
            <w:szCs w:val="28"/>
            <w:lang w:val="uk-UA"/>
          </w:rPr>
          <w:t>0,0643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Підгірна в</w:t>
      </w:r>
      <w:r w:rsidR="007175C6" w:rsidRPr="00D66294">
        <w:rPr>
          <w:rFonts w:ascii="Times New Roman" w:hAnsi="Times New Roman" w:cs="Times New Roman"/>
          <w:color w:val="000000" w:themeColor="text1"/>
          <w:sz w:val="28"/>
          <w:szCs w:val="28"/>
          <w:lang w:val="uk-UA"/>
        </w:rPr>
        <w:t xml:space="preserve"> </w:t>
      </w:r>
      <w:proofErr w:type="spellStart"/>
      <w:r w:rsidR="00E86865">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громадянину </w:t>
      </w:r>
      <w:proofErr w:type="spellStart"/>
      <w:r w:rsidRPr="00D66294">
        <w:rPr>
          <w:rFonts w:ascii="Times New Roman" w:hAnsi="Times New Roman" w:cs="Times New Roman"/>
          <w:color w:val="000000" w:themeColor="text1"/>
          <w:sz w:val="28"/>
          <w:szCs w:val="28"/>
          <w:lang w:val="uk-UA"/>
        </w:rPr>
        <w:t>Бутчику</w:t>
      </w:r>
      <w:proofErr w:type="spellEnd"/>
      <w:r w:rsidRPr="00D66294">
        <w:rPr>
          <w:rFonts w:ascii="Times New Roman" w:hAnsi="Times New Roman" w:cs="Times New Roman"/>
          <w:color w:val="000000" w:themeColor="text1"/>
          <w:sz w:val="28"/>
          <w:szCs w:val="28"/>
          <w:lang w:val="uk-UA"/>
        </w:rPr>
        <w:t xml:space="preserve"> Миколі Пав</w:t>
      </w:r>
      <w:r w:rsidR="007175C6" w:rsidRPr="00D66294">
        <w:rPr>
          <w:rFonts w:ascii="Times New Roman" w:hAnsi="Times New Roman" w:cs="Times New Roman"/>
          <w:color w:val="000000" w:themeColor="text1"/>
          <w:sz w:val="28"/>
          <w:szCs w:val="28"/>
          <w:lang w:val="uk-UA"/>
        </w:rPr>
        <w:t xml:space="preserve">ловичу, мешканцю м. Рахів, </w:t>
      </w:r>
      <w:proofErr w:type="spellStart"/>
      <w:r w:rsidR="007175C6"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Підгірна</w:t>
      </w:r>
      <w:proofErr w:type="spellEnd"/>
      <w:r w:rsidRPr="00D66294">
        <w:rPr>
          <w:rFonts w:ascii="Times New Roman" w:hAnsi="Times New Roman" w:cs="Times New Roman"/>
          <w:color w:val="000000" w:themeColor="text1"/>
          <w:sz w:val="28"/>
          <w:szCs w:val="28"/>
          <w:lang w:val="uk-UA"/>
        </w:rPr>
        <w:t>, 75.</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5. Затвердити детальний план території земельної ділянки площею – </w:t>
      </w:r>
      <w:smartTag w:uri="urn:schemas-microsoft-com:office:smarttags" w:element="metricconverter">
        <w:smartTagPr>
          <w:attr w:name="ProductID" w:val="0,0118 га"/>
        </w:smartTagPr>
        <w:r w:rsidRPr="00D66294">
          <w:rPr>
            <w:rFonts w:ascii="Times New Roman" w:hAnsi="Times New Roman" w:cs="Times New Roman"/>
            <w:color w:val="000000" w:themeColor="text1"/>
            <w:sz w:val="28"/>
            <w:szCs w:val="28"/>
            <w:lang w:val="uk-UA"/>
          </w:rPr>
          <w:t>0,0118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Шевченка (біля будинку №98) в м. Рахів, громадянам </w:t>
      </w:r>
      <w:proofErr w:type="spellStart"/>
      <w:r w:rsidRPr="00D66294">
        <w:rPr>
          <w:rFonts w:ascii="Times New Roman" w:hAnsi="Times New Roman" w:cs="Times New Roman"/>
          <w:color w:val="000000" w:themeColor="text1"/>
          <w:sz w:val="28"/>
          <w:szCs w:val="28"/>
          <w:lang w:val="uk-UA"/>
        </w:rPr>
        <w:t>Кокі</w:t>
      </w:r>
      <w:r w:rsidR="002368E6" w:rsidRPr="00D66294">
        <w:rPr>
          <w:rFonts w:ascii="Times New Roman" w:hAnsi="Times New Roman" w:cs="Times New Roman"/>
          <w:color w:val="000000" w:themeColor="text1"/>
          <w:sz w:val="28"/>
          <w:szCs w:val="28"/>
          <w:lang w:val="uk-UA"/>
        </w:rPr>
        <w:t>ш</w:t>
      </w:r>
      <w:proofErr w:type="spellEnd"/>
      <w:r w:rsidR="002368E6" w:rsidRPr="00D66294">
        <w:rPr>
          <w:rFonts w:ascii="Times New Roman" w:hAnsi="Times New Roman" w:cs="Times New Roman"/>
          <w:color w:val="000000" w:themeColor="text1"/>
          <w:sz w:val="28"/>
          <w:szCs w:val="28"/>
          <w:lang w:val="uk-UA"/>
        </w:rPr>
        <w:t xml:space="preserve"> Олені Михайлівні, мешканці </w:t>
      </w:r>
      <w:proofErr w:type="spellStart"/>
      <w:r w:rsidR="002368E6"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вул. Шевченка, 98 та </w:t>
      </w:r>
      <w:proofErr w:type="spellStart"/>
      <w:r w:rsidRPr="00D66294">
        <w:rPr>
          <w:rFonts w:ascii="Times New Roman" w:hAnsi="Times New Roman" w:cs="Times New Roman"/>
          <w:color w:val="000000" w:themeColor="text1"/>
          <w:sz w:val="28"/>
          <w:szCs w:val="28"/>
          <w:lang w:val="uk-UA"/>
        </w:rPr>
        <w:t>Кокішу</w:t>
      </w:r>
      <w:proofErr w:type="spellEnd"/>
      <w:r w:rsidRPr="00D66294">
        <w:rPr>
          <w:rFonts w:ascii="Times New Roman" w:hAnsi="Times New Roman" w:cs="Times New Roman"/>
          <w:color w:val="000000" w:themeColor="text1"/>
          <w:sz w:val="28"/>
          <w:szCs w:val="28"/>
          <w:lang w:val="uk-UA"/>
        </w:rPr>
        <w:t xml:space="preserve"> Василю Васильовичу, </w:t>
      </w:r>
      <w:r w:rsidR="002368E6" w:rsidRPr="00D66294">
        <w:rPr>
          <w:rFonts w:ascii="Times New Roman" w:hAnsi="Times New Roman" w:cs="Times New Roman"/>
          <w:color w:val="000000" w:themeColor="text1"/>
          <w:sz w:val="28"/>
          <w:szCs w:val="28"/>
          <w:lang w:val="uk-UA"/>
        </w:rPr>
        <w:t xml:space="preserve">мешканцю </w:t>
      </w:r>
      <w:proofErr w:type="spellStart"/>
      <w:r w:rsidR="002368E6"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вул. Буркут, 121а.</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6. Затвердити детальний план території земельної ділянки площею – </w:t>
      </w:r>
      <w:smartTag w:uri="urn:schemas-microsoft-com:office:smarttags" w:element="metricconverter">
        <w:smartTagPr>
          <w:attr w:name="ProductID" w:val="0,0092 га"/>
        </w:smartTagPr>
        <w:r w:rsidRPr="00D66294">
          <w:rPr>
            <w:rFonts w:ascii="Times New Roman" w:hAnsi="Times New Roman" w:cs="Times New Roman"/>
            <w:color w:val="000000" w:themeColor="text1"/>
            <w:sz w:val="28"/>
            <w:szCs w:val="28"/>
            <w:lang w:val="uk-UA"/>
          </w:rPr>
          <w:t>0,0092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Теодора </w:t>
      </w:r>
      <w:proofErr w:type="spellStart"/>
      <w:r w:rsidRPr="00D66294">
        <w:rPr>
          <w:rFonts w:ascii="Times New Roman" w:hAnsi="Times New Roman" w:cs="Times New Roman"/>
          <w:color w:val="000000" w:themeColor="text1"/>
          <w:sz w:val="28"/>
          <w:szCs w:val="28"/>
          <w:lang w:val="uk-UA"/>
        </w:rPr>
        <w:t>Ромжі</w:t>
      </w:r>
      <w:proofErr w:type="spellEnd"/>
      <w:r w:rsidRPr="00D66294">
        <w:rPr>
          <w:rFonts w:ascii="Times New Roman" w:hAnsi="Times New Roman" w:cs="Times New Roman"/>
          <w:color w:val="000000" w:themeColor="text1"/>
          <w:sz w:val="28"/>
          <w:szCs w:val="28"/>
          <w:lang w:val="uk-UA"/>
        </w:rPr>
        <w:t xml:space="preserve"> в м. Рахів, громадянці </w:t>
      </w:r>
      <w:proofErr w:type="spellStart"/>
      <w:r w:rsidRPr="00D66294">
        <w:rPr>
          <w:rFonts w:ascii="Times New Roman" w:hAnsi="Times New Roman" w:cs="Times New Roman"/>
          <w:color w:val="000000" w:themeColor="text1"/>
          <w:sz w:val="28"/>
          <w:szCs w:val="28"/>
          <w:lang w:val="uk-UA"/>
        </w:rPr>
        <w:t>Костишин</w:t>
      </w:r>
      <w:proofErr w:type="spellEnd"/>
      <w:r w:rsidRPr="00D66294">
        <w:rPr>
          <w:rFonts w:ascii="Times New Roman" w:hAnsi="Times New Roman" w:cs="Times New Roman"/>
          <w:color w:val="000000" w:themeColor="text1"/>
          <w:sz w:val="28"/>
          <w:szCs w:val="28"/>
          <w:lang w:val="uk-UA"/>
        </w:rPr>
        <w:t xml:space="preserve"> Марії Мико</w:t>
      </w:r>
      <w:r w:rsidR="002368E6" w:rsidRPr="00D66294">
        <w:rPr>
          <w:rFonts w:ascii="Times New Roman" w:hAnsi="Times New Roman" w:cs="Times New Roman"/>
          <w:color w:val="000000" w:themeColor="text1"/>
          <w:sz w:val="28"/>
          <w:szCs w:val="28"/>
          <w:lang w:val="uk-UA"/>
        </w:rPr>
        <w:t xml:space="preserve">лаївні, мешканці м. Рахів, </w:t>
      </w:r>
      <w:proofErr w:type="spellStart"/>
      <w:r w:rsidR="002368E6"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Добровольців</w:t>
      </w:r>
      <w:proofErr w:type="spellEnd"/>
      <w:r w:rsidRPr="00D66294">
        <w:rPr>
          <w:rFonts w:ascii="Times New Roman" w:hAnsi="Times New Roman" w:cs="Times New Roman"/>
          <w:color w:val="000000" w:themeColor="text1"/>
          <w:sz w:val="28"/>
          <w:szCs w:val="28"/>
          <w:lang w:val="uk-UA"/>
        </w:rPr>
        <w:t>, 5 кв.5.</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7. Затвердити детальний план території земельної ділянки площею – </w:t>
      </w:r>
      <w:smartTag w:uri="urn:schemas-microsoft-com:office:smarttags" w:element="metricconverter">
        <w:smartTagPr>
          <w:attr w:name="ProductID" w:val="0,0400 га"/>
        </w:smartTagPr>
        <w:r w:rsidRPr="00D66294">
          <w:rPr>
            <w:rFonts w:ascii="Times New Roman" w:hAnsi="Times New Roman" w:cs="Times New Roman"/>
            <w:color w:val="000000" w:themeColor="text1"/>
            <w:sz w:val="28"/>
            <w:szCs w:val="28"/>
            <w:lang w:val="uk-UA"/>
          </w:rPr>
          <w:t>0,0400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w:t>
      </w:r>
      <w:proofErr w:type="spellStart"/>
      <w:r w:rsidRPr="00D66294">
        <w:rPr>
          <w:rFonts w:ascii="Times New Roman" w:hAnsi="Times New Roman" w:cs="Times New Roman"/>
          <w:color w:val="000000" w:themeColor="text1"/>
          <w:sz w:val="28"/>
          <w:szCs w:val="28"/>
          <w:lang w:val="uk-UA"/>
        </w:rPr>
        <w:t>Вільшинський</w:t>
      </w:r>
      <w:proofErr w:type="spellEnd"/>
      <w:r w:rsidRPr="00D66294">
        <w:rPr>
          <w:rFonts w:ascii="Times New Roman" w:hAnsi="Times New Roman" w:cs="Times New Roman"/>
          <w:color w:val="000000" w:themeColor="text1"/>
          <w:sz w:val="28"/>
          <w:szCs w:val="28"/>
          <w:lang w:val="uk-UA"/>
        </w:rPr>
        <w:t xml:space="preserve"> в м. Рахів, громадянину </w:t>
      </w:r>
      <w:proofErr w:type="spellStart"/>
      <w:r w:rsidRPr="00D66294">
        <w:rPr>
          <w:rFonts w:ascii="Times New Roman" w:hAnsi="Times New Roman" w:cs="Times New Roman"/>
          <w:color w:val="000000" w:themeColor="text1"/>
          <w:sz w:val="28"/>
          <w:szCs w:val="28"/>
          <w:lang w:val="uk-UA"/>
        </w:rPr>
        <w:t>Чуфіщуку</w:t>
      </w:r>
      <w:proofErr w:type="spellEnd"/>
      <w:r w:rsidRPr="00D66294">
        <w:rPr>
          <w:rFonts w:ascii="Times New Roman" w:hAnsi="Times New Roman" w:cs="Times New Roman"/>
          <w:color w:val="000000" w:themeColor="text1"/>
          <w:sz w:val="28"/>
          <w:szCs w:val="28"/>
          <w:lang w:val="uk-UA"/>
        </w:rPr>
        <w:t xml:space="preserve"> Юрію Миколайовичу, мешканцю м. Рахів, вул. </w:t>
      </w:r>
      <w:proofErr w:type="spellStart"/>
      <w:r w:rsidRPr="00D66294">
        <w:rPr>
          <w:rFonts w:ascii="Times New Roman" w:hAnsi="Times New Roman" w:cs="Times New Roman"/>
          <w:color w:val="000000" w:themeColor="text1"/>
          <w:sz w:val="28"/>
          <w:szCs w:val="28"/>
          <w:lang w:val="uk-UA"/>
        </w:rPr>
        <w:t>Вільшинський</w:t>
      </w:r>
      <w:proofErr w:type="spellEnd"/>
      <w:r w:rsidRPr="00D66294">
        <w:rPr>
          <w:rFonts w:ascii="Times New Roman" w:hAnsi="Times New Roman" w:cs="Times New Roman"/>
          <w:color w:val="000000" w:themeColor="text1"/>
          <w:sz w:val="28"/>
          <w:szCs w:val="28"/>
          <w:lang w:val="uk-UA"/>
        </w:rPr>
        <w:t>, 52.</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8. Затвердити детальний план території земельної ділянки площею – </w:t>
      </w:r>
      <w:smartTag w:uri="urn:schemas-microsoft-com:office:smarttags" w:element="metricconverter">
        <w:smartTagPr>
          <w:attr w:name="ProductID" w:val="0,0653 га"/>
        </w:smartTagPr>
        <w:r w:rsidRPr="00D66294">
          <w:rPr>
            <w:rFonts w:ascii="Times New Roman" w:hAnsi="Times New Roman" w:cs="Times New Roman"/>
            <w:color w:val="000000" w:themeColor="text1"/>
            <w:sz w:val="28"/>
            <w:szCs w:val="28"/>
            <w:lang w:val="uk-UA"/>
          </w:rPr>
          <w:t>0,0653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Богдана Хмельницького в м. Рахів, громадянам </w:t>
      </w:r>
      <w:proofErr w:type="spellStart"/>
      <w:r w:rsidRPr="00D66294">
        <w:rPr>
          <w:rFonts w:ascii="Times New Roman" w:hAnsi="Times New Roman" w:cs="Times New Roman"/>
          <w:color w:val="000000" w:themeColor="text1"/>
          <w:sz w:val="28"/>
          <w:szCs w:val="28"/>
          <w:lang w:val="uk-UA"/>
        </w:rPr>
        <w:t>Штефко</w:t>
      </w:r>
      <w:proofErr w:type="spellEnd"/>
      <w:r w:rsidRPr="00D66294">
        <w:rPr>
          <w:rFonts w:ascii="Times New Roman" w:hAnsi="Times New Roman" w:cs="Times New Roman"/>
          <w:color w:val="000000" w:themeColor="text1"/>
          <w:sz w:val="28"/>
          <w:szCs w:val="28"/>
          <w:lang w:val="uk-UA"/>
        </w:rPr>
        <w:t xml:space="preserve"> Галині Іванівні, </w:t>
      </w:r>
      <w:proofErr w:type="spellStart"/>
      <w:r w:rsidRPr="00D66294">
        <w:rPr>
          <w:rFonts w:ascii="Times New Roman" w:hAnsi="Times New Roman" w:cs="Times New Roman"/>
          <w:color w:val="000000" w:themeColor="text1"/>
          <w:sz w:val="28"/>
          <w:szCs w:val="28"/>
          <w:lang w:val="uk-UA"/>
        </w:rPr>
        <w:t>Штефко</w:t>
      </w:r>
      <w:proofErr w:type="spellEnd"/>
      <w:r w:rsidRPr="00D66294">
        <w:rPr>
          <w:rFonts w:ascii="Times New Roman" w:hAnsi="Times New Roman" w:cs="Times New Roman"/>
          <w:color w:val="000000" w:themeColor="text1"/>
          <w:sz w:val="28"/>
          <w:szCs w:val="28"/>
          <w:lang w:val="uk-UA"/>
        </w:rPr>
        <w:t xml:space="preserve"> Оксані Анатоліївні та </w:t>
      </w:r>
      <w:proofErr w:type="spellStart"/>
      <w:r w:rsidRPr="00D66294">
        <w:rPr>
          <w:rFonts w:ascii="Times New Roman" w:hAnsi="Times New Roman" w:cs="Times New Roman"/>
          <w:color w:val="000000" w:themeColor="text1"/>
          <w:sz w:val="28"/>
          <w:szCs w:val="28"/>
          <w:lang w:val="uk-UA"/>
        </w:rPr>
        <w:t>Поздняковій</w:t>
      </w:r>
      <w:proofErr w:type="spellEnd"/>
      <w:r w:rsidRPr="00D66294">
        <w:rPr>
          <w:rFonts w:ascii="Times New Roman" w:hAnsi="Times New Roman" w:cs="Times New Roman"/>
          <w:color w:val="000000" w:themeColor="text1"/>
          <w:sz w:val="28"/>
          <w:szCs w:val="28"/>
          <w:lang w:val="uk-UA"/>
        </w:rPr>
        <w:t xml:space="preserve"> Олександрі Степанівні, мешканцям                м. Рахів, вул. Богдана Хмельницького, 13 кв.1.</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9. Затвердити детальний план території земельної ділянки площею – </w:t>
      </w:r>
      <w:smartTag w:uri="urn:schemas-microsoft-com:office:smarttags" w:element="metricconverter">
        <w:smartTagPr>
          <w:attr w:name="ProductID" w:val="0,0565 га"/>
        </w:smartTagPr>
        <w:r w:rsidRPr="00D66294">
          <w:rPr>
            <w:rFonts w:ascii="Times New Roman" w:hAnsi="Times New Roman" w:cs="Times New Roman"/>
            <w:color w:val="000000" w:themeColor="text1"/>
            <w:sz w:val="28"/>
            <w:szCs w:val="28"/>
            <w:lang w:val="uk-UA"/>
          </w:rPr>
          <w:t>0,0565 га</w:t>
        </w:r>
      </w:smartTag>
      <w:r w:rsidRPr="00D66294">
        <w:rPr>
          <w:rFonts w:ascii="Times New Roman" w:hAnsi="Times New Roman" w:cs="Times New Roman"/>
          <w:color w:val="000000" w:themeColor="text1"/>
          <w:sz w:val="28"/>
          <w:szCs w:val="28"/>
          <w:lang w:val="uk-UA"/>
        </w:rPr>
        <w:t xml:space="preserve"> для будівництва і обслуговування житлового будинку, господарських будівель і споруд (присадибна ділянка) по вул. Довженка в         м. Рахів, громадянину </w:t>
      </w:r>
      <w:proofErr w:type="spellStart"/>
      <w:r w:rsidRPr="00D66294">
        <w:rPr>
          <w:rFonts w:ascii="Times New Roman" w:hAnsi="Times New Roman" w:cs="Times New Roman"/>
          <w:color w:val="000000" w:themeColor="text1"/>
          <w:sz w:val="28"/>
          <w:szCs w:val="28"/>
          <w:lang w:val="uk-UA"/>
        </w:rPr>
        <w:t>Томенюку</w:t>
      </w:r>
      <w:proofErr w:type="spellEnd"/>
      <w:r w:rsidRPr="00D66294">
        <w:rPr>
          <w:rFonts w:ascii="Times New Roman" w:hAnsi="Times New Roman" w:cs="Times New Roman"/>
          <w:color w:val="000000" w:themeColor="text1"/>
          <w:sz w:val="28"/>
          <w:szCs w:val="28"/>
          <w:lang w:val="uk-UA"/>
        </w:rPr>
        <w:t xml:space="preserve"> Петру Степа</w:t>
      </w:r>
      <w:r w:rsidR="007175C6" w:rsidRPr="00D66294">
        <w:rPr>
          <w:rFonts w:ascii="Times New Roman" w:hAnsi="Times New Roman" w:cs="Times New Roman"/>
          <w:color w:val="000000" w:themeColor="text1"/>
          <w:sz w:val="28"/>
          <w:szCs w:val="28"/>
          <w:lang w:val="uk-UA"/>
        </w:rPr>
        <w:t xml:space="preserve">новичу, мешканцю м. Рахів, </w:t>
      </w:r>
      <w:proofErr w:type="spellStart"/>
      <w:r w:rsidR="007175C6"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Лесі</w:t>
      </w:r>
      <w:proofErr w:type="spellEnd"/>
      <w:r w:rsidRPr="00D66294">
        <w:rPr>
          <w:rFonts w:ascii="Times New Roman" w:hAnsi="Times New Roman" w:cs="Times New Roman"/>
          <w:color w:val="000000" w:themeColor="text1"/>
          <w:sz w:val="28"/>
          <w:szCs w:val="28"/>
          <w:lang w:val="uk-UA"/>
        </w:rPr>
        <w:t xml:space="preserve"> Українки, 11.</w:t>
      </w:r>
    </w:p>
    <w:p w:rsidR="008D270D" w:rsidRPr="00D66294" w:rsidRDefault="008D270D" w:rsidP="00D66294">
      <w:pPr>
        <w:tabs>
          <w:tab w:val="left" w:pos="5387"/>
          <w:tab w:val="left" w:pos="6096"/>
        </w:tabs>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10. Затвердити детальний план території земельної ділянки площею – </w:t>
      </w:r>
      <w:smartTag w:uri="urn:schemas-microsoft-com:office:smarttags" w:element="metricconverter">
        <w:smartTagPr>
          <w:attr w:name="ProductID" w:val="0,0100 га"/>
        </w:smartTagPr>
        <w:r w:rsidRPr="00D66294">
          <w:rPr>
            <w:rFonts w:ascii="Times New Roman" w:hAnsi="Times New Roman" w:cs="Times New Roman"/>
            <w:color w:val="000000" w:themeColor="text1"/>
            <w:sz w:val="28"/>
            <w:szCs w:val="28"/>
            <w:lang w:val="uk-UA"/>
          </w:rPr>
          <w:t>0,0100 га</w:t>
        </w:r>
      </w:smartTag>
      <w:r w:rsidRPr="00D66294">
        <w:rPr>
          <w:rFonts w:ascii="Times New Roman" w:hAnsi="Times New Roman" w:cs="Times New Roman"/>
          <w:color w:val="000000" w:themeColor="text1"/>
          <w:sz w:val="28"/>
          <w:szCs w:val="28"/>
          <w:lang w:val="uk-UA"/>
        </w:rPr>
        <w:t xml:space="preserve"> для будівництва індивідуальних гаражів по вул. Миру в м. Рахів, громадянину </w:t>
      </w:r>
      <w:proofErr w:type="spellStart"/>
      <w:r w:rsidRPr="00D66294">
        <w:rPr>
          <w:rFonts w:ascii="Times New Roman" w:hAnsi="Times New Roman" w:cs="Times New Roman"/>
          <w:color w:val="000000" w:themeColor="text1"/>
          <w:sz w:val="28"/>
          <w:szCs w:val="28"/>
          <w:lang w:val="uk-UA"/>
        </w:rPr>
        <w:t>Фалтінському</w:t>
      </w:r>
      <w:proofErr w:type="spellEnd"/>
      <w:r w:rsidRPr="00D66294">
        <w:rPr>
          <w:rFonts w:ascii="Times New Roman" w:hAnsi="Times New Roman" w:cs="Times New Roman"/>
          <w:color w:val="000000" w:themeColor="text1"/>
          <w:sz w:val="28"/>
          <w:szCs w:val="28"/>
          <w:lang w:val="uk-UA"/>
        </w:rPr>
        <w:t xml:space="preserve"> Олександру Олександровичу, мешканцю                       м. Рахів, вул. Героїв АТО, 5 кв.2.</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2368E6" w:rsidRPr="00D66294" w:rsidRDefault="002368E6"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2368E6" w:rsidRPr="00D66294" w:rsidRDefault="002368E6"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3B62B2" w:rsidRPr="00D66294" w:rsidRDefault="003B62B2"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3B62B2" w:rsidRPr="00D66294" w:rsidRDefault="003B62B2" w:rsidP="00D66294">
      <w:pPr>
        <w:spacing w:after="0" w:line="240" w:lineRule="auto"/>
        <w:rPr>
          <w:rFonts w:ascii="Times New Roman" w:hAnsi="Times New Roman" w:cs="Times New Roman"/>
          <w:sz w:val="28"/>
          <w:szCs w:val="28"/>
          <w:lang w:val="uk-UA"/>
        </w:rPr>
      </w:pPr>
    </w:p>
    <w:p w:rsidR="003B62B2" w:rsidRPr="00D66294" w:rsidRDefault="003B62B2"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03296" behindDoc="0" locked="0" layoutInCell="1" allowOverlap="1" wp14:anchorId="1FB6C821" wp14:editId="422863B8">
            <wp:simplePos x="0" y="0"/>
            <wp:positionH relativeFrom="column">
              <wp:posOffset>2743200</wp:posOffset>
            </wp:positionH>
            <wp:positionV relativeFrom="paragraph">
              <wp:posOffset>191770</wp:posOffset>
            </wp:positionV>
            <wp:extent cx="523875" cy="428625"/>
            <wp:effectExtent l="0" t="0" r="9525" b="9525"/>
            <wp:wrapSquare wrapText="r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3B62B2" w:rsidRPr="00D66294" w:rsidRDefault="003B62B2"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3B62B2" w:rsidRPr="00D66294" w:rsidRDefault="003B62B2"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3B62B2" w:rsidRPr="00D66294" w:rsidRDefault="003B62B2"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3B62B2" w:rsidRPr="00D66294" w:rsidRDefault="003B62B2" w:rsidP="00D66294">
      <w:pPr>
        <w:spacing w:after="0" w:line="240" w:lineRule="auto"/>
        <w:jc w:val="center"/>
        <w:rPr>
          <w:rFonts w:ascii="Times New Roman" w:hAnsi="Times New Roman" w:cs="Times New Roman"/>
          <w:sz w:val="28"/>
          <w:szCs w:val="28"/>
          <w:lang w:val="uk-UA"/>
        </w:rPr>
      </w:pPr>
    </w:p>
    <w:p w:rsidR="003B62B2" w:rsidRPr="00D66294" w:rsidRDefault="003B62B2"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3B62B2" w:rsidRPr="00D66294" w:rsidRDefault="003B62B2" w:rsidP="00D66294">
      <w:pPr>
        <w:spacing w:after="0" w:line="240" w:lineRule="auto"/>
        <w:jc w:val="center"/>
        <w:rPr>
          <w:rFonts w:ascii="Times New Roman" w:hAnsi="Times New Roman" w:cs="Times New Roman"/>
          <w:sz w:val="28"/>
          <w:szCs w:val="28"/>
          <w:lang w:val="uk-UA"/>
        </w:rPr>
      </w:pPr>
    </w:p>
    <w:p w:rsidR="003B62B2" w:rsidRPr="00D66294" w:rsidRDefault="00DD7C56"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№761</w:t>
      </w:r>
    </w:p>
    <w:p w:rsidR="003B62B2" w:rsidRPr="00D66294" w:rsidRDefault="003B62B2"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затвердження  детального плану</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території щодо зміни цільового</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призначення земельної ділянки</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FA7669"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Розглянувши звернення громадянина </w:t>
      </w:r>
      <w:proofErr w:type="spellStart"/>
      <w:r w:rsidRPr="00D66294">
        <w:rPr>
          <w:color w:val="000000" w:themeColor="text1"/>
          <w:sz w:val="28"/>
          <w:szCs w:val="28"/>
          <w:lang w:val="uk-UA"/>
        </w:rPr>
        <w:t>Гудза</w:t>
      </w:r>
      <w:proofErr w:type="spellEnd"/>
      <w:r w:rsidRPr="00D66294">
        <w:rPr>
          <w:color w:val="000000" w:themeColor="text1"/>
          <w:sz w:val="28"/>
          <w:szCs w:val="28"/>
          <w:lang w:val="uk-UA"/>
        </w:rPr>
        <w:t xml:space="preserve"> Ю.Ю. про затвердження детального плану території щодо зміни цільового призначення земельної  ділянки, відповідно до статей 19, 21,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місцеве самоврядування в Україні”, </w:t>
      </w:r>
      <w:r w:rsidR="00FA7669" w:rsidRPr="00D66294">
        <w:rPr>
          <w:sz w:val="28"/>
          <w:szCs w:val="28"/>
          <w:lang w:val="uk-UA"/>
        </w:rPr>
        <w:t xml:space="preserve">міська рада </w:t>
      </w:r>
    </w:p>
    <w:p w:rsidR="00FA7669" w:rsidRPr="00D66294" w:rsidRDefault="00FA7669" w:rsidP="00D66294">
      <w:pPr>
        <w:spacing w:after="0" w:line="240" w:lineRule="auto"/>
        <w:jc w:val="both"/>
        <w:rPr>
          <w:rFonts w:ascii="Times New Roman" w:hAnsi="Times New Roman" w:cs="Times New Roman"/>
          <w:sz w:val="28"/>
          <w:szCs w:val="28"/>
          <w:lang w:val="uk-UA"/>
        </w:rPr>
      </w:pPr>
    </w:p>
    <w:p w:rsidR="00FA7669" w:rsidRPr="00D66294" w:rsidRDefault="00FA7669"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FA7669" w:rsidRPr="00D66294" w:rsidRDefault="00FA7669"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1. Затвердити детальний план території щодо зміни цільового призначення земельної ділянки площею – </w:t>
      </w:r>
      <w:smartTag w:uri="urn:schemas-microsoft-com:office:smarttags" w:element="metricconverter">
        <w:smartTagPr>
          <w:attr w:name="ProductID" w:val="0,0050 га"/>
        </w:smartTagPr>
        <w:r w:rsidRPr="00D66294">
          <w:rPr>
            <w:rFonts w:ascii="Times New Roman" w:hAnsi="Times New Roman" w:cs="Times New Roman"/>
            <w:color w:val="000000" w:themeColor="text1"/>
            <w:sz w:val="28"/>
            <w:szCs w:val="28"/>
            <w:lang w:val="uk-UA"/>
          </w:rPr>
          <w:t>0,0050 га</w:t>
        </w:r>
      </w:smartTag>
      <w:r w:rsidRPr="00D66294">
        <w:rPr>
          <w:rFonts w:ascii="Times New Roman" w:hAnsi="Times New Roman" w:cs="Times New Roman"/>
          <w:color w:val="000000" w:themeColor="text1"/>
          <w:sz w:val="28"/>
          <w:szCs w:val="28"/>
          <w:lang w:val="uk-UA"/>
        </w:rPr>
        <w:t xml:space="preserve"> (кадастровий номер - 2123610100:18:001:0019), яка знаходиться по вул. Довженка в м. Рахів, власником якої є громадянин </w:t>
      </w:r>
      <w:proofErr w:type="spellStart"/>
      <w:r w:rsidRPr="00D66294">
        <w:rPr>
          <w:rFonts w:ascii="Times New Roman" w:hAnsi="Times New Roman" w:cs="Times New Roman"/>
          <w:color w:val="000000" w:themeColor="text1"/>
          <w:sz w:val="28"/>
          <w:szCs w:val="28"/>
          <w:lang w:val="uk-UA"/>
        </w:rPr>
        <w:t>Гудз</w:t>
      </w:r>
      <w:proofErr w:type="spellEnd"/>
      <w:r w:rsidRPr="00D66294">
        <w:rPr>
          <w:rFonts w:ascii="Times New Roman" w:hAnsi="Times New Roman" w:cs="Times New Roman"/>
          <w:color w:val="000000" w:themeColor="text1"/>
          <w:sz w:val="28"/>
          <w:szCs w:val="28"/>
          <w:lang w:val="uk-UA"/>
        </w:rPr>
        <w:t xml:space="preserve"> Юрій Юрі</w:t>
      </w:r>
      <w:r w:rsidR="00AA7BFF" w:rsidRPr="00D66294">
        <w:rPr>
          <w:rFonts w:ascii="Times New Roman" w:hAnsi="Times New Roman" w:cs="Times New Roman"/>
          <w:color w:val="000000" w:themeColor="text1"/>
          <w:sz w:val="28"/>
          <w:szCs w:val="28"/>
          <w:lang w:val="uk-UA"/>
        </w:rPr>
        <w:t xml:space="preserve">йович, мешканець м. Рахів, </w:t>
      </w:r>
      <w:proofErr w:type="spellStart"/>
      <w:r w:rsidR="00AA7BFF"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Довженка</w:t>
      </w:r>
      <w:proofErr w:type="spellEnd"/>
      <w:r w:rsidRPr="00D66294">
        <w:rPr>
          <w:rFonts w:ascii="Times New Roman" w:hAnsi="Times New Roman" w:cs="Times New Roman"/>
          <w:color w:val="000000" w:themeColor="text1"/>
          <w:sz w:val="28"/>
          <w:szCs w:val="28"/>
          <w:lang w:val="uk-UA"/>
        </w:rPr>
        <w:t>, 23а (згідно витягу з Державного реєстру речових прав на нерухоме майно про реєстрацію права власності від 22.01.2018 року) 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AA7BFF" w:rsidRPr="00D66294" w:rsidRDefault="00AA7BFF"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AA7BFF" w:rsidRPr="00D66294" w:rsidRDefault="00AA7BFF"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CE6596" w:rsidRPr="00D66294" w:rsidRDefault="00CE6596"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CE6596" w:rsidRPr="00D66294" w:rsidRDefault="00CE6596" w:rsidP="00D66294">
      <w:pPr>
        <w:spacing w:after="0" w:line="240" w:lineRule="auto"/>
        <w:rPr>
          <w:rFonts w:ascii="Times New Roman" w:hAnsi="Times New Roman" w:cs="Times New Roman"/>
          <w:sz w:val="28"/>
          <w:szCs w:val="28"/>
          <w:lang w:val="uk-UA"/>
        </w:rPr>
      </w:pPr>
    </w:p>
    <w:p w:rsidR="00CE6596" w:rsidRPr="00D66294" w:rsidRDefault="00CE6596"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05344" behindDoc="0" locked="0" layoutInCell="1" allowOverlap="1" wp14:anchorId="2286597F" wp14:editId="172413D6">
            <wp:simplePos x="0" y="0"/>
            <wp:positionH relativeFrom="column">
              <wp:posOffset>2743200</wp:posOffset>
            </wp:positionH>
            <wp:positionV relativeFrom="paragraph">
              <wp:posOffset>191770</wp:posOffset>
            </wp:positionV>
            <wp:extent cx="523875" cy="428625"/>
            <wp:effectExtent l="0" t="0" r="9525" b="9525"/>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CE6596" w:rsidRPr="00D66294" w:rsidRDefault="00CE6596"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CE6596" w:rsidRPr="00D66294" w:rsidRDefault="00CE6596"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CE6596" w:rsidRPr="00D66294" w:rsidRDefault="00CE6596"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CE6596" w:rsidRPr="00D66294" w:rsidRDefault="00CE6596" w:rsidP="00D66294">
      <w:pPr>
        <w:spacing w:after="0" w:line="240" w:lineRule="auto"/>
        <w:jc w:val="center"/>
        <w:rPr>
          <w:rFonts w:ascii="Times New Roman" w:hAnsi="Times New Roman" w:cs="Times New Roman"/>
          <w:sz w:val="28"/>
          <w:szCs w:val="28"/>
          <w:lang w:val="uk-UA"/>
        </w:rPr>
      </w:pPr>
    </w:p>
    <w:p w:rsidR="00CE6596" w:rsidRPr="00D66294" w:rsidRDefault="00CE6596"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CE6596" w:rsidRPr="00D66294" w:rsidRDefault="00CE6596" w:rsidP="00D66294">
      <w:pPr>
        <w:spacing w:after="0" w:line="240" w:lineRule="auto"/>
        <w:jc w:val="center"/>
        <w:rPr>
          <w:rFonts w:ascii="Times New Roman" w:hAnsi="Times New Roman" w:cs="Times New Roman"/>
          <w:sz w:val="28"/>
          <w:szCs w:val="28"/>
          <w:lang w:val="uk-UA"/>
        </w:rPr>
      </w:pPr>
    </w:p>
    <w:p w:rsidR="00CE6596" w:rsidRPr="00D66294" w:rsidRDefault="00CE6596"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№762</w:t>
      </w:r>
    </w:p>
    <w:p w:rsidR="00CE6596" w:rsidRPr="00D66294" w:rsidRDefault="00CE6596"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Про надання дозволу на розробку проектів</w:t>
      </w: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землеустрою щодо відведення земельних </w:t>
      </w:r>
    </w:p>
    <w:p w:rsidR="008D270D" w:rsidRPr="00D66294" w:rsidRDefault="008D270D" w:rsidP="00D66294">
      <w:pPr>
        <w:pStyle w:val="a9"/>
        <w:rPr>
          <w:color w:val="000000" w:themeColor="text1"/>
          <w:sz w:val="26"/>
          <w:szCs w:val="26"/>
        </w:rPr>
      </w:pPr>
      <w:r w:rsidRPr="00D66294">
        <w:rPr>
          <w:color w:val="000000" w:themeColor="text1"/>
          <w:sz w:val="26"/>
          <w:szCs w:val="26"/>
        </w:rPr>
        <w:t>ділянок у власність громадянам та внесення</w:t>
      </w:r>
    </w:p>
    <w:p w:rsidR="008D270D" w:rsidRPr="00D66294" w:rsidRDefault="008D270D" w:rsidP="00D66294">
      <w:pPr>
        <w:pStyle w:val="a9"/>
        <w:rPr>
          <w:color w:val="000000" w:themeColor="text1"/>
          <w:sz w:val="26"/>
          <w:szCs w:val="26"/>
        </w:rPr>
      </w:pPr>
      <w:r w:rsidRPr="00D66294">
        <w:rPr>
          <w:color w:val="000000" w:themeColor="text1"/>
          <w:sz w:val="26"/>
          <w:szCs w:val="26"/>
        </w:rPr>
        <w:t xml:space="preserve">змін до рішення Рахівської міської ради </w:t>
      </w:r>
    </w:p>
    <w:p w:rsidR="008D270D" w:rsidRPr="00D66294" w:rsidRDefault="008D270D" w:rsidP="00D66294">
      <w:pPr>
        <w:pStyle w:val="a9"/>
        <w:rPr>
          <w:color w:val="000000" w:themeColor="text1"/>
          <w:sz w:val="26"/>
          <w:szCs w:val="26"/>
        </w:rPr>
      </w:pPr>
      <w:r w:rsidRPr="00D66294">
        <w:rPr>
          <w:color w:val="000000" w:themeColor="text1"/>
          <w:sz w:val="26"/>
          <w:szCs w:val="26"/>
        </w:rPr>
        <w:t xml:space="preserve">№651 від 18.11.2019 року </w:t>
      </w:r>
    </w:p>
    <w:p w:rsidR="008D270D" w:rsidRPr="00D66294" w:rsidRDefault="008D270D" w:rsidP="00D66294">
      <w:pPr>
        <w:pStyle w:val="a9"/>
        <w:rPr>
          <w:color w:val="000000" w:themeColor="text1"/>
          <w:sz w:val="26"/>
          <w:szCs w:val="26"/>
        </w:rPr>
      </w:pPr>
    </w:p>
    <w:p w:rsidR="00D57855" w:rsidRDefault="00D57855" w:rsidP="00D57855">
      <w:pPr>
        <w:pStyle w:val="a3"/>
        <w:shd w:val="clear" w:color="auto" w:fill="FFFFFF"/>
        <w:spacing w:before="0" w:beforeAutospacing="0" w:after="0" w:afterAutospacing="0"/>
        <w:ind w:firstLine="708"/>
        <w:jc w:val="both"/>
        <w:rPr>
          <w:sz w:val="28"/>
          <w:szCs w:val="28"/>
          <w:lang w:val="uk-UA"/>
        </w:rPr>
      </w:pPr>
      <w:r>
        <w:rPr>
          <w:color w:val="000000" w:themeColor="text1"/>
          <w:sz w:val="26"/>
          <w:szCs w:val="26"/>
          <w:lang w:val="uk-UA"/>
        </w:rPr>
        <w:t>Р</w:t>
      </w:r>
      <w:r w:rsidR="008D270D" w:rsidRPr="00D57855">
        <w:rPr>
          <w:color w:val="000000" w:themeColor="text1"/>
          <w:sz w:val="26"/>
          <w:szCs w:val="26"/>
          <w:lang w:val="uk-UA"/>
        </w:rPr>
        <w:t xml:space="preserve">озглянувши звернення громадян про надання дозволу на розробку проектів землеустрою щодо відведення земельних ділянок у власність та внесення змін до рішення Рахівської міської ради №555 від 28.12.2018 року,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w:t>
      </w:r>
      <w:r>
        <w:rPr>
          <w:sz w:val="28"/>
          <w:szCs w:val="28"/>
          <w:lang w:val="uk-UA"/>
        </w:rPr>
        <w:t xml:space="preserve">міська рада </w:t>
      </w:r>
    </w:p>
    <w:p w:rsidR="00D57855" w:rsidRDefault="00D57855" w:rsidP="00D57855">
      <w:pPr>
        <w:spacing w:after="0" w:line="240" w:lineRule="auto"/>
        <w:jc w:val="both"/>
        <w:rPr>
          <w:rFonts w:ascii="Times New Roman" w:hAnsi="Times New Roman" w:cs="Times New Roman"/>
          <w:sz w:val="28"/>
          <w:szCs w:val="28"/>
          <w:lang w:val="uk-UA"/>
        </w:rPr>
      </w:pPr>
    </w:p>
    <w:p w:rsidR="00D57855" w:rsidRDefault="00D57855" w:rsidP="00D5785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 и р і ш и л а:</w:t>
      </w:r>
    </w:p>
    <w:p w:rsidR="00D57855" w:rsidRDefault="00D57855" w:rsidP="00D57855">
      <w:pPr>
        <w:spacing w:after="0" w:line="240" w:lineRule="auto"/>
        <w:rPr>
          <w:rFonts w:ascii="Times New Roman" w:hAnsi="Times New Roman" w:cs="Times New Roman"/>
          <w:sz w:val="28"/>
          <w:szCs w:val="28"/>
          <w:lang w:val="uk-UA"/>
        </w:rPr>
      </w:pPr>
    </w:p>
    <w:p w:rsidR="008D270D" w:rsidRPr="00D66294" w:rsidRDefault="008D270D" w:rsidP="00D57855">
      <w:pPr>
        <w:pStyle w:val="a9"/>
        <w:ind w:firstLine="708"/>
        <w:rPr>
          <w:color w:val="000000" w:themeColor="text1"/>
          <w:sz w:val="26"/>
          <w:szCs w:val="26"/>
        </w:rPr>
      </w:pPr>
      <w:r w:rsidRPr="00D66294">
        <w:rPr>
          <w:color w:val="000000" w:themeColor="text1"/>
          <w:sz w:val="26"/>
          <w:szCs w:val="26"/>
        </w:rPr>
        <w:t xml:space="preserve">1.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387 га"/>
        </w:smartTagPr>
        <w:r w:rsidRPr="00D66294">
          <w:rPr>
            <w:color w:val="000000" w:themeColor="text1"/>
            <w:sz w:val="26"/>
            <w:szCs w:val="26"/>
          </w:rPr>
          <w:t>0,0387 га</w:t>
        </w:r>
      </w:smartTag>
      <w:r w:rsidRPr="00D66294">
        <w:rPr>
          <w:color w:val="000000" w:themeColor="text1"/>
          <w:sz w:val="26"/>
          <w:szCs w:val="26"/>
        </w:rPr>
        <w:t xml:space="preserve">, громадянину </w:t>
      </w:r>
      <w:proofErr w:type="spellStart"/>
      <w:r w:rsidRPr="00D66294">
        <w:rPr>
          <w:color w:val="000000" w:themeColor="text1"/>
          <w:sz w:val="26"/>
          <w:szCs w:val="26"/>
        </w:rPr>
        <w:t>Росташу</w:t>
      </w:r>
      <w:proofErr w:type="spellEnd"/>
      <w:r w:rsidRPr="00D66294">
        <w:rPr>
          <w:color w:val="000000" w:themeColor="text1"/>
          <w:sz w:val="26"/>
          <w:szCs w:val="26"/>
        </w:rPr>
        <w:t xml:space="preserve"> Василю Васильовичу, мешканцю с. Розтоки, 836, Рахівського району, Закарпатської області у власність для будівництва і обслуговування житлового будинку, господарських будівель і споруд (присадибна ділянка) по вул. Київська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41 га"/>
        </w:smartTagPr>
        <w:r w:rsidRPr="00D66294">
          <w:rPr>
            <w:rFonts w:ascii="Times New Roman" w:hAnsi="Times New Roman" w:cs="Times New Roman"/>
            <w:color w:val="000000" w:themeColor="text1"/>
            <w:sz w:val="26"/>
            <w:szCs w:val="26"/>
            <w:lang w:val="uk-UA"/>
          </w:rPr>
          <w:t>0,0041 га</w:t>
        </w:r>
      </w:smartTag>
      <w:r w:rsidRPr="00D66294">
        <w:rPr>
          <w:rFonts w:ascii="Times New Roman" w:hAnsi="Times New Roman" w:cs="Times New Roman"/>
          <w:color w:val="000000" w:themeColor="text1"/>
          <w:sz w:val="26"/>
          <w:szCs w:val="26"/>
          <w:lang w:val="uk-UA"/>
        </w:rPr>
        <w:t xml:space="preserve">, громадянці </w:t>
      </w:r>
      <w:proofErr w:type="spellStart"/>
      <w:r w:rsidRPr="00D66294">
        <w:rPr>
          <w:rFonts w:ascii="Times New Roman" w:hAnsi="Times New Roman" w:cs="Times New Roman"/>
          <w:color w:val="000000" w:themeColor="text1"/>
          <w:sz w:val="26"/>
          <w:szCs w:val="26"/>
          <w:lang w:val="uk-UA"/>
        </w:rPr>
        <w:t>Локоті</w:t>
      </w:r>
      <w:proofErr w:type="spellEnd"/>
      <w:r w:rsidRPr="00D66294">
        <w:rPr>
          <w:rFonts w:ascii="Times New Roman" w:hAnsi="Times New Roman" w:cs="Times New Roman"/>
          <w:color w:val="000000" w:themeColor="text1"/>
          <w:sz w:val="26"/>
          <w:szCs w:val="26"/>
          <w:lang w:val="uk-UA"/>
        </w:rPr>
        <w:t xml:space="preserve"> Наталії Михайлівні, мешканці м. Рахів, вул. Вербник, 4 кв.28 у власність для будівництва індивідуальних гаражів по вул. Верховинська в м. Рахів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3.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522 га"/>
        </w:smartTagPr>
        <w:r w:rsidRPr="00D66294">
          <w:rPr>
            <w:rFonts w:ascii="Times New Roman" w:hAnsi="Times New Roman" w:cs="Times New Roman"/>
            <w:color w:val="000000" w:themeColor="text1"/>
            <w:sz w:val="26"/>
            <w:szCs w:val="26"/>
            <w:lang w:val="uk-UA"/>
          </w:rPr>
          <w:t>0,0522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Кокішу</w:t>
      </w:r>
      <w:proofErr w:type="spellEnd"/>
      <w:r w:rsidRPr="00D66294">
        <w:rPr>
          <w:rFonts w:ascii="Times New Roman" w:hAnsi="Times New Roman" w:cs="Times New Roman"/>
          <w:color w:val="000000" w:themeColor="text1"/>
          <w:sz w:val="26"/>
          <w:szCs w:val="26"/>
          <w:lang w:val="uk-UA"/>
        </w:rPr>
        <w:t xml:space="preserve"> Ярославу Ярославовичу, мешканцю м. Рахів, вул. Миру, 7 кв.4 у власність для індивідуального садівництва по вул. Довженка в м. Рахів із земель комунальної власності територіальної громади міста Рахів (категорія земель – землі сільськогосподарського призначення, код КВЦПЗ - 01.05).</w:t>
      </w: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4. Надати дозвіл на розробку проекту землеустрою щодо відведення земельної ділянки орієнтовною площею – 0,1500 га, громадянину Яремчуку Олександру Васильовичу, мешканцю с. Білин, 111, Рахівського району, Закарпатської області у власність для ведення особистого селянського господарства по вул. Богдана Хмельницького в м. Рахів із земель комунальної власності територіальної громади міста Рахів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5.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725 га"/>
        </w:smartTagPr>
        <w:r w:rsidRPr="00D66294">
          <w:rPr>
            <w:rFonts w:ascii="Times New Roman" w:hAnsi="Times New Roman" w:cs="Times New Roman"/>
            <w:color w:val="000000" w:themeColor="text1"/>
            <w:sz w:val="26"/>
            <w:szCs w:val="26"/>
            <w:lang w:val="uk-UA"/>
          </w:rPr>
          <w:t>0,0725 га</w:t>
        </w:r>
      </w:smartTag>
      <w:r w:rsidRPr="00D66294">
        <w:rPr>
          <w:rFonts w:ascii="Times New Roman" w:hAnsi="Times New Roman" w:cs="Times New Roman"/>
          <w:color w:val="000000" w:themeColor="text1"/>
          <w:sz w:val="26"/>
          <w:szCs w:val="26"/>
          <w:lang w:val="uk-UA"/>
        </w:rPr>
        <w:t>, громадянці Бодна</w:t>
      </w:r>
      <w:r w:rsidR="00CD06EA">
        <w:rPr>
          <w:rFonts w:ascii="Times New Roman" w:hAnsi="Times New Roman" w:cs="Times New Roman"/>
          <w:color w:val="000000" w:themeColor="text1"/>
          <w:sz w:val="26"/>
          <w:szCs w:val="26"/>
          <w:lang w:val="uk-UA"/>
        </w:rPr>
        <w:t xml:space="preserve">р Ганні Миколаївні, мешканці </w:t>
      </w:r>
      <w:proofErr w:type="spellStart"/>
      <w:r w:rsidR="00CD06EA">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(Гагаріна), 16 у власність для будівництва і обслуговування житлового будинку, господарських будівель і споруд (присадибна ділянка) по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16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6.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30 га"/>
        </w:smartTagPr>
        <w:r w:rsidRPr="00D66294">
          <w:rPr>
            <w:rFonts w:ascii="Times New Roman" w:hAnsi="Times New Roman" w:cs="Times New Roman"/>
            <w:color w:val="000000" w:themeColor="text1"/>
            <w:sz w:val="26"/>
            <w:szCs w:val="26"/>
            <w:lang w:val="uk-UA"/>
          </w:rPr>
          <w:t>0,0030 га</w:t>
        </w:r>
      </w:smartTag>
      <w:r w:rsidRPr="00D66294">
        <w:rPr>
          <w:rFonts w:ascii="Times New Roman" w:hAnsi="Times New Roman" w:cs="Times New Roman"/>
          <w:color w:val="000000" w:themeColor="text1"/>
          <w:sz w:val="26"/>
          <w:szCs w:val="26"/>
          <w:lang w:val="uk-UA"/>
        </w:rPr>
        <w:t xml:space="preserve">, громадянці </w:t>
      </w:r>
      <w:proofErr w:type="spellStart"/>
      <w:r w:rsidRPr="00D66294">
        <w:rPr>
          <w:rFonts w:ascii="Times New Roman" w:hAnsi="Times New Roman" w:cs="Times New Roman"/>
          <w:color w:val="000000" w:themeColor="text1"/>
          <w:sz w:val="26"/>
          <w:szCs w:val="26"/>
          <w:lang w:val="uk-UA"/>
        </w:rPr>
        <w:t>Молдавчук</w:t>
      </w:r>
      <w:proofErr w:type="spellEnd"/>
      <w:r w:rsidRPr="00D66294">
        <w:rPr>
          <w:rFonts w:ascii="Times New Roman" w:hAnsi="Times New Roman" w:cs="Times New Roman"/>
          <w:color w:val="000000" w:themeColor="text1"/>
          <w:sz w:val="26"/>
          <w:szCs w:val="26"/>
          <w:lang w:val="uk-UA"/>
        </w:rPr>
        <w:t xml:space="preserve"> Богдані Миколаївні, мешканці м. Рахів, вул. Героїв АТО, 6 кв.11 у власність для будівництва індивідуальних гаражів по вул. </w:t>
      </w:r>
      <w:proofErr w:type="spellStart"/>
      <w:r w:rsidRPr="00D66294">
        <w:rPr>
          <w:rFonts w:ascii="Times New Roman" w:hAnsi="Times New Roman" w:cs="Times New Roman"/>
          <w:color w:val="000000" w:themeColor="text1"/>
          <w:sz w:val="26"/>
          <w:szCs w:val="26"/>
          <w:lang w:val="uk-UA"/>
        </w:rPr>
        <w:t>Богадана</w:t>
      </w:r>
      <w:proofErr w:type="spellEnd"/>
      <w:r w:rsidRPr="00D66294">
        <w:rPr>
          <w:rFonts w:ascii="Times New Roman" w:hAnsi="Times New Roman" w:cs="Times New Roman"/>
          <w:color w:val="000000" w:themeColor="text1"/>
          <w:sz w:val="26"/>
          <w:szCs w:val="26"/>
          <w:lang w:val="uk-UA"/>
        </w:rPr>
        <w:t xml:space="preserve"> Хмельницького (біля нежитлової будівлі магазину №80) в м. Рахів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7.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024 га"/>
        </w:smartTagPr>
        <w:r w:rsidRPr="00D66294">
          <w:rPr>
            <w:rFonts w:ascii="Times New Roman" w:hAnsi="Times New Roman" w:cs="Times New Roman"/>
            <w:color w:val="000000" w:themeColor="text1"/>
            <w:sz w:val="26"/>
            <w:szCs w:val="26"/>
            <w:lang w:val="uk-UA"/>
          </w:rPr>
          <w:t>0,0024 га</w:t>
        </w:r>
      </w:smartTag>
      <w:r w:rsidRPr="00D66294">
        <w:rPr>
          <w:rFonts w:ascii="Times New Roman" w:hAnsi="Times New Roman" w:cs="Times New Roman"/>
          <w:color w:val="000000" w:themeColor="text1"/>
          <w:sz w:val="26"/>
          <w:szCs w:val="26"/>
          <w:lang w:val="uk-UA"/>
        </w:rPr>
        <w:t>, громадянину Рогачову Володимиру Володимирови</w:t>
      </w:r>
      <w:r w:rsidR="00EE53D2">
        <w:rPr>
          <w:rFonts w:ascii="Times New Roman" w:hAnsi="Times New Roman" w:cs="Times New Roman"/>
          <w:color w:val="000000" w:themeColor="text1"/>
          <w:sz w:val="26"/>
          <w:szCs w:val="26"/>
          <w:lang w:val="uk-UA"/>
        </w:rPr>
        <w:t>чу, мешканцю м. Рахів, вул. Бог</w:t>
      </w:r>
      <w:bookmarkStart w:id="248" w:name="_GoBack"/>
      <w:bookmarkEnd w:id="248"/>
      <w:r w:rsidRPr="00D66294">
        <w:rPr>
          <w:rFonts w:ascii="Times New Roman" w:hAnsi="Times New Roman" w:cs="Times New Roman"/>
          <w:color w:val="000000" w:themeColor="text1"/>
          <w:sz w:val="26"/>
          <w:szCs w:val="26"/>
          <w:lang w:val="uk-UA"/>
        </w:rPr>
        <w:t>дана Хмельницького, 74 кв. 10 у власність для будівництва індивідуальних гаражів по вул. Богдана Хмельницького (біля будинку №74) в м. Рахів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8.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Молдавчуку</w:t>
      </w:r>
      <w:proofErr w:type="spellEnd"/>
      <w:r w:rsidRPr="00D66294">
        <w:rPr>
          <w:rFonts w:ascii="Times New Roman" w:hAnsi="Times New Roman" w:cs="Times New Roman"/>
          <w:color w:val="000000" w:themeColor="text1"/>
          <w:sz w:val="26"/>
          <w:szCs w:val="26"/>
          <w:lang w:val="uk-UA"/>
        </w:rPr>
        <w:t xml:space="preserve"> Михайлу Михайловичу, мешканцю м. Рахів, вул. </w:t>
      </w:r>
      <w:proofErr w:type="spellStart"/>
      <w:r w:rsidRPr="00D66294">
        <w:rPr>
          <w:rFonts w:ascii="Times New Roman" w:hAnsi="Times New Roman" w:cs="Times New Roman"/>
          <w:color w:val="000000" w:themeColor="text1"/>
          <w:sz w:val="26"/>
          <w:szCs w:val="26"/>
          <w:lang w:val="uk-UA"/>
        </w:rPr>
        <w:t>Ядерин</w:t>
      </w:r>
      <w:proofErr w:type="spellEnd"/>
      <w:r w:rsidRPr="00D66294">
        <w:rPr>
          <w:rFonts w:ascii="Times New Roman" w:hAnsi="Times New Roman" w:cs="Times New Roman"/>
          <w:color w:val="000000" w:themeColor="text1"/>
          <w:sz w:val="26"/>
          <w:szCs w:val="26"/>
          <w:lang w:val="uk-UA"/>
        </w:rPr>
        <w:t xml:space="preserve">, 14а у власність для будівництва і обслуговування житлового будинку, господарських будівель і споруд (присадибна ділянка) по вул. </w:t>
      </w:r>
      <w:proofErr w:type="spellStart"/>
      <w:r w:rsidRPr="00D66294">
        <w:rPr>
          <w:rFonts w:ascii="Times New Roman" w:hAnsi="Times New Roman" w:cs="Times New Roman"/>
          <w:color w:val="000000" w:themeColor="text1"/>
          <w:sz w:val="26"/>
          <w:szCs w:val="26"/>
          <w:lang w:val="uk-UA"/>
        </w:rPr>
        <w:t>Ядерин</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9.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010 га"/>
        </w:smartTagPr>
        <w:r w:rsidRPr="00D66294">
          <w:rPr>
            <w:rFonts w:ascii="Times New Roman" w:hAnsi="Times New Roman" w:cs="Times New Roman"/>
            <w:color w:val="000000" w:themeColor="text1"/>
            <w:sz w:val="26"/>
            <w:szCs w:val="26"/>
            <w:lang w:val="uk-UA"/>
          </w:rPr>
          <w:t>0,0010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Ласлов</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Гейзу</w:t>
      </w:r>
      <w:proofErr w:type="spellEnd"/>
      <w:r w:rsidRPr="00D66294">
        <w:rPr>
          <w:rFonts w:ascii="Times New Roman" w:hAnsi="Times New Roman" w:cs="Times New Roman"/>
          <w:color w:val="000000" w:themeColor="text1"/>
          <w:sz w:val="26"/>
          <w:szCs w:val="26"/>
          <w:lang w:val="uk-UA"/>
        </w:rPr>
        <w:t xml:space="preserve"> Андрійовичу, мешканцю м. Рахів, вул. Привокзальна, 7 кв.13 у власність для ведення особистого селянського господарства по вул. Привокзальна в м. Рахів із земель комунальної власності територіальної громади міста Рахів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10.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056 га"/>
        </w:smartTagPr>
        <w:r w:rsidRPr="00D66294">
          <w:rPr>
            <w:rFonts w:ascii="Times New Roman" w:hAnsi="Times New Roman" w:cs="Times New Roman"/>
            <w:color w:val="000000" w:themeColor="text1"/>
            <w:sz w:val="26"/>
            <w:szCs w:val="26"/>
            <w:lang w:val="uk-UA"/>
          </w:rPr>
          <w:t>0,0056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Капчуку</w:t>
      </w:r>
      <w:proofErr w:type="spellEnd"/>
      <w:r w:rsidRPr="00D66294">
        <w:rPr>
          <w:rFonts w:ascii="Times New Roman" w:hAnsi="Times New Roman" w:cs="Times New Roman"/>
          <w:color w:val="000000" w:themeColor="text1"/>
          <w:sz w:val="26"/>
          <w:szCs w:val="26"/>
          <w:lang w:val="uk-UA"/>
        </w:rPr>
        <w:t xml:space="preserve"> Едуарду Івановичу, мешканцю м. Рахів, вул. Героїв АТО, 15 кв.8 у власність для будівництва і обслуговування житлового будинку, господарських будівель і споруд (присадибна ділянка) по вул. Привокзальна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11.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041 га"/>
        </w:smartTagPr>
        <w:r w:rsidRPr="00D66294">
          <w:rPr>
            <w:rFonts w:ascii="Times New Roman" w:hAnsi="Times New Roman" w:cs="Times New Roman"/>
            <w:color w:val="000000" w:themeColor="text1"/>
            <w:sz w:val="26"/>
            <w:szCs w:val="26"/>
            <w:lang w:val="uk-UA"/>
          </w:rPr>
          <w:t>0,0041 га</w:t>
        </w:r>
      </w:smartTag>
      <w:r w:rsidRPr="00D66294">
        <w:rPr>
          <w:rFonts w:ascii="Times New Roman" w:hAnsi="Times New Roman" w:cs="Times New Roman"/>
          <w:color w:val="000000" w:themeColor="text1"/>
          <w:sz w:val="26"/>
          <w:szCs w:val="26"/>
          <w:lang w:val="uk-UA"/>
        </w:rPr>
        <w:t xml:space="preserve">, громадянці </w:t>
      </w:r>
      <w:proofErr w:type="spellStart"/>
      <w:r w:rsidRPr="00D66294">
        <w:rPr>
          <w:rFonts w:ascii="Times New Roman" w:hAnsi="Times New Roman" w:cs="Times New Roman"/>
          <w:color w:val="000000" w:themeColor="text1"/>
          <w:sz w:val="26"/>
          <w:szCs w:val="26"/>
          <w:lang w:val="uk-UA"/>
        </w:rPr>
        <w:t>Кіфор</w:t>
      </w:r>
      <w:proofErr w:type="spellEnd"/>
      <w:r w:rsidRPr="00D66294">
        <w:rPr>
          <w:rFonts w:ascii="Times New Roman" w:hAnsi="Times New Roman" w:cs="Times New Roman"/>
          <w:color w:val="000000" w:themeColor="text1"/>
          <w:sz w:val="26"/>
          <w:szCs w:val="26"/>
          <w:lang w:val="uk-UA"/>
        </w:rPr>
        <w:t xml:space="preserve"> Наталії Володимирівні, мешканці м. Рахів, вул. Богдана Хмельницького, 64 кв.27 у власність для будівництва індивідуальних гаражів по вул. Богдана Хмельницького, 64г в м. Рахів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12.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040 га"/>
        </w:smartTagPr>
        <w:r w:rsidRPr="00D66294">
          <w:rPr>
            <w:rFonts w:ascii="Times New Roman" w:hAnsi="Times New Roman" w:cs="Times New Roman"/>
            <w:color w:val="000000" w:themeColor="text1"/>
            <w:sz w:val="26"/>
            <w:szCs w:val="26"/>
            <w:lang w:val="uk-UA"/>
          </w:rPr>
          <w:t>0,0040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Кіфору</w:t>
      </w:r>
      <w:proofErr w:type="spellEnd"/>
      <w:r w:rsidRPr="00D66294">
        <w:rPr>
          <w:rFonts w:ascii="Times New Roman" w:hAnsi="Times New Roman" w:cs="Times New Roman"/>
          <w:color w:val="000000" w:themeColor="text1"/>
          <w:sz w:val="26"/>
          <w:szCs w:val="26"/>
          <w:lang w:val="uk-UA"/>
        </w:rPr>
        <w:t xml:space="preserve"> Володимиру Івановичу, мешканцю м. Рахів, вул. Богдана Хмельницького, 64 кв.27 у власність для будівництва індивідуальних гаражів по вул.</w:t>
      </w:r>
      <w:r w:rsidR="00CD06EA">
        <w:rPr>
          <w:rFonts w:ascii="Times New Roman" w:hAnsi="Times New Roman" w:cs="Times New Roman"/>
          <w:color w:val="000000" w:themeColor="text1"/>
          <w:sz w:val="26"/>
          <w:szCs w:val="26"/>
          <w:lang w:val="uk-UA"/>
        </w:rPr>
        <w:t xml:space="preserve"> Богдана Хмельницького, 64 «в» у </w:t>
      </w:r>
      <w:proofErr w:type="spellStart"/>
      <w:r w:rsidR="00CD06EA">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13.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050 га"/>
        </w:smartTagPr>
        <w:r w:rsidRPr="00D66294">
          <w:rPr>
            <w:rFonts w:ascii="Times New Roman" w:hAnsi="Times New Roman" w:cs="Times New Roman"/>
            <w:color w:val="000000" w:themeColor="text1"/>
            <w:sz w:val="26"/>
            <w:szCs w:val="26"/>
            <w:lang w:val="uk-UA"/>
          </w:rPr>
          <w:t>0,0050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Крафті</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Бейлу</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Бейловичу</w:t>
      </w:r>
      <w:proofErr w:type="spellEnd"/>
      <w:r w:rsidRPr="00D66294">
        <w:rPr>
          <w:rFonts w:ascii="Times New Roman" w:hAnsi="Times New Roman" w:cs="Times New Roman"/>
          <w:color w:val="000000" w:themeColor="text1"/>
          <w:sz w:val="26"/>
          <w:szCs w:val="26"/>
          <w:lang w:val="uk-UA"/>
        </w:rPr>
        <w:t>, мешканцю м. Рахів, вул. Богдана Хмельницького, 88 кв.1 у власність для будівництва індивідуальних гаражів по вул. Івана Фр</w:t>
      </w:r>
      <w:r w:rsidR="00B22025">
        <w:rPr>
          <w:rFonts w:ascii="Times New Roman" w:hAnsi="Times New Roman" w:cs="Times New Roman"/>
          <w:color w:val="000000" w:themeColor="text1"/>
          <w:sz w:val="26"/>
          <w:szCs w:val="26"/>
          <w:lang w:val="uk-UA"/>
        </w:rPr>
        <w:t xml:space="preserve">анка (біля дитячого садка) в </w:t>
      </w:r>
      <w:proofErr w:type="spellStart"/>
      <w:r w:rsidR="00B22025">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14.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050 га"/>
        </w:smartTagPr>
        <w:r w:rsidRPr="00D66294">
          <w:rPr>
            <w:rFonts w:ascii="Times New Roman" w:hAnsi="Times New Roman" w:cs="Times New Roman"/>
            <w:color w:val="000000" w:themeColor="text1"/>
            <w:sz w:val="26"/>
            <w:szCs w:val="26"/>
            <w:lang w:val="uk-UA"/>
          </w:rPr>
          <w:t>0,0050 га</w:t>
        </w:r>
      </w:smartTag>
      <w:r w:rsidRPr="00D66294">
        <w:rPr>
          <w:rFonts w:ascii="Times New Roman" w:hAnsi="Times New Roman" w:cs="Times New Roman"/>
          <w:color w:val="000000" w:themeColor="text1"/>
          <w:sz w:val="26"/>
          <w:szCs w:val="26"/>
          <w:lang w:val="uk-UA"/>
        </w:rPr>
        <w:t>, громадянину Кості Івану Івановичу, мешканцю м. Рахів, вул. Партизанська, 28 у власність для будівництва індивідуальних гаражів по вул. Івана Франка (біля дитячого садка) в м. Рахів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15.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100 га"/>
        </w:smartTagPr>
        <w:r w:rsidRPr="00D66294">
          <w:rPr>
            <w:rFonts w:ascii="Times New Roman" w:hAnsi="Times New Roman" w:cs="Times New Roman"/>
            <w:color w:val="000000" w:themeColor="text1"/>
            <w:sz w:val="26"/>
            <w:szCs w:val="26"/>
            <w:lang w:val="uk-UA"/>
          </w:rPr>
          <w:t>0,0100 га</w:t>
        </w:r>
      </w:smartTag>
      <w:r w:rsidRPr="00D66294">
        <w:rPr>
          <w:rFonts w:ascii="Times New Roman" w:hAnsi="Times New Roman" w:cs="Times New Roman"/>
          <w:color w:val="000000" w:themeColor="text1"/>
          <w:sz w:val="26"/>
          <w:szCs w:val="26"/>
          <w:lang w:val="uk-UA"/>
        </w:rPr>
        <w:t xml:space="preserve">, громадянці </w:t>
      </w:r>
      <w:proofErr w:type="spellStart"/>
      <w:r w:rsidRPr="00D66294">
        <w:rPr>
          <w:rFonts w:ascii="Times New Roman" w:hAnsi="Times New Roman" w:cs="Times New Roman"/>
          <w:color w:val="000000" w:themeColor="text1"/>
          <w:sz w:val="26"/>
          <w:szCs w:val="26"/>
          <w:lang w:val="uk-UA"/>
        </w:rPr>
        <w:t>Локота</w:t>
      </w:r>
      <w:proofErr w:type="spellEnd"/>
      <w:r w:rsidRPr="00D66294">
        <w:rPr>
          <w:rFonts w:ascii="Times New Roman" w:hAnsi="Times New Roman" w:cs="Times New Roman"/>
          <w:color w:val="000000" w:themeColor="text1"/>
          <w:sz w:val="26"/>
          <w:szCs w:val="26"/>
          <w:lang w:val="uk-UA"/>
        </w:rPr>
        <w:t xml:space="preserve"> Лілії </w:t>
      </w:r>
      <w:proofErr w:type="spellStart"/>
      <w:r w:rsidRPr="00D66294">
        <w:rPr>
          <w:rFonts w:ascii="Times New Roman" w:hAnsi="Times New Roman" w:cs="Times New Roman"/>
          <w:color w:val="000000" w:themeColor="text1"/>
          <w:sz w:val="26"/>
          <w:szCs w:val="26"/>
          <w:lang w:val="uk-UA"/>
        </w:rPr>
        <w:t>Золтанівні</w:t>
      </w:r>
      <w:proofErr w:type="spellEnd"/>
      <w:r w:rsidRPr="00D66294">
        <w:rPr>
          <w:rFonts w:ascii="Times New Roman" w:hAnsi="Times New Roman" w:cs="Times New Roman"/>
          <w:color w:val="000000" w:themeColor="text1"/>
          <w:sz w:val="26"/>
          <w:szCs w:val="26"/>
          <w:lang w:val="uk-UA"/>
        </w:rPr>
        <w:t>, мешканці м. Рахів, вул. Вербник, 26 кв.2 у власність для індивідуального садівництва по вул. Вербник (біля будинку №26) в м. Рахів із земель комунальної власності територіальної громади міста Рахів (категорія земель – землі сільськогосподарського призначення, код КВЦПЗ - 01.05).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16.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1012 га"/>
        </w:smartTagPr>
        <w:r w:rsidRPr="00D66294">
          <w:rPr>
            <w:rFonts w:ascii="Times New Roman" w:hAnsi="Times New Roman" w:cs="Times New Roman"/>
            <w:color w:val="000000" w:themeColor="text1"/>
            <w:sz w:val="26"/>
            <w:szCs w:val="26"/>
            <w:lang w:val="uk-UA"/>
          </w:rPr>
          <w:t>0,1012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Варзі</w:t>
      </w:r>
      <w:proofErr w:type="spellEnd"/>
      <w:r w:rsidRPr="00D66294">
        <w:rPr>
          <w:rFonts w:ascii="Times New Roman" w:hAnsi="Times New Roman" w:cs="Times New Roman"/>
          <w:color w:val="000000" w:themeColor="text1"/>
          <w:sz w:val="26"/>
          <w:szCs w:val="26"/>
          <w:lang w:val="uk-UA"/>
        </w:rPr>
        <w:t xml:space="preserve"> Дмитру Дмитровичу, мешканцю м. Рахів, вул. Кармелюка, 23 кв.1 у власність для індивідуального садівництва по вул. </w:t>
      </w:r>
      <w:proofErr w:type="spellStart"/>
      <w:r w:rsidRPr="00D66294">
        <w:rPr>
          <w:rFonts w:ascii="Times New Roman" w:hAnsi="Times New Roman" w:cs="Times New Roman"/>
          <w:color w:val="000000" w:themeColor="text1"/>
          <w:sz w:val="26"/>
          <w:szCs w:val="26"/>
          <w:lang w:val="uk-UA"/>
        </w:rPr>
        <w:t>Вільшинський</w:t>
      </w:r>
      <w:proofErr w:type="spellEnd"/>
      <w:r w:rsidRPr="00D66294">
        <w:rPr>
          <w:rFonts w:ascii="Times New Roman" w:hAnsi="Times New Roman" w:cs="Times New Roman"/>
          <w:color w:val="000000" w:themeColor="text1"/>
          <w:sz w:val="26"/>
          <w:szCs w:val="26"/>
          <w:lang w:val="uk-UA"/>
        </w:rPr>
        <w:t>, б/н в м. Рахів із земель комунальної власності територіальної громади міста Рахів (категорія земель – землі сільськогосподарського призначення, код КВЦПЗ - 01.05).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17.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100 га"/>
        </w:smartTagPr>
        <w:r w:rsidRPr="00D66294">
          <w:rPr>
            <w:rFonts w:ascii="Times New Roman" w:hAnsi="Times New Roman" w:cs="Times New Roman"/>
            <w:color w:val="000000" w:themeColor="text1"/>
            <w:sz w:val="26"/>
            <w:szCs w:val="26"/>
            <w:lang w:val="uk-UA"/>
          </w:rPr>
          <w:t>0,0100 га</w:t>
        </w:r>
      </w:smartTag>
      <w:r w:rsidRPr="00D66294">
        <w:rPr>
          <w:rFonts w:ascii="Times New Roman" w:hAnsi="Times New Roman" w:cs="Times New Roman"/>
          <w:color w:val="000000" w:themeColor="text1"/>
          <w:sz w:val="26"/>
          <w:szCs w:val="26"/>
          <w:lang w:val="uk-UA"/>
        </w:rPr>
        <w:t xml:space="preserve">, громадянці </w:t>
      </w:r>
      <w:proofErr w:type="spellStart"/>
      <w:r w:rsidRPr="00D66294">
        <w:rPr>
          <w:rFonts w:ascii="Times New Roman" w:hAnsi="Times New Roman" w:cs="Times New Roman"/>
          <w:color w:val="000000" w:themeColor="text1"/>
          <w:sz w:val="26"/>
          <w:szCs w:val="26"/>
          <w:lang w:val="uk-UA"/>
        </w:rPr>
        <w:t>Шелемба</w:t>
      </w:r>
      <w:proofErr w:type="spellEnd"/>
      <w:r w:rsidRPr="00D66294">
        <w:rPr>
          <w:rFonts w:ascii="Times New Roman" w:hAnsi="Times New Roman" w:cs="Times New Roman"/>
          <w:color w:val="000000" w:themeColor="text1"/>
          <w:sz w:val="26"/>
          <w:szCs w:val="26"/>
          <w:lang w:val="uk-UA"/>
        </w:rPr>
        <w:t xml:space="preserve"> Ганні Іванівні, мешканці м. Рахів, вул. Довбуша, 26 у власність для будівництва індивідуальних гаражів по вул. Київська, б/н в м. Рахів із земель комунальної власності територіальної громади міста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18.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106 га"/>
        </w:smartTagPr>
        <w:r w:rsidRPr="00D66294">
          <w:rPr>
            <w:rFonts w:ascii="Times New Roman" w:hAnsi="Times New Roman" w:cs="Times New Roman"/>
            <w:color w:val="000000" w:themeColor="text1"/>
            <w:sz w:val="26"/>
            <w:szCs w:val="26"/>
            <w:lang w:val="uk-UA"/>
          </w:rPr>
          <w:t>0,0106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Григорчаку</w:t>
      </w:r>
      <w:proofErr w:type="spellEnd"/>
      <w:r w:rsidRPr="00D66294">
        <w:rPr>
          <w:rFonts w:ascii="Times New Roman" w:hAnsi="Times New Roman" w:cs="Times New Roman"/>
          <w:color w:val="000000" w:themeColor="text1"/>
          <w:sz w:val="26"/>
          <w:szCs w:val="26"/>
          <w:lang w:val="uk-UA"/>
        </w:rPr>
        <w:t xml:space="preserve"> Василю Прокоповичу, мешканцю м. Рахів, вул. Миру, 136 у власність для будівництва і обслуговування житлового будинку, господарських будівель і споруд (присадибна ділянка) по вул. Миру, б/н в м. Рахів із земель комунальної власності територіальної </w:t>
      </w:r>
      <w:r w:rsidRPr="00D66294">
        <w:rPr>
          <w:rFonts w:ascii="Times New Roman" w:hAnsi="Times New Roman" w:cs="Times New Roman"/>
          <w:color w:val="000000" w:themeColor="text1"/>
          <w:sz w:val="26"/>
          <w:szCs w:val="26"/>
          <w:lang w:val="uk-UA"/>
        </w:rPr>
        <w:lastRenderedPageBreak/>
        <w:t>громади міста Рахів (категорія земель – землі житлової та громадської забудови, код КВЦПЗ - 02.01).</w:t>
      </w:r>
    </w:p>
    <w:p w:rsidR="008E403F" w:rsidRPr="00D66294" w:rsidRDefault="008E403F" w:rsidP="00D66294">
      <w:pPr>
        <w:spacing w:after="0" w:line="240" w:lineRule="auto"/>
        <w:ind w:firstLine="708"/>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19.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0379 га"/>
        </w:smartTagPr>
        <w:r w:rsidRPr="00D66294">
          <w:rPr>
            <w:rFonts w:ascii="Times New Roman" w:hAnsi="Times New Roman" w:cs="Times New Roman"/>
            <w:color w:val="000000" w:themeColor="text1"/>
            <w:sz w:val="26"/>
            <w:szCs w:val="26"/>
            <w:lang w:val="uk-UA"/>
          </w:rPr>
          <w:t>0,0379 га</w:t>
        </w:r>
      </w:smartTag>
      <w:r w:rsidRPr="00D66294">
        <w:rPr>
          <w:rFonts w:ascii="Times New Roman" w:hAnsi="Times New Roman" w:cs="Times New Roman"/>
          <w:color w:val="000000" w:themeColor="text1"/>
          <w:sz w:val="26"/>
          <w:szCs w:val="26"/>
          <w:lang w:val="uk-UA"/>
        </w:rPr>
        <w:t xml:space="preserve">, громадянам Бойчуку Артему Васильовичу, мешканцю м. Рахів, вул. Лазівська, 56 та </w:t>
      </w:r>
      <w:proofErr w:type="spellStart"/>
      <w:r w:rsidRPr="00D66294">
        <w:rPr>
          <w:rFonts w:ascii="Times New Roman" w:hAnsi="Times New Roman" w:cs="Times New Roman"/>
          <w:color w:val="000000" w:themeColor="text1"/>
          <w:sz w:val="26"/>
          <w:szCs w:val="26"/>
          <w:lang w:val="uk-UA"/>
        </w:rPr>
        <w:t>Катериню</w:t>
      </w:r>
      <w:r w:rsidR="00B22025">
        <w:rPr>
          <w:rFonts w:ascii="Times New Roman" w:hAnsi="Times New Roman" w:cs="Times New Roman"/>
          <w:color w:val="000000" w:themeColor="text1"/>
          <w:sz w:val="26"/>
          <w:szCs w:val="26"/>
          <w:lang w:val="uk-UA"/>
        </w:rPr>
        <w:t>к</w:t>
      </w:r>
      <w:proofErr w:type="spellEnd"/>
      <w:r w:rsidR="00B22025">
        <w:rPr>
          <w:rFonts w:ascii="Times New Roman" w:hAnsi="Times New Roman" w:cs="Times New Roman"/>
          <w:color w:val="000000" w:themeColor="text1"/>
          <w:sz w:val="26"/>
          <w:szCs w:val="26"/>
          <w:lang w:val="uk-UA"/>
        </w:rPr>
        <w:t xml:space="preserve"> Галині Петрівні, мешканці, </w:t>
      </w:r>
      <w:proofErr w:type="spellStart"/>
      <w:r w:rsidR="00B22025">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вул. Довженка, 172а у спільну сумісну власність для будівництва і обслуговування житлового будинку, господарських будівель і споруд (присадибна ділянка) по вул. Довженка (біля будинку №172а) в м. Рахів із земель комунальної власності територіальної громади міста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20.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2935 га"/>
        </w:smartTagPr>
        <w:r w:rsidRPr="00D66294">
          <w:rPr>
            <w:rFonts w:ascii="Times New Roman" w:hAnsi="Times New Roman" w:cs="Times New Roman"/>
            <w:color w:val="000000" w:themeColor="text1"/>
            <w:sz w:val="26"/>
            <w:szCs w:val="26"/>
            <w:lang w:val="uk-UA"/>
          </w:rPr>
          <w:t>0,2935 га</w:t>
        </w:r>
      </w:smartTag>
      <w:r w:rsidRPr="00D66294">
        <w:rPr>
          <w:rFonts w:ascii="Times New Roman" w:hAnsi="Times New Roman" w:cs="Times New Roman"/>
          <w:color w:val="000000" w:themeColor="text1"/>
          <w:sz w:val="26"/>
          <w:szCs w:val="26"/>
          <w:lang w:val="uk-UA"/>
        </w:rPr>
        <w:t xml:space="preserve">, громадянину </w:t>
      </w:r>
      <w:proofErr w:type="spellStart"/>
      <w:r w:rsidRPr="00D66294">
        <w:rPr>
          <w:rFonts w:ascii="Times New Roman" w:hAnsi="Times New Roman" w:cs="Times New Roman"/>
          <w:color w:val="000000" w:themeColor="text1"/>
          <w:sz w:val="26"/>
          <w:szCs w:val="26"/>
          <w:lang w:val="uk-UA"/>
        </w:rPr>
        <w:t>Шемоті</w:t>
      </w:r>
      <w:proofErr w:type="spellEnd"/>
      <w:r w:rsidRPr="00D66294">
        <w:rPr>
          <w:rFonts w:ascii="Times New Roman" w:hAnsi="Times New Roman" w:cs="Times New Roman"/>
          <w:color w:val="000000" w:themeColor="text1"/>
          <w:sz w:val="26"/>
          <w:szCs w:val="26"/>
          <w:lang w:val="uk-UA"/>
        </w:rPr>
        <w:t xml:space="preserve"> Миколі Михайловичу, мешканцю м. Рахів, вул. Буркут, 128 у власність для ведення особистого селянського господарства по вул. Буркут (біля будинку №128) в м. Рахів із земель комунальної власності територіальної громади міста Рахів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21. Надати дозвіл на розроблення проекту землеустрою щодо відведення земельної ділянки площею – </w:t>
      </w:r>
      <w:smartTag w:uri="urn:schemas-microsoft-com:office:smarttags" w:element="metricconverter">
        <w:smartTagPr>
          <w:attr w:name="ProductID" w:val="0,2530 га"/>
        </w:smartTagPr>
        <w:r w:rsidRPr="00D66294">
          <w:rPr>
            <w:rFonts w:ascii="Times New Roman" w:hAnsi="Times New Roman" w:cs="Times New Roman"/>
            <w:color w:val="000000" w:themeColor="text1"/>
            <w:sz w:val="26"/>
            <w:szCs w:val="26"/>
            <w:lang w:val="uk-UA"/>
          </w:rPr>
          <w:t>0,2530 га</w:t>
        </w:r>
      </w:smartTag>
      <w:r w:rsidRPr="00D66294">
        <w:rPr>
          <w:rFonts w:ascii="Times New Roman" w:hAnsi="Times New Roman" w:cs="Times New Roman"/>
          <w:color w:val="000000" w:themeColor="text1"/>
          <w:sz w:val="26"/>
          <w:szCs w:val="26"/>
          <w:lang w:val="uk-UA"/>
        </w:rPr>
        <w:t xml:space="preserve">, громадянці </w:t>
      </w:r>
      <w:proofErr w:type="spellStart"/>
      <w:r w:rsidRPr="00D66294">
        <w:rPr>
          <w:rFonts w:ascii="Times New Roman" w:hAnsi="Times New Roman" w:cs="Times New Roman"/>
          <w:color w:val="000000" w:themeColor="text1"/>
          <w:sz w:val="26"/>
          <w:szCs w:val="26"/>
          <w:lang w:val="uk-UA"/>
        </w:rPr>
        <w:t>Шемота</w:t>
      </w:r>
      <w:proofErr w:type="spellEnd"/>
      <w:r w:rsidRPr="00D66294">
        <w:rPr>
          <w:rFonts w:ascii="Times New Roman" w:hAnsi="Times New Roman" w:cs="Times New Roman"/>
          <w:color w:val="000000" w:themeColor="text1"/>
          <w:sz w:val="26"/>
          <w:szCs w:val="26"/>
          <w:lang w:val="uk-UA"/>
        </w:rPr>
        <w:t xml:space="preserve"> Марії Юріївні, мешканці м. Рахів, вул. Підгірна, 83а у власність для ведення особистого селянського господарства по вул. Довженка (біля будинку №409) в м. Рахів із земель комунальної власності територіальної громади міста Рахів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22. Внести зміни до рішення Рахівської міської ради №651 від 18.11.2019 року в частині зміни площі земельної ділянки з «площі – 0,0100 га» на «площу – 0,0212 га» та викласти дане рішення в новій редакції «Надати дозвіл на розробку проекту землеустрою щодо відведення земельної ділянки площею – </w:t>
      </w:r>
      <w:smartTag w:uri="urn:schemas-microsoft-com:office:smarttags" w:element="metricconverter">
        <w:smartTagPr>
          <w:attr w:name="ProductID" w:val="0,0212 га"/>
        </w:smartTagPr>
        <w:r w:rsidRPr="00D66294">
          <w:rPr>
            <w:rFonts w:ascii="Times New Roman" w:hAnsi="Times New Roman" w:cs="Times New Roman"/>
            <w:color w:val="000000" w:themeColor="text1"/>
            <w:sz w:val="26"/>
            <w:szCs w:val="26"/>
            <w:lang w:val="uk-UA"/>
          </w:rPr>
          <w:t>0,0212 га</w:t>
        </w:r>
      </w:smartTag>
      <w:r w:rsidRPr="00D66294">
        <w:rPr>
          <w:rFonts w:ascii="Times New Roman" w:hAnsi="Times New Roman" w:cs="Times New Roman"/>
          <w:color w:val="000000" w:themeColor="text1"/>
          <w:sz w:val="26"/>
          <w:szCs w:val="26"/>
          <w:lang w:val="uk-UA"/>
        </w:rPr>
        <w:t>, громадянці Макар Гафії Іванівні, мешканці м. Рахів, вул. Миру, 33 кв. 1 у власність для індивідуального садівництва по вул. Миру в м. Рахів із земель комунальної власності територіальної громади міста Рахів (категорія земель – землі сільськогосподарського призначення, код КВЦПЗ - 01.05)».</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E403F" w:rsidRPr="00D66294" w:rsidRDefault="008E403F"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8E403F" w:rsidRPr="00D66294" w:rsidRDefault="008E403F"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2A0A77" w:rsidRPr="00D66294" w:rsidRDefault="002A0A77"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br w:type="page"/>
      </w:r>
    </w:p>
    <w:p w:rsidR="008C77A3" w:rsidRPr="00D66294" w:rsidRDefault="008C77A3" w:rsidP="00D66294">
      <w:pPr>
        <w:spacing w:after="0" w:line="240" w:lineRule="auto"/>
        <w:rPr>
          <w:rFonts w:ascii="Times New Roman" w:hAnsi="Times New Roman" w:cs="Times New Roman"/>
          <w:sz w:val="28"/>
          <w:szCs w:val="28"/>
          <w:lang w:val="uk-UA"/>
        </w:rPr>
      </w:pPr>
    </w:p>
    <w:p w:rsidR="008C77A3" w:rsidRPr="00D66294" w:rsidRDefault="008C77A3"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07392" behindDoc="0" locked="0" layoutInCell="1" allowOverlap="1" wp14:anchorId="5E19C325" wp14:editId="1D604A72">
            <wp:simplePos x="0" y="0"/>
            <wp:positionH relativeFrom="column">
              <wp:posOffset>2743200</wp:posOffset>
            </wp:positionH>
            <wp:positionV relativeFrom="paragraph">
              <wp:posOffset>191770</wp:posOffset>
            </wp:positionV>
            <wp:extent cx="523875" cy="428625"/>
            <wp:effectExtent l="0" t="0" r="9525" b="952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8C77A3" w:rsidRPr="00D66294" w:rsidRDefault="008C77A3"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8C77A3" w:rsidRPr="00D66294" w:rsidRDefault="008C77A3"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8C77A3" w:rsidRPr="00D66294" w:rsidRDefault="008C77A3"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8C77A3" w:rsidRPr="00D66294" w:rsidRDefault="008C77A3" w:rsidP="00D66294">
      <w:pPr>
        <w:spacing w:after="0" w:line="240" w:lineRule="auto"/>
        <w:jc w:val="center"/>
        <w:rPr>
          <w:rFonts w:ascii="Times New Roman" w:hAnsi="Times New Roman" w:cs="Times New Roman"/>
          <w:sz w:val="28"/>
          <w:szCs w:val="28"/>
          <w:lang w:val="uk-UA"/>
        </w:rPr>
      </w:pPr>
    </w:p>
    <w:p w:rsidR="008C77A3" w:rsidRPr="00D66294" w:rsidRDefault="008C77A3"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8C77A3" w:rsidRPr="00D66294" w:rsidRDefault="008C77A3" w:rsidP="00D66294">
      <w:pPr>
        <w:spacing w:after="0" w:line="240" w:lineRule="auto"/>
        <w:jc w:val="center"/>
        <w:rPr>
          <w:rFonts w:ascii="Times New Roman" w:hAnsi="Times New Roman" w:cs="Times New Roman"/>
          <w:sz w:val="28"/>
          <w:szCs w:val="28"/>
          <w:lang w:val="uk-UA"/>
        </w:rPr>
      </w:pPr>
    </w:p>
    <w:p w:rsidR="008C77A3" w:rsidRPr="00D66294" w:rsidRDefault="008C77A3"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№763</w:t>
      </w:r>
    </w:p>
    <w:p w:rsidR="008C77A3" w:rsidRPr="00D66294" w:rsidRDefault="008C77A3"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8C77A3" w:rsidRPr="00D66294" w:rsidRDefault="008C77A3" w:rsidP="00D66294">
      <w:pPr>
        <w:spacing w:after="0" w:line="240" w:lineRule="auto"/>
        <w:outlineLvl w:val="0"/>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Про затвердження технічних документацій із</w:t>
      </w: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землеустрою щодо встановлення (відновлення)</w:t>
      </w: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 земельних ділянок в натурі (на місцевості) та</w:t>
      </w: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передачу їх власність громадянам </w:t>
      </w:r>
    </w:p>
    <w:p w:rsidR="008D270D" w:rsidRPr="00D66294" w:rsidRDefault="008D270D" w:rsidP="00D66294">
      <w:pPr>
        <w:pStyle w:val="a9"/>
        <w:rPr>
          <w:color w:val="000000" w:themeColor="text1"/>
          <w:sz w:val="26"/>
          <w:szCs w:val="26"/>
        </w:rPr>
      </w:pPr>
    </w:p>
    <w:p w:rsidR="008C77A3"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6"/>
          <w:szCs w:val="26"/>
          <w:lang w:val="uk-UA"/>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керуючись статтями 12, 81, 79¹ 89, 116, 118, 120, 121,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008C77A3" w:rsidRPr="00D66294">
        <w:rPr>
          <w:sz w:val="28"/>
          <w:szCs w:val="28"/>
          <w:lang w:val="uk-UA"/>
        </w:rPr>
        <w:t xml:space="preserve">міська рада </w:t>
      </w:r>
    </w:p>
    <w:p w:rsidR="008C77A3" w:rsidRPr="00D66294" w:rsidRDefault="008C77A3"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8C77A3" w:rsidRPr="00D66294" w:rsidRDefault="008C77A3"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ind w:firstLine="708"/>
        <w:jc w:val="both"/>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66294">
        <w:rPr>
          <w:rFonts w:ascii="Times New Roman" w:hAnsi="Times New Roman" w:cs="Times New Roman"/>
          <w:color w:val="000000" w:themeColor="text1"/>
          <w:sz w:val="26"/>
          <w:szCs w:val="26"/>
          <w:lang w:val="uk-UA"/>
        </w:rPr>
        <w:t>Пріц</w:t>
      </w:r>
      <w:proofErr w:type="spellEnd"/>
      <w:r w:rsidRPr="00D66294">
        <w:rPr>
          <w:rFonts w:ascii="Times New Roman" w:hAnsi="Times New Roman" w:cs="Times New Roman"/>
          <w:color w:val="000000" w:themeColor="text1"/>
          <w:sz w:val="26"/>
          <w:szCs w:val="26"/>
          <w:lang w:val="uk-UA"/>
        </w:rPr>
        <w:t xml:space="preserve"> Ганні Миколаївні та </w:t>
      </w:r>
      <w:proofErr w:type="spellStart"/>
      <w:r w:rsidRPr="00D66294">
        <w:rPr>
          <w:rFonts w:ascii="Times New Roman" w:hAnsi="Times New Roman" w:cs="Times New Roman"/>
          <w:color w:val="000000" w:themeColor="text1"/>
          <w:sz w:val="26"/>
          <w:szCs w:val="26"/>
          <w:lang w:val="uk-UA"/>
        </w:rPr>
        <w:t>Пріц</w:t>
      </w:r>
      <w:proofErr w:type="spellEnd"/>
      <w:r w:rsidRPr="00D66294">
        <w:rPr>
          <w:rFonts w:ascii="Times New Roman" w:hAnsi="Times New Roman" w:cs="Times New Roman"/>
          <w:color w:val="000000" w:themeColor="text1"/>
          <w:sz w:val="26"/>
          <w:szCs w:val="26"/>
          <w:lang w:val="uk-UA"/>
        </w:rPr>
        <w:t xml:space="preserve"> Івану Юрійовичу, мешканцям м. Рахів, вул. Миру, 86 для будівництва і обслуговування житлового будинку, господарських будівель і споруд (присадибна ділянка) по вул. Миру, 86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1.1. Передати громадянам </w:t>
      </w:r>
      <w:proofErr w:type="spellStart"/>
      <w:r w:rsidRPr="00D66294">
        <w:rPr>
          <w:rFonts w:ascii="Times New Roman" w:hAnsi="Times New Roman" w:cs="Times New Roman"/>
          <w:color w:val="000000" w:themeColor="text1"/>
          <w:sz w:val="26"/>
          <w:szCs w:val="26"/>
          <w:lang w:val="uk-UA"/>
        </w:rPr>
        <w:t>Пріц</w:t>
      </w:r>
      <w:proofErr w:type="spellEnd"/>
      <w:r w:rsidRPr="00D66294">
        <w:rPr>
          <w:rFonts w:ascii="Times New Roman" w:hAnsi="Times New Roman" w:cs="Times New Roman"/>
          <w:color w:val="000000" w:themeColor="text1"/>
          <w:sz w:val="26"/>
          <w:szCs w:val="26"/>
          <w:lang w:val="uk-UA"/>
        </w:rPr>
        <w:t xml:space="preserve"> Ганні Миколаївні та </w:t>
      </w:r>
      <w:proofErr w:type="spellStart"/>
      <w:r w:rsidRPr="00D66294">
        <w:rPr>
          <w:rFonts w:ascii="Times New Roman" w:hAnsi="Times New Roman" w:cs="Times New Roman"/>
          <w:color w:val="000000" w:themeColor="text1"/>
          <w:sz w:val="26"/>
          <w:szCs w:val="26"/>
          <w:lang w:val="uk-UA"/>
        </w:rPr>
        <w:t>Пріц</w:t>
      </w:r>
      <w:proofErr w:type="spellEnd"/>
      <w:r w:rsidRPr="00D66294">
        <w:rPr>
          <w:rFonts w:ascii="Times New Roman" w:hAnsi="Times New Roman" w:cs="Times New Roman"/>
          <w:color w:val="000000" w:themeColor="text1"/>
          <w:sz w:val="26"/>
          <w:szCs w:val="26"/>
          <w:lang w:val="uk-UA"/>
        </w:rPr>
        <w:t xml:space="preserve"> Івану Юрійовичу, мешканцям м. Рахів, вул. Миру, 86 у спільну сумісну власність земельну ділянку площею – </w:t>
      </w:r>
      <w:smartTag w:uri="urn:schemas-microsoft-com:office:smarttags" w:element="metricconverter">
        <w:smartTagPr>
          <w:attr w:name="ProductID" w:val="0,0698 га"/>
        </w:smartTagPr>
        <w:r w:rsidRPr="00D66294">
          <w:rPr>
            <w:rFonts w:ascii="Times New Roman" w:hAnsi="Times New Roman" w:cs="Times New Roman"/>
            <w:color w:val="000000" w:themeColor="text1"/>
            <w:sz w:val="26"/>
            <w:szCs w:val="26"/>
            <w:lang w:val="uk-UA"/>
          </w:rPr>
          <w:t>0,0698 га</w:t>
        </w:r>
      </w:smartTag>
      <w:r w:rsidRPr="00D66294">
        <w:rPr>
          <w:rFonts w:ascii="Times New Roman" w:hAnsi="Times New Roman" w:cs="Times New Roman"/>
          <w:color w:val="000000" w:themeColor="text1"/>
          <w:sz w:val="26"/>
          <w:szCs w:val="26"/>
          <w:lang w:val="uk-UA"/>
        </w:rPr>
        <w:t xml:space="preserve"> (кадастровий номер - 2123610100:05:002:0034)</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Миру, 86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Запорожану</w:t>
      </w:r>
      <w:proofErr w:type="spellEnd"/>
      <w:r w:rsidRPr="00D66294">
        <w:rPr>
          <w:rFonts w:ascii="Times New Roman" w:hAnsi="Times New Roman" w:cs="Times New Roman"/>
          <w:color w:val="000000" w:themeColor="text1"/>
          <w:sz w:val="26"/>
          <w:szCs w:val="26"/>
          <w:lang w:val="uk-UA"/>
        </w:rPr>
        <w:t xml:space="preserve"> Олені Михайлівні, мешканці м. Рахів, вул. Лазівська, 177 для будівництва і обслуговування житлового будинку, господарських будівель і споруд (присадибна ділянка) по вул. Лазівська (Колгоспна), 159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2.1. Передати громадянці </w:t>
      </w:r>
      <w:proofErr w:type="spellStart"/>
      <w:r w:rsidRPr="00D66294">
        <w:rPr>
          <w:rFonts w:ascii="Times New Roman" w:hAnsi="Times New Roman" w:cs="Times New Roman"/>
          <w:color w:val="000000" w:themeColor="text1"/>
          <w:sz w:val="26"/>
          <w:szCs w:val="26"/>
          <w:lang w:val="uk-UA"/>
        </w:rPr>
        <w:t>Запорожану</w:t>
      </w:r>
      <w:proofErr w:type="spellEnd"/>
      <w:r w:rsidRPr="00D66294">
        <w:rPr>
          <w:rFonts w:ascii="Times New Roman" w:hAnsi="Times New Roman" w:cs="Times New Roman"/>
          <w:color w:val="000000" w:themeColor="text1"/>
          <w:sz w:val="26"/>
          <w:szCs w:val="26"/>
          <w:lang w:val="uk-UA"/>
        </w:rPr>
        <w:t xml:space="preserve"> Олені Михайлівні, мешканці м. Рахів, вул. Лазівська, 177 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- 2123610100:12:002:0002)</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 xml:space="preserve">для будівництва і обслуговування житлового будинку, господарських будівель і споруд (присадибна ділянка) по вул. Лазівська </w:t>
      </w:r>
      <w:r w:rsidRPr="00D66294">
        <w:rPr>
          <w:rFonts w:ascii="Times New Roman" w:hAnsi="Times New Roman" w:cs="Times New Roman"/>
          <w:color w:val="000000" w:themeColor="text1"/>
          <w:sz w:val="26"/>
          <w:szCs w:val="26"/>
          <w:lang w:val="uk-UA"/>
        </w:rPr>
        <w:lastRenderedPageBreak/>
        <w:t>(Колгоспна), 159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66294">
        <w:rPr>
          <w:rFonts w:ascii="Times New Roman" w:hAnsi="Times New Roman" w:cs="Times New Roman"/>
          <w:color w:val="000000" w:themeColor="text1"/>
          <w:sz w:val="26"/>
          <w:szCs w:val="26"/>
          <w:lang w:val="uk-UA"/>
        </w:rPr>
        <w:t>Леньо</w:t>
      </w:r>
      <w:proofErr w:type="spellEnd"/>
      <w:r w:rsidRPr="00D66294">
        <w:rPr>
          <w:rFonts w:ascii="Times New Roman" w:hAnsi="Times New Roman" w:cs="Times New Roman"/>
          <w:color w:val="000000" w:themeColor="text1"/>
          <w:sz w:val="26"/>
          <w:szCs w:val="26"/>
          <w:lang w:val="uk-UA"/>
        </w:rPr>
        <w:t xml:space="preserve"> Віталію Петровичу, мешканцю м. Рахів, вул. Буркут, 57 кв.1 для будівництва і обслуговування житлового будинку, господарських будівель і споруд (присадибна ділянка) по вул. Івана </w:t>
      </w:r>
      <w:proofErr w:type="spellStart"/>
      <w:r w:rsidRPr="00D66294">
        <w:rPr>
          <w:rFonts w:ascii="Times New Roman" w:hAnsi="Times New Roman" w:cs="Times New Roman"/>
          <w:color w:val="000000" w:themeColor="text1"/>
          <w:sz w:val="26"/>
          <w:szCs w:val="26"/>
          <w:lang w:val="uk-UA"/>
        </w:rPr>
        <w:t>Маргітича</w:t>
      </w:r>
      <w:proofErr w:type="spellEnd"/>
      <w:r w:rsidRPr="00D66294">
        <w:rPr>
          <w:rFonts w:ascii="Times New Roman" w:hAnsi="Times New Roman" w:cs="Times New Roman"/>
          <w:color w:val="000000" w:themeColor="text1"/>
          <w:sz w:val="26"/>
          <w:szCs w:val="26"/>
          <w:lang w:val="uk-UA"/>
        </w:rPr>
        <w:t>, 31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3.1. Передати громадянину </w:t>
      </w:r>
      <w:proofErr w:type="spellStart"/>
      <w:r w:rsidRPr="00D66294">
        <w:rPr>
          <w:rFonts w:ascii="Times New Roman" w:hAnsi="Times New Roman" w:cs="Times New Roman"/>
          <w:color w:val="000000" w:themeColor="text1"/>
          <w:sz w:val="26"/>
          <w:szCs w:val="26"/>
          <w:lang w:val="uk-UA"/>
        </w:rPr>
        <w:t>Леньо</w:t>
      </w:r>
      <w:proofErr w:type="spellEnd"/>
      <w:r w:rsidRPr="00D66294">
        <w:rPr>
          <w:rFonts w:ascii="Times New Roman" w:hAnsi="Times New Roman" w:cs="Times New Roman"/>
          <w:color w:val="000000" w:themeColor="text1"/>
          <w:sz w:val="26"/>
          <w:szCs w:val="26"/>
          <w:lang w:val="uk-UA"/>
        </w:rPr>
        <w:t xml:space="preserve"> Віталію Петровичу, мешканцю м. Рахів, вул. Буркут, 57 кв.1 у власність земельну ділянку площею – </w:t>
      </w:r>
      <w:smartTag w:uri="urn:schemas-microsoft-com:office:smarttags" w:element="metricconverter">
        <w:smartTagPr>
          <w:attr w:name="ProductID" w:val="0,0242 га"/>
        </w:smartTagPr>
        <w:r w:rsidRPr="00D66294">
          <w:rPr>
            <w:rFonts w:ascii="Times New Roman" w:hAnsi="Times New Roman" w:cs="Times New Roman"/>
            <w:color w:val="000000" w:themeColor="text1"/>
            <w:sz w:val="26"/>
            <w:szCs w:val="26"/>
            <w:lang w:val="uk-UA"/>
          </w:rPr>
          <w:t>0,0242 га</w:t>
        </w:r>
      </w:smartTag>
      <w:r w:rsidRPr="00D66294">
        <w:rPr>
          <w:rFonts w:ascii="Times New Roman" w:hAnsi="Times New Roman" w:cs="Times New Roman"/>
          <w:color w:val="000000" w:themeColor="text1"/>
          <w:sz w:val="26"/>
          <w:szCs w:val="26"/>
          <w:lang w:val="uk-UA"/>
        </w:rPr>
        <w:t xml:space="preserve"> (кадастровий номер - 2123610100:04:002:0049)</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 xml:space="preserve">для будівництва і обслуговування житлового будинку, господарських будівель і споруд (присадибна ділянка) по вул. Івана </w:t>
      </w:r>
      <w:proofErr w:type="spellStart"/>
      <w:r w:rsidRPr="00D66294">
        <w:rPr>
          <w:rFonts w:ascii="Times New Roman" w:hAnsi="Times New Roman" w:cs="Times New Roman"/>
          <w:color w:val="000000" w:themeColor="text1"/>
          <w:sz w:val="26"/>
          <w:szCs w:val="26"/>
          <w:lang w:val="uk-UA"/>
        </w:rPr>
        <w:t>Маргітича</w:t>
      </w:r>
      <w:proofErr w:type="spellEnd"/>
      <w:r w:rsidRPr="00D66294">
        <w:rPr>
          <w:rFonts w:ascii="Times New Roman" w:hAnsi="Times New Roman" w:cs="Times New Roman"/>
          <w:color w:val="000000" w:themeColor="text1"/>
          <w:sz w:val="26"/>
          <w:szCs w:val="26"/>
          <w:lang w:val="uk-UA"/>
        </w:rPr>
        <w:t>, 31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4.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66294">
        <w:rPr>
          <w:rFonts w:ascii="Times New Roman" w:hAnsi="Times New Roman" w:cs="Times New Roman"/>
          <w:color w:val="000000" w:themeColor="text1"/>
          <w:sz w:val="26"/>
          <w:szCs w:val="26"/>
          <w:lang w:val="uk-UA"/>
        </w:rPr>
        <w:t>Жуківській</w:t>
      </w:r>
      <w:proofErr w:type="spellEnd"/>
      <w:r w:rsidRPr="00D66294">
        <w:rPr>
          <w:rFonts w:ascii="Times New Roman" w:hAnsi="Times New Roman" w:cs="Times New Roman"/>
          <w:color w:val="000000" w:themeColor="text1"/>
          <w:sz w:val="26"/>
          <w:szCs w:val="26"/>
          <w:lang w:val="uk-UA"/>
        </w:rPr>
        <w:t xml:space="preserve"> Світлані Миколаївні та </w:t>
      </w:r>
      <w:proofErr w:type="spellStart"/>
      <w:r w:rsidRPr="00D66294">
        <w:rPr>
          <w:rFonts w:ascii="Times New Roman" w:hAnsi="Times New Roman" w:cs="Times New Roman"/>
          <w:color w:val="000000" w:themeColor="text1"/>
          <w:sz w:val="26"/>
          <w:szCs w:val="26"/>
          <w:lang w:val="uk-UA"/>
        </w:rPr>
        <w:t>Жуківському</w:t>
      </w:r>
      <w:proofErr w:type="spellEnd"/>
      <w:r w:rsidRPr="00D66294">
        <w:rPr>
          <w:rFonts w:ascii="Times New Roman" w:hAnsi="Times New Roman" w:cs="Times New Roman"/>
          <w:color w:val="000000" w:themeColor="text1"/>
          <w:sz w:val="26"/>
          <w:szCs w:val="26"/>
          <w:lang w:val="uk-UA"/>
        </w:rPr>
        <w:t xml:space="preserve"> Миколі Васильовичу, мешканцям м. Рахів, вул. Буркут, 85а для будівництва і обслуговування житлового будинку, господарських будівель і споруд (присадибна ділянка) по вул. Буркут, 85а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4.1. Передати громадянам </w:t>
      </w:r>
      <w:proofErr w:type="spellStart"/>
      <w:r w:rsidRPr="00D66294">
        <w:rPr>
          <w:rFonts w:ascii="Times New Roman" w:hAnsi="Times New Roman" w:cs="Times New Roman"/>
          <w:color w:val="000000" w:themeColor="text1"/>
          <w:sz w:val="26"/>
          <w:szCs w:val="26"/>
          <w:lang w:val="uk-UA"/>
        </w:rPr>
        <w:t>Жуківській</w:t>
      </w:r>
      <w:proofErr w:type="spellEnd"/>
      <w:r w:rsidRPr="00D66294">
        <w:rPr>
          <w:rFonts w:ascii="Times New Roman" w:hAnsi="Times New Roman" w:cs="Times New Roman"/>
          <w:color w:val="000000" w:themeColor="text1"/>
          <w:sz w:val="26"/>
          <w:szCs w:val="26"/>
          <w:lang w:val="uk-UA"/>
        </w:rPr>
        <w:t xml:space="preserve"> Світлані Миколаївні та </w:t>
      </w:r>
      <w:proofErr w:type="spellStart"/>
      <w:r w:rsidRPr="00D66294">
        <w:rPr>
          <w:rFonts w:ascii="Times New Roman" w:hAnsi="Times New Roman" w:cs="Times New Roman"/>
          <w:color w:val="000000" w:themeColor="text1"/>
          <w:sz w:val="26"/>
          <w:szCs w:val="26"/>
          <w:lang w:val="uk-UA"/>
        </w:rPr>
        <w:t>Жуківському</w:t>
      </w:r>
      <w:proofErr w:type="spellEnd"/>
      <w:r w:rsidRPr="00D66294">
        <w:rPr>
          <w:rFonts w:ascii="Times New Roman" w:hAnsi="Times New Roman" w:cs="Times New Roman"/>
          <w:color w:val="000000" w:themeColor="text1"/>
          <w:sz w:val="26"/>
          <w:szCs w:val="26"/>
          <w:lang w:val="uk-UA"/>
        </w:rPr>
        <w:t xml:space="preserve"> Миколі Васильовичу, мешканцям м. Рахів, вул. Буркут, 85а у спільну сумісну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- 2123610100:47:001:0051)</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Буркут, 85а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Гризі</w:t>
      </w:r>
      <w:proofErr w:type="spellEnd"/>
      <w:r w:rsidRPr="00D66294">
        <w:rPr>
          <w:rFonts w:ascii="Times New Roman" w:hAnsi="Times New Roman" w:cs="Times New Roman"/>
          <w:color w:val="000000" w:themeColor="text1"/>
          <w:sz w:val="26"/>
          <w:szCs w:val="26"/>
          <w:lang w:val="uk-UA"/>
        </w:rPr>
        <w:t xml:space="preserve"> Ірині Юріївні, мешканці м. Рахів, вул. Перемоги, 69 для будівництва і обслуговування житлового будинку, господарських будівель і споруд (присадибна ділянка) по вул. Перемоги, 69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5.1. Передати громадянці </w:t>
      </w:r>
      <w:proofErr w:type="spellStart"/>
      <w:r w:rsidRPr="00D66294">
        <w:rPr>
          <w:rFonts w:ascii="Times New Roman" w:hAnsi="Times New Roman" w:cs="Times New Roman"/>
          <w:color w:val="000000" w:themeColor="text1"/>
          <w:sz w:val="26"/>
          <w:szCs w:val="26"/>
          <w:lang w:val="uk-UA"/>
        </w:rPr>
        <w:t>Гризі</w:t>
      </w:r>
      <w:proofErr w:type="spellEnd"/>
      <w:r w:rsidRPr="00D66294">
        <w:rPr>
          <w:rFonts w:ascii="Times New Roman" w:hAnsi="Times New Roman" w:cs="Times New Roman"/>
          <w:color w:val="000000" w:themeColor="text1"/>
          <w:sz w:val="26"/>
          <w:szCs w:val="26"/>
          <w:lang w:val="uk-UA"/>
        </w:rPr>
        <w:t xml:space="preserve"> Ірині Юріївні, мешканці м. Рахів,                      вул. Перемоги, 69 у власність земельну ділянку площею – </w:t>
      </w:r>
      <w:smartTag w:uri="urn:schemas-microsoft-com:office:smarttags" w:element="metricconverter">
        <w:smartTagPr>
          <w:attr w:name="ProductID" w:val="0,0930 га"/>
        </w:smartTagPr>
        <w:r w:rsidRPr="00D66294">
          <w:rPr>
            <w:rFonts w:ascii="Times New Roman" w:hAnsi="Times New Roman" w:cs="Times New Roman"/>
            <w:color w:val="000000" w:themeColor="text1"/>
            <w:sz w:val="26"/>
            <w:szCs w:val="26"/>
            <w:lang w:val="uk-UA"/>
          </w:rPr>
          <w:t>0,0930 га</w:t>
        </w:r>
      </w:smartTag>
      <w:r w:rsidRPr="00D66294">
        <w:rPr>
          <w:rFonts w:ascii="Times New Roman" w:hAnsi="Times New Roman" w:cs="Times New Roman"/>
          <w:color w:val="000000" w:themeColor="text1"/>
          <w:sz w:val="26"/>
          <w:szCs w:val="26"/>
          <w:lang w:val="uk-UA"/>
        </w:rPr>
        <w:t xml:space="preserve"> (кадастровий номер - 2123610100:16:004:0018)</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Перемоги, 69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6.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66294">
        <w:rPr>
          <w:rFonts w:ascii="Times New Roman" w:hAnsi="Times New Roman" w:cs="Times New Roman"/>
          <w:color w:val="000000" w:themeColor="text1"/>
          <w:sz w:val="26"/>
          <w:szCs w:val="26"/>
          <w:lang w:val="uk-UA"/>
        </w:rPr>
        <w:t>Глуханюку</w:t>
      </w:r>
      <w:proofErr w:type="spellEnd"/>
      <w:r w:rsidRPr="00D66294">
        <w:rPr>
          <w:rFonts w:ascii="Times New Roman" w:hAnsi="Times New Roman" w:cs="Times New Roman"/>
          <w:color w:val="000000" w:themeColor="text1"/>
          <w:sz w:val="26"/>
          <w:szCs w:val="26"/>
          <w:lang w:val="uk-UA"/>
        </w:rPr>
        <w:t xml:space="preserve"> Івану Андрійовичу та </w:t>
      </w:r>
      <w:proofErr w:type="spellStart"/>
      <w:r w:rsidRPr="00D66294">
        <w:rPr>
          <w:rFonts w:ascii="Times New Roman" w:hAnsi="Times New Roman" w:cs="Times New Roman"/>
          <w:color w:val="000000" w:themeColor="text1"/>
          <w:sz w:val="26"/>
          <w:szCs w:val="26"/>
          <w:lang w:val="uk-UA"/>
        </w:rPr>
        <w:t>Глуханюк</w:t>
      </w:r>
      <w:proofErr w:type="spellEnd"/>
      <w:r w:rsidRPr="00D66294">
        <w:rPr>
          <w:rFonts w:ascii="Times New Roman" w:hAnsi="Times New Roman" w:cs="Times New Roman"/>
          <w:color w:val="000000" w:themeColor="text1"/>
          <w:sz w:val="26"/>
          <w:szCs w:val="26"/>
          <w:lang w:val="uk-UA"/>
        </w:rPr>
        <w:t xml:space="preserve"> Наталії Іванівні, мешканцям м. Рахів,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61а для будівництва і обслуговування житлового будинку, господарських будівель і споруд (присадибна ділянка) по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61а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6.1. Передати громадянам </w:t>
      </w:r>
      <w:proofErr w:type="spellStart"/>
      <w:r w:rsidRPr="00D66294">
        <w:rPr>
          <w:rFonts w:ascii="Times New Roman" w:hAnsi="Times New Roman" w:cs="Times New Roman"/>
          <w:color w:val="000000" w:themeColor="text1"/>
          <w:sz w:val="26"/>
          <w:szCs w:val="26"/>
          <w:lang w:val="uk-UA"/>
        </w:rPr>
        <w:t>Глуханюку</w:t>
      </w:r>
      <w:proofErr w:type="spellEnd"/>
      <w:r w:rsidRPr="00D66294">
        <w:rPr>
          <w:rFonts w:ascii="Times New Roman" w:hAnsi="Times New Roman" w:cs="Times New Roman"/>
          <w:color w:val="000000" w:themeColor="text1"/>
          <w:sz w:val="26"/>
          <w:szCs w:val="26"/>
          <w:lang w:val="uk-UA"/>
        </w:rPr>
        <w:t xml:space="preserve"> Івану Андрійовичу та </w:t>
      </w:r>
      <w:proofErr w:type="spellStart"/>
      <w:r w:rsidRPr="00D66294">
        <w:rPr>
          <w:rFonts w:ascii="Times New Roman" w:hAnsi="Times New Roman" w:cs="Times New Roman"/>
          <w:color w:val="000000" w:themeColor="text1"/>
          <w:sz w:val="26"/>
          <w:szCs w:val="26"/>
          <w:lang w:val="uk-UA"/>
        </w:rPr>
        <w:t>Глуханюк</w:t>
      </w:r>
      <w:proofErr w:type="spellEnd"/>
      <w:r w:rsidRPr="00D66294">
        <w:rPr>
          <w:rFonts w:ascii="Times New Roman" w:hAnsi="Times New Roman" w:cs="Times New Roman"/>
          <w:color w:val="000000" w:themeColor="text1"/>
          <w:sz w:val="26"/>
          <w:szCs w:val="26"/>
          <w:lang w:val="uk-UA"/>
        </w:rPr>
        <w:t xml:space="preserve"> Наталії Іванівні, мешканцям м. Рахів,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61а у спільну сумісну власність земельну ділянку площею – </w:t>
      </w:r>
      <w:smartTag w:uri="urn:schemas-microsoft-com:office:smarttags" w:element="metricconverter">
        <w:smartTagPr>
          <w:attr w:name="ProductID" w:val="0,0483 га"/>
        </w:smartTagPr>
        <w:r w:rsidRPr="00D66294">
          <w:rPr>
            <w:rFonts w:ascii="Times New Roman" w:hAnsi="Times New Roman" w:cs="Times New Roman"/>
            <w:color w:val="000000" w:themeColor="text1"/>
            <w:sz w:val="26"/>
            <w:szCs w:val="26"/>
            <w:lang w:val="uk-UA"/>
          </w:rPr>
          <w:t>0,0483 га</w:t>
        </w:r>
      </w:smartTag>
      <w:r w:rsidRPr="00D66294">
        <w:rPr>
          <w:rFonts w:ascii="Times New Roman" w:hAnsi="Times New Roman" w:cs="Times New Roman"/>
          <w:color w:val="000000" w:themeColor="text1"/>
          <w:sz w:val="26"/>
          <w:szCs w:val="26"/>
          <w:lang w:val="uk-UA"/>
        </w:rPr>
        <w:t xml:space="preserve"> (кадастровий номер - 2123610100:18:001:0027)</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 xml:space="preserve">для будівництва і обслуговування житлового будинку, господарських будівель і </w:t>
      </w:r>
      <w:r w:rsidRPr="00D66294">
        <w:rPr>
          <w:rFonts w:ascii="Times New Roman" w:hAnsi="Times New Roman" w:cs="Times New Roman"/>
          <w:color w:val="000000" w:themeColor="text1"/>
          <w:sz w:val="26"/>
          <w:szCs w:val="26"/>
          <w:lang w:val="uk-UA"/>
        </w:rPr>
        <w:lastRenderedPageBreak/>
        <w:t xml:space="preserve">споруд (присадибна ділянка) по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61а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7.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66294">
        <w:rPr>
          <w:rFonts w:ascii="Times New Roman" w:hAnsi="Times New Roman" w:cs="Times New Roman"/>
          <w:color w:val="000000" w:themeColor="text1"/>
          <w:sz w:val="26"/>
          <w:szCs w:val="26"/>
          <w:lang w:val="uk-UA"/>
        </w:rPr>
        <w:t>Думену</w:t>
      </w:r>
      <w:proofErr w:type="spellEnd"/>
      <w:r w:rsidRPr="00D66294">
        <w:rPr>
          <w:rFonts w:ascii="Times New Roman" w:hAnsi="Times New Roman" w:cs="Times New Roman"/>
          <w:color w:val="000000" w:themeColor="text1"/>
          <w:sz w:val="26"/>
          <w:szCs w:val="26"/>
          <w:lang w:val="uk-UA"/>
        </w:rPr>
        <w:t xml:space="preserve"> Миколі Миколайовичу, мешканцю м. Рахів, вул. Степана Бойка, 6 для будівництва і обслуговування житлового будинку, господарських будівель і споруд (присадибна ділянка) по вул. Степана Бойка, 6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7.1. Передати громадянину </w:t>
      </w:r>
      <w:proofErr w:type="spellStart"/>
      <w:r w:rsidRPr="00D66294">
        <w:rPr>
          <w:rFonts w:ascii="Times New Roman" w:hAnsi="Times New Roman" w:cs="Times New Roman"/>
          <w:color w:val="000000" w:themeColor="text1"/>
          <w:sz w:val="26"/>
          <w:szCs w:val="26"/>
          <w:lang w:val="uk-UA"/>
        </w:rPr>
        <w:t>Думену</w:t>
      </w:r>
      <w:proofErr w:type="spellEnd"/>
      <w:r w:rsidRPr="00D66294">
        <w:rPr>
          <w:rFonts w:ascii="Times New Roman" w:hAnsi="Times New Roman" w:cs="Times New Roman"/>
          <w:color w:val="000000" w:themeColor="text1"/>
          <w:sz w:val="26"/>
          <w:szCs w:val="26"/>
          <w:lang w:val="uk-UA"/>
        </w:rPr>
        <w:t xml:space="preserve"> М</w:t>
      </w:r>
      <w:r w:rsidR="006E13FB">
        <w:rPr>
          <w:rFonts w:ascii="Times New Roman" w:hAnsi="Times New Roman" w:cs="Times New Roman"/>
          <w:color w:val="000000" w:themeColor="text1"/>
          <w:sz w:val="26"/>
          <w:szCs w:val="26"/>
          <w:lang w:val="uk-UA"/>
        </w:rPr>
        <w:t xml:space="preserve">иколі Миколайовичу, мешканцю </w:t>
      </w:r>
      <w:proofErr w:type="spellStart"/>
      <w:r w:rsidR="006E13FB">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вул. Степана Бойка, 6 у власність земельну ділянку площею – </w:t>
      </w:r>
      <w:smartTag w:uri="urn:schemas-microsoft-com:office:smarttags" w:element="metricconverter">
        <w:smartTagPr>
          <w:attr w:name="ProductID" w:val="0,0976 га"/>
        </w:smartTagPr>
        <w:r w:rsidRPr="00D66294">
          <w:rPr>
            <w:rFonts w:ascii="Times New Roman" w:hAnsi="Times New Roman" w:cs="Times New Roman"/>
            <w:color w:val="000000" w:themeColor="text1"/>
            <w:sz w:val="26"/>
            <w:szCs w:val="26"/>
            <w:lang w:val="uk-UA"/>
          </w:rPr>
          <w:t>0,0976 га</w:t>
        </w:r>
      </w:smartTag>
      <w:r w:rsidRPr="00D66294">
        <w:rPr>
          <w:rFonts w:ascii="Times New Roman" w:hAnsi="Times New Roman" w:cs="Times New Roman"/>
          <w:color w:val="000000" w:themeColor="text1"/>
          <w:sz w:val="26"/>
          <w:szCs w:val="26"/>
          <w:lang w:val="uk-UA"/>
        </w:rPr>
        <w:t xml:space="preserve"> (кадастровий номер - 2123610100:28:003:0023)</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6E13FB">
        <w:rPr>
          <w:rFonts w:ascii="Times New Roman" w:hAnsi="Times New Roman" w:cs="Times New Roman"/>
          <w:color w:val="000000" w:themeColor="text1"/>
          <w:sz w:val="26"/>
          <w:szCs w:val="26"/>
          <w:lang w:val="uk-UA"/>
        </w:rPr>
        <w:t xml:space="preserve">уд (присадибна ділянка) по </w:t>
      </w:r>
      <w:proofErr w:type="spellStart"/>
      <w:r w:rsidR="006E13FB">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Степана</w:t>
      </w:r>
      <w:proofErr w:type="spellEnd"/>
      <w:r w:rsidRPr="00D66294">
        <w:rPr>
          <w:rFonts w:ascii="Times New Roman" w:hAnsi="Times New Roman" w:cs="Times New Roman"/>
          <w:color w:val="000000" w:themeColor="text1"/>
          <w:sz w:val="26"/>
          <w:szCs w:val="26"/>
          <w:lang w:val="uk-UA"/>
        </w:rPr>
        <w:t xml:space="preserve"> Бойка, 6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Дребота</w:t>
      </w:r>
      <w:proofErr w:type="spellEnd"/>
      <w:r w:rsidRPr="00D66294">
        <w:rPr>
          <w:rFonts w:ascii="Times New Roman" w:hAnsi="Times New Roman" w:cs="Times New Roman"/>
          <w:color w:val="000000" w:themeColor="text1"/>
          <w:sz w:val="26"/>
          <w:szCs w:val="26"/>
          <w:lang w:val="uk-UA"/>
        </w:rPr>
        <w:t xml:space="preserve"> Єві Андріївні, мешканці м. Рахів,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(Гагаріна), 61 для будівництва і обслуговування житлового будинку, господарських будівель і споруд (присадибна ділянка) по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(Гагаріна), 61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8.1. Передати громадянці </w:t>
      </w:r>
      <w:proofErr w:type="spellStart"/>
      <w:r w:rsidRPr="00D66294">
        <w:rPr>
          <w:rFonts w:ascii="Times New Roman" w:hAnsi="Times New Roman" w:cs="Times New Roman"/>
          <w:color w:val="000000" w:themeColor="text1"/>
          <w:sz w:val="26"/>
          <w:szCs w:val="26"/>
          <w:lang w:val="uk-UA"/>
        </w:rPr>
        <w:t>Дребота</w:t>
      </w:r>
      <w:proofErr w:type="spellEnd"/>
      <w:r w:rsidRPr="00D66294">
        <w:rPr>
          <w:rFonts w:ascii="Times New Roman" w:hAnsi="Times New Roman" w:cs="Times New Roman"/>
          <w:color w:val="000000" w:themeColor="text1"/>
          <w:sz w:val="26"/>
          <w:szCs w:val="26"/>
          <w:lang w:val="uk-UA"/>
        </w:rPr>
        <w:t xml:space="preserve"> Єві Анд</w:t>
      </w:r>
      <w:r w:rsidR="006E13FB">
        <w:rPr>
          <w:rFonts w:ascii="Times New Roman" w:hAnsi="Times New Roman" w:cs="Times New Roman"/>
          <w:color w:val="000000" w:themeColor="text1"/>
          <w:sz w:val="26"/>
          <w:szCs w:val="26"/>
          <w:lang w:val="uk-UA"/>
        </w:rPr>
        <w:t xml:space="preserve">ріївні, мешканці м. Рахів, </w:t>
      </w:r>
      <w:proofErr w:type="spellStart"/>
      <w:r w:rsidR="006E13FB">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Петра</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(Гагаріна), 61 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- 2123610100:18:001:0028)</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 xml:space="preserve">для будівництва і обслуговування житлового будинку, господарських будівель і споруд (присадибна ділянка) по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(Гагаріна), 61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9.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66294">
        <w:rPr>
          <w:rFonts w:ascii="Times New Roman" w:hAnsi="Times New Roman" w:cs="Times New Roman"/>
          <w:color w:val="000000" w:themeColor="text1"/>
          <w:sz w:val="26"/>
          <w:szCs w:val="26"/>
          <w:lang w:val="uk-UA"/>
        </w:rPr>
        <w:t>Шемоті</w:t>
      </w:r>
      <w:proofErr w:type="spellEnd"/>
      <w:r w:rsidRPr="00D66294">
        <w:rPr>
          <w:rFonts w:ascii="Times New Roman" w:hAnsi="Times New Roman" w:cs="Times New Roman"/>
          <w:color w:val="000000" w:themeColor="text1"/>
          <w:sz w:val="26"/>
          <w:szCs w:val="26"/>
          <w:lang w:val="uk-UA"/>
        </w:rPr>
        <w:t xml:space="preserve"> Михайлу Михайловичу, мешканцю с. Білин, 310б, Рахівського району, Закарпатської області та </w:t>
      </w:r>
      <w:proofErr w:type="spellStart"/>
      <w:r w:rsidRPr="00D66294">
        <w:rPr>
          <w:rFonts w:ascii="Times New Roman" w:hAnsi="Times New Roman" w:cs="Times New Roman"/>
          <w:color w:val="000000" w:themeColor="text1"/>
          <w:sz w:val="26"/>
          <w:szCs w:val="26"/>
          <w:lang w:val="uk-UA"/>
        </w:rPr>
        <w:t>Шемота</w:t>
      </w:r>
      <w:proofErr w:type="spellEnd"/>
      <w:r w:rsidRPr="00D66294">
        <w:rPr>
          <w:rFonts w:ascii="Times New Roman" w:hAnsi="Times New Roman" w:cs="Times New Roman"/>
          <w:color w:val="000000" w:themeColor="text1"/>
          <w:sz w:val="26"/>
          <w:szCs w:val="26"/>
          <w:lang w:val="uk-UA"/>
        </w:rPr>
        <w:t xml:space="preserve"> Марії Степанівні, мешканці м. Рахів, вул. Буркут, 128 для будівництва і обслуговування житлового будинку, господарських будівель і споруд (присадибна ділянка) по вул. Буркут, 128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9.1. Передати громадянам </w:t>
      </w:r>
      <w:proofErr w:type="spellStart"/>
      <w:r w:rsidRPr="00D66294">
        <w:rPr>
          <w:rFonts w:ascii="Times New Roman" w:hAnsi="Times New Roman" w:cs="Times New Roman"/>
          <w:color w:val="000000" w:themeColor="text1"/>
          <w:sz w:val="26"/>
          <w:szCs w:val="26"/>
          <w:lang w:val="uk-UA"/>
        </w:rPr>
        <w:t>Шемоті</w:t>
      </w:r>
      <w:proofErr w:type="spellEnd"/>
      <w:r w:rsidRPr="00D66294">
        <w:rPr>
          <w:rFonts w:ascii="Times New Roman" w:hAnsi="Times New Roman" w:cs="Times New Roman"/>
          <w:color w:val="000000" w:themeColor="text1"/>
          <w:sz w:val="26"/>
          <w:szCs w:val="26"/>
          <w:lang w:val="uk-UA"/>
        </w:rPr>
        <w:t xml:space="preserve"> Михайлу Михайловичу, мешканцю                 с. Білин, 310б, Рахівського району, Закарпатської області та </w:t>
      </w:r>
      <w:proofErr w:type="spellStart"/>
      <w:r w:rsidRPr="00D66294">
        <w:rPr>
          <w:rFonts w:ascii="Times New Roman" w:hAnsi="Times New Roman" w:cs="Times New Roman"/>
          <w:color w:val="000000" w:themeColor="text1"/>
          <w:sz w:val="26"/>
          <w:szCs w:val="26"/>
          <w:lang w:val="uk-UA"/>
        </w:rPr>
        <w:t>Шемота</w:t>
      </w:r>
      <w:proofErr w:type="spellEnd"/>
      <w:r w:rsidRPr="00D66294">
        <w:rPr>
          <w:rFonts w:ascii="Times New Roman" w:hAnsi="Times New Roman" w:cs="Times New Roman"/>
          <w:color w:val="000000" w:themeColor="text1"/>
          <w:sz w:val="26"/>
          <w:szCs w:val="26"/>
          <w:lang w:val="uk-UA"/>
        </w:rPr>
        <w:t xml:space="preserve"> Марії Степанівні, мешканці м. Рахів, вул. Буркут, 128 у спільну сумісну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- 2123610100:47:002:0022)</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Буркут, 128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10.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66294">
        <w:rPr>
          <w:rFonts w:ascii="Times New Roman" w:hAnsi="Times New Roman" w:cs="Times New Roman"/>
          <w:color w:val="000000" w:themeColor="text1"/>
          <w:sz w:val="26"/>
          <w:szCs w:val="26"/>
          <w:lang w:val="uk-UA"/>
        </w:rPr>
        <w:t>Трусову</w:t>
      </w:r>
      <w:proofErr w:type="spellEnd"/>
      <w:r w:rsidRPr="00D66294">
        <w:rPr>
          <w:rFonts w:ascii="Times New Roman" w:hAnsi="Times New Roman" w:cs="Times New Roman"/>
          <w:color w:val="000000" w:themeColor="text1"/>
          <w:sz w:val="26"/>
          <w:szCs w:val="26"/>
          <w:lang w:val="uk-UA"/>
        </w:rPr>
        <w:t xml:space="preserve"> Руслану Миколайовичу, мешканцю м. Рахів, вул. Новоселиця, 48а та </w:t>
      </w:r>
      <w:proofErr w:type="spellStart"/>
      <w:r w:rsidRPr="00D66294">
        <w:rPr>
          <w:rFonts w:ascii="Times New Roman" w:hAnsi="Times New Roman" w:cs="Times New Roman"/>
          <w:color w:val="000000" w:themeColor="text1"/>
          <w:sz w:val="26"/>
          <w:szCs w:val="26"/>
          <w:lang w:val="uk-UA"/>
        </w:rPr>
        <w:t>Трусовій</w:t>
      </w:r>
      <w:proofErr w:type="spellEnd"/>
      <w:r w:rsidRPr="00D66294">
        <w:rPr>
          <w:rFonts w:ascii="Times New Roman" w:hAnsi="Times New Roman" w:cs="Times New Roman"/>
          <w:color w:val="000000" w:themeColor="text1"/>
          <w:sz w:val="26"/>
          <w:szCs w:val="26"/>
          <w:lang w:val="uk-UA"/>
        </w:rPr>
        <w:t xml:space="preserve"> Наталії Миколаївні, мешканці м. Рахів, вул. Новоселиця, 48 для будівництва і обслуговування житлового будинку, господарських будівель і споруд (присадибна ділянка) по вул. Новоселиця, 48а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10.1. Передати громадянам </w:t>
      </w:r>
      <w:proofErr w:type="spellStart"/>
      <w:r w:rsidRPr="00D66294">
        <w:rPr>
          <w:rFonts w:ascii="Times New Roman" w:hAnsi="Times New Roman" w:cs="Times New Roman"/>
          <w:color w:val="000000" w:themeColor="text1"/>
          <w:sz w:val="26"/>
          <w:szCs w:val="26"/>
          <w:lang w:val="uk-UA"/>
        </w:rPr>
        <w:t>Трусову</w:t>
      </w:r>
      <w:proofErr w:type="spellEnd"/>
      <w:r w:rsidRPr="00D66294">
        <w:rPr>
          <w:rFonts w:ascii="Times New Roman" w:hAnsi="Times New Roman" w:cs="Times New Roman"/>
          <w:color w:val="000000" w:themeColor="text1"/>
          <w:sz w:val="26"/>
          <w:szCs w:val="26"/>
          <w:lang w:val="uk-UA"/>
        </w:rPr>
        <w:t xml:space="preserve"> Руслану Миколайовичу, мешканцю                 м. Рахів, вул. Новоселиця, 48а та </w:t>
      </w:r>
      <w:proofErr w:type="spellStart"/>
      <w:r w:rsidRPr="00D66294">
        <w:rPr>
          <w:rFonts w:ascii="Times New Roman" w:hAnsi="Times New Roman" w:cs="Times New Roman"/>
          <w:color w:val="000000" w:themeColor="text1"/>
          <w:sz w:val="26"/>
          <w:szCs w:val="26"/>
          <w:lang w:val="uk-UA"/>
        </w:rPr>
        <w:t>Трусовій</w:t>
      </w:r>
      <w:proofErr w:type="spellEnd"/>
      <w:r w:rsidRPr="00D66294">
        <w:rPr>
          <w:rFonts w:ascii="Times New Roman" w:hAnsi="Times New Roman" w:cs="Times New Roman"/>
          <w:color w:val="000000" w:themeColor="text1"/>
          <w:sz w:val="26"/>
          <w:szCs w:val="26"/>
          <w:lang w:val="uk-UA"/>
        </w:rPr>
        <w:t xml:space="preserve"> Наталії Миколаївні, мешканці м. Рахів, вул. Новоселиця, 48 у спільну сумісну власність земельну ділянку площею – </w:t>
      </w:r>
      <w:smartTag w:uri="urn:schemas-microsoft-com:office:smarttags" w:element="metricconverter">
        <w:smartTagPr>
          <w:attr w:name="ProductID" w:val="0,0869 га"/>
        </w:smartTagPr>
        <w:r w:rsidRPr="00D66294">
          <w:rPr>
            <w:rFonts w:ascii="Times New Roman" w:hAnsi="Times New Roman" w:cs="Times New Roman"/>
            <w:color w:val="000000" w:themeColor="text1"/>
            <w:sz w:val="26"/>
            <w:szCs w:val="26"/>
            <w:lang w:val="uk-UA"/>
          </w:rPr>
          <w:t xml:space="preserve">0,0869 </w:t>
        </w:r>
        <w:r w:rsidRPr="00D66294">
          <w:rPr>
            <w:rFonts w:ascii="Times New Roman" w:hAnsi="Times New Roman" w:cs="Times New Roman"/>
            <w:color w:val="000000" w:themeColor="text1"/>
            <w:sz w:val="26"/>
            <w:szCs w:val="26"/>
            <w:lang w:val="uk-UA"/>
          </w:rPr>
          <w:lastRenderedPageBreak/>
          <w:t>га</w:t>
        </w:r>
      </w:smartTag>
      <w:r w:rsidRPr="00D66294">
        <w:rPr>
          <w:rFonts w:ascii="Times New Roman" w:hAnsi="Times New Roman" w:cs="Times New Roman"/>
          <w:color w:val="000000" w:themeColor="text1"/>
          <w:sz w:val="26"/>
          <w:szCs w:val="26"/>
          <w:lang w:val="uk-UA"/>
        </w:rPr>
        <w:t xml:space="preserve"> (кадастровий номер - 2123610100:41:002:0046)</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6E13FB">
        <w:rPr>
          <w:rFonts w:ascii="Times New Roman" w:hAnsi="Times New Roman" w:cs="Times New Roman"/>
          <w:color w:val="000000" w:themeColor="text1"/>
          <w:sz w:val="26"/>
          <w:szCs w:val="26"/>
          <w:lang w:val="uk-UA"/>
        </w:rPr>
        <w:t xml:space="preserve">уд (присадибна ділянка) по </w:t>
      </w:r>
      <w:proofErr w:type="spellStart"/>
      <w:r w:rsidR="006E13FB">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Новоселиця</w:t>
      </w:r>
      <w:proofErr w:type="spellEnd"/>
      <w:r w:rsidRPr="00D66294">
        <w:rPr>
          <w:rFonts w:ascii="Times New Roman" w:hAnsi="Times New Roman" w:cs="Times New Roman"/>
          <w:color w:val="000000" w:themeColor="text1"/>
          <w:sz w:val="26"/>
          <w:szCs w:val="26"/>
          <w:lang w:val="uk-UA"/>
        </w:rPr>
        <w:t>, 48а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11. Затвердити технічну документацію із землеустрою щодо встановлення (відновлення) меж земельної ділянки в натурі (на місцевості) громадянину Сидорі Віталію Івановичу, мешканцю м. Рахів, вул. Красне Плесо, 57 для будівництва і обслуговування житлового будинку, господарських будівель і споруд (присадибна ділянка) по вул. Красне Плесо, 57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11.1. Передати громадянину Сидорі Віталію Івановичу, мешканцю м. Рахів, вул. Красне Плесо, 57 у власність земельну ділянку площею – </w:t>
      </w:r>
      <w:smartTag w:uri="urn:schemas-microsoft-com:office:smarttags" w:element="metricconverter">
        <w:smartTagPr>
          <w:attr w:name="ProductID" w:val="0,0824 га"/>
        </w:smartTagPr>
        <w:r w:rsidRPr="00D66294">
          <w:rPr>
            <w:rFonts w:ascii="Times New Roman" w:hAnsi="Times New Roman" w:cs="Times New Roman"/>
            <w:color w:val="000000" w:themeColor="text1"/>
            <w:sz w:val="26"/>
            <w:szCs w:val="26"/>
            <w:lang w:val="uk-UA"/>
          </w:rPr>
          <w:t>0,0824 га</w:t>
        </w:r>
      </w:smartTag>
      <w:r w:rsidRPr="00D66294">
        <w:rPr>
          <w:rFonts w:ascii="Times New Roman" w:hAnsi="Times New Roman" w:cs="Times New Roman"/>
          <w:color w:val="000000" w:themeColor="text1"/>
          <w:sz w:val="26"/>
          <w:szCs w:val="26"/>
          <w:lang w:val="uk-UA"/>
        </w:rPr>
        <w:t xml:space="preserve"> (кадастровий номер - 2123610100:11:002:0011)</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6E13FB">
        <w:rPr>
          <w:rFonts w:ascii="Times New Roman" w:hAnsi="Times New Roman" w:cs="Times New Roman"/>
          <w:color w:val="000000" w:themeColor="text1"/>
          <w:sz w:val="26"/>
          <w:szCs w:val="26"/>
          <w:lang w:val="uk-UA"/>
        </w:rPr>
        <w:t xml:space="preserve">уд (присадибна ділянка) по </w:t>
      </w:r>
      <w:proofErr w:type="spellStart"/>
      <w:r w:rsidR="006E13FB">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Красне</w:t>
      </w:r>
      <w:proofErr w:type="spellEnd"/>
      <w:r w:rsidRPr="00D66294">
        <w:rPr>
          <w:rFonts w:ascii="Times New Roman" w:hAnsi="Times New Roman" w:cs="Times New Roman"/>
          <w:color w:val="000000" w:themeColor="text1"/>
          <w:sz w:val="26"/>
          <w:szCs w:val="26"/>
          <w:lang w:val="uk-UA"/>
        </w:rPr>
        <w:t xml:space="preserve"> Плесо, 57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12. Затвердити технічну документацію із землеустрою щодо встановлення (відновлення) меж земельної ділянки в натурі (на місцевості) громадянину Брані Михайлу Михайловичу, мешканцю м. Рахів, вул. Довженка, 51б для будівництва і обслуговування житлового будинку, господарських будівель і споруд (присадибна ділянка) по вул. Довженка, 51б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12.1. Передати громадянину Брані Михайлу Михайловичу, мешканцю               м. Рахів, вул. Довженка, 51б у власність земельну ділянку площею – </w:t>
      </w:r>
      <w:smartTag w:uri="urn:schemas-microsoft-com:office:smarttags" w:element="metricconverter">
        <w:smartTagPr>
          <w:attr w:name="ProductID" w:val="0,0282 га"/>
        </w:smartTagPr>
        <w:r w:rsidRPr="00D66294">
          <w:rPr>
            <w:rFonts w:ascii="Times New Roman" w:hAnsi="Times New Roman" w:cs="Times New Roman"/>
            <w:color w:val="000000" w:themeColor="text1"/>
            <w:sz w:val="26"/>
            <w:szCs w:val="26"/>
            <w:lang w:val="uk-UA"/>
          </w:rPr>
          <w:t>0,0282 га</w:t>
        </w:r>
      </w:smartTag>
      <w:r w:rsidRPr="00D66294">
        <w:rPr>
          <w:rFonts w:ascii="Times New Roman" w:hAnsi="Times New Roman" w:cs="Times New Roman"/>
          <w:color w:val="000000" w:themeColor="text1"/>
          <w:sz w:val="26"/>
          <w:szCs w:val="26"/>
          <w:lang w:val="uk-UA"/>
        </w:rPr>
        <w:t xml:space="preserve"> (кадастровий номер - 2123610100:23:001:0047)</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6E13FB">
        <w:rPr>
          <w:rFonts w:ascii="Times New Roman" w:hAnsi="Times New Roman" w:cs="Times New Roman"/>
          <w:color w:val="000000" w:themeColor="text1"/>
          <w:sz w:val="26"/>
          <w:szCs w:val="26"/>
          <w:lang w:val="uk-UA"/>
        </w:rPr>
        <w:t xml:space="preserve">уд (присадибна ділянка) по </w:t>
      </w:r>
      <w:proofErr w:type="spellStart"/>
      <w:r w:rsidR="006E13FB">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Довженка</w:t>
      </w:r>
      <w:proofErr w:type="spellEnd"/>
      <w:r w:rsidRPr="00D66294">
        <w:rPr>
          <w:rFonts w:ascii="Times New Roman" w:hAnsi="Times New Roman" w:cs="Times New Roman"/>
          <w:color w:val="000000" w:themeColor="text1"/>
          <w:sz w:val="26"/>
          <w:szCs w:val="26"/>
          <w:lang w:val="uk-UA"/>
        </w:rPr>
        <w:t>, 51б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66294">
        <w:rPr>
          <w:rFonts w:ascii="Times New Roman" w:hAnsi="Times New Roman" w:cs="Times New Roman"/>
          <w:color w:val="000000" w:themeColor="text1"/>
          <w:sz w:val="26"/>
          <w:szCs w:val="26"/>
          <w:lang w:val="uk-UA"/>
        </w:rPr>
        <w:t>Молдавчуку</w:t>
      </w:r>
      <w:proofErr w:type="spellEnd"/>
      <w:r w:rsidRPr="00D66294">
        <w:rPr>
          <w:rFonts w:ascii="Times New Roman" w:hAnsi="Times New Roman" w:cs="Times New Roman"/>
          <w:color w:val="000000" w:themeColor="text1"/>
          <w:sz w:val="26"/>
          <w:szCs w:val="26"/>
          <w:lang w:val="uk-UA"/>
        </w:rPr>
        <w:t xml:space="preserve"> Василю Васильовичу, мешканцю м. Рахів, вул. Вербник, 21 для будівництва і обслуговування житлового будинку, господарських будівель і споруд (присадибна ділянка) по вул. Вербник, 21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13.1. Передати громадянину </w:t>
      </w:r>
      <w:proofErr w:type="spellStart"/>
      <w:r w:rsidRPr="00D66294">
        <w:rPr>
          <w:rFonts w:ascii="Times New Roman" w:hAnsi="Times New Roman" w:cs="Times New Roman"/>
          <w:color w:val="000000" w:themeColor="text1"/>
          <w:sz w:val="26"/>
          <w:szCs w:val="26"/>
          <w:lang w:val="uk-UA"/>
        </w:rPr>
        <w:t>Молдавчуку</w:t>
      </w:r>
      <w:proofErr w:type="spellEnd"/>
      <w:r w:rsidRPr="00D66294">
        <w:rPr>
          <w:rFonts w:ascii="Times New Roman" w:hAnsi="Times New Roman" w:cs="Times New Roman"/>
          <w:color w:val="000000" w:themeColor="text1"/>
          <w:sz w:val="26"/>
          <w:szCs w:val="26"/>
          <w:lang w:val="uk-UA"/>
        </w:rPr>
        <w:t xml:space="preserve"> </w:t>
      </w:r>
      <w:r w:rsidR="006E13FB">
        <w:rPr>
          <w:rFonts w:ascii="Times New Roman" w:hAnsi="Times New Roman" w:cs="Times New Roman"/>
          <w:color w:val="000000" w:themeColor="text1"/>
          <w:sz w:val="26"/>
          <w:szCs w:val="26"/>
          <w:lang w:val="uk-UA"/>
        </w:rPr>
        <w:t xml:space="preserve">Василю Васильовичу, мешканцю </w:t>
      </w:r>
      <w:proofErr w:type="spellStart"/>
      <w:r w:rsidR="006E13FB">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вул. Вербник, 21 у власність земельну ділянку площею – </w:t>
      </w:r>
      <w:smartTag w:uri="urn:schemas-microsoft-com:office:smarttags" w:element="metricconverter">
        <w:smartTagPr>
          <w:attr w:name="ProductID" w:val="0,0590 га"/>
        </w:smartTagPr>
        <w:r w:rsidRPr="00D66294">
          <w:rPr>
            <w:rFonts w:ascii="Times New Roman" w:hAnsi="Times New Roman" w:cs="Times New Roman"/>
            <w:color w:val="000000" w:themeColor="text1"/>
            <w:sz w:val="26"/>
            <w:szCs w:val="26"/>
            <w:lang w:val="uk-UA"/>
          </w:rPr>
          <w:t>0,0590 га</w:t>
        </w:r>
      </w:smartTag>
      <w:r w:rsidRPr="00D66294">
        <w:rPr>
          <w:rFonts w:ascii="Times New Roman" w:hAnsi="Times New Roman" w:cs="Times New Roman"/>
          <w:color w:val="000000" w:themeColor="text1"/>
          <w:sz w:val="26"/>
          <w:szCs w:val="26"/>
          <w:lang w:val="uk-UA"/>
        </w:rPr>
        <w:t xml:space="preserve"> (кадастровий номер - 2123610100:03:004:0041)</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Вербник, 21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14. Затвердити технічну документацію із землеустрою щодо встановлення (відновлення) меж земельної ділянки в натурі (на місцевості) громадянину </w:t>
      </w:r>
      <w:proofErr w:type="spellStart"/>
      <w:r w:rsidRPr="00D66294">
        <w:rPr>
          <w:rFonts w:ascii="Times New Roman" w:hAnsi="Times New Roman" w:cs="Times New Roman"/>
          <w:color w:val="000000" w:themeColor="text1"/>
          <w:sz w:val="26"/>
          <w:szCs w:val="26"/>
          <w:lang w:val="uk-UA"/>
        </w:rPr>
        <w:t>Шмоцеру</w:t>
      </w:r>
      <w:proofErr w:type="spellEnd"/>
      <w:r w:rsidRPr="00D66294">
        <w:rPr>
          <w:rFonts w:ascii="Times New Roman" w:hAnsi="Times New Roman" w:cs="Times New Roman"/>
          <w:color w:val="000000" w:themeColor="text1"/>
          <w:sz w:val="26"/>
          <w:szCs w:val="26"/>
          <w:lang w:val="uk-UA"/>
        </w:rPr>
        <w:t xml:space="preserve"> Василю </w:t>
      </w:r>
      <w:proofErr w:type="spellStart"/>
      <w:r w:rsidRPr="00D66294">
        <w:rPr>
          <w:rFonts w:ascii="Times New Roman" w:hAnsi="Times New Roman" w:cs="Times New Roman"/>
          <w:color w:val="000000" w:themeColor="text1"/>
          <w:sz w:val="26"/>
          <w:szCs w:val="26"/>
          <w:lang w:val="uk-UA"/>
        </w:rPr>
        <w:t>Гейзовичу</w:t>
      </w:r>
      <w:proofErr w:type="spellEnd"/>
      <w:r w:rsidRPr="00D66294">
        <w:rPr>
          <w:rFonts w:ascii="Times New Roman" w:hAnsi="Times New Roman" w:cs="Times New Roman"/>
          <w:color w:val="000000" w:themeColor="text1"/>
          <w:sz w:val="26"/>
          <w:szCs w:val="26"/>
          <w:lang w:val="uk-UA"/>
        </w:rPr>
        <w:t>, мешканцю м. Рахів, вул. Богдана Хмельницького, 18 для будівництва і обслуговування житлового будинку, господарських будівель і споруд (присадибна ділянка) по вул. Богдана Хмельницького, 18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14.1. Передати громадянину </w:t>
      </w:r>
      <w:proofErr w:type="spellStart"/>
      <w:r w:rsidRPr="00D66294">
        <w:rPr>
          <w:rFonts w:ascii="Times New Roman" w:hAnsi="Times New Roman" w:cs="Times New Roman"/>
          <w:color w:val="000000" w:themeColor="text1"/>
          <w:sz w:val="26"/>
          <w:szCs w:val="26"/>
          <w:lang w:val="uk-UA"/>
        </w:rPr>
        <w:t>Шмоцеру</w:t>
      </w:r>
      <w:proofErr w:type="spellEnd"/>
      <w:r w:rsidRPr="00D66294">
        <w:rPr>
          <w:rFonts w:ascii="Times New Roman" w:hAnsi="Times New Roman" w:cs="Times New Roman"/>
          <w:color w:val="000000" w:themeColor="text1"/>
          <w:sz w:val="26"/>
          <w:szCs w:val="26"/>
          <w:lang w:val="uk-UA"/>
        </w:rPr>
        <w:t xml:space="preserve"> Василю </w:t>
      </w:r>
      <w:proofErr w:type="spellStart"/>
      <w:r w:rsidRPr="00D66294">
        <w:rPr>
          <w:rFonts w:ascii="Times New Roman" w:hAnsi="Times New Roman" w:cs="Times New Roman"/>
          <w:color w:val="000000" w:themeColor="text1"/>
          <w:sz w:val="26"/>
          <w:szCs w:val="26"/>
          <w:lang w:val="uk-UA"/>
        </w:rPr>
        <w:t>Гейзовичу</w:t>
      </w:r>
      <w:proofErr w:type="spellEnd"/>
      <w:r w:rsidRPr="00D66294">
        <w:rPr>
          <w:rFonts w:ascii="Times New Roman" w:hAnsi="Times New Roman" w:cs="Times New Roman"/>
          <w:color w:val="000000" w:themeColor="text1"/>
          <w:sz w:val="26"/>
          <w:szCs w:val="26"/>
          <w:lang w:val="uk-UA"/>
        </w:rPr>
        <w:t xml:space="preserve">, мешканцю                  м. Рахів, вул. Богдана Хмельницького, 18 у власність земельну ділянку площею – </w:t>
      </w:r>
      <w:smartTag w:uri="urn:schemas-microsoft-com:office:smarttags" w:element="metricconverter">
        <w:smartTagPr>
          <w:attr w:name="ProductID" w:val="0,0855 га"/>
        </w:smartTagPr>
        <w:r w:rsidRPr="00D66294">
          <w:rPr>
            <w:rFonts w:ascii="Times New Roman" w:hAnsi="Times New Roman" w:cs="Times New Roman"/>
            <w:color w:val="000000" w:themeColor="text1"/>
            <w:sz w:val="26"/>
            <w:szCs w:val="26"/>
            <w:lang w:val="uk-UA"/>
          </w:rPr>
          <w:t>0,0855 га</w:t>
        </w:r>
      </w:smartTag>
      <w:r w:rsidRPr="00D66294">
        <w:rPr>
          <w:rFonts w:ascii="Times New Roman" w:hAnsi="Times New Roman" w:cs="Times New Roman"/>
          <w:color w:val="000000" w:themeColor="text1"/>
          <w:sz w:val="26"/>
          <w:szCs w:val="26"/>
          <w:lang w:val="uk-UA"/>
        </w:rPr>
        <w:t xml:space="preserve"> (кадастровий номер - 2123610100:30:002:0076)</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 xml:space="preserve">для будівництва і обслуговування житлового будинку, господарських будівель і споруд (присадибна </w:t>
      </w:r>
      <w:r w:rsidRPr="00D66294">
        <w:rPr>
          <w:rFonts w:ascii="Times New Roman" w:hAnsi="Times New Roman" w:cs="Times New Roman"/>
          <w:color w:val="000000" w:themeColor="text1"/>
          <w:sz w:val="26"/>
          <w:szCs w:val="26"/>
          <w:lang w:val="uk-UA"/>
        </w:rPr>
        <w:lastRenderedPageBreak/>
        <w:t>ділянка) по вул. Богдана Хмельницького, 18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Молдавчук</w:t>
      </w:r>
      <w:proofErr w:type="spellEnd"/>
      <w:r w:rsidRPr="00D66294">
        <w:rPr>
          <w:rFonts w:ascii="Times New Roman" w:hAnsi="Times New Roman" w:cs="Times New Roman"/>
          <w:color w:val="000000" w:themeColor="text1"/>
          <w:sz w:val="26"/>
          <w:szCs w:val="26"/>
          <w:lang w:val="uk-UA"/>
        </w:rPr>
        <w:t xml:space="preserve"> Юстині Василівні, мешканці с. Білин, 409а, Рахівського району, Закарпатської області для будівництва і обслуговування житлового будинку, господарських будівель і споруд (присадибна ділянка) по вул. Довженка, 104б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15.1. Передати громадянці </w:t>
      </w:r>
      <w:proofErr w:type="spellStart"/>
      <w:r w:rsidRPr="00D66294">
        <w:rPr>
          <w:rFonts w:ascii="Times New Roman" w:hAnsi="Times New Roman" w:cs="Times New Roman"/>
          <w:color w:val="000000" w:themeColor="text1"/>
          <w:sz w:val="26"/>
          <w:szCs w:val="26"/>
          <w:lang w:val="uk-UA"/>
        </w:rPr>
        <w:t>Молдавчук</w:t>
      </w:r>
      <w:proofErr w:type="spellEnd"/>
      <w:r w:rsidRPr="00D66294">
        <w:rPr>
          <w:rFonts w:ascii="Times New Roman" w:hAnsi="Times New Roman" w:cs="Times New Roman"/>
          <w:color w:val="000000" w:themeColor="text1"/>
          <w:sz w:val="26"/>
          <w:szCs w:val="26"/>
          <w:lang w:val="uk-UA"/>
        </w:rPr>
        <w:t xml:space="preserve"> Юстині Василівні, мешканці с. Білин, 409а, Рахівського району, Закарпатської області 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- 2123610100:19:003:0016)</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Довженка, 104б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Мешенчук</w:t>
      </w:r>
      <w:proofErr w:type="spellEnd"/>
      <w:r w:rsidRPr="00D66294">
        <w:rPr>
          <w:rFonts w:ascii="Times New Roman" w:hAnsi="Times New Roman" w:cs="Times New Roman"/>
          <w:color w:val="000000" w:themeColor="text1"/>
          <w:sz w:val="26"/>
          <w:szCs w:val="26"/>
          <w:lang w:val="uk-UA"/>
        </w:rPr>
        <w:t xml:space="preserve"> Катерині Андріївні, мешканці м. Рахів, вул. Верховинська, 2 для будівництва і обслуговування житлового будинку, господарських будівель і споруд (присадибна ділянка) по вул. Верховинська, 2а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16.1. Передати громадянці </w:t>
      </w:r>
      <w:proofErr w:type="spellStart"/>
      <w:r w:rsidRPr="00D66294">
        <w:rPr>
          <w:rFonts w:ascii="Times New Roman" w:hAnsi="Times New Roman" w:cs="Times New Roman"/>
          <w:color w:val="000000" w:themeColor="text1"/>
          <w:sz w:val="26"/>
          <w:szCs w:val="26"/>
          <w:lang w:val="uk-UA"/>
        </w:rPr>
        <w:t>Мешенчук</w:t>
      </w:r>
      <w:proofErr w:type="spellEnd"/>
      <w:r w:rsidRPr="00D66294">
        <w:rPr>
          <w:rFonts w:ascii="Times New Roman" w:hAnsi="Times New Roman" w:cs="Times New Roman"/>
          <w:color w:val="000000" w:themeColor="text1"/>
          <w:sz w:val="26"/>
          <w:szCs w:val="26"/>
          <w:lang w:val="uk-UA"/>
        </w:rPr>
        <w:t xml:space="preserve"> Катерині Андріївні, мешканці м. Рахів, вул. Верховинська, 2 у власність земельну ділянку площею – </w:t>
      </w:r>
      <w:smartTag w:uri="urn:schemas-microsoft-com:office:smarttags" w:element="metricconverter">
        <w:smartTagPr>
          <w:attr w:name="ProductID" w:val="0,0625 га"/>
        </w:smartTagPr>
        <w:r w:rsidRPr="00D66294">
          <w:rPr>
            <w:rFonts w:ascii="Times New Roman" w:hAnsi="Times New Roman" w:cs="Times New Roman"/>
            <w:color w:val="000000" w:themeColor="text1"/>
            <w:sz w:val="26"/>
            <w:szCs w:val="26"/>
            <w:lang w:val="uk-UA"/>
          </w:rPr>
          <w:t>0,0625 га</w:t>
        </w:r>
      </w:smartTag>
      <w:r w:rsidRPr="00D66294">
        <w:rPr>
          <w:rFonts w:ascii="Times New Roman" w:hAnsi="Times New Roman" w:cs="Times New Roman"/>
          <w:color w:val="000000" w:themeColor="text1"/>
          <w:sz w:val="26"/>
          <w:szCs w:val="26"/>
          <w:lang w:val="uk-UA"/>
        </w:rPr>
        <w:t xml:space="preserve"> (кадастровий номер - 2123610100:06:001:0018)</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030F9D">
        <w:rPr>
          <w:rFonts w:ascii="Times New Roman" w:hAnsi="Times New Roman" w:cs="Times New Roman"/>
          <w:color w:val="000000" w:themeColor="text1"/>
          <w:sz w:val="26"/>
          <w:szCs w:val="26"/>
          <w:lang w:val="uk-UA"/>
        </w:rPr>
        <w:t xml:space="preserve">уд (присадибна ділянка) по </w:t>
      </w:r>
      <w:proofErr w:type="spellStart"/>
      <w:r w:rsidR="00030F9D">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Верховинська</w:t>
      </w:r>
      <w:proofErr w:type="spellEnd"/>
      <w:r w:rsidRPr="00D66294">
        <w:rPr>
          <w:rFonts w:ascii="Times New Roman" w:hAnsi="Times New Roman" w:cs="Times New Roman"/>
          <w:color w:val="000000" w:themeColor="text1"/>
          <w:sz w:val="26"/>
          <w:szCs w:val="26"/>
          <w:lang w:val="uk-UA"/>
        </w:rPr>
        <w:t>, 2а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17.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Підмалівській</w:t>
      </w:r>
      <w:proofErr w:type="spellEnd"/>
      <w:r w:rsidRPr="00D66294">
        <w:rPr>
          <w:rFonts w:ascii="Times New Roman" w:hAnsi="Times New Roman" w:cs="Times New Roman"/>
          <w:color w:val="000000" w:themeColor="text1"/>
          <w:sz w:val="26"/>
          <w:szCs w:val="26"/>
          <w:lang w:val="uk-UA"/>
        </w:rPr>
        <w:t xml:space="preserve"> Ганні Петрівні, мешканці м. Рахів, вул. Довженка, 401 для будівництва і обслуговування житлового будинку, господарських будівель і споруд (присадибна ділянка) по вул. Довженка, 401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17.1. Передати громадянці </w:t>
      </w:r>
      <w:proofErr w:type="spellStart"/>
      <w:r w:rsidRPr="00D66294">
        <w:rPr>
          <w:rFonts w:ascii="Times New Roman" w:hAnsi="Times New Roman" w:cs="Times New Roman"/>
          <w:color w:val="000000" w:themeColor="text1"/>
          <w:sz w:val="26"/>
          <w:szCs w:val="26"/>
          <w:lang w:val="uk-UA"/>
        </w:rPr>
        <w:t>Підмалівській</w:t>
      </w:r>
      <w:proofErr w:type="spellEnd"/>
      <w:r w:rsidRPr="00D66294">
        <w:rPr>
          <w:rFonts w:ascii="Times New Roman" w:hAnsi="Times New Roman" w:cs="Times New Roman"/>
          <w:color w:val="000000" w:themeColor="text1"/>
          <w:sz w:val="26"/>
          <w:szCs w:val="26"/>
          <w:lang w:val="uk-UA"/>
        </w:rPr>
        <w:t xml:space="preserve"> Ганні Петрівні, мешканці м. Рахів, вул. Довженка, 401 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- 2123610100:22:001:0008)</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Довженка, 401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18.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Молдавчук</w:t>
      </w:r>
      <w:proofErr w:type="spellEnd"/>
      <w:r w:rsidRPr="00D66294">
        <w:rPr>
          <w:rFonts w:ascii="Times New Roman" w:hAnsi="Times New Roman" w:cs="Times New Roman"/>
          <w:color w:val="000000" w:themeColor="text1"/>
          <w:sz w:val="26"/>
          <w:szCs w:val="26"/>
          <w:lang w:val="uk-UA"/>
        </w:rPr>
        <w:t xml:space="preserve"> Гафії Юріївні, мешканці м. Рахів, вул. Затінкова, 16 для будівництва і обслуговування житлового будинку, господарських будівель і споруд (присадибна ділянка) по вул. Затінкова, 16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18.1. Передати громадянці </w:t>
      </w:r>
      <w:proofErr w:type="spellStart"/>
      <w:r w:rsidRPr="00D66294">
        <w:rPr>
          <w:rFonts w:ascii="Times New Roman" w:hAnsi="Times New Roman" w:cs="Times New Roman"/>
          <w:color w:val="000000" w:themeColor="text1"/>
          <w:sz w:val="26"/>
          <w:szCs w:val="26"/>
          <w:lang w:val="uk-UA"/>
        </w:rPr>
        <w:t>Молдавчук</w:t>
      </w:r>
      <w:proofErr w:type="spellEnd"/>
      <w:r w:rsidRPr="00D66294">
        <w:rPr>
          <w:rFonts w:ascii="Times New Roman" w:hAnsi="Times New Roman" w:cs="Times New Roman"/>
          <w:color w:val="000000" w:themeColor="text1"/>
          <w:sz w:val="26"/>
          <w:szCs w:val="26"/>
          <w:lang w:val="uk-UA"/>
        </w:rPr>
        <w:t xml:space="preserve"> Гафії Ю</w:t>
      </w:r>
      <w:r w:rsidR="00030F9D">
        <w:rPr>
          <w:rFonts w:ascii="Times New Roman" w:hAnsi="Times New Roman" w:cs="Times New Roman"/>
          <w:color w:val="000000" w:themeColor="text1"/>
          <w:sz w:val="26"/>
          <w:szCs w:val="26"/>
          <w:lang w:val="uk-UA"/>
        </w:rPr>
        <w:t xml:space="preserve">ріївні, мешканці м. Рахів, </w:t>
      </w:r>
      <w:proofErr w:type="spellStart"/>
      <w:r w:rsidR="00030F9D">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Затінкова</w:t>
      </w:r>
      <w:proofErr w:type="spellEnd"/>
      <w:r w:rsidRPr="00D66294">
        <w:rPr>
          <w:rFonts w:ascii="Times New Roman" w:hAnsi="Times New Roman" w:cs="Times New Roman"/>
          <w:color w:val="000000" w:themeColor="text1"/>
          <w:sz w:val="26"/>
          <w:szCs w:val="26"/>
          <w:lang w:val="uk-UA"/>
        </w:rPr>
        <w:t xml:space="preserve">, 16 у власність земельну ділянку площею – </w:t>
      </w:r>
      <w:smartTag w:uri="urn:schemas-microsoft-com:office:smarttags" w:element="metricconverter">
        <w:smartTagPr>
          <w:attr w:name="ProductID" w:val="0,0374 га"/>
        </w:smartTagPr>
        <w:r w:rsidRPr="00D66294">
          <w:rPr>
            <w:rFonts w:ascii="Times New Roman" w:hAnsi="Times New Roman" w:cs="Times New Roman"/>
            <w:color w:val="000000" w:themeColor="text1"/>
            <w:sz w:val="26"/>
            <w:szCs w:val="26"/>
            <w:lang w:val="uk-UA"/>
          </w:rPr>
          <w:t>0,0374 га</w:t>
        </w:r>
      </w:smartTag>
      <w:r w:rsidRPr="00D66294">
        <w:rPr>
          <w:rFonts w:ascii="Times New Roman" w:hAnsi="Times New Roman" w:cs="Times New Roman"/>
          <w:color w:val="000000" w:themeColor="text1"/>
          <w:sz w:val="26"/>
          <w:szCs w:val="26"/>
          <w:lang w:val="uk-UA"/>
        </w:rPr>
        <w:t xml:space="preserve"> (кадастровий номер - 2123610100:35:005:0012)</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Затінкова, 16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Шемоті</w:t>
      </w:r>
      <w:proofErr w:type="spellEnd"/>
      <w:r w:rsidRPr="00D66294">
        <w:rPr>
          <w:rFonts w:ascii="Times New Roman" w:hAnsi="Times New Roman" w:cs="Times New Roman"/>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lastRenderedPageBreak/>
        <w:t>Марії Іванівні, мешканці м. Рахів, вул. Київська, 237 для будівництва і обслуговування житлового будинку, господарських будівель і споруд (присадибна ділянка) по вул. Київська, 237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19.1. Передати громадянці </w:t>
      </w:r>
      <w:proofErr w:type="spellStart"/>
      <w:r w:rsidRPr="00D66294">
        <w:rPr>
          <w:rFonts w:ascii="Times New Roman" w:hAnsi="Times New Roman" w:cs="Times New Roman"/>
          <w:color w:val="000000" w:themeColor="text1"/>
          <w:sz w:val="26"/>
          <w:szCs w:val="26"/>
          <w:lang w:val="uk-UA"/>
        </w:rPr>
        <w:t>Шемоті</w:t>
      </w:r>
      <w:proofErr w:type="spellEnd"/>
      <w:r w:rsidRPr="00D66294">
        <w:rPr>
          <w:rFonts w:ascii="Times New Roman" w:hAnsi="Times New Roman" w:cs="Times New Roman"/>
          <w:color w:val="000000" w:themeColor="text1"/>
          <w:sz w:val="26"/>
          <w:szCs w:val="26"/>
          <w:lang w:val="uk-UA"/>
        </w:rPr>
        <w:t xml:space="preserve"> Марії  Іванів</w:t>
      </w:r>
      <w:r w:rsidR="009F7138" w:rsidRPr="00D66294">
        <w:rPr>
          <w:rFonts w:ascii="Times New Roman" w:hAnsi="Times New Roman" w:cs="Times New Roman"/>
          <w:color w:val="000000" w:themeColor="text1"/>
          <w:sz w:val="26"/>
          <w:szCs w:val="26"/>
          <w:lang w:val="uk-UA"/>
        </w:rPr>
        <w:t xml:space="preserve">ні, мешканці м. Рахів, </w:t>
      </w:r>
      <w:proofErr w:type="spellStart"/>
      <w:r w:rsidR="009F7138"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Київська</w:t>
      </w:r>
      <w:proofErr w:type="spellEnd"/>
      <w:r w:rsidRPr="00D66294">
        <w:rPr>
          <w:rFonts w:ascii="Times New Roman" w:hAnsi="Times New Roman" w:cs="Times New Roman"/>
          <w:color w:val="000000" w:themeColor="text1"/>
          <w:sz w:val="26"/>
          <w:szCs w:val="26"/>
          <w:lang w:val="uk-UA"/>
        </w:rPr>
        <w:t xml:space="preserve">, 237 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- 2123610100:39:001:0023)</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Київська, 237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Веклюк</w:t>
      </w:r>
      <w:proofErr w:type="spellEnd"/>
      <w:r w:rsidRPr="00D66294">
        <w:rPr>
          <w:rFonts w:ascii="Times New Roman" w:hAnsi="Times New Roman" w:cs="Times New Roman"/>
          <w:color w:val="000000" w:themeColor="text1"/>
          <w:sz w:val="26"/>
          <w:szCs w:val="26"/>
          <w:lang w:val="uk-UA"/>
        </w:rPr>
        <w:t xml:space="preserve"> Олені Олексіївні, мешканці м. Рахів, вул. Лазівська, 170 для будівництва і обслуговування житлового будинку, господарських будівель і споруд (присадибна ділянка) по вул. Лазівська, 170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20.1. Передати громадянці </w:t>
      </w:r>
      <w:proofErr w:type="spellStart"/>
      <w:r w:rsidRPr="00D66294">
        <w:rPr>
          <w:rFonts w:ascii="Times New Roman" w:hAnsi="Times New Roman" w:cs="Times New Roman"/>
          <w:color w:val="000000" w:themeColor="text1"/>
          <w:sz w:val="26"/>
          <w:szCs w:val="26"/>
          <w:lang w:val="uk-UA"/>
        </w:rPr>
        <w:t>Веклюк</w:t>
      </w:r>
      <w:proofErr w:type="spellEnd"/>
      <w:r w:rsidRPr="00D66294">
        <w:rPr>
          <w:rFonts w:ascii="Times New Roman" w:hAnsi="Times New Roman" w:cs="Times New Roman"/>
          <w:color w:val="000000" w:themeColor="text1"/>
          <w:sz w:val="26"/>
          <w:szCs w:val="26"/>
          <w:lang w:val="uk-UA"/>
        </w:rPr>
        <w:t xml:space="preserve"> Олені Олек</w:t>
      </w:r>
      <w:r w:rsidR="009F7138" w:rsidRPr="00D66294">
        <w:rPr>
          <w:rFonts w:ascii="Times New Roman" w:hAnsi="Times New Roman" w:cs="Times New Roman"/>
          <w:color w:val="000000" w:themeColor="text1"/>
          <w:sz w:val="26"/>
          <w:szCs w:val="26"/>
          <w:lang w:val="uk-UA"/>
        </w:rPr>
        <w:t xml:space="preserve">сіївні, мешканці м. Рахів, </w:t>
      </w:r>
      <w:proofErr w:type="spellStart"/>
      <w:r w:rsidR="009F7138"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Лазівська</w:t>
      </w:r>
      <w:proofErr w:type="spellEnd"/>
      <w:r w:rsidRPr="00D66294">
        <w:rPr>
          <w:rFonts w:ascii="Times New Roman" w:hAnsi="Times New Roman" w:cs="Times New Roman"/>
          <w:color w:val="000000" w:themeColor="text1"/>
          <w:sz w:val="26"/>
          <w:szCs w:val="26"/>
          <w:lang w:val="uk-UA"/>
        </w:rPr>
        <w:t xml:space="preserve">, 170 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- 2123610100:13:001:0021)</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Лазівська, 170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21.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66294">
        <w:rPr>
          <w:rFonts w:ascii="Times New Roman" w:hAnsi="Times New Roman" w:cs="Times New Roman"/>
          <w:color w:val="000000" w:themeColor="text1"/>
          <w:sz w:val="26"/>
          <w:szCs w:val="26"/>
          <w:lang w:val="uk-UA"/>
        </w:rPr>
        <w:t>Дудчук</w:t>
      </w:r>
      <w:proofErr w:type="spellEnd"/>
      <w:r w:rsidRPr="00D66294">
        <w:rPr>
          <w:rFonts w:ascii="Times New Roman" w:hAnsi="Times New Roman" w:cs="Times New Roman"/>
          <w:color w:val="000000" w:themeColor="text1"/>
          <w:sz w:val="26"/>
          <w:szCs w:val="26"/>
          <w:lang w:val="uk-UA"/>
        </w:rPr>
        <w:t xml:space="preserve"> Ганні Юріївні та </w:t>
      </w:r>
      <w:proofErr w:type="spellStart"/>
      <w:r w:rsidRPr="00D66294">
        <w:rPr>
          <w:rFonts w:ascii="Times New Roman" w:hAnsi="Times New Roman" w:cs="Times New Roman"/>
          <w:color w:val="000000" w:themeColor="text1"/>
          <w:sz w:val="26"/>
          <w:szCs w:val="26"/>
          <w:lang w:val="uk-UA"/>
        </w:rPr>
        <w:t>Підмаляку</w:t>
      </w:r>
      <w:proofErr w:type="spellEnd"/>
      <w:r w:rsidRPr="00D66294">
        <w:rPr>
          <w:rFonts w:ascii="Times New Roman" w:hAnsi="Times New Roman" w:cs="Times New Roman"/>
          <w:color w:val="000000" w:themeColor="text1"/>
          <w:sz w:val="26"/>
          <w:szCs w:val="26"/>
          <w:lang w:val="uk-UA"/>
        </w:rPr>
        <w:t xml:space="preserve"> Юрію Юрійовичу мешканцям м. Рахів, вул. Буркут, 220 для будівництва і обслуговування житлового будинку, господарських будівель і споруд (присадибна ділянка) по вул. Буркут, 220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21.1. Передати громадянам </w:t>
      </w:r>
      <w:proofErr w:type="spellStart"/>
      <w:r w:rsidRPr="00D66294">
        <w:rPr>
          <w:rFonts w:ascii="Times New Roman" w:hAnsi="Times New Roman" w:cs="Times New Roman"/>
          <w:color w:val="000000" w:themeColor="text1"/>
          <w:sz w:val="26"/>
          <w:szCs w:val="26"/>
          <w:lang w:val="uk-UA"/>
        </w:rPr>
        <w:t>Дудчук</w:t>
      </w:r>
      <w:proofErr w:type="spellEnd"/>
      <w:r w:rsidRPr="00D66294">
        <w:rPr>
          <w:rFonts w:ascii="Times New Roman" w:hAnsi="Times New Roman" w:cs="Times New Roman"/>
          <w:color w:val="000000" w:themeColor="text1"/>
          <w:sz w:val="26"/>
          <w:szCs w:val="26"/>
          <w:lang w:val="uk-UA"/>
        </w:rPr>
        <w:t xml:space="preserve"> Ганні Юріївні та </w:t>
      </w:r>
      <w:proofErr w:type="spellStart"/>
      <w:r w:rsidRPr="00D66294">
        <w:rPr>
          <w:rFonts w:ascii="Times New Roman" w:hAnsi="Times New Roman" w:cs="Times New Roman"/>
          <w:color w:val="000000" w:themeColor="text1"/>
          <w:sz w:val="26"/>
          <w:szCs w:val="26"/>
          <w:lang w:val="uk-UA"/>
        </w:rPr>
        <w:t>Підмаляку</w:t>
      </w:r>
      <w:proofErr w:type="spellEnd"/>
      <w:r w:rsidRPr="00D66294">
        <w:rPr>
          <w:rFonts w:ascii="Times New Roman" w:hAnsi="Times New Roman" w:cs="Times New Roman"/>
          <w:color w:val="000000" w:themeColor="text1"/>
          <w:sz w:val="26"/>
          <w:szCs w:val="26"/>
          <w:lang w:val="uk-UA"/>
        </w:rPr>
        <w:t xml:space="preserve"> Юрію Юрійовичу мешканцям м. Рахів, вул. Буркут, 220 у спільну сумісну власність земельну ділянку площею – </w:t>
      </w:r>
      <w:smartTag w:uri="urn:schemas-microsoft-com:office:smarttags" w:element="metricconverter">
        <w:smartTagPr>
          <w:attr w:name="ProductID" w:val="0,1000 га"/>
        </w:smartTagPr>
        <w:r w:rsidRPr="00D66294">
          <w:rPr>
            <w:rFonts w:ascii="Times New Roman" w:hAnsi="Times New Roman" w:cs="Times New Roman"/>
            <w:color w:val="000000" w:themeColor="text1"/>
            <w:sz w:val="26"/>
            <w:szCs w:val="26"/>
            <w:lang w:val="uk-UA"/>
          </w:rPr>
          <w:t>0,1000 га</w:t>
        </w:r>
      </w:smartTag>
      <w:r w:rsidRPr="00D66294">
        <w:rPr>
          <w:rFonts w:ascii="Times New Roman" w:hAnsi="Times New Roman" w:cs="Times New Roman"/>
          <w:color w:val="000000" w:themeColor="text1"/>
          <w:sz w:val="26"/>
          <w:szCs w:val="26"/>
          <w:lang w:val="uk-UA"/>
        </w:rPr>
        <w:t xml:space="preserve"> (кадастровий номер - 2123610100:47:001:0055)</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Буркут, 220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22.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Брана</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Еріці</w:t>
      </w:r>
      <w:proofErr w:type="spellEnd"/>
      <w:r w:rsidRPr="00D66294">
        <w:rPr>
          <w:rFonts w:ascii="Times New Roman" w:hAnsi="Times New Roman" w:cs="Times New Roman"/>
          <w:color w:val="000000" w:themeColor="text1"/>
          <w:sz w:val="26"/>
          <w:szCs w:val="26"/>
          <w:lang w:val="uk-UA"/>
        </w:rPr>
        <w:t xml:space="preserve"> Василівні, мешканці м. Рахів, вул. Воз’єднання, 29 для будівництва і обслуговування житлового будинку, господарських будівель і споруд (присадибна ділянка) по вул. Воз’єднання, 29 в м. Рахів (категорія земель – землі житлової та громадської забудови, код КВЦПЗ - 02.01).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22.1. Передати громадянці </w:t>
      </w:r>
      <w:proofErr w:type="spellStart"/>
      <w:r w:rsidRPr="00D66294">
        <w:rPr>
          <w:rFonts w:ascii="Times New Roman" w:hAnsi="Times New Roman" w:cs="Times New Roman"/>
          <w:color w:val="000000" w:themeColor="text1"/>
          <w:sz w:val="26"/>
          <w:szCs w:val="26"/>
          <w:lang w:val="uk-UA"/>
        </w:rPr>
        <w:t>Брана</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Еріці</w:t>
      </w:r>
      <w:proofErr w:type="spellEnd"/>
      <w:r w:rsidRPr="00D66294">
        <w:rPr>
          <w:rFonts w:ascii="Times New Roman" w:hAnsi="Times New Roman" w:cs="Times New Roman"/>
          <w:color w:val="000000" w:themeColor="text1"/>
          <w:sz w:val="26"/>
          <w:szCs w:val="26"/>
          <w:lang w:val="uk-UA"/>
        </w:rPr>
        <w:t xml:space="preserve"> Вас</w:t>
      </w:r>
      <w:r w:rsidR="009F7138" w:rsidRPr="00D66294">
        <w:rPr>
          <w:rFonts w:ascii="Times New Roman" w:hAnsi="Times New Roman" w:cs="Times New Roman"/>
          <w:color w:val="000000" w:themeColor="text1"/>
          <w:sz w:val="26"/>
          <w:szCs w:val="26"/>
          <w:lang w:val="uk-UA"/>
        </w:rPr>
        <w:t xml:space="preserve">илівні, мешканці м. Рахів, </w:t>
      </w:r>
      <w:proofErr w:type="spellStart"/>
      <w:r w:rsidR="009F7138"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Воз’єднання</w:t>
      </w:r>
      <w:proofErr w:type="spellEnd"/>
      <w:r w:rsidRPr="00D66294">
        <w:rPr>
          <w:rFonts w:ascii="Times New Roman" w:hAnsi="Times New Roman" w:cs="Times New Roman"/>
          <w:color w:val="000000" w:themeColor="text1"/>
          <w:sz w:val="26"/>
          <w:szCs w:val="26"/>
          <w:lang w:val="uk-UA"/>
        </w:rPr>
        <w:t xml:space="preserve">, 29 у власність земельну ділянку площею – </w:t>
      </w:r>
      <w:smartTag w:uri="urn:schemas-microsoft-com:office:smarttags" w:element="metricconverter">
        <w:smartTagPr>
          <w:attr w:name="ProductID" w:val="0,0446 га"/>
        </w:smartTagPr>
        <w:r w:rsidRPr="00D66294">
          <w:rPr>
            <w:rFonts w:ascii="Times New Roman" w:hAnsi="Times New Roman" w:cs="Times New Roman"/>
            <w:color w:val="000000" w:themeColor="text1"/>
            <w:sz w:val="26"/>
            <w:szCs w:val="26"/>
            <w:lang w:val="uk-UA"/>
          </w:rPr>
          <w:t>0,0446 га</w:t>
        </w:r>
      </w:smartTag>
      <w:r w:rsidRPr="00D66294">
        <w:rPr>
          <w:rFonts w:ascii="Times New Roman" w:hAnsi="Times New Roman" w:cs="Times New Roman"/>
          <w:color w:val="000000" w:themeColor="text1"/>
          <w:sz w:val="26"/>
          <w:szCs w:val="26"/>
          <w:lang w:val="uk-UA"/>
        </w:rPr>
        <w:t xml:space="preserve"> (кадастровий номер - 2123610100:04:003:0042)</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Воз’єднання, 29 в м. Рахів із земель комунальної власності територіальної громади міста Рахів.</w:t>
      </w:r>
    </w:p>
    <w:p w:rsidR="00030F9D" w:rsidRDefault="00030F9D" w:rsidP="00D66294">
      <w:pPr>
        <w:spacing w:after="0" w:line="240" w:lineRule="auto"/>
        <w:ind w:firstLine="708"/>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23. Затвердити технічну документацію із землеустрою щодо встановлення (відновлення) меж земельної ділянки в натурі (на місцевості) громадянам </w:t>
      </w:r>
      <w:proofErr w:type="spellStart"/>
      <w:r w:rsidRPr="00D66294">
        <w:rPr>
          <w:rFonts w:ascii="Times New Roman" w:hAnsi="Times New Roman" w:cs="Times New Roman"/>
          <w:color w:val="000000" w:themeColor="text1"/>
          <w:sz w:val="26"/>
          <w:szCs w:val="26"/>
          <w:lang w:val="uk-UA"/>
        </w:rPr>
        <w:t>Капчуку</w:t>
      </w:r>
      <w:proofErr w:type="spellEnd"/>
      <w:r w:rsidRPr="00D66294">
        <w:rPr>
          <w:rFonts w:ascii="Times New Roman" w:hAnsi="Times New Roman" w:cs="Times New Roman"/>
          <w:color w:val="000000" w:themeColor="text1"/>
          <w:sz w:val="26"/>
          <w:szCs w:val="26"/>
          <w:lang w:val="uk-UA"/>
        </w:rPr>
        <w:t xml:space="preserve"> Василю Миколайовичу, мешканцю м. Рахів, вул. Буркут, 182 та </w:t>
      </w:r>
      <w:proofErr w:type="spellStart"/>
      <w:r w:rsidRPr="00D66294">
        <w:rPr>
          <w:rFonts w:ascii="Times New Roman" w:hAnsi="Times New Roman" w:cs="Times New Roman"/>
          <w:color w:val="000000" w:themeColor="text1"/>
          <w:sz w:val="26"/>
          <w:szCs w:val="26"/>
          <w:lang w:val="uk-UA"/>
        </w:rPr>
        <w:t>Капчук</w:t>
      </w:r>
      <w:proofErr w:type="spellEnd"/>
      <w:r w:rsidRPr="00D66294">
        <w:rPr>
          <w:rFonts w:ascii="Times New Roman" w:hAnsi="Times New Roman" w:cs="Times New Roman"/>
          <w:color w:val="000000" w:themeColor="text1"/>
          <w:sz w:val="26"/>
          <w:szCs w:val="26"/>
          <w:lang w:val="uk-UA"/>
        </w:rPr>
        <w:t xml:space="preserve"> Марії Василівні, мешканці м. Рахів, вул. Красне Плесо, 32 для будівництва і обслуговування житлового будинку, господарських будівель і споруд (присадибна </w:t>
      </w:r>
      <w:r w:rsidRPr="00D66294">
        <w:rPr>
          <w:rFonts w:ascii="Times New Roman" w:hAnsi="Times New Roman" w:cs="Times New Roman"/>
          <w:color w:val="000000" w:themeColor="text1"/>
          <w:sz w:val="26"/>
          <w:szCs w:val="26"/>
          <w:lang w:val="uk-UA"/>
        </w:rPr>
        <w:lastRenderedPageBreak/>
        <w:t xml:space="preserve">ділянка) по вул. Красне Плесо, 28 в м. Рахів (категорія земель – землі житлової та громадської забудови, код КВЦПЗ - 02.01).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23.1. Передати громадянам </w:t>
      </w:r>
      <w:proofErr w:type="spellStart"/>
      <w:r w:rsidRPr="00D66294">
        <w:rPr>
          <w:rFonts w:ascii="Times New Roman" w:hAnsi="Times New Roman" w:cs="Times New Roman"/>
          <w:color w:val="000000" w:themeColor="text1"/>
          <w:sz w:val="26"/>
          <w:szCs w:val="26"/>
          <w:lang w:val="uk-UA"/>
        </w:rPr>
        <w:t>Капчуку</w:t>
      </w:r>
      <w:proofErr w:type="spellEnd"/>
      <w:r w:rsidRPr="00D66294">
        <w:rPr>
          <w:rFonts w:ascii="Times New Roman" w:hAnsi="Times New Roman" w:cs="Times New Roman"/>
          <w:color w:val="000000" w:themeColor="text1"/>
          <w:sz w:val="26"/>
          <w:szCs w:val="26"/>
          <w:lang w:val="uk-UA"/>
        </w:rPr>
        <w:t xml:space="preserve"> Василю Миколайовичу, мешканцю                м. Рахів, вул. Буркут, 182 та </w:t>
      </w:r>
      <w:proofErr w:type="spellStart"/>
      <w:r w:rsidRPr="00D66294">
        <w:rPr>
          <w:rFonts w:ascii="Times New Roman" w:hAnsi="Times New Roman" w:cs="Times New Roman"/>
          <w:color w:val="000000" w:themeColor="text1"/>
          <w:sz w:val="26"/>
          <w:szCs w:val="26"/>
          <w:lang w:val="uk-UA"/>
        </w:rPr>
        <w:t>Капчук</w:t>
      </w:r>
      <w:proofErr w:type="spellEnd"/>
      <w:r w:rsidRPr="00D66294">
        <w:rPr>
          <w:rFonts w:ascii="Times New Roman" w:hAnsi="Times New Roman" w:cs="Times New Roman"/>
          <w:color w:val="000000" w:themeColor="text1"/>
          <w:sz w:val="26"/>
          <w:szCs w:val="26"/>
          <w:lang w:val="uk-UA"/>
        </w:rPr>
        <w:t xml:space="preserve"> Марії Василівні, мешканці м. Рахів, вул. Красне Плесо, 32 у спільну сумісну власність земельну ділянку площею – </w:t>
      </w:r>
      <w:smartTag w:uri="urn:schemas-microsoft-com:office:smarttags" w:element="metricconverter">
        <w:smartTagPr>
          <w:attr w:name="ProductID" w:val="0,0571 га"/>
        </w:smartTagPr>
        <w:r w:rsidRPr="00D66294">
          <w:rPr>
            <w:rFonts w:ascii="Times New Roman" w:hAnsi="Times New Roman" w:cs="Times New Roman"/>
            <w:color w:val="000000" w:themeColor="text1"/>
            <w:sz w:val="26"/>
            <w:szCs w:val="26"/>
            <w:lang w:val="uk-UA"/>
          </w:rPr>
          <w:t>0,0571 га</w:t>
        </w:r>
      </w:smartTag>
      <w:r w:rsidRPr="00D66294">
        <w:rPr>
          <w:rFonts w:ascii="Times New Roman" w:hAnsi="Times New Roman" w:cs="Times New Roman"/>
          <w:color w:val="000000" w:themeColor="text1"/>
          <w:sz w:val="26"/>
          <w:szCs w:val="26"/>
          <w:lang w:val="uk-UA"/>
        </w:rPr>
        <w:t xml:space="preserve"> (кадастровий номер - 2123610100:11:003:0007)</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3252FD">
        <w:rPr>
          <w:rFonts w:ascii="Times New Roman" w:hAnsi="Times New Roman" w:cs="Times New Roman"/>
          <w:color w:val="000000" w:themeColor="text1"/>
          <w:sz w:val="26"/>
          <w:szCs w:val="26"/>
          <w:lang w:val="uk-UA"/>
        </w:rPr>
        <w:t xml:space="preserve">уд (присадибна ділянка) по </w:t>
      </w:r>
      <w:proofErr w:type="spellStart"/>
      <w:r w:rsidR="003252FD">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Красне</w:t>
      </w:r>
      <w:proofErr w:type="spellEnd"/>
      <w:r w:rsidRPr="00D66294">
        <w:rPr>
          <w:rFonts w:ascii="Times New Roman" w:hAnsi="Times New Roman" w:cs="Times New Roman"/>
          <w:color w:val="000000" w:themeColor="text1"/>
          <w:sz w:val="26"/>
          <w:szCs w:val="26"/>
          <w:lang w:val="uk-UA"/>
        </w:rPr>
        <w:t xml:space="preserve"> Плесо, 28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24. Затвердити технічну документацію із землеустрою щодо встановлення (відновлення) меж земельної ділянки в натурі (на місцевості) громадянці Попенко Олесі Василівні, мешканці м. Рахів, вул. Зелена, 17 для будівництва і обслуговування житлового будинку, господарських будівель і споруд (присадибна ділянка) по вул. Зелена, 17 в м. Рахів (категорія земель – землі житлової та громадської забудови, код КВЦПЗ - 02.01).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24.1. Передати громадянці Попенко Олесі Василівні, мешканці м. Рахів, вул. Зелена, 17 у власність земельну ділянку площею – </w:t>
      </w:r>
      <w:smartTag w:uri="urn:schemas-microsoft-com:office:smarttags" w:element="metricconverter">
        <w:smartTagPr>
          <w:attr w:name="ProductID" w:val="0,0291 га"/>
        </w:smartTagPr>
        <w:r w:rsidRPr="00D66294">
          <w:rPr>
            <w:rFonts w:ascii="Times New Roman" w:hAnsi="Times New Roman" w:cs="Times New Roman"/>
            <w:color w:val="000000" w:themeColor="text1"/>
            <w:sz w:val="26"/>
            <w:szCs w:val="26"/>
            <w:lang w:val="uk-UA"/>
          </w:rPr>
          <w:t>0,0291 га</w:t>
        </w:r>
      </w:smartTag>
      <w:r w:rsidRPr="00D66294">
        <w:rPr>
          <w:rFonts w:ascii="Times New Roman" w:hAnsi="Times New Roman" w:cs="Times New Roman"/>
          <w:color w:val="000000" w:themeColor="text1"/>
          <w:sz w:val="26"/>
          <w:szCs w:val="26"/>
          <w:lang w:val="uk-UA"/>
        </w:rPr>
        <w:t xml:space="preserve"> (кадастровий номер - 2123610100:03:002:0026)</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Зелена, 17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25.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D66294">
        <w:rPr>
          <w:rFonts w:ascii="Times New Roman" w:hAnsi="Times New Roman" w:cs="Times New Roman"/>
          <w:color w:val="000000" w:themeColor="text1"/>
          <w:sz w:val="26"/>
          <w:szCs w:val="26"/>
          <w:lang w:val="uk-UA"/>
        </w:rPr>
        <w:t>Халус</w:t>
      </w:r>
      <w:proofErr w:type="spellEnd"/>
      <w:r w:rsidRPr="00D66294">
        <w:rPr>
          <w:rFonts w:ascii="Times New Roman" w:hAnsi="Times New Roman" w:cs="Times New Roman"/>
          <w:color w:val="000000" w:themeColor="text1"/>
          <w:sz w:val="26"/>
          <w:szCs w:val="26"/>
          <w:lang w:val="uk-UA"/>
        </w:rPr>
        <w:t xml:space="preserve"> Олесі Петрівні, мешканці м. Рахів, вул. Вербник, 124 для будівництва і обслуговування житлового будинку, господарських будівель і споруд (присадибна ділянка) по вул. Вербник, 124 в м. Рахів (категорія земель – землі житлової та громадської забудови, код КВЦПЗ - 02.01).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25.1. Передати громадянці </w:t>
      </w:r>
      <w:proofErr w:type="spellStart"/>
      <w:r w:rsidRPr="00D66294">
        <w:rPr>
          <w:rFonts w:ascii="Times New Roman" w:hAnsi="Times New Roman" w:cs="Times New Roman"/>
          <w:color w:val="000000" w:themeColor="text1"/>
          <w:sz w:val="26"/>
          <w:szCs w:val="26"/>
          <w:lang w:val="uk-UA"/>
        </w:rPr>
        <w:t>Халус</w:t>
      </w:r>
      <w:proofErr w:type="spellEnd"/>
      <w:r w:rsidRPr="00D66294">
        <w:rPr>
          <w:rFonts w:ascii="Times New Roman" w:hAnsi="Times New Roman" w:cs="Times New Roman"/>
          <w:color w:val="000000" w:themeColor="text1"/>
          <w:sz w:val="26"/>
          <w:szCs w:val="26"/>
          <w:lang w:val="uk-UA"/>
        </w:rPr>
        <w:t xml:space="preserve"> Олесі Петрівні, мешканці м. Рахів, </w:t>
      </w:r>
      <w:proofErr w:type="spellStart"/>
      <w:r w:rsidRPr="00D66294">
        <w:rPr>
          <w:rFonts w:ascii="Times New Roman" w:hAnsi="Times New Roman" w:cs="Times New Roman"/>
          <w:color w:val="000000" w:themeColor="text1"/>
          <w:sz w:val="26"/>
          <w:szCs w:val="26"/>
          <w:lang w:val="uk-UA"/>
        </w:rPr>
        <w:t>ву</w:t>
      </w:r>
      <w:r w:rsidR="003252FD">
        <w:rPr>
          <w:rFonts w:ascii="Times New Roman" w:hAnsi="Times New Roman" w:cs="Times New Roman"/>
          <w:color w:val="000000" w:themeColor="text1"/>
          <w:sz w:val="26"/>
          <w:szCs w:val="26"/>
          <w:lang w:val="uk-UA"/>
        </w:rPr>
        <w:t>л.</w:t>
      </w:r>
      <w:r w:rsidRPr="00D66294">
        <w:rPr>
          <w:rFonts w:ascii="Times New Roman" w:hAnsi="Times New Roman" w:cs="Times New Roman"/>
          <w:color w:val="000000" w:themeColor="text1"/>
          <w:sz w:val="26"/>
          <w:szCs w:val="26"/>
          <w:lang w:val="uk-UA"/>
        </w:rPr>
        <w:t>Вербник</w:t>
      </w:r>
      <w:proofErr w:type="spellEnd"/>
      <w:r w:rsidRPr="00D66294">
        <w:rPr>
          <w:rFonts w:ascii="Times New Roman" w:hAnsi="Times New Roman" w:cs="Times New Roman"/>
          <w:color w:val="000000" w:themeColor="text1"/>
          <w:sz w:val="26"/>
          <w:szCs w:val="26"/>
          <w:lang w:val="uk-UA"/>
        </w:rPr>
        <w:t xml:space="preserve">, 124 у власність земельну ділянку площею – </w:t>
      </w:r>
      <w:smartTag w:uri="urn:schemas-microsoft-com:office:smarttags" w:element="metricconverter">
        <w:smartTagPr>
          <w:attr w:name="ProductID" w:val="0,0537 га"/>
        </w:smartTagPr>
        <w:r w:rsidRPr="00D66294">
          <w:rPr>
            <w:rFonts w:ascii="Times New Roman" w:hAnsi="Times New Roman" w:cs="Times New Roman"/>
            <w:color w:val="000000" w:themeColor="text1"/>
            <w:sz w:val="26"/>
            <w:szCs w:val="26"/>
            <w:lang w:val="uk-UA"/>
          </w:rPr>
          <w:t>0,0537 га</w:t>
        </w:r>
      </w:smartTag>
      <w:r w:rsidRPr="00D66294">
        <w:rPr>
          <w:rFonts w:ascii="Times New Roman" w:hAnsi="Times New Roman" w:cs="Times New Roman"/>
          <w:color w:val="000000" w:themeColor="text1"/>
          <w:sz w:val="26"/>
          <w:szCs w:val="26"/>
          <w:lang w:val="uk-UA"/>
        </w:rPr>
        <w:t xml:space="preserve"> (кадастровий номер - 2123610100:04:003:0043)</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Вербник, 124 в                  м. Рахів із земель комунальної власності територіальної громади міста Рахів.</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F61D89" w:rsidRPr="00D66294" w:rsidRDefault="00F61D89"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F61D89" w:rsidRPr="00D66294" w:rsidRDefault="00F61D89"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F61D89" w:rsidRPr="00D66294" w:rsidRDefault="00F61D89"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br w:type="page"/>
      </w:r>
    </w:p>
    <w:p w:rsidR="008D270D" w:rsidRPr="00D66294" w:rsidRDefault="008D270D" w:rsidP="00D66294">
      <w:pPr>
        <w:spacing w:after="0" w:line="240" w:lineRule="auto"/>
        <w:rPr>
          <w:rFonts w:ascii="Times New Roman" w:hAnsi="Times New Roman" w:cs="Times New Roman"/>
          <w:color w:val="000000" w:themeColor="text1"/>
          <w:sz w:val="24"/>
          <w:szCs w:val="24"/>
          <w:lang w:val="uk-UA"/>
        </w:rPr>
      </w:pPr>
      <w:r w:rsidRPr="00D66294">
        <w:rPr>
          <w:rFonts w:ascii="Times New Roman" w:hAnsi="Times New Roman" w:cs="Times New Roman"/>
          <w:color w:val="000000" w:themeColor="text1"/>
          <w:sz w:val="24"/>
          <w:szCs w:val="24"/>
          <w:lang w:val="uk-UA"/>
        </w:rPr>
        <w:lastRenderedPageBreak/>
        <w:t xml:space="preserve">             </w:t>
      </w:r>
    </w:p>
    <w:p w:rsidR="001A332A" w:rsidRPr="00D66294" w:rsidRDefault="001A332A" w:rsidP="00D66294">
      <w:pPr>
        <w:spacing w:after="0" w:line="240" w:lineRule="auto"/>
        <w:rPr>
          <w:rFonts w:ascii="Times New Roman" w:hAnsi="Times New Roman" w:cs="Times New Roman"/>
          <w:sz w:val="28"/>
          <w:szCs w:val="28"/>
          <w:lang w:val="uk-UA"/>
        </w:rPr>
      </w:pPr>
    </w:p>
    <w:p w:rsidR="001A332A" w:rsidRPr="00D66294" w:rsidRDefault="001A332A"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09440" behindDoc="0" locked="0" layoutInCell="1" allowOverlap="1" wp14:anchorId="1214AF63" wp14:editId="3E9936BE">
            <wp:simplePos x="0" y="0"/>
            <wp:positionH relativeFrom="column">
              <wp:posOffset>2743200</wp:posOffset>
            </wp:positionH>
            <wp:positionV relativeFrom="paragraph">
              <wp:posOffset>191770</wp:posOffset>
            </wp:positionV>
            <wp:extent cx="523875" cy="428625"/>
            <wp:effectExtent l="0" t="0" r="9525" b="952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1A332A" w:rsidRPr="00D66294" w:rsidRDefault="001A332A"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1A332A" w:rsidRPr="00D66294" w:rsidRDefault="001A332A"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1A332A" w:rsidRPr="00D66294" w:rsidRDefault="001A332A"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1A332A" w:rsidRPr="00D66294" w:rsidRDefault="001A332A" w:rsidP="00D66294">
      <w:pPr>
        <w:spacing w:after="0" w:line="240" w:lineRule="auto"/>
        <w:jc w:val="center"/>
        <w:rPr>
          <w:rFonts w:ascii="Times New Roman" w:hAnsi="Times New Roman" w:cs="Times New Roman"/>
          <w:sz w:val="28"/>
          <w:szCs w:val="28"/>
          <w:lang w:val="uk-UA"/>
        </w:rPr>
      </w:pPr>
    </w:p>
    <w:p w:rsidR="001A332A" w:rsidRPr="00D66294" w:rsidRDefault="001A332A"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1A332A" w:rsidRPr="00D66294" w:rsidRDefault="001A332A" w:rsidP="00D66294">
      <w:pPr>
        <w:spacing w:after="0" w:line="240" w:lineRule="auto"/>
        <w:jc w:val="center"/>
        <w:rPr>
          <w:rFonts w:ascii="Times New Roman" w:hAnsi="Times New Roman" w:cs="Times New Roman"/>
          <w:sz w:val="28"/>
          <w:szCs w:val="28"/>
          <w:lang w:val="uk-UA"/>
        </w:rPr>
      </w:pPr>
    </w:p>
    <w:p w:rsidR="001A332A" w:rsidRPr="00D66294" w:rsidRDefault="001A332A"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№764</w:t>
      </w:r>
    </w:p>
    <w:p w:rsidR="001A332A" w:rsidRPr="00D66294" w:rsidRDefault="001A332A"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1A332A" w:rsidRPr="00D66294" w:rsidRDefault="001A332A" w:rsidP="00D66294">
      <w:pPr>
        <w:spacing w:after="0" w:line="240" w:lineRule="auto"/>
        <w:outlineLvl w:val="0"/>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 затвердження проектів землеустрою </w:t>
      </w: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щодо  відведення земельних ділянок та </w:t>
      </w:r>
    </w:p>
    <w:p w:rsidR="008D270D" w:rsidRPr="00D66294" w:rsidRDefault="008D270D" w:rsidP="00D66294">
      <w:pPr>
        <w:spacing w:after="0" w:line="240" w:lineRule="auto"/>
        <w:outlineLvl w:val="0"/>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передачу їх у власність громадянам</w:t>
      </w: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p>
    <w:p w:rsidR="00DA0A6F"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6"/>
          <w:szCs w:val="26"/>
          <w:lang w:val="uk-UA"/>
        </w:rPr>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12,118,121,125,186,186¹ Земельного кодексу України, пунктом 34 частини першої статті 26 Закону України «Про місцеве самоврядування в Україні», </w:t>
      </w:r>
      <w:r w:rsidR="00DA0A6F" w:rsidRPr="00D66294">
        <w:rPr>
          <w:sz w:val="28"/>
          <w:szCs w:val="28"/>
          <w:lang w:val="uk-UA"/>
        </w:rPr>
        <w:t xml:space="preserve">міська рада </w:t>
      </w:r>
    </w:p>
    <w:p w:rsidR="00DA0A6F" w:rsidRPr="00D66294" w:rsidRDefault="00DA0A6F" w:rsidP="00D66294">
      <w:pPr>
        <w:spacing w:after="0" w:line="240" w:lineRule="auto"/>
        <w:jc w:val="both"/>
        <w:rPr>
          <w:rFonts w:ascii="Times New Roman" w:hAnsi="Times New Roman" w:cs="Times New Roman"/>
          <w:sz w:val="28"/>
          <w:szCs w:val="28"/>
          <w:lang w:val="uk-UA"/>
        </w:rPr>
      </w:pPr>
    </w:p>
    <w:p w:rsidR="00DA0A6F" w:rsidRPr="00D66294" w:rsidRDefault="00DA0A6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DA0A6F" w:rsidRPr="00D66294" w:rsidRDefault="00DA0A6F"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1. Затвердити проект землеустрою щодо відведення земельної ділянки громадянину Ткачу Сергію Михайловичу, мешканцю м. Рахів, вул. Миру, 165а для індивідуального садівництва по вул. Будівельна в м. Рахів (категорія земель – землі сільськогосподарського призначення, код КВЦПЗ - 01.05).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1.1. Передати громадянину Ткачу Сергію Михайловичу, мешканцю                 м. Рахів, вул. Миру, 165а у власність земельну ділянку площею – </w:t>
      </w:r>
      <w:smartTag w:uri="urn:schemas-microsoft-com:office:smarttags" w:element="metricconverter">
        <w:smartTagPr>
          <w:attr w:name="ProductID" w:val="0,0350 га"/>
        </w:smartTagPr>
        <w:r w:rsidRPr="00D66294">
          <w:rPr>
            <w:rFonts w:ascii="Times New Roman" w:hAnsi="Times New Roman" w:cs="Times New Roman"/>
            <w:color w:val="000000" w:themeColor="text1"/>
            <w:sz w:val="26"/>
            <w:szCs w:val="26"/>
            <w:lang w:val="uk-UA"/>
          </w:rPr>
          <w:t>0,0350 га</w:t>
        </w:r>
      </w:smartTag>
      <w:r w:rsidRPr="00D66294">
        <w:rPr>
          <w:rFonts w:ascii="Times New Roman" w:hAnsi="Times New Roman" w:cs="Times New Roman"/>
          <w:color w:val="000000" w:themeColor="text1"/>
          <w:sz w:val="26"/>
          <w:szCs w:val="26"/>
          <w:lang w:val="uk-UA"/>
        </w:rPr>
        <w:t xml:space="preserve"> (кадастровий номер - 2123610100:09:002:0031) для індивідуального садівництва по вул. Будівельна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Шундерюку</w:t>
      </w:r>
      <w:proofErr w:type="spellEnd"/>
      <w:r w:rsidRPr="00D66294">
        <w:rPr>
          <w:rFonts w:ascii="Times New Roman" w:hAnsi="Times New Roman" w:cs="Times New Roman"/>
          <w:color w:val="000000" w:themeColor="text1"/>
          <w:sz w:val="26"/>
          <w:szCs w:val="26"/>
          <w:lang w:val="uk-UA"/>
        </w:rPr>
        <w:t xml:space="preserve"> Мирославу Іва</w:t>
      </w:r>
      <w:r w:rsidR="007D0797" w:rsidRPr="00D66294">
        <w:rPr>
          <w:rFonts w:ascii="Times New Roman" w:hAnsi="Times New Roman" w:cs="Times New Roman"/>
          <w:color w:val="000000" w:themeColor="text1"/>
          <w:sz w:val="26"/>
          <w:szCs w:val="26"/>
          <w:lang w:val="uk-UA"/>
        </w:rPr>
        <w:t xml:space="preserve">новичу, мешканцю м. Львів, </w:t>
      </w:r>
      <w:proofErr w:type="spellStart"/>
      <w:r w:rsidR="007D0797"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Роксоляни</w:t>
      </w:r>
      <w:proofErr w:type="spellEnd"/>
      <w:r w:rsidRPr="00D66294">
        <w:rPr>
          <w:rFonts w:ascii="Times New Roman" w:hAnsi="Times New Roman" w:cs="Times New Roman"/>
          <w:color w:val="000000" w:themeColor="text1"/>
          <w:sz w:val="26"/>
          <w:szCs w:val="26"/>
          <w:lang w:val="uk-UA"/>
        </w:rPr>
        <w:t>, 26 кв.3 для індивідуального садівництва по вул. Богдана Хмельницького в м. Рахів (категорія земель – землі сільськогосподарського призначення, код КВЦПЗ - 01.05).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2.1. Передати громадянину </w:t>
      </w:r>
      <w:proofErr w:type="spellStart"/>
      <w:r w:rsidRPr="00D66294">
        <w:rPr>
          <w:rFonts w:ascii="Times New Roman" w:hAnsi="Times New Roman" w:cs="Times New Roman"/>
          <w:color w:val="000000" w:themeColor="text1"/>
          <w:sz w:val="26"/>
          <w:szCs w:val="26"/>
          <w:lang w:val="uk-UA"/>
        </w:rPr>
        <w:t>Шундерюку</w:t>
      </w:r>
      <w:proofErr w:type="spellEnd"/>
      <w:r w:rsidRPr="00D66294">
        <w:rPr>
          <w:rFonts w:ascii="Times New Roman" w:hAnsi="Times New Roman" w:cs="Times New Roman"/>
          <w:color w:val="000000" w:themeColor="text1"/>
          <w:sz w:val="26"/>
          <w:szCs w:val="26"/>
          <w:lang w:val="uk-UA"/>
        </w:rPr>
        <w:t xml:space="preserve"> Мирославу Івановичу, мешканцю            м. Львів, вул. </w:t>
      </w:r>
      <w:proofErr w:type="spellStart"/>
      <w:r w:rsidRPr="00D66294">
        <w:rPr>
          <w:rFonts w:ascii="Times New Roman" w:hAnsi="Times New Roman" w:cs="Times New Roman"/>
          <w:color w:val="000000" w:themeColor="text1"/>
          <w:sz w:val="26"/>
          <w:szCs w:val="26"/>
          <w:lang w:val="uk-UA"/>
        </w:rPr>
        <w:t>Роксоляни</w:t>
      </w:r>
      <w:proofErr w:type="spellEnd"/>
      <w:r w:rsidRPr="00D66294">
        <w:rPr>
          <w:rFonts w:ascii="Times New Roman" w:hAnsi="Times New Roman" w:cs="Times New Roman"/>
          <w:color w:val="000000" w:themeColor="text1"/>
          <w:sz w:val="26"/>
          <w:szCs w:val="26"/>
          <w:lang w:val="uk-UA"/>
        </w:rPr>
        <w:t xml:space="preserve">, 26 кв.3 у власність земельну ділянку площею – </w:t>
      </w:r>
      <w:smartTag w:uri="urn:schemas-microsoft-com:office:smarttags" w:element="metricconverter">
        <w:smartTagPr>
          <w:attr w:name="ProductID" w:val="0,0039 га"/>
        </w:smartTagPr>
        <w:r w:rsidRPr="00D66294">
          <w:rPr>
            <w:rFonts w:ascii="Times New Roman" w:hAnsi="Times New Roman" w:cs="Times New Roman"/>
            <w:color w:val="000000" w:themeColor="text1"/>
            <w:sz w:val="26"/>
            <w:szCs w:val="26"/>
            <w:lang w:val="uk-UA"/>
          </w:rPr>
          <w:t>0,0039 га</w:t>
        </w:r>
      </w:smartTag>
      <w:r w:rsidRPr="00D66294">
        <w:rPr>
          <w:rFonts w:ascii="Times New Roman" w:hAnsi="Times New Roman" w:cs="Times New Roman"/>
          <w:color w:val="000000" w:themeColor="text1"/>
          <w:sz w:val="26"/>
          <w:szCs w:val="26"/>
          <w:lang w:val="uk-UA"/>
        </w:rPr>
        <w:t xml:space="preserve"> (кадастровий номер - 2123610100:33:001:0031) для індивідуального садівництва по вул. Богдана Хмельницького в м. Рахів із земель комунальної власності територіальної громади міста Рахів.</w:t>
      </w:r>
    </w:p>
    <w:p w:rsidR="007D0797" w:rsidRPr="00D66294" w:rsidRDefault="007D0797"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br w:type="page"/>
      </w:r>
    </w:p>
    <w:p w:rsidR="007D0797" w:rsidRPr="00D66294" w:rsidRDefault="007D0797" w:rsidP="00D66294">
      <w:pPr>
        <w:spacing w:after="0" w:line="240" w:lineRule="auto"/>
        <w:ind w:firstLine="708"/>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3.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Мотужу</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Генадію</w:t>
      </w:r>
      <w:proofErr w:type="spellEnd"/>
      <w:r w:rsidRPr="00D66294">
        <w:rPr>
          <w:rFonts w:ascii="Times New Roman" w:hAnsi="Times New Roman" w:cs="Times New Roman"/>
          <w:color w:val="000000" w:themeColor="text1"/>
          <w:sz w:val="26"/>
          <w:szCs w:val="26"/>
          <w:lang w:val="uk-UA"/>
        </w:rPr>
        <w:t xml:space="preserve"> Костянтиновичу, мешканцю м. Рахів, вул. Київська, 9 для будівництва індивідуальних гаражів по вул. Теодора </w:t>
      </w:r>
      <w:proofErr w:type="spellStart"/>
      <w:r w:rsidRPr="00D66294">
        <w:rPr>
          <w:rFonts w:ascii="Times New Roman" w:hAnsi="Times New Roman" w:cs="Times New Roman"/>
          <w:color w:val="000000" w:themeColor="text1"/>
          <w:sz w:val="26"/>
          <w:szCs w:val="26"/>
          <w:lang w:val="uk-UA"/>
        </w:rPr>
        <w:t>Ромжі</w:t>
      </w:r>
      <w:proofErr w:type="spellEnd"/>
      <w:r w:rsidRPr="00D66294">
        <w:rPr>
          <w:rFonts w:ascii="Times New Roman" w:hAnsi="Times New Roman" w:cs="Times New Roman"/>
          <w:color w:val="000000" w:themeColor="text1"/>
          <w:sz w:val="26"/>
          <w:szCs w:val="26"/>
          <w:lang w:val="uk-UA"/>
        </w:rPr>
        <w:t xml:space="preserve"> (Ватутіна) в                 м.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3.1. Передати громадянину </w:t>
      </w:r>
      <w:proofErr w:type="spellStart"/>
      <w:r w:rsidRPr="00D66294">
        <w:rPr>
          <w:rFonts w:ascii="Times New Roman" w:hAnsi="Times New Roman" w:cs="Times New Roman"/>
          <w:color w:val="000000" w:themeColor="text1"/>
          <w:sz w:val="26"/>
          <w:szCs w:val="26"/>
          <w:lang w:val="uk-UA"/>
        </w:rPr>
        <w:t>Мотужу</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Генадію</w:t>
      </w:r>
      <w:proofErr w:type="spellEnd"/>
      <w:r w:rsidRPr="00D66294">
        <w:rPr>
          <w:rFonts w:ascii="Times New Roman" w:hAnsi="Times New Roman" w:cs="Times New Roman"/>
          <w:color w:val="000000" w:themeColor="text1"/>
          <w:sz w:val="26"/>
          <w:szCs w:val="26"/>
          <w:lang w:val="uk-UA"/>
        </w:rPr>
        <w:t xml:space="preserve"> Костянтиновичу, мешканцю              м. Рахів, вул. Київська, 9 у власність земельну ділянку площею – </w:t>
      </w:r>
      <w:smartTag w:uri="urn:schemas-microsoft-com:office:smarttags" w:element="metricconverter">
        <w:smartTagPr>
          <w:attr w:name="ProductID" w:val="0,0081 га"/>
        </w:smartTagPr>
        <w:r w:rsidRPr="00D66294">
          <w:rPr>
            <w:rFonts w:ascii="Times New Roman" w:hAnsi="Times New Roman" w:cs="Times New Roman"/>
            <w:color w:val="000000" w:themeColor="text1"/>
            <w:sz w:val="26"/>
            <w:szCs w:val="26"/>
            <w:lang w:val="uk-UA"/>
          </w:rPr>
          <w:t>0,0081 га</w:t>
        </w:r>
      </w:smartTag>
      <w:r w:rsidRPr="00D66294">
        <w:rPr>
          <w:rFonts w:ascii="Times New Roman" w:hAnsi="Times New Roman" w:cs="Times New Roman"/>
          <w:color w:val="000000" w:themeColor="text1"/>
          <w:sz w:val="26"/>
          <w:szCs w:val="26"/>
          <w:lang w:val="uk-UA"/>
        </w:rPr>
        <w:t xml:space="preserve"> (кадастровий номер - 2123610100:24:001:0028)</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 xml:space="preserve">для будівництва індивідуальних гаражів по вул. Теодора </w:t>
      </w:r>
      <w:proofErr w:type="spellStart"/>
      <w:r w:rsidRPr="00D66294">
        <w:rPr>
          <w:rFonts w:ascii="Times New Roman" w:hAnsi="Times New Roman" w:cs="Times New Roman"/>
          <w:color w:val="000000" w:themeColor="text1"/>
          <w:sz w:val="26"/>
          <w:szCs w:val="26"/>
          <w:lang w:val="uk-UA"/>
        </w:rPr>
        <w:t>Ромжі</w:t>
      </w:r>
      <w:proofErr w:type="spellEnd"/>
      <w:r w:rsidRPr="00D66294">
        <w:rPr>
          <w:rFonts w:ascii="Times New Roman" w:hAnsi="Times New Roman" w:cs="Times New Roman"/>
          <w:color w:val="000000" w:themeColor="text1"/>
          <w:sz w:val="26"/>
          <w:szCs w:val="26"/>
          <w:lang w:val="uk-UA"/>
        </w:rPr>
        <w:t xml:space="preserve"> (Ватутіна)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4.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Половко</w:t>
      </w:r>
      <w:proofErr w:type="spellEnd"/>
      <w:r w:rsidRPr="00D66294">
        <w:rPr>
          <w:rFonts w:ascii="Times New Roman" w:hAnsi="Times New Roman" w:cs="Times New Roman"/>
          <w:color w:val="000000" w:themeColor="text1"/>
          <w:sz w:val="26"/>
          <w:szCs w:val="26"/>
          <w:lang w:val="uk-UA"/>
        </w:rPr>
        <w:t xml:space="preserve"> Михайлу Миколайо</w:t>
      </w:r>
      <w:r w:rsidR="007D0797" w:rsidRPr="00D66294">
        <w:rPr>
          <w:rFonts w:ascii="Times New Roman" w:hAnsi="Times New Roman" w:cs="Times New Roman"/>
          <w:color w:val="000000" w:themeColor="text1"/>
          <w:sz w:val="26"/>
          <w:szCs w:val="26"/>
          <w:lang w:val="uk-UA"/>
        </w:rPr>
        <w:t xml:space="preserve">вичу, мешканцю с. </w:t>
      </w:r>
      <w:proofErr w:type="spellStart"/>
      <w:r w:rsidR="007D0797" w:rsidRPr="00D66294">
        <w:rPr>
          <w:rFonts w:ascii="Times New Roman" w:hAnsi="Times New Roman" w:cs="Times New Roman"/>
          <w:color w:val="000000" w:themeColor="text1"/>
          <w:sz w:val="26"/>
          <w:szCs w:val="26"/>
          <w:lang w:val="uk-UA"/>
        </w:rPr>
        <w:t>Теребля</w:t>
      </w:r>
      <w:proofErr w:type="spellEnd"/>
      <w:r w:rsidR="007D0797" w:rsidRPr="00D66294">
        <w:rPr>
          <w:rFonts w:ascii="Times New Roman" w:hAnsi="Times New Roman" w:cs="Times New Roman"/>
          <w:color w:val="000000" w:themeColor="text1"/>
          <w:sz w:val="26"/>
          <w:szCs w:val="26"/>
          <w:lang w:val="uk-UA"/>
        </w:rPr>
        <w:t xml:space="preserve">, </w:t>
      </w:r>
      <w:proofErr w:type="spellStart"/>
      <w:r w:rsidR="007D0797"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Центральна</w:t>
      </w:r>
      <w:proofErr w:type="spellEnd"/>
      <w:r w:rsidRPr="00D66294">
        <w:rPr>
          <w:rFonts w:ascii="Times New Roman" w:hAnsi="Times New Roman" w:cs="Times New Roman"/>
          <w:color w:val="000000" w:themeColor="text1"/>
          <w:sz w:val="26"/>
          <w:szCs w:val="26"/>
          <w:lang w:val="uk-UA"/>
        </w:rPr>
        <w:t>, 140, Тячівського району, Закарпатської області для будівництва індивідуальних гаражів по вул. Верховинська, 24б в м.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4.1. Передати громадянину </w:t>
      </w:r>
      <w:proofErr w:type="spellStart"/>
      <w:r w:rsidRPr="00D66294">
        <w:rPr>
          <w:rFonts w:ascii="Times New Roman" w:hAnsi="Times New Roman" w:cs="Times New Roman"/>
          <w:color w:val="000000" w:themeColor="text1"/>
          <w:sz w:val="26"/>
          <w:szCs w:val="26"/>
          <w:lang w:val="uk-UA"/>
        </w:rPr>
        <w:t>Половко</w:t>
      </w:r>
      <w:proofErr w:type="spellEnd"/>
      <w:r w:rsidRPr="00D66294">
        <w:rPr>
          <w:rFonts w:ascii="Times New Roman" w:hAnsi="Times New Roman" w:cs="Times New Roman"/>
          <w:color w:val="000000" w:themeColor="text1"/>
          <w:sz w:val="26"/>
          <w:szCs w:val="26"/>
          <w:lang w:val="uk-UA"/>
        </w:rPr>
        <w:t xml:space="preserve"> Михайлу Миколайовичу, мешканцю                                   с. </w:t>
      </w:r>
      <w:proofErr w:type="spellStart"/>
      <w:r w:rsidRPr="00D66294">
        <w:rPr>
          <w:rFonts w:ascii="Times New Roman" w:hAnsi="Times New Roman" w:cs="Times New Roman"/>
          <w:color w:val="000000" w:themeColor="text1"/>
          <w:sz w:val="26"/>
          <w:szCs w:val="26"/>
          <w:lang w:val="uk-UA"/>
        </w:rPr>
        <w:t>Теребля</w:t>
      </w:r>
      <w:proofErr w:type="spellEnd"/>
      <w:r w:rsidRPr="00D66294">
        <w:rPr>
          <w:rFonts w:ascii="Times New Roman" w:hAnsi="Times New Roman" w:cs="Times New Roman"/>
          <w:color w:val="000000" w:themeColor="text1"/>
          <w:sz w:val="26"/>
          <w:szCs w:val="26"/>
          <w:lang w:val="uk-UA"/>
        </w:rPr>
        <w:t xml:space="preserve">, вул. Центральна, 140, Тячівського району, Закарпатської області у власність земельну ділянку площею – </w:t>
      </w:r>
      <w:smartTag w:uri="urn:schemas-microsoft-com:office:smarttags" w:element="metricconverter">
        <w:smartTagPr>
          <w:attr w:name="ProductID" w:val="0,0036 га"/>
        </w:smartTagPr>
        <w:r w:rsidRPr="00D66294">
          <w:rPr>
            <w:rFonts w:ascii="Times New Roman" w:hAnsi="Times New Roman" w:cs="Times New Roman"/>
            <w:color w:val="000000" w:themeColor="text1"/>
            <w:sz w:val="26"/>
            <w:szCs w:val="26"/>
            <w:lang w:val="uk-UA"/>
          </w:rPr>
          <w:t>0,0036 га</w:t>
        </w:r>
      </w:smartTag>
      <w:r w:rsidRPr="00D66294">
        <w:rPr>
          <w:rFonts w:ascii="Times New Roman" w:hAnsi="Times New Roman" w:cs="Times New Roman"/>
          <w:color w:val="000000" w:themeColor="text1"/>
          <w:sz w:val="26"/>
          <w:szCs w:val="26"/>
          <w:lang w:val="uk-UA"/>
        </w:rPr>
        <w:t xml:space="preserve"> (кадастровий номер - 2123610100:08:003:0041)</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w:t>
      </w:r>
      <w:r w:rsidR="007D0797" w:rsidRPr="00D66294">
        <w:rPr>
          <w:rFonts w:ascii="Times New Roman" w:hAnsi="Times New Roman" w:cs="Times New Roman"/>
          <w:color w:val="000000" w:themeColor="text1"/>
          <w:sz w:val="26"/>
          <w:szCs w:val="26"/>
          <w:lang w:val="uk-UA"/>
        </w:rPr>
        <w:t xml:space="preserve"> індивідуальних гаражів по </w:t>
      </w:r>
      <w:proofErr w:type="spellStart"/>
      <w:r w:rsidR="007D0797"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Верховинська</w:t>
      </w:r>
      <w:proofErr w:type="spellEnd"/>
      <w:r w:rsidRPr="00D66294">
        <w:rPr>
          <w:rFonts w:ascii="Times New Roman" w:hAnsi="Times New Roman" w:cs="Times New Roman"/>
          <w:color w:val="000000" w:themeColor="text1"/>
          <w:sz w:val="26"/>
          <w:szCs w:val="26"/>
          <w:lang w:val="uk-UA"/>
        </w:rPr>
        <w:t>, 24б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5.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Маковічуку</w:t>
      </w:r>
      <w:proofErr w:type="spellEnd"/>
      <w:r w:rsidRPr="00D66294">
        <w:rPr>
          <w:rFonts w:ascii="Times New Roman" w:hAnsi="Times New Roman" w:cs="Times New Roman"/>
          <w:color w:val="000000" w:themeColor="text1"/>
          <w:sz w:val="26"/>
          <w:szCs w:val="26"/>
          <w:lang w:val="uk-UA"/>
        </w:rPr>
        <w:t xml:space="preserve"> Михайлу </w:t>
      </w:r>
      <w:proofErr w:type="spellStart"/>
      <w:r w:rsidRPr="00D66294">
        <w:rPr>
          <w:rFonts w:ascii="Times New Roman" w:hAnsi="Times New Roman" w:cs="Times New Roman"/>
          <w:color w:val="000000" w:themeColor="text1"/>
          <w:sz w:val="26"/>
          <w:szCs w:val="26"/>
          <w:lang w:val="uk-UA"/>
        </w:rPr>
        <w:t>Ласловичу</w:t>
      </w:r>
      <w:proofErr w:type="spellEnd"/>
      <w:r w:rsidRPr="00D66294">
        <w:rPr>
          <w:rFonts w:ascii="Times New Roman" w:hAnsi="Times New Roman" w:cs="Times New Roman"/>
          <w:color w:val="000000" w:themeColor="text1"/>
          <w:sz w:val="26"/>
          <w:szCs w:val="26"/>
          <w:lang w:val="uk-UA"/>
        </w:rPr>
        <w:t>, мешканцю м. Рахів, вул. Буркут, 108 для ведення особистого селянського господарства по вул. Буркут в м. Рахів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5.1. Передати громадянину </w:t>
      </w:r>
      <w:proofErr w:type="spellStart"/>
      <w:r w:rsidRPr="00D66294">
        <w:rPr>
          <w:rFonts w:ascii="Times New Roman" w:hAnsi="Times New Roman" w:cs="Times New Roman"/>
          <w:color w:val="000000" w:themeColor="text1"/>
          <w:sz w:val="26"/>
          <w:szCs w:val="26"/>
          <w:lang w:val="uk-UA"/>
        </w:rPr>
        <w:t>Маковічуку</w:t>
      </w:r>
      <w:proofErr w:type="spellEnd"/>
      <w:r w:rsidRPr="00D66294">
        <w:rPr>
          <w:rFonts w:ascii="Times New Roman" w:hAnsi="Times New Roman" w:cs="Times New Roman"/>
          <w:color w:val="000000" w:themeColor="text1"/>
          <w:sz w:val="26"/>
          <w:szCs w:val="26"/>
          <w:lang w:val="uk-UA"/>
        </w:rPr>
        <w:t xml:space="preserve"> Михайлу </w:t>
      </w:r>
      <w:proofErr w:type="spellStart"/>
      <w:r w:rsidRPr="00D66294">
        <w:rPr>
          <w:rFonts w:ascii="Times New Roman" w:hAnsi="Times New Roman" w:cs="Times New Roman"/>
          <w:color w:val="000000" w:themeColor="text1"/>
          <w:sz w:val="26"/>
          <w:szCs w:val="26"/>
          <w:lang w:val="uk-UA"/>
        </w:rPr>
        <w:t>Ласловичу</w:t>
      </w:r>
      <w:proofErr w:type="spellEnd"/>
      <w:r w:rsidRPr="00D66294">
        <w:rPr>
          <w:rFonts w:ascii="Times New Roman" w:hAnsi="Times New Roman" w:cs="Times New Roman"/>
          <w:color w:val="000000" w:themeColor="text1"/>
          <w:sz w:val="26"/>
          <w:szCs w:val="26"/>
          <w:lang w:val="uk-UA"/>
        </w:rPr>
        <w:t xml:space="preserve">, мешканцю             м. Рахів, вул. Буркут, 108 у власність земельну ділянку площею – </w:t>
      </w:r>
      <w:smartTag w:uri="urn:schemas-microsoft-com:office:smarttags" w:element="metricconverter">
        <w:smartTagPr>
          <w:attr w:name="ProductID" w:val="0,1238 га"/>
        </w:smartTagPr>
        <w:r w:rsidRPr="00D66294">
          <w:rPr>
            <w:rFonts w:ascii="Times New Roman" w:hAnsi="Times New Roman" w:cs="Times New Roman"/>
            <w:color w:val="000000" w:themeColor="text1"/>
            <w:sz w:val="26"/>
            <w:szCs w:val="26"/>
            <w:lang w:val="uk-UA"/>
          </w:rPr>
          <w:t>0,1238 га</w:t>
        </w:r>
      </w:smartTag>
      <w:r w:rsidRPr="00D66294">
        <w:rPr>
          <w:rFonts w:ascii="Times New Roman" w:hAnsi="Times New Roman" w:cs="Times New Roman"/>
          <w:color w:val="000000" w:themeColor="text1"/>
          <w:sz w:val="26"/>
          <w:szCs w:val="26"/>
          <w:lang w:val="uk-UA"/>
        </w:rPr>
        <w:t xml:space="preserve"> (кадастровий номер - 2123610100:47:001:0053) для ведення особистого селянського господарства по вул. Буркут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6. Затвердити проект землеустрою щодо відведення земельної ділянки громадянці </w:t>
      </w:r>
      <w:proofErr w:type="spellStart"/>
      <w:r w:rsidRPr="00D66294">
        <w:rPr>
          <w:rFonts w:ascii="Times New Roman" w:hAnsi="Times New Roman" w:cs="Times New Roman"/>
          <w:color w:val="000000" w:themeColor="text1"/>
          <w:sz w:val="26"/>
          <w:szCs w:val="26"/>
          <w:lang w:val="uk-UA"/>
        </w:rPr>
        <w:t>Рошко</w:t>
      </w:r>
      <w:proofErr w:type="spellEnd"/>
      <w:r w:rsidRPr="00D66294">
        <w:rPr>
          <w:rFonts w:ascii="Times New Roman" w:hAnsi="Times New Roman" w:cs="Times New Roman"/>
          <w:color w:val="000000" w:themeColor="text1"/>
          <w:sz w:val="26"/>
          <w:szCs w:val="26"/>
          <w:lang w:val="uk-UA"/>
        </w:rPr>
        <w:t xml:space="preserve"> Гафії Іванівні, мешканці м. Рахів, вул. Довженка, 174 для ведення особистого селянського господарства по вул. Довженка в м. Рахів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6.1. Передати громадянці </w:t>
      </w:r>
      <w:proofErr w:type="spellStart"/>
      <w:r w:rsidRPr="00D66294">
        <w:rPr>
          <w:rFonts w:ascii="Times New Roman" w:hAnsi="Times New Roman" w:cs="Times New Roman"/>
          <w:color w:val="000000" w:themeColor="text1"/>
          <w:sz w:val="26"/>
          <w:szCs w:val="26"/>
          <w:lang w:val="uk-UA"/>
        </w:rPr>
        <w:t>Рошко</w:t>
      </w:r>
      <w:proofErr w:type="spellEnd"/>
      <w:r w:rsidRPr="00D66294">
        <w:rPr>
          <w:rFonts w:ascii="Times New Roman" w:hAnsi="Times New Roman" w:cs="Times New Roman"/>
          <w:color w:val="000000" w:themeColor="text1"/>
          <w:sz w:val="26"/>
          <w:szCs w:val="26"/>
          <w:lang w:val="uk-UA"/>
        </w:rPr>
        <w:t xml:space="preserve"> Гафії Ів</w:t>
      </w:r>
      <w:r w:rsidR="00B10AD1">
        <w:rPr>
          <w:rFonts w:ascii="Times New Roman" w:hAnsi="Times New Roman" w:cs="Times New Roman"/>
          <w:color w:val="000000" w:themeColor="text1"/>
          <w:sz w:val="26"/>
          <w:szCs w:val="26"/>
          <w:lang w:val="uk-UA"/>
        </w:rPr>
        <w:t xml:space="preserve">анівні, мешканці м. Рахів, </w:t>
      </w:r>
      <w:proofErr w:type="spellStart"/>
      <w:r w:rsidR="00B10AD1">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Довженка</w:t>
      </w:r>
      <w:proofErr w:type="spellEnd"/>
      <w:r w:rsidRPr="00D66294">
        <w:rPr>
          <w:rFonts w:ascii="Times New Roman" w:hAnsi="Times New Roman" w:cs="Times New Roman"/>
          <w:color w:val="000000" w:themeColor="text1"/>
          <w:sz w:val="26"/>
          <w:szCs w:val="26"/>
          <w:lang w:val="uk-UA"/>
        </w:rPr>
        <w:t xml:space="preserve">, 174 у власність земельну ділянку площею – </w:t>
      </w:r>
      <w:smartTag w:uri="urn:schemas-microsoft-com:office:smarttags" w:element="metricconverter">
        <w:smartTagPr>
          <w:attr w:name="ProductID" w:val="0,7213 га"/>
        </w:smartTagPr>
        <w:r w:rsidRPr="00D66294">
          <w:rPr>
            <w:rFonts w:ascii="Times New Roman" w:hAnsi="Times New Roman" w:cs="Times New Roman"/>
            <w:color w:val="000000" w:themeColor="text1"/>
            <w:sz w:val="26"/>
            <w:szCs w:val="26"/>
            <w:lang w:val="uk-UA"/>
          </w:rPr>
          <w:t>0,7213 га</w:t>
        </w:r>
      </w:smartTag>
      <w:r w:rsidRPr="00D66294">
        <w:rPr>
          <w:rFonts w:ascii="Times New Roman" w:hAnsi="Times New Roman" w:cs="Times New Roman"/>
          <w:color w:val="000000" w:themeColor="text1"/>
          <w:sz w:val="26"/>
          <w:szCs w:val="26"/>
          <w:lang w:val="uk-UA"/>
        </w:rPr>
        <w:t xml:space="preserve"> (кадастровий номер - 2123610100:19:002:0014) для ведення особистого селянського господарства по вул. Довженка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7. Затвердити проект землеустрою щодо відведення земельної ділянки громадянину Найману Євгенію </w:t>
      </w:r>
      <w:proofErr w:type="spellStart"/>
      <w:r w:rsidRPr="00D66294">
        <w:rPr>
          <w:rFonts w:ascii="Times New Roman" w:hAnsi="Times New Roman" w:cs="Times New Roman"/>
          <w:color w:val="000000" w:themeColor="text1"/>
          <w:sz w:val="26"/>
          <w:szCs w:val="26"/>
          <w:lang w:val="uk-UA"/>
        </w:rPr>
        <w:t>Вілемовичу</w:t>
      </w:r>
      <w:proofErr w:type="spellEnd"/>
      <w:r w:rsidRPr="00D66294">
        <w:rPr>
          <w:rFonts w:ascii="Times New Roman" w:hAnsi="Times New Roman" w:cs="Times New Roman"/>
          <w:color w:val="000000" w:themeColor="text1"/>
          <w:sz w:val="26"/>
          <w:szCs w:val="26"/>
          <w:lang w:val="uk-UA"/>
        </w:rPr>
        <w:t>, мешканцю м. Рахів, вул. Богдана Хмельницького, 82 кв.4 для ведення особистого с</w:t>
      </w:r>
      <w:r w:rsidR="007D0797" w:rsidRPr="00D66294">
        <w:rPr>
          <w:rFonts w:ascii="Times New Roman" w:hAnsi="Times New Roman" w:cs="Times New Roman"/>
          <w:color w:val="000000" w:themeColor="text1"/>
          <w:sz w:val="26"/>
          <w:szCs w:val="26"/>
          <w:lang w:val="uk-UA"/>
        </w:rPr>
        <w:t xml:space="preserve">елянського господарства по </w:t>
      </w:r>
      <w:proofErr w:type="spellStart"/>
      <w:r w:rsidR="007D0797"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Богдана</w:t>
      </w:r>
      <w:proofErr w:type="spellEnd"/>
      <w:r w:rsidRPr="00D66294">
        <w:rPr>
          <w:rFonts w:ascii="Times New Roman" w:hAnsi="Times New Roman" w:cs="Times New Roman"/>
          <w:color w:val="000000" w:themeColor="text1"/>
          <w:sz w:val="26"/>
          <w:szCs w:val="26"/>
          <w:lang w:val="uk-UA"/>
        </w:rPr>
        <w:t xml:space="preserve"> Хмельницького в м. Рахів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7.1. Передати громадянину Найману Євгенію </w:t>
      </w:r>
      <w:proofErr w:type="spellStart"/>
      <w:r w:rsidRPr="00D66294">
        <w:rPr>
          <w:rFonts w:ascii="Times New Roman" w:hAnsi="Times New Roman" w:cs="Times New Roman"/>
          <w:color w:val="000000" w:themeColor="text1"/>
          <w:sz w:val="26"/>
          <w:szCs w:val="26"/>
          <w:lang w:val="uk-UA"/>
        </w:rPr>
        <w:t>Вілемовичу</w:t>
      </w:r>
      <w:proofErr w:type="spellEnd"/>
      <w:r w:rsidRPr="00D66294">
        <w:rPr>
          <w:rFonts w:ascii="Times New Roman" w:hAnsi="Times New Roman" w:cs="Times New Roman"/>
          <w:color w:val="000000" w:themeColor="text1"/>
          <w:sz w:val="26"/>
          <w:szCs w:val="26"/>
          <w:lang w:val="uk-UA"/>
        </w:rPr>
        <w:t xml:space="preserve">, мешканцю           </w:t>
      </w:r>
      <w:proofErr w:type="spellStart"/>
      <w:r w:rsidR="007D0797" w:rsidRPr="00D66294">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вул. Богдана Хмельницького, 82 кв.4 у власність земельну ділянку площею – </w:t>
      </w:r>
      <w:smartTag w:uri="urn:schemas-microsoft-com:office:smarttags" w:element="metricconverter">
        <w:smartTagPr>
          <w:attr w:name="ProductID" w:val="0,4993 га"/>
        </w:smartTagPr>
        <w:r w:rsidRPr="00D66294">
          <w:rPr>
            <w:rFonts w:ascii="Times New Roman" w:hAnsi="Times New Roman" w:cs="Times New Roman"/>
            <w:color w:val="000000" w:themeColor="text1"/>
            <w:sz w:val="26"/>
            <w:szCs w:val="26"/>
            <w:lang w:val="uk-UA"/>
          </w:rPr>
          <w:t>0,4993 га</w:t>
        </w:r>
      </w:smartTag>
      <w:r w:rsidRPr="00D66294">
        <w:rPr>
          <w:rFonts w:ascii="Times New Roman" w:hAnsi="Times New Roman" w:cs="Times New Roman"/>
          <w:color w:val="000000" w:themeColor="text1"/>
          <w:sz w:val="26"/>
          <w:szCs w:val="26"/>
          <w:lang w:val="uk-UA"/>
        </w:rPr>
        <w:t xml:space="preserve"> (кадастровий номер - 2123610100:32:001:0017) для ведення особистого селянського господарства по вул. Богдана Хмельницького в м. Рахів із земель комунальної власності територіальної громади міста Рахів.</w:t>
      </w:r>
    </w:p>
    <w:p w:rsidR="0029399A" w:rsidRPr="00D66294" w:rsidRDefault="0029399A" w:rsidP="00D66294">
      <w:pPr>
        <w:spacing w:after="0" w:line="240" w:lineRule="auto"/>
        <w:ind w:firstLine="708"/>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8. Затвердити проект землеустрою щодо відведення земельної ділянки громадянину Сливці Михайлу Михайловичу, мешканцю м. Рахів, вул. Миру, 222 для ведення особистого селянського господарства по в</w:t>
      </w:r>
      <w:r w:rsidR="0029399A" w:rsidRPr="00D66294">
        <w:rPr>
          <w:rFonts w:ascii="Times New Roman" w:hAnsi="Times New Roman" w:cs="Times New Roman"/>
          <w:color w:val="000000" w:themeColor="text1"/>
          <w:sz w:val="26"/>
          <w:szCs w:val="26"/>
          <w:lang w:val="uk-UA"/>
        </w:rPr>
        <w:t xml:space="preserve">ул. Миру, урочище «Царина» в </w:t>
      </w:r>
      <w:proofErr w:type="spellStart"/>
      <w:r w:rsidR="0029399A" w:rsidRPr="00D66294">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(категорія земель – землі сільськогосподарського призначення, код КВЦПЗ - 01.03).</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8.1. Передати громадянину Сливці Михайлу Михайловичу, мешканцю                м. Рахів, вул. Миру, 222 у власність земельну ділянку площею – </w:t>
      </w:r>
      <w:smartTag w:uri="urn:schemas-microsoft-com:office:smarttags" w:element="metricconverter">
        <w:smartTagPr>
          <w:attr w:name="ProductID" w:val="0,0368 га"/>
        </w:smartTagPr>
        <w:r w:rsidRPr="00D66294">
          <w:rPr>
            <w:rFonts w:ascii="Times New Roman" w:hAnsi="Times New Roman" w:cs="Times New Roman"/>
            <w:color w:val="000000" w:themeColor="text1"/>
            <w:sz w:val="26"/>
            <w:szCs w:val="26"/>
            <w:lang w:val="uk-UA"/>
          </w:rPr>
          <w:t>0,0368 га</w:t>
        </w:r>
      </w:smartTag>
      <w:r w:rsidRPr="00D66294">
        <w:rPr>
          <w:rFonts w:ascii="Times New Roman" w:hAnsi="Times New Roman" w:cs="Times New Roman"/>
          <w:color w:val="000000" w:themeColor="text1"/>
          <w:sz w:val="26"/>
          <w:szCs w:val="26"/>
          <w:lang w:val="uk-UA"/>
        </w:rPr>
        <w:t xml:space="preserve"> (кадастровий номер - 2123610100:09:001:0015) для ведення особистого селянського господарства по вул. Миру, урочище «Царина»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9. Затвердити проект землеустрою щодо відведення земельної ділянки громадянці </w:t>
      </w:r>
      <w:proofErr w:type="spellStart"/>
      <w:r w:rsidRPr="00D66294">
        <w:rPr>
          <w:rFonts w:ascii="Times New Roman" w:hAnsi="Times New Roman" w:cs="Times New Roman"/>
          <w:color w:val="000000" w:themeColor="text1"/>
          <w:sz w:val="26"/>
          <w:szCs w:val="26"/>
          <w:lang w:val="uk-UA"/>
        </w:rPr>
        <w:t>Костяк</w:t>
      </w:r>
      <w:proofErr w:type="spellEnd"/>
      <w:r w:rsidRPr="00D66294">
        <w:rPr>
          <w:rFonts w:ascii="Times New Roman" w:hAnsi="Times New Roman" w:cs="Times New Roman"/>
          <w:color w:val="000000" w:themeColor="text1"/>
          <w:sz w:val="26"/>
          <w:szCs w:val="26"/>
          <w:lang w:val="uk-UA"/>
        </w:rPr>
        <w:t xml:space="preserve"> Галині Михайлівні, мешканці м. Рахів, вул. Вербник, 105 кв.3 для індивідуального садівництва по вул. Вербник в м. Рахів (категорія земель – землі сільськогосподарського призначення, код КВЦПЗ - 01.05).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9.1. Передати громадянці </w:t>
      </w:r>
      <w:proofErr w:type="spellStart"/>
      <w:r w:rsidRPr="00D66294">
        <w:rPr>
          <w:rFonts w:ascii="Times New Roman" w:hAnsi="Times New Roman" w:cs="Times New Roman"/>
          <w:color w:val="000000" w:themeColor="text1"/>
          <w:sz w:val="26"/>
          <w:szCs w:val="26"/>
          <w:lang w:val="uk-UA"/>
        </w:rPr>
        <w:t>Костяк</w:t>
      </w:r>
      <w:proofErr w:type="spellEnd"/>
      <w:r w:rsidRPr="00D66294">
        <w:rPr>
          <w:rFonts w:ascii="Times New Roman" w:hAnsi="Times New Roman" w:cs="Times New Roman"/>
          <w:color w:val="000000" w:themeColor="text1"/>
          <w:sz w:val="26"/>
          <w:szCs w:val="26"/>
          <w:lang w:val="uk-UA"/>
        </w:rPr>
        <w:t xml:space="preserve"> Галині Миха</w:t>
      </w:r>
      <w:r w:rsidR="0029399A" w:rsidRPr="00D66294">
        <w:rPr>
          <w:rFonts w:ascii="Times New Roman" w:hAnsi="Times New Roman" w:cs="Times New Roman"/>
          <w:color w:val="000000" w:themeColor="text1"/>
          <w:sz w:val="26"/>
          <w:szCs w:val="26"/>
          <w:lang w:val="uk-UA"/>
        </w:rPr>
        <w:t xml:space="preserve">йлівні, мешканці м. Рахів, </w:t>
      </w:r>
      <w:proofErr w:type="spellStart"/>
      <w:r w:rsidR="0029399A"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Вербник</w:t>
      </w:r>
      <w:proofErr w:type="spellEnd"/>
      <w:r w:rsidRPr="00D66294">
        <w:rPr>
          <w:rFonts w:ascii="Times New Roman" w:hAnsi="Times New Roman" w:cs="Times New Roman"/>
          <w:color w:val="000000" w:themeColor="text1"/>
          <w:sz w:val="26"/>
          <w:szCs w:val="26"/>
          <w:lang w:val="uk-UA"/>
        </w:rPr>
        <w:t xml:space="preserve">, 105 кв.3 у власність земельну ділянку площею – </w:t>
      </w:r>
      <w:smartTag w:uri="urn:schemas-microsoft-com:office:smarttags" w:element="metricconverter">
        <w:smartTagPr>
          <w:attr w:name="ProductID" w:val="0,0100 га"/>
        </w:smartTagPr>
        <w:r w:rsidRPr="00D66294">
          <w:rPr>
            <w:rFonts w:ascii="Times New Roman" w:hAnsi="Times New Roman" w:cs="Times New Roman"/>
            <w:color w:val="000000" w:themeColor="text1"/>
            <w:sz w:val="26"/>
            <w:szCs w:val="26"/>
            <w:lang w:val="uk-UA"/>
          </w:rPr>
          <w:t>0,0100 га</w:t>
        </w:r>
      </w:smartTag>
      <w:r w:rsidRPr="00D66294">
        <w:rPr>
          <w:rFonts w:ascii="Times New Roman" w:hAnsi="Times New Roman" w:cs="Times New Roman"/>
          <w:color w:val="000000" w:themeColor="text1"/>
          <w:sz w:val="26"/>
          <w:szCs w:val="26"/>
          <w:lang w:val="uk-UA"/>
        </w:rPr>
        <w:t xml:space="preserve"> (кадастровий номер - 2123610100:04:004:0013) для індивідуального садівництва по вул. Вербник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10.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Кадару</w:t>
      </w:r>
      <w:proofErr w:type="spellEnd"/>
      <w:r w:rsidRPr="00D66294">
        <w:rPr>
          <w:rFonts w:ascii="Times New Roman" w:hAnsi="Times New Roman" w:cs="Times New Roman"/>
          <w:color w:val="000000" w:themeColor="text1"/>
          <w:sz w:val="26"/>
          <w:szCs w:val="26"/>
          <w:lang w:val="uk-UA"/>
        </w:rPr>
        <w:t xml:space="preserve"> Олександру Степановичу, мешканцю м. Рахів, вул. Богдана Хмельницького, 120 для індивідуального садівництва по вул. Київська в м. Рахів (категорія земель – землі сільськогосподарського призначення, код КВЦПЗ - 01.05).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10.1. Передати громадянину </w:t>
      </w:r>
      <w:proofErr w:type="spellStart"/>
      <w:r w:rsidRPr="00D66294">
        <w:rPr>
          <w:rFonts w:ascii="Times New Roman" w:hAnsi="Times New Roman" w:cs="Times New Roman"/>
          <w:color w:val="000000" w:themeColor="text1"/>
          <w:sz w:val="26"/>
          <w:szCs w:val="26"/>
          <w:lang w:val="uk-UA"/>
        </w:rPr>
        <w:t>Кадару</w:t>
      </w:r>
      <w:proofErr w:type="spellEnd"/>
      <w:r w:rsidRPr="00D66294">
        <w:rPr>
          <w:rFonts w:ascii="Times New Roman" w:hAnsi="Times New Roman" w:cs="Times New Roman"/>
          <w:color w:val="000000" w:themeColor="text1"/>
          <w:sz w:val="26"/>
          <w:szCs w:val="26"/>
          <w:lang w:val="uk-UA"/>
        </w:rPr>
        <w:t xml:space="preserve"> Олек</w:t>
      </w:r>
      <w:r w:rsidR="0029399A" w:rsidRPr="00D66294">
        <w:rPr>
          <w:rFonts w:ascii="Times New Roman" w:hAnsi="Times New Roman" w:cs="Times New Roman"/>
          <w:color w:val="000000" w:themeColor="text1"/>
          <w:sz w:val="26"/>
          <w:szCs w:val="26"/>
          <w:lang w:val="uk-UA"/>
        </w:rPr>
        <w:t xml:space="preserve">сандру Степановичу, мешканцю </w:t>
      </w:r>
      <w:proofErr w:type="spellStart"/>
      <w:r w:rsidR="0029399A" w:rsidRPr="00D66294">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вул. Богдана Хмельницького, 120 у власність земельну ділянку площею – </w:t>
      </w:r>
      <w:smartTag w:uri="urn:schemas-microsoft-com:office:smarttags" w:element="metricconverter">
        <w:smartTagPr>
          <w:attr w:name="ProductID" w:val="0,0226 га"/>
        </w:smartTagPr>
        <w:r w:rsidRPr="00D66294">
          <w:rPr>
            <w:rFonts w:ascii="Times New Roman" w:hAnsi="Times New Roman" w:cs="Times New Roman"/>
            <w:color w:val="000000" w:themeColor="text1"/>
            <w:sz w:val="26"/>
            <w:szCs w:val="26"/>
            <w:lang w:val="uk-UA"/>
          </w:rPr>
          <w:t>0,0226 га</w:t>
        </w:r>
      </w:smartTag>
      <w:r w:rsidRPr="00D66294">
        <w:rPr>
          <w:rFonts w:ascii="Times New Roman" w:hAnsi="Times New Roman" w:cs="Times New Roman"/>
          <w:color w:val="000000" w:themeColor="text1"/>
          <w:sz w:val="26"/>
          <w:szCs w:val="26"/>
          <w:lang w:val="uk-UA"/>
        </w:rPr>
        <w:t xml:space="preserve"> (кадастровий номер - 2123610100:39:001:0024) для індивідуального садівництва по вул. Київська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11. Затвердити проект землеустрою щодо відведення земельної ділянки громадянці </w:t>
      </w:r>
      <w:proofErr w:type="spellStart"/>
      <w:r w:rsidRPr="00D66294">
        <w:rPr>
          <w:rFonts w:ascii="Times New Roman" w:hAnsi="Times New Roman" w:cs="Times New Roman"/>
          <w:color w:val="000000" w:themeColor="text1"/>
          <w:sz w:val="26"/>
          <w:szCs w:val="26"/>
          <w:lang w:val="uk-UA"/>
        </w:rPr>
        <w:t>Микуляк</w:t>
      </w:r>
      <w:proofErr w:type="spellEnd"/>
      <w:r w:rsidRPr="00D66294">
        <w:rPr>
          <w:rFonts w:ascii="Times New Roman" w:hAnsi="Times New Roman" w:cs="Times New Roman"/>
          <w:color w:val="000000" w:themeColor="text1"/>
          <w:sz w:val="26"/>
          <w:szCs w:val="26"/>
          <w:lang w:val="uk-UA"/>
        </w:rPr>
        <w:t xml:space="preserve"> Ірині Юріївні, мешканці м. Рахів, вул. Богдана Хмельницького, 100 кв.3 для будівництва і обслуговування житлового будинку, господарських будівель і споруд (присадибна ділянка) по вул. Богдана Хмельницького (біля будинку №100)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11.1. Передати громадянці </w:t>
      </w:r>
      <w:proofErr w:type="spellStart"/>
      <w:r w:rsidRPr="00D66294">
        <w:rPr>
          <w:rFonts w:ascii="Times New Roman" w:hAnsi="Times New Roman" w:cs="Times New Roman"/>
          <w:color w:val="000000" w:themeColor="text1"/>
          <w:sz w:val="26"/>
          <w:szCs w:val="26"/>
          <w:lang w:val="uk-UA"/>
        </w:rPr>
        <w:t>Микуляк</w:t>
      </w:r>
      <w:proofErr w:type="spellEnd"/>
      <w:r w:rsidRPr="00D66294">
        <w:rPr>
          <w:rFonts w:ascii="Times New Roman" w:hAnsi="Times New Roman" w:cs="Times New Roman"/>
          <w:color w:val="000000" w:themeColor="text1"/>
          <w:sz w:val="26"/>
          <w:szCs w:val="26"/>
          <w:lang w:val="uk-UA"/>
        </w:rPr>
        <w:t xml:space="preserve"> Ірині Ю</w:t>
      </w:r>
      <w:r w:rsidR="00712683" w:rsidRPr="00D66294">
        <w:rPr>
          <w:rFonts w:ascii="Times New Roman" w:hAnsi="Times New Roman" w:cs="Times New Roman"/>
          <w:color w:val="000000" w:themeColor="text1"/>
          <w:sz w:val="26"/>
          <w:szCs w:val="26"/>
          <w:lang w:val="uk-UA"/>
        </w:rPr>
        <w:t xml:space="preserve">ріївні, мешканці м. Рахів, </w:t>
      </w:r>
      <w:proofErr w:type="spellStart"/>
      <w:r w:rsidR="00712683"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Богдана</w:t>
      </w:r>
      <w:proofErr w:type="spellEnd"/>
      <w:r w:rsidRPr="00D66294">
        <w:rPr>
          <w:rFonts w:ascii="Times New Roman" w:hAnsi="Times New Roman" w:cs="Times New Roman"/>
          <w:color w:val="000000" w:themeColor="text1"/>
          <w:sz w:val="26"/>
          <w:szCs w:val="26"/>
          <w:lang w:val="uk-UA"/>
        </w:rPr>
        <w:t xml:space="preserve"> Хмельницького, 100 кв.3 у власність земельну ділянку площею – </w:t>
      </w:r>
      <w:r w:rsidR="00B10AD1">
        <w:rPr>
          <w:rFonts w:ascii="Times New Roman" w:hAnsi="Times New Roman" w:cs="Times New Roman"/>
          <w:color w:val="000000" w:themeColor="text1"/>
          <w:sz w:val="26"/>
          <w:szCs w:val="26"/>
          <w:lang w:val="uk-UA"/>
        </w:rPr>
        <w:t xml:space="preserve">  </w:t>
      </w:r>
      <w:smartTag w:uri="urn:schemas-microsoft-com:office:smarttags" w:element="metricconverter">
        <w:smartTagPr>
          <w:attr w:name="ProductID" w:val="0,0776 га"/>
        </w:smartTagPr>
        <w:r w:rsidRPr="00D66294">
          <w:rPr>
            <w:rFonts w:ascii="Times New Roman" w:hAnsi="Times New Roman" w:cs="Times New Roman"/>
            <w:color w:val="000000" w:themeColor="text1"/>
            <w:sz w:val="26"/>
            <w:szCs w:val="26"/>
            <w:lang w:val="uk-UA"/>
          </w:rPr>
          <w:t>0,0776 га</w:t>
        </w:r>
      </w:smartTag>
      <w:r w:rsidRPr="00D66294">
        <w:rPr>
          <w:rFonts w:ascii="Times New Roman" w:hAnsi="Times New Roman" w:cs="Times New Roman"/>
          <w:color w:val="000000" w:themeColor="text1"/>
          <w:sz w:val="26"/>
          <w:szCs w:val="26"/>
          <w:lang w:val="uk-UA"/>
        </w:rPr>
        <w:t xml:space="preserve"> (кадастровий номер - 2123610100:33:001:0032)</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B10AD1">
        <w:rPr>
          <w:rFonts w:ascii="Times New Roman" w:hAnsi="Times New Roman" w:cs="Times New Roman"/>
          <w:color w:val="000000" w:themeColor="text1"/>
          <w:sz w:val="26"/>
          <w:szCs w:val="26"/>
          <w:lang w:val="uk-UA"/>
        </w:rPr>
        <w:t xml:space="preserve">уд (присадибна ділянка) по </w:t>
      </w:r>
      <w:proofErr w:type="spellStart"/>
      <w:r w:rsidR="00B10AD1">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Богдана</w:t>
      </w:r>
      <w:proofErr w:type="spellEnd"/>
      <w:r w:rsidRPr="00D66294">
        <w:rPr>
          <w:rFonts w:ascii="Times New Roman" w:hAnsi="Times New Roman" w:cs="Times New Roman"/>
          <w:color w:val="000000" w:themeColor="text1"/>
          <w:sz w:val="26"/>
          <w:szCs w:val="26"/>
          <w:lang w:val="uk-UA"/>
        </w:rPr>
        <w:t xml:space="preserve"> Хмельницького (біля будинку №100)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12. Затвердити проект землеустрою щодо відведення земельної ділянки громадянці </w:t>
      </w:r>
      <w:proofErr w:type="spellStart"/>
      <w:r w:rsidRPr="00D66294">
        <w:rPr>
          <w:rFonts w:ascii="Times New Roman" w:hAnsi="Times New Roman" w:cs="Times New Roman"/>
          <w:color w:val="000000" w:themeColor="text1"/>
          <w:sz w:val="26"/>
          <w:szCs w:val="26"/>
          <w:lang w:val="uk-UA"/>
        </w:rPr>
        <w:t>Вечернюк</w:t>
      </w:r>
      <w:proofErr w:type="spellEnd"/>
      <w:r w:rsidRPr="00D66294">
        <w:rPr>
          <w:rFonts w:ascii="Times New Roman" w:hAnsi="Times New Roman" w:cs="Times New Roman"/>
          <w:color w:val="000000" w:themeColor="text1"/>
          <w:sz w:val="26"/>
          <w:szCs w:val="26"/>
          <w:lang w:val="uk-UA"/>
        </w:rPr>
        <w:t xml:space="preserve"> Марії Михайлівні, мешканці с. Богдан, вул. Івана Франка, 32, Рахівського району, Закарпатської області для будівництва індивідуальних гаражів по вул. Миру (у дворі будинку №248а) в м. Рахів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12.1. Передати громадянці </w:t>
      </w:r>
      <w:proofErr w:type="spellStart"/>
      <w:r w:rsidRPr="00D66294">
        <w:rPr>
          <w:rFonts w:ascii="Times New Roman" w:hAnsi="Times New Roman" w:cs="Times New Roman"/>
          <w:color w:val="000000" w:themeColor="text1"/>
          <w:sz w:val="26"/>
          <w:szCs w:val="26"/>
          <w:lang w:val="uk-UA"/>
        </w:rPr>
        <w:t>Вечернюк</w:t>
      </w:r>
      <w:proofErr w:type="spellEnd"/>
      <w:r w:rsidRPr="00D66294">
        <w:rPr>
          <w:rFonts w:ascii="Times New Roman" w:hAnsi="Times New Roman" w:cs="Times New Roman"/>
          <w:color w:val="000000" w:themeColor="text1"/>
          <w:sz w:val="26"/>
          <w:szCs w:val="26"/>
          <w:lang w:val="uk-UA"/>
        </w:rPr>
        <w:t xml:space="preserve"> Марії Михайлівні, мешканці с. Богдан, вул. Івана Франка, 32, Рахівського району, Закарпатської області у власність земельну ділянку площею – </w:t>
      </w:r>
      <w:smartTag w:uri="urn:schemas-microsoft-com:office:smarttags" w:element="metricconverter">
        <w:smartTagPr>
          <w:attr w:name="ProductID" w:val="0,0027 га"/>
        </w:smartTagPr>
        <w:r w:rsidRPr="00D66294">
          <w:rPr>
            <w:rFonts w:ascii="Times New Roman" w:hAnsi="Times New Roman" w:cs="Times New Roman"/>
            <w:color w:val="000000" w:themeColor="text1"/>
            <w:sz w:val="26"/>
            <w:szCs w:val="26"/>
            <w:lang w:val="uk-UA"/>
          </w:rPr>
          <w:t>0,0027 га</w:t>
        </w:r>
      </w:smartTag>
      <w:r w:rsidRPr="00D66294">
        <w:rPr>
          <w:rFonts w:ascii="Times New Roman" w:hAnsi="Times New Roman" w:cs="Times New Roman"/>
          <w:color w:val="000000" w:themeColor="text1"/>
          <w:sz w:val="26"/>
          <w:szCs w:val="26"/>
          <w:lang w:val="uk-UA"/>
        </w:rPr>
        <w:t xml:space="preserve"> (кадастровий номер - 2123610100:10:003:0029)</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індивідуальних гаражів по вул. Миру (у дворі будинку №248а)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lastRenderedPageBreak/>
        <w:t xml:space="preserve">13.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Рошко</w:t>
      </w:r>
      <w:proofErr w:type="spellEnd"/>
      <w:r w:rsidRPr="00D66294">
        <w:rPr>
          <w:rFonts w:ascii="Times New Roman" w:hAnsi="Times New Roman" w:cs="Times New Roman"/>
          <w:color w:val="000000" w:themeColor="text1"/>
          <w:sz w:val="26"/>
          <w:szCs w:val="26"/>
          <w:lang w:val="uk-UA"/>
        </w:rPr>
        <w:t xml:space="preserve"> Василю Юрійовичу, мешканцю м. Рахів, вул. Коцюбинського, 44 для будівництва і обслуговування житлового будинку, господарських будівель і споруд (присадибна ділянка) по вул. Коцюбинського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13.1. Передати громадянину </w:t>
      </w:r>
      <w:proofErr w:type="spellStart"/>
      <w:r w:rsidRPr="00D66294">
        <w:rPr>
          <w:rFonts w:ascii="Times New Roman" w:hAnsi="Times New Roman" w:cs="Times New Roman"/>
          <w:color w:val="000000" w:themeColor="text1"/>
          <w:sz w:val="26"/>
          <w:szCs w:val="26"/>
          <w:lang w:val="uk-UA"/>
        </w:rPr>
        <w:t>Рошко</w:t>
      </w:r>
      <w:proofErr w:type="spellEnd"/>
      <w:r w:rsidRPr="00D66294">
        <w:rPr>
          <w:rFonts w:ascii="Times New Roman" w:hAnsi="Times New Roman" w:cs="Times New Roman"/>
          <w:color w:val="000000" w:themeColor="text1"/>
          <w:sz w:val="26"/>
          <w:szCs w:val="26"/>
          <w:lang w:val="uk-UA"/>
        </w:rPr>
        <w:t xml:space="preserve"> Василю Юрійовичу, мешканцю м. Рахів, вул. Коцюбинського, 44 у власність земельну ділянку площею – </w:t>
      </w:r>
      <w:smartTag w:uri="urn:schemas-microsoft-com:office:smarttags" w:element="metricconverter">
        <w:smartTagPr>
          <w:attr w:name="ProductID" w:val="0,0887 га"/>
        </w:smartTagPr>
        <w:r w:rsidRPr="00D66294">
          <w:rPr>
            <w:rFonts w:ascii="Times New Roman" w:hAnsi="Times New Roman" w:cs="Times New Roman"/>
            <w:color w:val="000000" w:themeColor="text1"/>
            <w:sz w:val="26"/>
            <w:szCs w:val="26"/>
            <w:lang w:val="uk-UA"/>
          </w:rPr>
          <w:t>0,0887 га</w:t>
        </w:r>
      </w:smartTag>
      <w:r w:rsidRPr="00D66294">
        <w:rPr>
          <w:rFonts w:ascii="Times New Roman" w:hAnsi="Times New Roman" w:cs="Times New Roman"/>
          <w:color w:val="000000" w:themeColor="text1"/>
          <w:sz w:val="26"/>
          <w:szCs w:val="26"/>
          <w:lang w:val="uk-UA"/>
        </w:rPr>
        <w:t xml:space="preserve"> (кадастровий номер - 2123610100:10:003:0030)</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712683" w:rsidRPr="00D66294">
        <w:rPr>
          <w:rFonts w:ascii="Times New Roman" w:hAnsi="Times New Roman" w:cs="Times New Roman"/>
          <w:color w:val="000000" w:themeColor="text1"/>
          <w:sz w:val="26"/>
          <w:szCs w:val="26"/>
          <w:lang w:val="uk-UA"/>
        </w:rPr>
        <w:t xml:space="preserve">уд (присадибна ділянка) по </w:t>
      </w:r>
      <w:proofErr w:type="spellStart"/>
      <w:r w:rsidR="00712683"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Коцюбинського</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14.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Заліщуку</w:t>
      </w:r>
      <w:proofErr w:type="spellEnd"/>
      <w:r w:rsidRPr="00D66294">
        <w:rPr>
          <w:rFonts w:ascii="Times New Roman" w:hAnsi="Times New Roman" w:cs="Times New Roman"/>
          <w:color w:val="000000" w:themeColor="text1"/>
          <w:sz w:val="26"/>
          <w:szCs w:val="26"/>
          <w:lang w:val="uk-UA"/>
        </w:rPr>
        <w:t xml:space="preserve"> Анатолію Никаноровичу, мешканцю м. </w:t>
      </w:r>
      <w:proofErr w:type="spellStart"/>
      <w:r w:rsidRPr="00D66294">
        <w:rPr>
          <w:rFonts w:ascii="Times New Roman" w:hAnsi="Times New Roman" w:cs="Times New Roman"/>
          <w:color w:val="000000" w:themeColor="text1"/>
          <w:sz w:val="26"/>
          <w:szCs w:val="26"/>
          <w:lang w:val="uk-UA"/>
        </w:rPr>
        <w:t>Івано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Франківськ</w:t>
      </w:r>
      <w:proofErr w:type="spellEnd"/>
      <w:r w:rsidRPr="00D66294">
        <w:rPr>
          <w:rFonts w:ascii="Times New Roman" w:hAnsi="Times New Roman" w:cs="Times New Roman"/>
          <w:color w:val="000000" w:themeColor="text1"/>
          <w:sz w:val="26"/>
          <w:szCs w:val="26"/>
          <w:lang w:val="uk-UA"/>
        </w:rPr>
        <w:t>, вул. Франка, 42 кв.13 для будівництва і обслуговування житлового будинку, господарських будівель і споруд (присадибна ділянка) по вул. Богдана Хмельницького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14.1. Передати громадянину </w:t>
      </w:r>
      <w:proofErr w:type="spellStart"/>
      <w:r w:rsidRPr="00D66294">
        <w:rPr>
          <w:rFonts w:ascii="Times New Roman" w:hAnsi="Times New Roman" w:cs="Times New Roman"/>
          <w:color w:val="000000" w:themeColor="text1"/>
          <w:sz w:val="26"/>
          <w:szCs w:val="26"/>
          <w:lang w:val="uk-UA"/>
        </w:rPr>
        <w:t>Заліщуку</w:t>
      </w:r>
      <w:proofErr w:type="spellEnd"/>
      <w:r w:rsidRPr="00D66294">
        <w:rPr>
          <w:rFonts w:ascii="Times New Roman" w:hAnsi="Times New Roman" w:cs="Times New Roman"/>
          <w:color w:val="000000" w:themeColor="text1"/>
          <w:sz w:val="26"/>
          <w:szCs w:val="26"/>
          <w:lang w:val="uk-UA"/>
        </w:rPr>
        <w:t xml:space="preserve"> Анатолію Никаноровичу, мешканцю             м. </w:t>
      </w:r>
      <w:proofErr w:type="spellStart"/>
      <w:r w:rsidRPr="00D66294">
        <w:rPr>
          <w:rFonts w:ascii="Times New Roman" w:hAnsi="Times New Roman" w:cs="Times New Roman"/>
          <w:color w:val="000000" w:themeColor="text1"/>
          <w:sz w:val="26"/>
          <w:szCs w:val="26"/>
          <w:lang w:val="uk-UA"/>
        </w:rPr>
        <w:t>Івано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Франківськ</w:t>
      </w:r>
      <w:proofErr w:type="spellEnd"/>
      <w:r w:rsidRPr="00D66294">
        <w:rPr>
          <w:rFonts w:ascii="Times New Roman" w:hAnsi="Times New Roman" w:cs="Times New Roman"/>
          <w:color w:val="000000" w:themeColor="text1"/>
          <w:sz w:val="26"/>
          <w:szCs w:val="26"/>
          <w:lang w:val="uk-UA"/>
        </w:rPr>
        <w:t xml:space="preserve">, вул. Франка, 42 кв.13 у власність земельну ділянку площею – </w:t>
      </w:r>
      <w:smartTag w:uri="urn:schemas-microsoft-com:office:smarttags" w:element="metricconverter">
        <w:smartTagPr>
          <w:attr w:name="ProductID" w:val="0,0620 га"/>
        </w:smartTagPr>
        <w:r w:rsidRPr="00D66294">
          <w:rPr>
            <w:rFonts w:ascii="Times New Roman" w:hAnsi="Times New Roman" w:cs="Times New Roman"/>
            <w:color w:val="000000" w:themeColor="text1"/>
            <w:sz w:val="26"/>
            <w:szCs w:val="26"/>
            <w:lang w:val="uk-UA"/>
          </w:rPr>
          <w:t>0,0620 га</w:t>
        </w:r>
      </w:smartTag>
      <w:r w:rsidRPr="00D66294">
        <w:rPr>
          <w:rFonts w:ascii="Times New Roman" w:hAnsi="Times New Roman" w:cs="Times New Roman"/>
          <w:color w:val="000000" w:themeColor="text1"/>
          <w:sz w:val="26"/>
          <w:szCs w:val="26"/>
          <w:lang w:val="uk-UA"/>
        </w:rPr>
        <w:t xml:space="preserve"> (кадастровий номер - 2123610100:30:002:0074)</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Богдана Хмельницького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15.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Урбану</w:t>
      </w:r>
      <w:proofErr w:type="spellEnd"/>
      <w:r w:rsidRPr="00D66294">
        <w:rPr>
          <w:rFonts w:ascii="Times New Roman" w:hAnsi="Times New Roman" w:cs="Times New Roman"/>
          <w:color w:val="000000" w:themeColor="text1"/>
          <w:sz w:val="26"/>
          <w:szCs w:val="26"/>
          <w:lang w:val="uk-UA"/>
        </w:rPr>
        <w:t xml:space="preserve"> Віталію Івановичу, мешканцю м. Рахів, вул. Зелена, 4 кв.6 для будівництва і обслуговування житлового будинку, господарських будівель і споруд (присадибна ділянка) по вул. Зелена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15.1. Передати громадянину </w:t>
      </w:r>
      <w:proofErr w:type="spellStart"/>
      <w:r w:rsidRPr="00D66294">
        <w:rPr>
          <w:rFonts w:ascii="Times New Roman" w:hAnsi="Times New Roman" w:cs="Times New Roman"/>
          <w:color w:val="000000" w:themeColor="text1"/>
          <w:sz w:val="26"/>
          <w:szCs w:val="26"/>
          <w:lang w:val="uk-UA"/>
        </w:rPr>
        <w:t>Урбану</w:t>
      </w:r>
      <w:proofErr w:type="spellEnd"/>
      <w:r w:rsidRPr="00D66294">
        <w:rPr>
          <w:rFonts w:ascii="Times New Roman" w:hAnsi="Times New Roman" w:cs="Times New Roman"/>
          <w:color w:val="000000" w:themeColor="text1"/>
          <w:sz w:val="26"/>
          <w:szCs w:val="26"/>
          <w:lang w:val="uk-UA"/>
        </w:rPr>
        <w:t xml:space="preserve"> Віталію Івановичу, мешканцю м. Рахів, вул. Зелена, 4 кв.6 у власність земельну ділянку площею – </w:t>
      </w:r>
      <w:smartTag w:uri="urn:schemas-microsoft-com:office:smarttags" w:element="metricconverter">
        <w:smartTagPr>
          <w:attr w:name="ProductID" w:val="0,0078 га"/>
        </w:smartTagPr>
        <w:r w:rsidRPr="00D66294">
          <w:rPr>
            <w:rFonts w:ascii="Times New Roman" w:hAnsi="Times New Roman" w:cs="Times New Roman"/>
            <w:color w:val="000000" w:themeColor="text1"/>
            <w:sz w:val="26"/>
            <w:szCs w:val="26"/>
            <w:lang w:val="uk-UA"/>
          </w:rPr>
          <w:t>0,0078 га</w:t>
        </w:r>
      </w:smartTag>
      <w:r w:rsidRPr="00D66294">
        <w:rPr>
          <w:rFonts w:ascii="Times New Roman" w:hAnsi="Times New Roman" w:cs="Times New Roman"/>
          <w:color w:val="000000" w:themeColor="text1"/>
          <w:sz w:val="26"/>
          <w:szCs w:val="26"/>
          <w:lang w:val="uk-UA"/>
        </w:rPr>
        <w:t xml:space="preserve"> (кадастровий номер - 2123610100:03:001:0052)</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Зелена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16.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Бутчику</w:t>
      </w:r>
      <w:proofErr w:type="spellEnd"/>
      <w:r w:rsidRPr="00D66294">
        <w:rPr>
          <w:rFonts w:ascii="Times New Roman" w:hAnsi="Times New Roman" w:cs="Times New Roman"/>
          <w:color w:val="000000" w:themeColor="text1"/>
          <w:sz w:val="26"/>
          <w:szCs w:val="26"/>
          <w:lang w:val="uk-UA"/>
        </w:rPr>
        <w:t xml:space="preserve"> Миколі Павловичу, мешканцю м. Рахів, вул. Підгірна, 75 для будівництва і обслуговування житлового будинку, господарських будівель і споруд (присадибна ділянка) по вул. Підгірна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16.1. Передати громадянину </w:t>
      </w:r>
      <w:proofErr w:type="spellStart"/>
      <w:r w:rsidRPr="00D66294">
        <w:rPr>
          <w:rFonts w:ascii="Times New Roman" w:hAnsi="Times New Roman" w:cs="Times New Roman"/>
          <w:color w:val="000000" w:themeColor="text1"/>
          <w:sz w:val="26"/>
          <w:szCs w:val="26"/>
          <w:lang w:val="uk-UA"/>
        </w:rPr>
        <w:t>Бутчику</w:t>
      </w:r>
      <w:proofErr w:type="spellEnd"/>
      <w:r w:rsidRPr="00D66294">
        <w:rPr>
          <w:rFonts w:ascii="Times New Roman" w:hAnsi="Times New Roman" w:cs="Times New Roman"/>
          <w:color w:val="000000" w:themeColor="text1"/>
          <w:sz w:val="26"/>
          <w:szCs w:val="26"/>
          <w:lang w:val="uk-UA"/>
        </w:rPr>
        <w:t xml:space="preserve"> Миколі Павловичу, мешканцю м. Рахів, вул. Підгірна, 75 у власність земельну ділянку площею – </w:t>
      </w:r>
      <w:smartTag w:uri="urn:schemas-microsoft-com:office:smarttags" w:element="metricconverter">
        <w:smartTagPr>
          <w:attr w:name="ProductID" w:val="0,0643 га"/>
        </w:smartTagPr>
        <w:r w:rsidRPr="00D66294">
          <w:rPr>
            <w:rFonts w:ascii="Times New Roman" w:hAnsi="Times New Roman" w:cs="Times New Roman"/>
            <w:color w:val="000000" w:themeColor="text1"/>
            <w:sz w:val="26"/>
            <w:szCs w:val="26"/>
            <w:lang w:val="uk-UA"/>
          </w:rPr>
          <w:t>0,0643 га</w:t>
        </w:r>
      </w:smartTag>
      <w:r w:rsidRPr="00D66294">
        <w:rPr>
          <w:rFonts w:ascii="Times New Roman" w:hAnsi="Times New Roman" w:cs="Times New Roman"/>
          <w:color w:val="000000" w:themeColor="text1"/>
          <w:sz w:val="26"/>
          <w:szCs w:val="26"/>
          <w:lang w:val="uk-UA"/>
        </w:rPr>
        <w:t xml:space="preserve"> (кадастровий номер - 2123610100:22:001:0009)</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Підгірна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17. Затвердити проект землеустрою щодо відведення земельної ділянки громадянці </w:t>
      </w:r>
      <w:proofErr w:type="spellStart"/>
      <w:r w:rsidRPr="00D66294">
        <w:rPr>
          <w:rFonts w:ascii="Times New Roman" w:hAnsi="Times New Roman" w:cs="Times New Roman"/>
          <w:color w:val="000000" w:themeColor="text1"/>
          <w:sz w:val="26"/>
          <w:szCs w:val="26"/>
          <w:lang w:val="uk-UA"/>
        </w:rPr>
        <w:t>Костишин</w:t>
      </w:r>
      <w:proofErr w:type="spellEnd"/>
      <w:r w:rsidRPr="00D66294">
        <w:rPr>
          <w:rFonts w:ascii="Times New Roman" w:hAnsi="Times New Roman" w:cs="Times New Roman"/>
          <w:color w:val="000000" w:themeColor="text1"/>
          <w:sz w:val="26"/>
          <w:szCs w:val="26"/>
          <w:lang w:val="uk-UA"/>
        </w:rPr>
        <w:t xml:space="preserve"> Марії Миколаївні, мешканці м. Рахів, вул. Добровольців, 5 кв.5 для будівництва і обслуговування житлового будинку, господарських будівель і споруд (присадибна ділянка) по вул. Теодора </w:t>
      </w:r>
      <w:proofErr w:type="spellStart"/>
      <w:r w:rsidRPr="00D66294">
        <w:rPr>
          <w:rFonts w:ascii="Times New Roman" w:hAnsi="Times New Roman" w:cs="Times New Roman"/>
          <w:color w:val="000000" w:themeColor="text1"/>
          <w:sz w:val="26"/>
          <w:szCs w:val="26"/>
          <w:lang w:val="uk-UA"/>
        </w:rPr>
        <w:t>Ромжі</w:t>
      </w:r>
      <w:proofErr w:type="spellEnd"/>
      <w:r w:rsidRPr="00D66294">
        <w:rPr>
          <w:rFonts w:ascii="Times New Roman" w:hAnsi="Times New Roman" w:cs="Times New Roman"/>
          <w:color w:val="000000" w:themeColor="text1"/>
          <w:sz w:val="26"/>
          <w:szCs w:val="26"/>
          <w:lang w:val="uk-UA"/>
        </w:rPr>
        <w:t xml:space="preserve">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17.1. Передати громадянці </w:t>
      </w:r>
      <w:proofErr w:type="spellStart"/>
      <w:r w:rsidRPr="00D66294">
        <w:rPr>
          <w:rFonts w:ascii="Times New Roman" w:hAnsi="Times New Roman" w:cs="Times New Roman"/>
          <w:color w:val="000000" w:themeColor="text1"/>
          <w:sz w:val="26"/>
          <w:szCs w:val="26"/>
          <w:lang w:val="uk-UA"/>
        </w:rPr>
        <w:t>Костишин</w:t>
      </w:r>
      <w:proofErr w:type="spellEnd"/>
      <w:r w:rsidRPr="00D66294">
        <w:rPr>
          <w:rFonts w:ascii="Times New Roman" w:hAnsi="Times New Roman" w:cs="Times New Roman"/>
          <w:color w:val="000000" w:themeColor="text1"/>
          <w:sz w:val="26"/>
          <w:szCs w:val="26"/>
          <w:lang w:val="uk-UA"/>
        </w:rPr>
        <w:t xml:space="preserve"> Марії Миколаївні, мешканці                       м. Рахів, вул. Добровольців, 5 кв.5 у власність земельну ділянку площею – </w:t>
      </w:r>
      <w:smartTag w:uri="urn:schemas-microsoft-com:office:smarttags" w:element="metricconverter">
        <w:smartTagPr>
          <w:attr w:name="ProductID" w:val="0,0092 га"/>
        </w:smartTagPr>
        <w:r w:rsidRPr="00D66294">
          <w:rPr>
            <w:rFonts w:ascii="Times New Roman" w:hAnsi="Times New Roman" w:cs="Times New Roman"/>
            <w:color w:val="000000" w:themeColor="text1"/>
            <w:sz w:val="26"/>
            <w:szCs w:val="26"/>
            <w:lang w:val="uk-UA"/>
          </w:rPr>
          <w:t>0,0092 га</w:t>
        </w:r>
      </w:smartTag>
      <w:r w:rsidRPr="00D66294">
        <w:rPr>
          <w:rFonts w:ascii="Times New Roman" w:hAnsi="Times New Roman" w:cs="Times New Roman"/>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lastRenderedPageBreak/>
        <w:t>(кадастровий номер - 2123610100:24:002:0074)</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140654" w:rsidRPr="00D66294">
        <w:rPr>
          <w:rFonts w:ascii="Times New Roman" w:hAnsi="Times New Roman" w:cs="Times New Roman"/>
          <w:color w:val="000000" w:themeColor="text1"/>
          <w:sz w:val="26"/>
          <w:szCs w:val="26"/>
          <w:lang w:val="uk-UA"/>
        </w:rPr>
        <w:t xml:space="preserve">уд (присадибна ділянка) по </w:t>
      </w:r>
      <w:proofErr w:type="spellStart"/>
      <w:r w:rsidR="00140654"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Теодора</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Ромжі</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18.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Чуфіщуку</w:t>
      </w:r>
      <w:proofErr w:type="spellEnd"/>
      <w:r w:rsidRPr="00D66294">
        <w:rPr>
          <w:rFonts w:ascii="Times New Roman" w:hAnsi="Times New Roman" w:cs="Times New Roman"/>
          <w:color w:val="000000" w:themeColor="text1"/>
          <w:sz w:val="26"/>
          <w:szCs w:val="26"/>
          <w:lang w:val="uk-UA"/>
        </w:rPr>
        <w:t xml:space="preserve"> Юрію Микола</w:t>
      </w:r>
      <w:r w:rsidR="00140654" w:rsidRPr="00D66294">
        <w:rPr>
          <w:rFonts w:ascii="Times New Roman" w:hAnsi="Times New Roman" w:cs="Times New Roman"/>
          <w:color w:val="000000" w:themeColor="text1"/>
          <w:sz w:val="26"/>
          <w:szCs w:val="26"/>
          <w:lang w:val="uk-UA"/>
        </w:rPr>
        <w:t xml:space="preserve">йовичу, мешканцю м. Рахів, </w:t>
      </w:r>
      <w:proofErr w:type="spellStart"/>
      <w:r w:rsidR="00140654"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Вільшинський</w:t>
      </w:r>
      <w:proofErr w:type="spellEnd"/>
      <w:r w:rsidRPr="00D66294">
        <w:rPr>
          <w:rFonts w:ascii="Times New Roman" w:hAnsi="Times New Roman" w:cs="Times New Roman"/>
          <w:color w:val="000000" w:themeColor="text1"/>
          <w:sz w:val="26"/>
          <w:szCs w:val="26"/>
          <w:lang w:val="uk-UA"/>
        </w:rPr>
        <w:t xml:space="preserve">, 52 для будівництва і обслуговування житлового будинку, господарських будівель і споруд (присадибна ділянка) по вул. </w:t>
      </w:r>
      <w:proofErr w:type="spellStart"/>
      <w:r w:rsidRPr="00D66294">
        <w:rPr>
          <w:rFonts w:ascii="Times New Roman" w:hAnsi="Times New Roman" w:cs="Times New Roman"/>
          <w:color w:val="000000" w:themeColor="text1"/>
          <w:sz w:val="26"/>
          <w:szCs w:val="26"/>
          <w:lang w:val="uk-UA"/>
        </w:rPr>
        <w:t>Вільшинський</w:t>
      </w:r>
      <w:proofErr w:type="spellEnd"/>
      <w:r w:rsidRPr="00D66294">
        <w:rPr>
          <w:rFonts w:ascii="Times New Roman" w:hAnsi="Times New Roman" w:cs="Times New Roman"/>
          <w:color w:val="000000" w:themeColor="text1"/>
          <w:sz w:val="26"/>
          <w:szCs w:val="26"/>
          <w:lang w:val="uk-UA"/>
        </w:rPr>
        <w:t xml:space="preserve">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18.1. Передати громадянину </w:t>
      </w:r>
      <w:proofErr w:type="spellStart"/>
      <w:r w:rsidRPr="00D66294">
        <w:rPr>
          <w:rFonts w:ascii="Times New Roman" w:hAnsi="Times New Roman" w:cs="Times New Roman"/>
          <w:color w:val="000000" w:themeColor="text1"/>
          <w:sz w:val="26"/>
          <w:szCs w:val="26"/>
          <w:lang w:val="uk-UA"/>
        </w:rPr>
        <w:t>Чуфіщуку</w:t>
      </w:r>
      <w:proofErr w:type="spellEnd"/>
      <w:r w:rsidRPr="00D66294">
        <w:rPr>
          <w:rFonts w:ascii="Times New Roman" w:hAnsi="Times New Roman" w:cs="Times New Roman"/>
          <w:color w:val="000000" w:themeColor="text1"/>
          <w:sz w:val="26"/>
          <w:szCs w:val="26"/>
          <w:lang w:val="uk-UA"/>
        </w:rPr>
        <w:t xml:space="preserve"> Юрію Миколайовичу, мешканцю                 м. Рахів, вул. </w:t>
      </w:r>
      <w:proofErr w:type="spellStart"/>
      <w:r w:rsidRPr="00D66294">
        <w:rPr>
          <w:rFonts w:ascii="Times New Roman" w:hAnsi="Times New Roman" w:cs="Times New Roman"/>
          <w:color w:val="000000" w:themeColor="text1"/>
          <w:sz w:val="26"/>
          <w:szCs w:val="26"/>
          <w:lang w:val="uk-UA"/>
        </w:rPr>
        <w:t>Вільшинський</w:t>
      </w:r>
      <w:proofErr w:type="spellEnd"/>
      <w:r w:rsidRPr="00D66294">
        <w:rPr>
          <w:rFonts w:ascii="Times New Roman" w:hAnsi="Times New Roman" w:cs="Times New Roman"/>
          <w:color w:val="000000" w:themeColor="text1"/>
          <w:sz w:val="26"/>
          <w:szCs w:val="26"/>
          <w:lang w:val="uk-UA"/>
        </w:rPr>
        <w:t xml:space="preserve">, 52 у власність земельну ділянку площею – </w:t>
      </w:r>
      <w:smartTag w:uri="urn:schemas-microsoft-com:office:smarttags" w:element="metricconverter">
        <w:smartTagPr>
          <w:attr w:name="ProductID" w:val="0,0400 га"/>
        </w:smartTagPr>
        <w:r w:rsidRPr="00D66294">
          <w:rPr>
            <w:rFonts w:ascii="Times New Roman" w:hAnsi="Times New Roman" w:cs="Times New Roman"/>
            <w:color w:val="000000" w:themeColor="text1"/>
            <w:sz w:val="26"/>
            <w:szCs w:val="26"/>
            <w:lang w:val="uk-UA"/>
          </w:rPr>
          <w:t>0,0400 га</w:t>
        </w:r>
      </w:smartTag>
      <w:r w:rsidRPr="00D66294">
        <w:rPr>
          <w:rFonts w:ascii="Times New Roman" w:hAnsi="Times New Roman" w:cs="Times New Roman"/>
          <w:color w:val="000000" w:themeColor="text1"/>
          <w:sz w:val="26"/>
          <w:szCs w:val="26"/>
          <w:lang w:val="uk-UA"/>
        </w:rPr>
        <w:t xml:space="preserve"> (кадастровий номер - 2123610100:43:002:0031)</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w:t>
      </w:r>
      <w:r w:rsidR="00140654" w:rsidRPr="00D66294">
        <w:rPr>
          <w:rFonts w:ascii="Times New Roman" w:hAnsi="Times New Roman" w:cs="Times New Roman"/>
          <w:color w:val="000000" w:themeColor="text1"/>
          <w:sz w:val="26"/>
          <w:szCs w:val="26"/>
          <w:lang w:val="uk-UA"/>
        </w:rPr>
        <w:t xml:space="preserve">уд (присадибна ділянка) по </w:t>
      </w:r>
      <w:proofErr w:type="spellStart"/>
      <w:r w:rsidR="00140654"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Вільшинський</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19. Затвердити проект землеустрою щодо відведення земельної ділянки громадянам </w:t>
      </w:r>
      <w:proofErr w:type="spellStart"/>
      <w:r w:rsidRPr="00D66294">
        <w:rPr>
          <w:rFonts w:ascii="Times New Roman" w:hAnsi="Times New Roman" w:cs="Times New Roman"/>
          <w:color w:val="000000" w:themeColor="text1"/>
          <w:sz w:val="26"/>
          <w:szCs w:val="26"/>
          <w:lang w:val="uk-UA"/>
        </w:rPr>
        <w:t>Штефко</w:t>
      </w:r>
      <w:proofErr w:type="spellEnd"/>
      <w:r w:rsidRPr="00D66294">
        <w:rPr>
          <w:rFonts w:ascii="Times New Roman" w:hAnsi="Times New Roman" w:cs="Times New Roman"/>
          <w:color w:val="000000" w:themeColor="text1"/>
          <w:sz w:val="26"/>
          <w:szCs w:val="26"/>
          <w:lang w:val="uk-UA"/>
        </w:rPr>
        <w:t xml:space="preserve"> Галині Іванівні, </w:t>
      </w:r>
      <w:proofErr w:type="spellStart"/>
      <w:r w:rsidRPr="00D66294">
        <w:rPr>
          <w:rFonts w:ascii="Times New Roman" w:hAnsi="Times New Roman" w:cs="Times New Roman"/>
          <w:color w:val="000000" w:themeColor="text1"/>
          <w:sz w:val="26"/>
          <w:szCs w:val="26"/>
          <w:lang w:val="uk-UA"/>
        </w:rPr>
        <w:t>Штефко</w:t>
      </w:r>
      <w:proofErr w:type="spellEnd"/>
      <w:r w:rsidRPr="00D66294">
        <w:rPr>
          <w:rFonts w:ascii="Times New Roman" w:hAnsi="Times New Roman" w:cs="Times New Roman"/>
          <w:color w:val="000000" w:themeColor="text1"/>
          <w:sz w:val="26"/>
          <w:szCs w:val="26"/>
          <w:lang w:val="uk-UA"/>
        </w:rPr>
        <w:t xml:space="preserve"> Оксані Анатоліївні та </w:t>
      </w:r>
      <w:proofErr w:type="spellStart"/>
      <w:r w:rsidRPr="00D66294">
        <w:rPr>
          <w:rFonts w:ascii="Times New Roman" w:hAnsi="Times New Roman" w:cs="Times New Roman"/>
          <w:color w:val="000000" w:themeColor="text1"/>
          <w:sz w:val="26"/>
          <w:szCs w:val="26"/>
          <w:lang w:val="uk-UA"/>
        </w:rPr>
        <w:t>Поздняковій</w:t>
      </w:r>
      <w:proofErr w:type="spellEnd"/>
      <w:r w:rsidRPr="00D66294">
        <w:rPr>
          <w:rFonts w:ascii="Times New Roman" w:hAnsi="Times New Roman" w:cs="Times New Roman"/>
          <w:color w:val="000000" w:themeColor="text1"/>
          <w:sz w:val="26"/>
          <w:szCs w:val="26"/>
          <w:lang w:val="uk-UA"/>
        </w:rPr>
        <w:t xml:space="preserve"> Олександрі Степанівні, мешканцям м. Рахів, вул. Богдана Хмельницького, 13 кв.1 для будівництва і обслуговування житлового будинку, господарських будівель і споруд (присадибна ділянка) по вул. Богдана Хмельницького в м. Рахів (категорія земель – землі житлової та громадської забудови, код КВЦПЗ - 02.01).</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19.1. Передати громадянам </w:t>
      </w:r>
      <w:proofErr w:type="spellStart"/>
      <w:r w:rsidRPr="00D66294">
        <w:rPr>
          <w:rFonts w:ascii="Times New Roman" w:hAnsi="Times New Roman" w:cs="Times New Roman"/>
          <w:color w:val="000000" w:themeColor="text1"/>
          <w:sz w:val="26"/>
          <w:szCs w:val="26"/>
          <w:lang w:val="uk-UA"/>
        </w:rPr>
        <w:t>Штефко</w:t>
      </w:r>
      <w:proofErr w:type="spellEnd"/>
      <w:r w:rsidRPr="00D66294">
        <w:rPr>
          <w:rFonts w:ascii="Times New Roman" w:hAnsi="Times New Roman" w:cs="Times New Roman"/>
          <w:color w:val="000000" w:themeColor="text1"/>
          <w:sz w:val="26"/>
          <w:szCs w:val="26"/>
          <w:lang w:val="uk-UA"/>
        </w:rPr>
        <w:t xml:space="preserve"> Галині Іванівні, </w:t>
      </w:r>
      <w:proofErr w:type="spellStart"/>
      <w:r w:rsidRPr="00D66294">
        <w:rPr>
          <w:rFonts w:ascii="Times New Roman" w:hAnsi="Times New Roman" w:cs="Times New Roman"/>
          <w:color w:val="000000" w:themeColor="text1"/>
          <w:sz w:val="26"/>
          <w:szCs w:val="26"/>
          <w:lang w:val="uk-UA"/>
        </w:rPr>
        <w:t>Штефко</w:t>
      </w:r>
      <w:proofErr w:type="spellEnd"/>
      <w:r w:rsidRPr="00D66294">
        <w:rPr>
          <w:rFonts w:ascii="Times New Roman" w:hAnsi="Times New Roman" w:cs="Times New Roman"/>
          <w:color w:val="000000" w:themeColor="text1"/>
          <w:sz w:val="26"/>
          <w:szCs w:val="26"/>
          <w:lang w:val="uk-UA"/>
        </w:rPr>
        <w:t xml:space="preserve"> Оксані Анатоліївні та </w:t>
      </w:r>
      <w:proofErr w:type="spellStart"/>
      <w:r w:rsidRPr="00D66294">
        <w:rPr>
          <w:rFonts w:ascii="Times New Roman" w:hAnsi="Times New Roman" w:cs="Times New Roman"/>
          <w:color w:val="000000" w:themeColor="text1"/>
          <w:sz w:val="26"/>
          <w:szCs w:val="26"/>
          <w:lang w:val="uk-UA"/>
        </w:rPr>
        <w:t>Поздняковій</w:t>
      </w:r>
      <w:proofErr w:type="spellEnd"/>
      <w:r w:rsidRPr="00D66294">
        <w:rPr>
          <w:rFonts w:ascii="Times New Roman" w:hAnsi="Times New Roman" w:cs="Times New Roman"/>
          <w:color w:val="000000" w:themeColor="text1"/>
          <w:sz w:val="26"/>
          <w:szCs w:val="26"/>
          <w:lang w:val="uk-UA"/>
        </w:rPr>
        <w:t xml:space="preserve"> Олександрі Степанів</w:t>
      </w:r>
      <w:r w:rsidR="00140654" w:rsidRPr="00D66294">
        <w:rPr>
          <w:rFonts w:ascii="Times New Roman" w:hAnsi="Times New Roman" w:cs="Times New Roman"/>
          <w:color w:val="000000" w:themeColor="text1"/>
          <w:sz w:val="26"/>
          <w:szCs w:val="26"/>
          <w:lang w:val="uk-UA"/>
        </w:rPr>
        <w:t xml:space="preserve">ні, мешканцям м. Рахів, </w:t>
      </w:r>
      <w:proofErr w:type="spellStart"/>
      <w:r w:rsidR="00140654"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Богдана</w:t>
      </w:r>
      <w:proofErr w:type="spellEnd"/>
      <w:r w:rsidRPr="00D66294">
        <w:rPr>
          <w:rFonts w:ascii="Times New Roman" w:hAnsi="Times New Roman" w:cs="Times New Roman"/>
          <w:color w:val="000000" w:themeColor="text1"/>
          <w:sz w:val="26"/>
          <w:szCs w:val="26"/>
          <w:lang w:val="uk-UA"/>
        </w:rPr>
        <w:t xml:space="preserve"> Хмельницького, 13 кв.1 у спільну сумісну власність земельну ділянку площею – </w:t>
      </w:r>
      <w:smartTag w:uri="urn:schemas-microsoft-com:office:smarttags" w:element="metricconverter">
        <w:smartTagPr>
          <w:attr w:name="ProductID" w:val="0,0653 га"/>
        </w:smartTagPr>
        <w:r w:rsidRPr="00D66294">
          <w:rPr>
            <w:rFonts w:ascii="Times New Roman" w:hAnsi="Times New Roman" w:cs="Times New Roman"/>
            <w:color w:val="000000" w:themeColor="text1"/>
            <w:sz w:val="26"/>
            <w:szCs w:val="26"/>
            <w:lang w:val="uk-UA"/>
          </w:rPr>
          <w:t>0,0653 га</w:t>
        </w:r>
      </w:smartTag>
      <w:r w:rsidRPr="00D66294">
        <w:rPr>
          <w:rFonts w:ascii="Times New Roman" w:hAnsi="Times New Roman" w:cs="Times New Roman"/>
          <w:color w:val="000000" w:themeColor="text1"/>
          <w:sz w:val="26"/>
          <w:szCs w:val="26"/>
          <w:lang w:val="uk-UA"/>
        </w:rPr>
        <w:t xml:space="preserve"> (кадастровий номер - 2123610100:30:002:0075)</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 обслуговування житлового будинку, господарських будівель і споруд (присадибна ділянка) по вул. Богдана Хмельницького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20. Затвердити проект землеустрою щодо відведення земельної ділянки громадянину </w:t>
      </w:r>
      <w:proofErr w:type="spellStart"/>
      <w:r w:rsidRPr="00D66294">
        <w:rPr>
          <w:rFonts w:ascii="Times New Roman" w:hAnsi="Times New Roman" w:cs="Times New Roman"/>
          <w:color w:val="000000" w:themeColor="text1"/>
          <w:sz w:val="26"/>
          <w:szCs w:val="26"/>
          <w:lang w:val="uk-UA"/>
        </w:rPr>
        <w:t>Фалтінському</w:t>
      </w:r>
      <w:proofErr w:type="spellEnd"/>
      <w:r w:rsidRPr="00D66294">
        <w:rPr>
          <w:rFonts w:ascii="Times New Roman" w:hAnsi="Times New Roman" w:cs="Times New Roman"/>
          <w:color w:val="000000" w:themeColor="text1"/>
          <w:sz w:val="26"/>
          <w:szCs w:val="26"/>
          <w:lang w:val="uk-UA"/>
        </w:rPr>
        <w:t xml:space="preserve"> Олександру Олександ</w:t>
      </w:r>
      <w:r w:rsidR="00140654" w:rsidRPr="00D66294">
        <w:rPr>
          <w:rFonts w:ascii="Times New Roman" w:hAnsi="Times New Roman" w:cs="Times New Roman"/>
          <w:color w:val="000000" w:themeColor="text1"/>
          <w:sz w:val="26"/>
          <w:szCs w:val="26"/>
          <w:lang w:val="uk-UA"/>
        </w:rPr>
        <w:t xml:space="preserve">ровичу, мешканцю м. Рахів, </w:t>
      </w:r>
      <w:proofErr w:type="spellStart"/>
      <w:r w:rsidR="00140654"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Героїв</w:t>
      </w:r>
      <w:proofErr w:type="spellEnd"/>
      <w:r w:rsidRPr="00D66294">
        <w:rPr>
          <w:rFonts w:ascii="Times New Roman" w:hAnsi="Times New Roman" w:cs="Times New Roman"/>
          <w:color w:val="000000" w:themeColor="text1"/>
          <w:sz w:val="26"/>
          <w:szCs w:val="26"/>
          <w:lang w:val="uk-UA"/>
        </w:rPr>
        <w:t xml:space="preserve"> АТО, 5 кв.2 для будівництва індивідуа</w:t>
      </w:r>
      <w:r w:rsidR="00140654" w:rsidRPr="00D66294">
        <w:rPr>
          <w:rFonts w:ascii="Times New Roman" w:hAnsi="Times New Roman" w:cs="Times New Roman"/>
          <w:color w:val="000000" w:themeColor="text1"/>
          <w:sz w:val="26"/>
          <w:szCs w:val="26"/>
          <w:lang w:val="uk-UA"/>
        </w:rPr>
        <w:t xml:space="preserve">льних гаражів по вул. Миру в </w:t>
      </w:r>
      <w:proofErr w:type="spellStart"/>
      <w:r w:rsidR="00140654" w:rsidRPr="00D66294">
        <w:rPr>
          <w:rFonts w:ascii="Times New Roman" w:hAnsi="Times New Roman" w:cs="Times New Roman"/>
          <w:color w:val="000000" w:themeColor="text1"/>
          <w:sz w:val="26"/>
          <w:szCs w:val="26"/>
          <w:lang w:val="uk-UA"/>
        </w:rPr>
        <w:t>м.</w:t>
      </w:r>
      <w:r w:rsidRPr="00D66294">
        <w:rPr>
          <w:rFonts w:ascii="Times New Roman" w:hAnsi="Times New Roman" w:cs="Times New Roman"/>
          <w:color w:val="000000" w:themeColor="text1"/>
          <w:sz w:val="26"/>
          <w:szCs w:val="26"/>
          <w:lang w:val="uk-UA"/>
        </w:rPr>
        <w:t>Рахів</w:t>
      </w:r>
      <w:proofErr w:type="spellEnd"/>
      <w:r w:rsidRPr="00D66294">
        <w:rPr>
          <w:rFonts w:ascii="Times New Roman" w:hAnsi="Times New Roman" w:cs="Times New Roman"/>
          <w:color w:val="000000" w:themeColor="text1"/>
          <w:sz w:val="26"/>
          <w:szCs w:val="26"/>
          <w:lang w:val="uk-UA"/>
        </w:rPr>
        <w:t xml:space="preserve">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20.1. Передати громадянину </w:t>
      </w:r>
      <w:proofErr w:type="spellStart"/>
      <w:r w:rsidRPr="00D66294">
        <w:rPr>
          <w:rFonts w:ascii="Times New Roman" w:hAnsi="Times New Roman" w:cs="Times New Roman"/>
          <w:color w:val="000000" w:themeColor="text1"/>
          <w:sz w:val="26"/>
          <w:szCs w:val="26"/>
          <w:lang w:val="uk-UA"/>
        </w:rPr>
        <w:t>Фалтінському</w:t>
      </w:r>
      <w:proofErr w:type="spellEnd"/>
      <w:r w:rsidRPr="00D66294">
        <w:rPr>
          <w:rFonts w:ascii="Times New Roman" w:hAnsi="Times New Roman" w:cs="Times New Roman"/>
          <w:color w:val="000000" w:themeColor="text1"/>
          <w:sz w:val="26"/>
          <w:szCs w:val="26"/>
          <w:lang w:val="uk-UA"/>
        </w:rPr>
        <w:t xml:space="preserve"> Олександру Олександровичу, мешканцю м. Рахів, вул. Героїв АТО, 5 кв.2 у власність земельну ділянку площею – </w:t>
      </w:r>
      <w:smartTag w:uri="urn:schemas-microsoft-com:office:smarttags" w:element="metricconverter">
        <w:smartTagPr>
          <w:attr w:name="ProductID" w:val="0,0100 га"/>
        </w:smartTagPr>
        <w:r w:rsidRPr="00D66294">
          <w:rPr>
            <w:rFonts w:ascii="Times New Roman" w:hAnsi="Times New Roman" w:cs="Times New Roman"/>
            <w:color w:val="000000" w:themeColor="text1"/>
            <w:sz w:val="26"/>
            <w:szCs w:val="26"/>
            <w:lang w:val="uk-UA"/>
          </w:rPr>
          <w:t>0,0100 га</w:t>
        </w:r>
      </w:smartTag>
      <w:r w:rsidRPr="00D66294">
        <w:rPr>
          <w:rFonts w:ascii="Times New Roman" w:hAnsi="Times New Roman" w:cs="Times New Roman"/>
          <w:color w:val="000000" w:themeColor="text1"/>
          <w:sz w:val="26"/>
          <w:szCs w:val="26"/>
          <w:lang w:val="uk-UA"/>
        </w:rPr>
        <w:t xml:space="preserve"> (кадастровий номер - 2123610100:10:003:0031)</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для будівництва індивідуальних гаражів по вул. Миру в м. Рахів із земель комунальної власності територіальної громади міста Рахів.</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712683" w:rsidRPr="00D66294" w:rsidRDefault="00712683"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712683" w:rsidRPr="00D66294" w:rsidRDefault="00712683"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3A5A36" w:rsidRPr="00D66294" w:rsidRDefault="003A5A36"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br w:type="page"/>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7D0075" w:rsidRPr="00D66294" w:rsidRDefault="007D0075"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11488" behindDoc="0" locked="0" layoutInCell="1" allowOverlap="1" wp14:anchorId="16D5DF55" wp14:editId="25E57E39">
            <wp:simplePos x="0" y="0"/>
            <wp:positionH relativeFrom="column">
              <wp:posOffset>2743200</wp:posOffset>
            </wp:positionH>
            <wp:positionV relativeFrom="paragraph">
              <wp:posOffset>191770</wp:posOffset>
            </wp:positionV>
            <wp:extent cx="523875" cy="428625"/>
            <wp:effectExtent l="0" t="0" r="9525" b="9525"/>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D0075" w:rsidRPr="00D66294" w:rsidRDefault="007D0075"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7D0075" w:rsidRPr="00D66294" w:rsidRDefault="007D0075"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7D0075" w:rsidRPr="00D66294" w:rsidRDefault="007D0075"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7D0075" w:rsidRPr="00D66294" w:rsidRDefault="007D0075" w:rsidP="00D66294">
      <w:pPr>
        <w:spacing w:after="0" w:line="240" w:lineRule="auto"/>
        <w:jc w:val="center"/>
        <w:rPr>
          <w:rFonts w:ascii="Times New Roman" w:hAnsi="Times New Roman" w:cs="Times New Roman"/>
          <w:sz w:val="28"/>
          <w:szCs w:val="28"/>
          <w:lang w:val="uk-UA"/>
        </w:rPr>
      </w:pPr>
    </w:p>
    <w:p w:rsidR="007D0075" w:rsidRPr="00D66294" w:rsidRDefault="007D0075"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7D0075" w:rsidRPr="00D66294" w:rsidRDefault="007D0075" w:rsidP="00D66294">
      <w:pPr>
        <w:spacing w:after="0" w:line="240" w:lineRule="auto"/>
        <w:jc w:val="center"/>
        <w:rPr>
          <w:rFonts w:ascii="Times New Roman" w:hAnsi="Times New Roman" w:cs="Times New Roman"/>
          <w:sz w:val="28"/>
          <w:szCs w:val="28"/>
          <w:lang w:val="uk-UA"/>
        </w:rPr>
      </w:pPr>
    </w:p>
    <w:p w:rsidR="007D0075" w:rsidRPr="00D66294" w:rsidRDefault="007D0075"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№765</w:t>
      </w:r>
    </w:p>
    <w:p w:rsidR="007D0075" w:rsidRPr="00D66294" w:rsidRDefault="007D0075"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затвердження проектів</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землеустрою щодо зміни цільового</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призначення земельних ділянок  </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940266"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Розглянувши звернення громадян про затвердження проектів землеустрою щодо зміни цільового призначення земельних ділянок, керуючись статями 12, 20, 186, 186¹, 208 Земельного кодексу України, пунктом 34 частини першої статті 26 Закону України «Про місцеве самоврядування в Україні», </w:t>
      </w:r>
      <w:r w:rsidR="00940266" w:rsidRPr="00D66294">
        <w:rPr>
          <w:sz w:val="28"/>
          <w:szCs w:val="28"/>
          <w:lang w:val="uk-UA"/>
        </w:rPr>
        <w:t xml:space="preserve">міська рада </w:t>
      </w:r>
    </w:p>
    <w:p w:rsidR="00940266" w:rsidRPr="00D66294" w:rsidRDefault="00940266" w:rsidP="00D66294">
      <w:pPr>
        <w:spacing w:after="0" w:line="240" w:lineRule="auto"/>
        <w:jc w:val="both"/>
        <w:rPr>
          <w:rFonts w:ascii="Times New Roman" w:hAnsi="Times New Roman" w:cs="Times New Roman"/>
          <w:sz w:val="28"/>
          <w:szCs w:val="28"/>
          <w:lang w:val="uk-UA"/>
        </w:rPr>
      </w:pPr>
    </w:p>
    <w:p w:rsidR="00940266" w:rsidRPr="00D66294" w:rsidRDefault="00940266"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940266" w:rsidRPr="00D66294" w:rsidRDefault="00940266"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iCs/>
          <w:color w:val="000000" w:themeColor="text1"/>
          <w:sz w:val="28"/>
          <w:szCs w:val="28"/>
          <w:lang w:val="uk-UA"/>
        </w:rPr>
        <w:t xml:space="preserve">1. Затвердити проект землеустрою щодо відведення земельної ділянки (приватної власності цільове призначення якої змінюється) </w:t>
      </w:r>
      <w:r w:rsidRPr="00D66294">
        <w:rPr>
          <w:rFonts w:ascii="Times New Roman" w:hAnsi="Times New Roman" w:cs="Times New Roman"/>
          <w:color w:val="000000" w:themeColor="text1"/>
          <w:sz w:val="28"/>
          <w:szCs w:val="28"/>
          <w:lang w:val="uk-UA"/>
        </w:rPr>
        <w:t>із земель наданих «для будівництва індивідуальних гаражів» у землі «для будівництва і обслуговування житлового будинку, господарських будівель і споруд (присадибна ділянка)» по вул. Привокзальна (у дворі будинку №3)</w:t>
      </w:r>
      <w:r w:rsidRPr="00D66294">
        <w:rPr>
          <w:rFonts w:ascii="Times New Roman" w:hAnsi="Times New Roman" w:cs="Times New Roman"/>
          <w:iCs/>
          <w:color w:val="000000" w:themeColor="text1"/>
          <w:sz w:val="28"/>
          <w:szCs w:val="28"/>
          <w:lang w:val="uk-UA"/>
        </w:rPr>
        <w:t xml:space="preserve"> в м. Рахів, </w:t>
      </w:r>
      <w:r w:rsidRPr="00D66294">
        <w:rPr>
          <w:rFonts w:ascii="Times New Roman" w:hAnsi="Times New Roman" w:cs="Times New Roman"/>
          <w:color w:val="000000" w:themeColor="text1"/>
          <w:sz w:val="28"/>
          <w:szCs w:val="28"/>
          <w:lang w:val="uk-UA"/>
        </w:rPr>
        <w:t xml:space="preserve">громадянину </w:t>
      </w:r>
      <w:proofErr w:type="spellStart"/>
      <w:r w:rsidRPr="00D66294">
        <w:rPr>
          <w:rFonts w:ascii="Times New Roman" w:hAnsi="Times New Roman" w:cs="Times New Roman"/>
          <w:color w:val="000000" w:themeColor="text1"/>
          <w:sz w:val="28"/>
          <w:szCs w:val="28"/>
          <w:lang w:val="uk-UA"/>
        </w:rPr>
        <w:t>Яцюку</w:t>
      </w:r>
      <w:proofErr w:type="spellEnd"/>
      <w:r w:rsidRPr="00D66294">
        <w:rPr>
          <w:rFonts w:ascii="Times New Roman" w:hAnsi="Times New Roman" w:cs="Times New Roman"/>
          <w:color w:val="000000" w:themeColor="text1"/>
          <w:sz w:val="28"/>
          <w:szCs w:val="28"/>
          <w:lang w:val="uk-UA"/>
        </w:rPr>
        <w:t xml:space="preserve"> Олегу Валерійовичу, мешканцю м. Рахів, вул. Вербник, 43.</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iCs/>
          <w:color w:val="000000" w:themeColor="text1"/>
          <w:sz w:val="28"/>
          <w:szCs w:val="28"/>
          <w:lang w:val="uk-UA"/>
        </w:rPr>
        <w:t xml:space="preserve">1.1. Змінити цільове призначення земельної ділянки </w:t>
      </w: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0,0030 га"/>
        </w:smartTagPr>
        <w:r w:rsidRPr="00D66294">
          <w:rPr>
            <w:rFonts w:ascii="Times New Roman" w:hAnsi="Times New Roman" w:cs="Times New Roman"/>
            <w:color w:val="000000" w:themeColor="text1"/>
            <w:sz w:val="28"/>
            <w:szCs w:val="28"/>
            <w:lang w:val="uk-UA"/>
          </w:rPr>
          <w:t>0,0030 га</w:t>
        </w:r>
      </w:smartTag>
      <w:r w:rsidRPr="00D66294">
        <w:rPr>
          <w:rFonts w:ascii="Times New Roman" w:hAnsi="Times New Roman" w:cs="Times New Roman"/>
          <w:color w:val="000000" w:themeColor="text1"/>
          <w:sz w:val="28"/>
          <w:szCs w:val="28"/>
          <w:lang w:val="uk-UA"/>
        </w:rPr>
        <w:t xml:space="preserve"> по вул. Привокзальна (у дворі будинку №3) в м. Рахів (кадастровий номер – 2123610100:30:002:0017), яка перебуває у власності громадянина </w:t>
      </w:r>
      <w:proofErr w:type="spellStart"/>
      <w:r w:rsidRPr="00D66294">
        <w:rPr>
          <w:rFonts w:ascii="Times New Roman" w:hAnsi="Times New Roman" w:cs="Times New Roman"/>
          <w:color w:val="000000" w:themeColor="text1"/>
          <w:sz w:val="28"/>
          <w:szCs w:val="28"/>
          <w:lang w:val="uk-UA"/>
        </w:rPr>
        <w:t>Яцюка</w:t>
      </w:r>
      <w:proofErr w:type="spellEnd"/>
      <w:r w:rsidRPr="00D66294">
        <w:rPr>
          <w:rFonts w:ascii="Times New Roman" w:hAnsi="Times New Roman" w:cs="Times New Roman"/>
          <w:color w:val="000000" w:themeColor="text1"/>
          <w:sz w:val="28"/>
          <w:szCs w:val="28"/>
          <w:lang w:val="uk-UA"/>
        </w:rPr>
        <w:t xml:space="preserve"> Олега Валерійовича, мешканця м. Рахів, вул. Вербник, 43 (згідно Державного акту на право приватної власності на земельну ділянку від 21.10.2008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iCs/>
          <w:color w:val="000000" w:themeColor="text1"/>
          <w:sz w:val="28"/>
          <w:szCs w:val="28"/>
          <w:lang w:val="uk-UA"/>
        </w:rPr>
        <w:t xml:space="preserve">2. Затвердити проект землеустрою щодо відведення земельної ділянки (приватної власності цільове призначення якої змінюється) </w:t>
      </w:r>
      <w:r w:rsidRPr="00D66294">
        <w:rPr>
          <w:rFonts w:ascii="Times New Roman" w:hAnsi="Times New Roman" w:cs="Times New Roman"/>
          <w:color w:val="000000" w:themeColor="text1"/>
          <w:sz w:val="28"/>
          <w:szCs w:val="28"/>
          <w:lang w:val="uk-UA"/>
        </w:rPr>
        <w:t>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по вул. Пушкіна</w:t>
      </w:r>
      <w:r w:rsidRPr="00D66294">
        <w:rPr>
          <w:rFonts w:ascii="Times New Roman" w:hAnsi="Times New Roman" w:cs="Times New Roman"/>
          <w:iCs/>
          <w:color w:val="000000" w:themeColor="text1"/>
          <w:sz w:val="28"/>
          <w:szCs w:val="28"/>
          <w:lang w:val="uk-UA"/>
        </w:rPr>
        <w:t xml:space="preserve"> в м. Рахів, </w:t>
      </w:r>
      <w:r w:rsidRPr="00D66294">
        <w:rPr>
          <w:rFonts w:ascii="Times New Roman" w:hAnsi="Times New Roman" w:cs="Times New Roman"/>
          <w:color w:val="000000" w:themeColor="text1"/>
          <w:sz w:val="28"/>
          <w:szCs w:val="28"/>
          <w:lang w:val="uk-UA"/>
        </w:rPr>
        <w:t xml:space="preserve">громадянину </w:t>
      </w:r>
      <w:proofErr w:type="spellStart"/>
      <w:r w:rsidRPr="00D66294">
        <w:rPr>
          <w:rFonts w:ascii="Times New Roman" w:hAnsi="Times New Roman" w:cs="Times New Roman"/>
          <w:color w:val="000000" w:themeColor="text1"/>
          <w:sz w:val="28"/>
          <w:szCs w:val="28"/>
          <w:lang w:val="uk-UA"/>
        </w:rPr>
        <w:t>Губко</w:t>
      </w:r>
      <w:proofErr w:type="spellEnd"/>
      <w:r w:rsidRPr="00D66294">
        <w:rPr>
          <w:rFonts w:ascii="Times New Roman" w:hAnsi="Times New Roman" w:cs="Times New Roman"/>
          <w:color w:val="000000" w:themeColor="text1"/>
          <w:sz w:val="28"/>
          <w:szCs w:val="28"/>
          <w:lang w:val="uk-UA"/>
        </w:rPr>
        <w:t xml:space="preserve"> Богдану Валентиновичу, мешканцю м. Рахів, вул. Богдана Хмельницького, 19.</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iCs/>
          <w:color w:val="000000" w:themeColor="text1"/>
          <w:sz w:val="28"/>
          <w:szCs w:val="28"/>
          <w:lang w:val="uk-UA"/>
        </w:rPr>
        <w:lastRenderedPageBreak/>
        <w:t xml:space="preserve">2.1. Змінити цільове призначення земельної ділянки </w:t>
      </w:r>
      <w:r w:rsidRPr="00D66294">
        <w:rPr>
          <w:rFonts w:ascii="Times New Roman" w:hAnsi="Times New Roman" w:cs="Times New Roman"/>
          <w:color w:val="000000" w:themeColor="text1"/>
          <w:sz w:val="28"/>
          <w:szCs w:val="28"/>
          <w:lang w:val="uk-UA"/>
        </w:rPr>
        <w:t xml:space="preserve">площею – </w:t>
      </w:r>
      <w:smartTag w:uri="urn:schemas-microsoft-com:office:smarttags" w:element="metricconverter">
        <w:smartTagPr>
          <w:attr w:name="ProductID" w:val="0,2586 га"/>
        </w:smartTagPr>
        <w:r w:rsidRPr="00D66294">
          <w:rPr>
            <w:rFonts w:ascii="Times New Roman" w:hAnsi="Times New Roman" w:cs="Times New Roman"/>
            <w:color w:val="000000" w:themeColor="text1"/>
            <w:sz w:val="28"/>
            <w:szCs w:val="28"/>
            <w:lang w:val="uk-UA"/>
          </w:rPr>
          <w:t>0,2586 га</w:t>
        </w:r>
      </w:smartTag>
      <w:r w:rsidRPr="00D66294">
        <w:rPr>
          <w:rFonts w:ascii="Times New Roman" w:hAnsi="Times New Roman" w:cs="Times New Roman"/>
          <w:color w:val="000000" w:themeColor="text1"/>
          <w:sz w:val="28"/>
          <w:szCs w:val="28"/>
          <w:lang w:val="uk-UA"/>
        </w:rPr>
        <w:t xml:space="preserve"> по вул. Пушкіна в м. Рахів (кадастровий номер – 2123610100:06:001:0009), яка перебуває у власності громадянина </w:t>
      </w:r>
      <w:proofErr w:type="spellStart"/>
      <w:r w:rsidRPr="00D66294">
        <w:rPr>
          <w:rFonts w:ascii="Times New Roman" w:hAnsi="Times New Roman" w:cs="Times New Roman"/>
          <w:color w:val="000000" w:themeColor="text1"/>
          <w:sz w:val="28"/>
          <w:szCs w:val="28"/>
          <w:lang w:val="uk-UA"/>
        </w:rPr>
        <w:t>Губко</w:t>
      </w:r>
      <w:proofErr w:type="spellEnd"/>
      <w:r w:rsidRPr="00D66294">
        <w:rPr>
          <w:rFonts w:ascii="Times New Roman" w:hAnsi="Times New Roman" w:cs="Times New Roman"/>
          <w:color w:val="000000" w:themeColor="text1"/>
          <w:sz w:val="28"/>
          <w:szCs w:val="28"/>
          <w:lang w:val="uk-UA"/>
        </w:rPr>
        <w:t xml:space="preserve"> Богдана Валентиновича, мешканця м. Рахів, вул. Богдана Хмельницького, 19 (згідно витягу з Державного реєстру речових прав на нерухоме майно про реєстрацію права власності від 23.06.2016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A0269F" w:rsidRPr="00D66294" w:rsidRDefault="00A0269F"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A0269F" w:rsidRPr="00D66294" w:rsidRDefault="00A0269F"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0E4EE5" w:rsidRPr="00D66294" w:rsidRDefault="000E4EE5"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0F082F" w:rsidRPr="00D66294" w:rsidRDefault="000F082F" w:rsidP="00D66294">
      <w:pPr>
        <w:spacing w:after="0" w:line="240" w:lineRule="auto"/>
        <w:jc w:val="both"/>
        <w:rPr>
          <w:rFonts w:ascii="Times New Roman" w:hAnsi="Times New Roman" w:cs="Times New Roman"/>
          <w:sz w:val="26"/>
          <w:szCs w:val="26"/>
          <w:lang w:val="uk-UA"/>
        </w:rPr>
      </w:pPr>
    </w:p>
    <w:p w:rsidR="000F082F" w:rsidRPr="00D66294" w:rsidRDefault="000F082F"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13536" behindDoc="0" locked="0" layoutInCell="1" allowOverlap="1" wp14:anchorId="702808FA" wp14:editId="4AED4878">
            <wp:simplePos x="0" y="0"/>
            <wp:positionH relativeFrom="column">
              <wp:posOffset>2743200</wp:posOffset>
            </wp:positionH>
            <wp:positionV relativeFrom="paragraph">
              <wp:posOffset>191770</wp:posOffset>
            </wp:positionV>
            <wp:extent cx="523875" cy="428625"/>
            <wp:effectExtent l="0" t="0" r="9525"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0F082F" w:rsidRPr="00D66294" w:rsidRDefault="000F082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0F082F" w:rsidRPr="00D66294" w:rsidRDefault="000F082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0F082F" w:rsidRPr="00D66294" w:rsidRDefault="000F082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0F082F" w:rsidRPr="00D66294" w:rsidRDefault="000F082F" w:rsidP="00D66294">
      <w:pPr>
        <w:spacing w:after="0" w:line="240" w:lineRule="auto"/>
        <w:jc w:val="center"/>
        <w:rPr>
          <w:rFonts w:ascii="Times New Roman" w:hAnsi="Times New Roman" w:cs="Times New Roman"/>
          <w:sz w:val="28"/>
          <w:szCs w:val="28"/>
          <w:lang w:val="uk-UA"/>
        </w:rPr>
      </w:pPr>
    </w:p>
    <w:p w:rsidR="000F082F" w:rsidRPr="00D66294" w:rsidRDefault="000F082F"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0F082F" w:rsidRPr="00D66294" w:rsidRDefault="000F082F" w:rsidP="00D66294">
      <w:pPr>
        <w:spacing w:after="0" w:line="240" w:lineRule="auto"/>
        <w:jc w:val="center"/>
        <w:rPr>
          <w:rFonts w:ascii="Times New Roman" w:hAnsi="Times New Roman" w:cs="Times New Roman"/>
          <w:sz w:val="28"/>
          <w:szCs w:val="28"/>
          <w:lang w:val="uk-UA"/>
        </w:rPr>
      </w:pPr>
    </w:p>
    <w:p w:rsidR="000F082F" w:rsidRPr="00D66294" w:rsidRDefault="000F082F"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№766</w:t>
      </w:r>
    </w:p>
    <w:p w:rsidR="000F082F" w:rsidRPr="00D66294" w:rsidRDefault="000F082F"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0F082F" w:rsidRPr="00D66294" w:rsidRDefault="000F082F"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затвердження проектів землеустрою</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щодо відведення земельних ділянок у</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користування на умовах оренди</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AA44C4"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Розглянувши клопотання громадян про затвердження проектів землеустрою щодо відведення земельних ділянок у користування на умовах оренди, відповідно до статей 12, 83, 93, 116, 120, 123, 124 Земельного кодексу України, керуючись пунктом 34 частини 1 статті 26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місцеве самоврядування в Україні”, </w:t>
      </w:r>
      <w:r w:rsidR="00AA44C4" w:rsidRPr="00D66294">
        <w:rPr>
          <w:sz w:val="28"/>
          <w:szCs w:val="28"/>
          <w:lang w:val="uk-UA"/>
        </w:rPr>
        <w:t xml:space="preserve">міська рада </w:t>
      </w:r>
    </w:p>
    <w:p w:rsidR="00AA44C4" w:rsidRPr="00D66294" w:rsidRDefault="00AA44C4" w:rsidP="00D66294">
      <w:pPr>
        <w:spacing w:after="0" w:line="240" w:lineRule="auto"/>
        <w:jc w:val="both"/>
        <w:rPr>
          <w:rFonts w:ascii="Times New Roman" w:hAnsi="Times New Roman" w:cs="Times New Roman"/>
          <w:sz w:val="28"/>
          <w:szCs w:val="28"/>
          <w:lang w:val="uk-UA"/>
        </w:rPr>
      </w:pPr>
    </w:p>
    <w:p w:rsidR="00AA44C4" w:rsidRPr="00D66294" w:rsidRDefault="00AA44C4"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AA44C4" w:rsidRPr="00D66294" w:rsidRDefault="00AA44C4"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1.Затвердити проект землеустрою щодо відведення земельної ділянки у користування на умовах оренди громадянці Думин Мирославі Василівні, мешканці м. Рахів, вул. Київська, 16 для будівництва та обслуговування будівель торгівлі по вул. Привокзальна, 13 «в» </w:t>
      </w:r>
      <w:r w:rsidR="003E2EA6">
        <w:rPr>
          <w:rFonts w:ascii="Times New Roman" w:hAnsi="Times New Roman" w:cs="Times New Roman"/>
          <w:color w:val="000000" w:themeColor="text1"/>
          <w:sz w:val="28"/>
          <w:szCs w:val="28"/>
          <w:lang w:val="uk-UA"/>
        </w:rPr>
        <w:t>у</w:t>
      </w:r>
      <w:r w:rsidRPr="00D66294">
        <w:rPr>
          <w:rFonts w:ascii="Times New Roman" w:hAnsi="Times New Roman" w:cs="Times New Roman"/>
          <w:color w:val="000000" w:themeColor="text1"/>
          <w:sz w:val="28"/>
          <w:szCs w:val="28"/>
          <w:lang w:val="uk-UA"/>
        </w:rPr>
        <w:t xml:space="preserve"> м. Рахів (категорія земель – землі житлової та громадської забудови, код КВЦПЗ - 03.07).</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1.1. Передати громадянці Думин Мирославі Василівні, мешканці                   м. Рахів, вул. Київська, 16 в оренду на 49 років земельну ділянку площею – </w:t>
      </w:r>
      <w:smartTag w:uri="urn:schemas-microsoft-com:office:smarttags" w:element="metricconverter">
        <w:smartTagPr>
          <w:attr w:name="ProductID" w:val="0,0262 га"/>
        </w:smartTagPr>
        <w:r w:rsidRPr="00D66294">
          <w:rPr>
            <w:rFonts w:ascii="Times New Roman" w:hAnsi="Times New Roman" w:cs="Times New Roman"/>
            <w:color w:val="000000" w:themeColor="text1"/>
            <w:sz w:val="28"/>
            <w:szCs w:val="28"/>
            <w:lang w:val="uk-UA"/>
          </w:rPr>
          <w:t>0,0262 га</w:t>
        </w:r>
      </w:smartTag>
      <w:r w:rsidRPr="00D66294">
        <w:rPr>
          <w:rFonts w:ascii="Times New Roman" w:hAnsi="Times New Roman" w:cs="Times New Roman"/>
          <w:color w:val="000000" w:themeColor="text1"/>
          <w:sz w:val="28"/>
          <w:szCs w:val="28"/>
          <w:lang w:val="uk-UA"/>
        </w:rPr>
        <w:t xml:space="preserve"> (кадастровий номер – 2123610100:30:002:0073) для будівництва та обслуговування будівель торгівл</w:t>
      </w:r>
      <w:r w:rsidR="00125AA7">
        <w:rPr>
          <w:rFonts w:ascii="Times New Roman" w:hAnsi="Times New Roman" w:cs="Times New Roman"/>
          <w:color w:val="000000" w:themeColor="text1"/>
          <w:sz w:val="28"/>
          <w:szCs w:val="28"/>
          <w:lang w:val="uk-UA"/>
        </w:rPr>
        <w:t>і по вул. Привокзальна, 13 «в» у</w:t>
      </w:r>
      <w:r w:rsidRPr="00D66294">
        <w:rPr>
          <w:rFonts w:ascii="Times New Roman" w:hAnsi="Times New Roman" w:cs="Times New Roman"/>
          <w:color w:val="000000" w:themeColor="text1"/>
          <w:sz w:val="28"/>
          <w:szCs w:val="28"/>
          <w:lang w:val="uk-UA"/>
        </w:rPr>
        <w:t xml:space="preserve"> м. Рахів із земель комунальної власності територіальної громади міста Рахів.</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1.2. Встановити орендну плату за користування вищезгаданою земельною ділянкою у розмірі </w:t>
      </w:r>
      <w:r w:rsidR="00A45C55" w:rsidRPr="00D66294">
        <w:rPr>
          <w:rFonts w:ascii="Times New Roman" w:hAnsi="Times New Roman" w:cs="Times New Roman"/>
          <w:b/>
          <w:color w:val="000000" w:themeColor="text1"/>
          <w:sz w:val="28"/>
          <w:szCs w:val="28"/>
          <w:lang w:val="uk-UA"/>
        </w:rPr>
        <w:t>5</w:t>
      </w:r>
      <w:r w:rsidRPr="00D66294">
        <w:rPr>
          <w:rFonts w:ascii="Times New Roman" w:hAnsi="Times New Roman" w:cs="Times New Roman"/>
          <w:color w:val="000000" w:themeColor="text1"/>
          <w:sz w:val="28"/>
          <w:szCs w:val="28"/>
          <w:lang w:val="uk-UA"/>
        </w:rPr>
        <w:t xml:space="preserve"> відсотка від нормативної грошової оцінки земельної ділянки.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2. Затвердити проект землеустрою щодо відведення земельної ділянки у користування на умовах оренди громадянину </w:t>
      </w:r>
      <w:proofErr w:type="spellStart"/>
      <w:r w:rsidRPr="00D66294">
        <w:rPr>
          <w:rFonts w:ascii="Times New Roman" w:hAnsi="Times New Roman" w:cs="Times New Roman"/>
          <w:color w:val="000000" w:themeColor="text1"/>
          <w:sz w:val="28"/>
          <w:szCs w:val="28"/>
          <w:lang w:val="uk-UA"/>
        </w:rPr>
        <w:t>Бердару</w:t>
      </w:r>
      <w:proofErr w:type="spellEnd"/>
      <w:r w:rsidRPr="00D66294">
        <w:rPr>
          <w:rFonts w:ascii="Times New Roman" w:hAnsi="Times New Roman" w:cs="Times New Roman"/>
          <w:color w:val="000000" w:themeColor="text1"/>
          <w:sz w:val="28"/>
          <w:szCs w:val="28"/>
          <w:lang w:val="uk-UA"/>
        </w:rPr>
        <w:t xml:space="preserve"> Павлу Васильовичу, мешканцю м. Рахів, вул. Лесі Українки, 29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 «б» в м. Рахів (категорія земель - землі промисловості, транспорту, зв’язку, енергетики, оборони та іншого призначення,  код КВЦПЗ - 11.02).</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lastRenderedPageBreak/>
        <w:t xml:space="preserve">2.1. Передати громадянину </w:t>
      </w:r>
      <w:proofErr w:type="spellStart"/>
      <w:r w:rsidRPr="00D66294">
        <w:rPr>
          <w:rFonts w:ascii="Times New Roman" w:hAnsi="Times New Roman" w:cs="Times New Roman"/>
          <w:color w:val="000000" w:themeColor="text1"/>
          <w:sz w:val="28"/>
          <w:szCs w:val="28"/>
          <w:lang w:val="uk-UA"/>
        </w:rPr>
        <w:t>Бердару</w:t>
      </w:r>
      <w:proofErr w:type="spellEnd"/>
      <w:r w:rsidRPr="00D66294">
        <w:rPr>
          <w:rFonts w:ascii="Times New Roman" w:hAnsi="Times New Roman" w:cs="Times New Roman"/>
          <w:color w:val="000000" w:themeColor="text1"/>
          <w:sz w:val="28"/>
          <w:szCs w:val="28"/>
          <w:lang w:val="uk-UA"/>
        </w:rPr>
        <w:t xml:space="preserve"> Павлу Васильовичу, мешканцю          м. Рахів, вул. Лесі Українки, 29 в оренду на 49 років земельну ділянку площею – </w:t>
      </w:r>
      <w:smartTag w:uri="urn:schemas-microsoft-com:office:smarttags" w:element="metricconverter">
        <w:smartTagPr>
          <w:attr w:name="ProductID" w:val="0,2225 га"/>
        </w:smartTagPr>
        <w:r w:rsidRPr="00D66294">
          <w:rPr>
            <w:rFonts w:ascii="Times New Roman" w:hAnsi="Times New Roman" w:cs="Times New Roman"/>
            <w:color w:val="000000" w:themeColor="text1"/>
            <w:sz w:val="28"/>
            <w:szCs w:val="28"/>
            <w:lang w:val="uk-UA"/>
          </w:rPr>
          <w:t>0,2225 га</w:t>
        </w:r>
      </w:smartTag>
      <w:r w:rsidRPr="00D66294">
        <w:rPr>
          <w:rFonts w:ascii="Times New Roman" w:hAnsi="Times New Roman" w:cs="Times New Roman"/>
          <w:color w:val="000000" w:themeColor="text1"/>
          <w:sz w:val="28"/>
          <w:szCs w:val="28"/>
          <w:lang w:val="uk-UA"/>
        </w:rPr>
        <w:t xml:space="preserve"> (кадастровий номер – 2123610100:10:002:0039)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 266 «б» в м. Рахів із земель комунальної власності територіальної громади міста Рахів.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2.2. Встановити орендну плату за користування вищезгаданою земельною ділянкою у розмірі </w:t>
      </w:r>
      <w:r w:rsidR="00A45C55" w:rsidRPr="00D66294">
        <w:rPr>
          <w:rFonts w:ascii="Times New Roman" w:hAnsi="Times New Roman" w:cs="Times New Roman"/>
          <w:b/>
          <w:color w:val="000000" w:themeColor="text1"/>
          <w:sz w:val="28"/>
          <w:szCs w:val="28"/>
          <w:lang w:val="uk-UA"/>
        </w:rPr>
        <w:t>5</w:t>
      </w:r>
      <w:r w:rsidRPr="00D66294">
        <w:rPr>
          <w:rFonts w:ascii="Times New Roman" w:hAnsi="Times New Roman" w:cs="Times New Roman"/>
          <w:color w:val="000000" w:themeColor="text1"/>
          <w:sz w:val="28"/>
          <w:szCs w:val="28"/>
          <w:lang w:val="uk-UA"/>
        </w:rPr>
        <w:t xml:space="preserve"> відсотка від нормативної грошової оцінки земельної ділянки. </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6C48E7" w:rsidRPr="00D66294" w:rsidRDefault="006C48E7" w:rsidP="00D66294">
      <w:pPr>
        <w:spacing w:after="0" w:line="240" w:lineRule="auto"/>
        <w:jc w:val="both"/>
        <w:rPr>
          <w:rFonts w:ascii="Times New Roman" w:hAnsi="Times New Roman" w:cs="Times New Roman"/>
          <w:color w:val="000000" w:themeColor="text1"/>
          <w:sz w:val="28"/>
          <w:szCs w:val="28"/>
          <w:lang w:val="uk-UA"/>
        </w:rPr>
      </w:pPr>
    </w:p>
    <w:p w:rsidR="006C48E7" w:rsidRPr="00D66294" w:rsidRDefault="006C48E7" w:rsidP="00D66294">
      <w:pPr>
        <w:spacing w:after="0" w:line="240" w:lineRule="auto"/>
        <w:jc w:val="both"/>
        <w:rPr>
          <w:rFonts w:ascii="Times New Roman" w:hAnsi="Times New Roman" w:cs="Times New Roman"/>
          <w:color w:val="000000" w:themeColor="text1"/>
          <w:sz w:val="28"/>
          <w:szCs w:val="28"/>
          <w:lang w:val="uk-UA"/>
        </w:rPr>
      </w:pPr>
    </w:p>
    <w:p w:rsidR="006C48E7" w:rsidRPr="00D66294" w:rsidRDefault="006C48E7"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6C48E7" w:rsidRPr="00D66294" w:rsidRDefault="006C48E7"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6C48E7" w:rsidRPr="00D66294" w:rsidRDefault="006C48E7"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6C48E7" w:rsidRPr="00D66294" w:rsidRDefault="006C48E7"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lastRenderedPageBreak/>
        <w:drawing>
          <wp:anchor distT="0" distB="0" distL="114300" distR="114300" simplePos="0" relativeHeight="251715584" behindDoc="0" locked="0" layoutInCell="1" allowOverlap="1" wp14:anchorId="0C0201EF" wp14:editId="4410D53D">
            <wp:simplePos x="0" y="0"/>
            <wp:positionH relativeFrom="column">
              <wp:posOffset>2743200</wp:posOffset>
            </wp:positionH>
            <wp:positionV relativeFrom="paragraph">
              <wp:posOffset>191770</wp:posOffset>
            </wp:positionV>
            <wp:extent cx="523875" cy="428625"/>
            <wp:effectExtent l="0" t="0" r="9525" b="952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6C48E7" w:rsidRPr="00D66294" w:rsidRDefault="006C48E7"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6C48E7" w:rsidRPr="00D66294" w:rsidRDefault="006C48E7"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6C48E7" w:rsidRPr="00D66294" w:rsidRDefault="006C48E7"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6C48E7" w:rsidRPr="00D66294" w:rsidRDefault="006C48E7" w:rsidP="00D66294">
      <w:pPr>
        <w:spacing w:after="0" w:line="240" w:lineRule="auto"/>
        <w:jc w:val="center"/>
        <w:rPr>
          <w:rFonts w:ascii="Times New Roman" w:hAnsi="Times New Roman" w:cs="Times New Roman"/>
          <w:sz w:val="28"/>
          <w:szCs w:val="28"/>
          <w:lang w:val="uk-UA"/>
        </w:rPr>
      </w:pPr>
    </w:p>
    <w:p w:rsidR="006C48E7" w:rsidRPr="00D66294" w:rsidRDefault="006C48E7"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6C48E7" w:rsidRPr="00D66294" w:rsidRDefault="006C48E7" w:rsidP="00D66294">
      <w:pPr>
        <w:spacing w:after="0" w:line="240" w:lineRule="auto"/>
        <w:jc w:val="center"/>
        <w:rPr>
          <w:rFonts w:ascii="Times New Roman" w:hAnsi="Times New Roman" w:cs="Times New Roman"/>
          <w:sz w:val="28"/>
          <w:szCs w:val="28"/>
          <w:lang w:val="uk-UA"/>
        </w:rPr>
      </w:pPr>
    </w:p>
    <w:p w:rsidR="006C48E7" w:rsidRPr="00D66294" w:rsidRDefault="006C48E7"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№767</w:t>
      </w:r>
    </w:p>
    <w:p w:rsidR="006C48E7" w:rsidRPr="00D66294" w:rsidRDefault="006C48E7"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6C48E7" w:rsidRPr="00D66294" w:rsidRDefault="006C48E7"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 надання дозволу на розробку </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проектів землеустрою щодо відведення </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земельних ділянок у користування на </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умовах оренди</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FB5B75"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6"/>
          <w:szCs w:val="26"/>
          <w:lang w:val="uk-UA"/>
        </w:rPr>
        <w:t xml:space="preserve">Розглянувши звернення громадянина </w:t>
      </w:r>
      <w:proofErr w:type="spellStart"/>
      <w:r w:rsidRPr="00D66294">
        <w:rPr>
          <w:color w:val="000000" w:themeColor="text1"/>
          <w:sz w:val="26"/>
          <w:szCs w:val="26"/>
          <w:lang w:val="uk-UA"/>
        </w:rPr>
        <w:t>Штефури</w:t>
      </w:r>
      <w:proofErr w:type="spellEnd"/>
      <w:r w:rsidRPr="00D66294">
        <w:rPr>
          <w:color w:val="000000" w:themeColor="text1"/>
          <w:sz w:val="26"/>
          <w:szCs w:val="26"/>
          <w:lang w:val="uk-UA"/>
        </w:rPr>
        <w:t xml:space="preserve"> П.Д. та клопотання </w:t>
      </w:r>
      <w:proofErr w:type="spellStart"/>
      <w:r w:rsidRPr="00D66294">
        <w:rPr>
          <w:color w:val="000000" w:themeColor="text1"/>
          <w:sz w:val="26"/>
          <w:szCs w:val="26"/>
          <w:lang w:val="uk-UA"/>
        </w:rPr>
        <w:t>ПрАТ</w:t>
      </w:r>
      <w:proofErr w:type="spellEnd"/>
      <w:r w:rsidRPr="00D66294">
        <w:rPr>
          <w:color w:val="000000" w:themeColor="text1"/>
          <w:sz w:val="26"/>
          <w:szCs w:val="26"/>
          <w:lang w:val="uk-UA"/>
        </w:rPr>
        <w:t xml:space="preserve"> «</w:t>
      </w:r>
      <w:proofErr w:type="spellStart"/>
      <w:r w:rsidRPr="00D66294">
        <w:rPr>
          <w:color w:val="000000" w:themeColor="text1"/>
          <w:sz w:val="26"/>
          <w:szCs w:val="26"/>
          <w:lang w:val="uk-UA"/>
        </w:rPr>
        <w:t>Закарпаттяобленерго</w:t>
      </w:r>
      <w:proofErr w:type="spellEnd"/>
      <w:r w:rsidRPr="00D66294">
        <w:rPr>
          <w:color w:val="000000" w:themeColor="text1"/>
          <w:sz w:val="26"/>
          <w:szCs w:val="26"/>
          <w:lang w:val="uk-UA"/>
        </w:rPr>
        <w:t xml:space="preserve">» про надання дозволу на розробку проектів землеустрою щодо відведення земельних ділянок у користування на умовах оренди, керуючись статями 12, 83, 76, 93, 116, 120, 123, 124 Земельного кодексу України, пунктом 34 частини 1 статті 26 Закону України </w:t>
      </w:r>
      <w:proofErr w:type="spellStart"/>
      <w:r w:rsidRPr="00D66294">
        <w:rPr>
          <w:color w:val="000000" w:themeColor="text1"/>
          <w:sz w:val="26"/>
          <w:szCs w:val="26"/>
          <w:lang w:val="uk-UA"/>
        </w:rPr>
        <w:t>„Про</w:t>
      </w:r>
      <w:proofErr w:type="spellEnd"/>
      <w:r w:rsidRPr="00D66294">
        <w:rPr>
          <w:color w:val="000000" w:themeColor="text1"/>
          <w:sz w:val="26"/>
          <w:szCs w:val="26"/>
          <w:lang w:val="uk-UA"/>
        </w:rPr>
        <w:t xml:space="preserve"> місцеве самоврядування в Україні”, </w:t>
      </w:r>
      <w:r w:rsidR="00FB5B75" w:rsidRPr="00D66294">
        <w:rPr>
          <w:sz w:val="28"/>
          <w:szCs w:val="28"/>
          <w:lang w:val="uk-UA"/>
        </w:rPr>
        <w:t xml:space="preserve">міська рада </w:t>
      </w:r>
    </w:p>
    <w:p w:rsidR="00FB5B75" w:rsidRPr="00D66294" w:rsidRDefault="00FB5B75"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FB5B75" w:rsidRPr="00D66294" w:rsidRDefault="00FB5B75"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 Надати дозвіл громадянину </w:t>
      </w:r>
      <w:proofErr w:type="spellStart"/>
      <w:r w:rsidRPr="00D66294">
        <w:rPr>
          <w:rFonts w:ascii="Times New Roman" w:hAnsi="Times New Roman" w:cs="Times New Roman"/>
          <w:color w:val="000000" w:themeColor="text1"/>
          <w:sz w:val="26"/>
          <w:szCs w:val="26"/>
          <w:lang w:val="uk-UA"/>
        </w:rPr>
        <w:t>Штефурі</w:t>
      </w:r>
      <w:proofErr w:type="spellEnd"/>
      <w:r w:rsidRPr="00D66294">
        <w:rPr>
          <w:rFonts w:ascii="Times New Roman" w:hAnsi="Times New Roman" w:cs="Times New Roman"/>
          <w:color w:val="000000" w:themeColor="text1"/>
          <w:sz w:val="26"/>
          <w:szCs w:val="26"/>
          <w:lang w:val="uk-UA"/>
        </w:rPr>
        <w:t xml:space="preserve"> Павлу Дмитровичу, мешканцю                     м. Рахів, вул. Київська, 153а на розробку проекту землеустрою щодо відведення земельної ділянки площею – </w:t>
      </w:r>
      <w:smartTag w:uri="urn:schemas-microsoft-com:office:smarttags" w:element="metricconverter">
        <w:smartTagPr>
          <w:attr w:name="ProductID" w:val="0,1739 га"/>
        </w:smartTagPr>
        <w:r w:rsidRPr="00D66294">
          <w:rPr>
            <w:rFonts w:ascii="Times New Roman" w:hAnsi="Times New Roman" w:cs="Times New Roman"/>
            <w:color w:val="000000" w:themeColor="text1"/>
            <w:sz w:val="26"/>
            <w:szCs w:val="26"/>
            <w:lang w:val="uk-UA"/>
          </w:rPr>
          <w:t>0,1739 га</w:t>
        </w:r>
      </w:smartTag>
      <w:r w:rsidRPr="00D66294">
        <w:rPr>
          <w:rFonts w:ascii="Times New Roman" w:hAnsi="Times New Roman" w:cs="Times New Roman"/>
          <w:color w:val="000000" w:themeColor="text1"/>
          <w:sz w:val="26"/>
          <w:szCs w:val="26"/>
          <w:lang w:val="uk-UA"/>
        </w:rPr>
        <w:t xml:space="preserve"> у користування на умовах оренди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Богдана Хмельницького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- 11.02).</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 Надати дозвіл </w:t>
      </w:r>
      <w:proofErr w:type="spellStart"/>
      <w:r w:rsidRPr="00D66294">
        <w:rPr>
          <w:rFonts w:ascii="Times New Roman" w:hAnsi="Times New Roman" w:cs="Times New Roman"/>
          <w:color w:val="000000" w:themeColor="text1"/>
          <w:sz w:val="26"/>
          <w:szCs w:val="26"/>
          <w:lang w:val="uk-UA"/>
        </w:rPr>
        <w:t>ПрАТ</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Закарпаттяобленерго</w:t>
      </w:r>
      <w:proofErr w:type="spellEnd"/>
      <w:r w:rsidRPr="00D66294">
        <w:rPr>
          <w:rFonts w:ascii="Times New Roman" w:hAnsi="Times New Roman" w:cs="Times New Roman"/>
          <w:color w:val="000000" w:themeColor="text1"/>
          <w:sz w:val="26"/>
          <w:szCs w:val="26"/>
          <w:lang w:val="uk-UA"/>
        </w:rPr>
        <w:t xml:space="preserve">», юридична адреса:                    с. </w:t>
      </w:r>
      <w:proofErr w:type="spellStart"/>
      <w:r w:rsidRPr="00D66294">
        <w:rPr>
          <w:rFonts w:ascii="Times New Roman" w:hAnsi="Times New Roman" w:cs="Times New Roman"/>
          <w:color w:val="000000" w:themeColor="text1"/>
          <w:sz w:val="26"/>
          <w:szCs w:val="26"/>
          <w:lang w:val="uk-UA"/>
        </w:rPr>
        <w:t>Оноківці</w:t>
      </w:r>
      <w:proofErr w:type="spellEnd"/>
      <w:r w:rsidRPr="00D66294">
        <w:rPr>
          <w:rFonts w:ascii="Times New Roman" w:hAnsi="Times New Roman" w:cs="Times New Roman"/>
          <w:color w:val="000000" w:themeColor="text1"/>
          <w:sz w:val="26"/>
          <w:szCs w:val="26"/>
          <w:lang w:val="uk-UA"/>
        </w:rPr>
        <w:t>, вул. Головна, 57, Ужгородського району, Закарпатської області на розробку проекту землеустрою щодо відведення зе</w:t>
      </w:r>
      <w:r w:rsidR="00177A31" w:rsidRPr="00D66294">
        <w:rPr>
          <w:rFonts w:ascii="Times New Roman" w:hAnsi="Times New Roman" w:cs="Times New Roman"/>
          <w:color w:val="000000" w:themeColor="text1"/>
          <w:sz w:val="26"/>
          <w:szCs w:val="26"/>
          <w:lang w:val="uk-UA"/>
        </w:rPr>
        <w:t>мельної ділянки площею – 0,0026</w:t>
      </w:r>
      <w:r w:rsidRPr="00D66294">
        <w:rPr>
          <w:rFonts w:ascii="Times New Roman" w:hAnsi="Times New Roman" w:cs="Times New Roman"/>
          <w:color w:val="000000" w:themeColor="text1"/>
          <w:sz w:val="26"/>
          <w:szCs w:val="26"/>
          <w:lang w:val="uk-UA"/>
        </w:rPr>
        <w:t xml:space="preserve">га у користування на умовах оренди для розміщення, будівництва, експлуатації та обслуговування будівель і споруд, об’єктів передачі електричної та теплової енергії по вул. Петра </w:t>
      </w:r>
      <w:proofErr w:type="spellStart"/>
      <w:r w:rsidRPr="00D66294">
        <w:rPr>
          <w:rFonts w:ascii="Times New Roman" w:hAnsi="Times New Roman" w:cs="Times New Roman"/>
          <w:color w:val="000000" w:themeColor="text1"/>
          <w:sz w:val="26"/>
          <w:szCs w:val="26"/>
          <w:lang w:val="uk-UA"/>
        </w:rPr>
        <w:t>Гаджі</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 (категорія земель – землі промисловості, транспорту, зв’язку, енергетики, оборони та іншого призначення, код КВЦПЗ - 14.02).</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p w:rsidR="00106FFB" w:rsidRPr="00D66294" w:rsidRDefault="00106FFB"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106FFB" w:rsidRPr="00D66294" w:rsidRDefault="00106FFB"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5204D8" w:rsidRPr="00D66294" w:rsidRDefault="005204D8" w:rsidP="00D66294">
      <w:pPr>
        <w:spacing w:after="0" w:line="240" w:lineRule="auto"/>
        <w:rPr>
          <w:rFonts w:ascii="Times New Roman" w:hAnsi="Times New Roman" w:cs="Times New Roman"/>
          <w:color w:val="000000" w:themeColor="text1"/>
          <w:lang w:val="uk-UA"/>
        </w:rPr>
      </w:pPr>
      <w:r w:rsidRPr="00D66294">
        <w:rPr>
          <w:rFonts w:ascii="Times New Roman" w:hAnsi="Times New Roman" w:cs="Times New Roman"/>
          <w:color w:val="000000" w:themeColor="text1"/>
          <w:lang w:val="uk-UA"/>
        </w:rPr>
        <w:br w:type="page"/>
      </w:r>
    </w:p>
    <w:p w:rsidR="005204D8" w:rsidRPr="00D66294" w:rsidRDefault="005204D8" w:rsidP="00D66294">
      <w:pPr>
        <w:spacing w:after="0" w:line="240" w:lineRule="auto"/>
        <w:jc w:val="both"/>
        <w:rPr>
          <w:rFonts w:ascii="Times New Roman" w:hAnsi="Times New Roman" w:cs="Times New Roman"/>
          <w:sz w:val="26"/>
          <w:szCs w:val="26"/>
          <w:lang w:val="uk-UA"/>
        </w:rPr>
      </w:pPr>
    </w:p>
    <w:p w:rsidR="005204D8" w:rsidRPr="00D66294" w:rsidRDefault="005204D8"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17632" behindDoc="0" locked="0" layoutInCell="1" allowOverlap="1" wp14:anchorId="54D14D77" wp14:editId="7C95B2EE">
            <wp:simplePos x="0" y="0"/>
            <wp:positionH relativeFrom="column">
              <wp:posOffset>2743200</wp:posOffset>
            </wp:positionH>
            <wp:positionV relativeFrom="paragraph">
              <wp:posOffset>191770</wp:posOffset>
            </wp:positionV>
            <wp:extent cx="523875" cy="428625"/>
            <wp:effectExtent l="0" t="0" r="9525" b="952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5204D8" w:rsidRPr="00D66294" w:rsidRDefault="005204D8"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5204D8" w:rsidRPr="00D66294" w:rsidRDefault="005204D8"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5204D8" w:rsidRPr="00D66294" w:rsidRDefault="005204D8"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5204D8" w:rsidRPr="00D66294" w:rsidRDefault="005204D8" w:rsidP="00D66294">
      <w:pPr>
        <w:spacing w:after="0" w:line="240" w:lineRule="auto"/>
        <w:jc w:val="center"/>
        <w:rPr>
          <w:rFonts w:ascii="Times New Roman" w:hAnsi="Times New Roman" w:cs="Times New Roman"/>
          <w:sz w:val="28"/>
          <w:szCs w:val="28"/>
          <w:lang w:val="uk-UA"/>
        </w:rPr>
      </w:pPr>
    </w:p>
    <w:p w:rsidR="005204D8" w:rsidRPr="00D66294" w:rsidRDefault="005204D8"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5204D8" w:rsidRPr="00D66294" w:rsidRDefault="005204D8" w:rsidP="00D66294">
      <w:pPr>
        <w:spacing w:after="0" w:line="240" w:lineRule="auto"/>
        <w:jc w:val="center"/>
        <w:rPr>
          <w:rFonts w:ascii="Times New Roman" w:hAnsi="Times New Roman" w:cs="Times New Roman"/>
          <w:sz w:val="28"/>
          <w:szCs w:val="28"/>
          <w:lang w:val="uk-UA"/>
        </w:rPr>
      </w:pPr>
    </w:p>
    <w:p w:rsidR="005204D8" w:rsidRPr="00D66294" w:rsidRDefault="005204D8"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№768</w:t>
      </w:r>
    </w:p>
    <w:p w:rsidR="005204D8" w:rsidRPr="00D66294" w:rsidRDefault="005204D8"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5204D8" w:rsidRPr="00D66294" w:rsidRDefault="005204D8"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надання дозволу на проведення</w:t>
      </w:r>
    </w:p>
    <w:p w:rsidR="008D270D" w:rsidRPr="00D66294" w:rsidRDefault="008D270D" w:rsidP="00D66294">
      <w:pPr>
        <w:spacing w:after="0" w:line="240" w:lineRule="auto"/>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експертних грошових оцінок земельних ділянок </w:t>
      </w:r>
    </w:p>
    <w:p w:rsidR="008D270D" w:rsidRPr="00D66294" w:rsidRDefault="008D270D" w:rsidP="00D66294">
      <w:pPr>
        <w:tabs>
          <w:tab w:val="left" w:pos="6840"/>
        </w:tabs>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несільськогосподарського призначення,</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які підлягають продажу</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5204D8"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Розглянувши звернення громадян про надання дозволу на проведення експертних грошових оцінок земельних ділянок несільськогосподарського призначення, які підлягають продажу, керуючись статями 12, 128 Земельного кодексу України, пунктом 34 частини першої статті 26 Закону України «Про місцеве самоврядування в Україні», </w:t>
      </w:r>
      <w:r w:rsidR="005204D8" w:rsidRPr="00D66294">
        <w:rPr>
          <w:sz w:val="28"/>
          <w:szCs w:val="28"/>
          <w:lang w:val="uk-UA"/>
        </w:rPr>
        <w:t xml:space="preserve">міська рада </w:t>
      </w:r>
    </w:p>
    <w:p w:rsidR="005204D8" w:rsidRPr="00D66294" w:rsidRDefault="005204D8" w:rsidP="00D66294">
      <w:pPr>
        <w:spacing w:after="0" w:line="240" w:lineRule="auto"/>
        <w:jc w:val="both"/>
        <w:rPr>
          <w:rFonts w:ascii="Times New Roman" w:hAnsi="Times New Roman" w:cs="Times New Roman"/>
          <w:sz w:val="28"/>
          <w:szCs w:val="28"/>
          <w:lang w:val="uk-UA"/>
        </w:rPr>
      </w:pPr>
    </w:p>
    <w:p w:rsidR="005204D8" w:rsidRPr="00D66294" w:rsidRDefault="005204D8"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5204D8" w:rsidRPr="00D66294" w:rsidRDefault="005204D8" w:rsidP="00D66294">
      <w:pPr>
        <w:spacing w:after="0" w:line="240" w:lineRule="auto"/>
        <w:rPr>
          <w:rFonts w:ascii="Times New Roman" w:hAnsi="Times New Roman" w:cs="Times New Roman"/>
          <w:sz w:val="28"/>
          <w:szCs w:val="28"/>
          <w:lang w:val="uk-UA"/>
        </w:rPr>
      </w:pPr>
    </w:p>
    <w:p w:rsidR="008D270D" w:rsidRPr="00D66294" w:rsidRDefault="008D270D" w:rsidP="00865C05">
      <w:pPr>
        <w:spacing w:after="0" w:line="240" w:lineRule="auto"/>
        <w:ind w:firstLine="708"/>
        <w:jc w:val="both"/>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1. Надати дозвіл громадянці Чопа Тамарі Фед</w:t>
      </w:r>
      <w:r w:rsidR="004665DC" w:rsidRPr="00D66294">
        <w:rPr>
          <w:rFonts w:ascii="Times New Roman" w:hAnsi="Times New Roman" w:cs="Times New Roman"/>
          <w:color w:val="000000" w:themeColor="text1"/>
          <w:sz w:val="28"/>
          <w:szCs w:val="28"/>
          <w:lang w:val="uk-UA"/>
        </w:rPr>
        <w:t xml:space="preserve">орівні, мешканці м. Рахів, </w:t>
      </w:r>
      <w:proofErr w:type="spellStart"/>
      <w:r w:rsidR="004665DC"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Підгірна</w:t>
      </w:r>
      <w:proofErr w:type="spellEnd"/>
      <w:r w:rsidRPr="00D66294">
        <w:rPr>
          <w:rFonts w:ascii="Times New Roman" w:hAnsi="Times New Roman" w:cs="Times New Roman"/>
          <w:color w:val="000000" w:themeColor="text1"/>
          <w:sz w:val="28"/>
          <w:szCs w:val="28"/>
          <w:lang w:val="uk-UA"/>
        </w:rPr>
        <w:t xml:space="preserve">, 39 на розробку звіту з експертної грошової оцінки земельної ділянки (кадастровий номер – 2123610100:29:002:0056) площею - </w:t>
      </w:r>
      <w:smartTag w:uri="urn:schemas-microsoft-com:office:smarttags" w:element="metricconverter">
        <w:smartTagPr>
          <w:attr w:name="ProductID" w:val="0,0065 га"/>
        </w:smartTagPr>
        <w:r w:rsidRPr="00D66294">
          <w:rPr>
            <w:rFonts w:ascii="Times New Roman" w:hAnsi="Times New Roman" w:cs="Times New Roman"/>
            <w:color w:val="000000" w:themeColor="text1"/>
            <w:sz w:val="28"/>
            <w:szCs w:val="28"/>
            <w:lang w:val="uk-UA"/>
          </w:rPr>
          <w:t>0,0065 га</w:t>
        </w:r>
      </w:smartTag>
      <w:r w:rsidRPr="00D66294">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- 03.07) для будівництва та обслуговування будівель торгівлі по в</w:t>
      </w:r>
      <w:r w:rsidR="004665DC" w:rsidRPr="00D66294">
        <w:rPr>
          <w:rFonts w:ascii="Times New Roman" w:hAnsi="Times New Roman" w:cs="Times New Roman"/>
          <w:color w:val="000000" w:themeColor="text1"/>
          <w:sz w:val="28"/>
          <w:szCs w:val="28"/>
          <w:lang w:val="uk-UA"/>
        </w:rPr>
        <w:t xml:space="preserve">ул. Карпатська, 1б в </w:t>
      </w:r>
      <w:proofErr w:type="spellStart"/>
      <w:r w:rsidR="004665DC"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яка перебуває в її користуванні на умовах оренди.</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2. Надати дозвіл громадянину </w:t>
      </w:r>
      <w:proofErr w:type="spellStart"/>
      <w:r w:rsidRPr="00D66294">
        <w:rPr>
          <w:rFonts w:ascii="Times New Roman" w:hAnsi="Times New Roman" w:cs="Times New Roman"/>
          <w:color w:val="000000" w:themeColor="text1"/>
          <w:sz w:val="28"/>
          <w:szCs w:val="28"/>
          <w:lang w:val="uk-UA"/>
        </w:rPr>
        <w:t>Бердару</w:t>
      </w:r>
      <w:proofErr w:type="spellEnd"/>
      <w:r w:rsidRPr="00D66294">
        <w:rPr>
          <w:rFonts w:ascii="Times New Roman" w:hAnsi="Times New Roman" w:cs="Times New Roman"/>
          <w:color w:val="000000" w:themeColor="text1"/>
          <w:sz w:val="28"/>
          <w:szCs w:val="28"/>
          <w:lang w:val="uk-UA"/>
        </w:rPr>
        <w:t xml:space="preserve"> Павлу Васильовичу на розробку звіту з експертної грошової оцінки земельної ділянки (кадастровий номер – 2123610100:10:002:0025) площею - </w:t>
      </w:r>
      <w:smartTag w:uri="urn:schemas-microsoft-com:office:smarttags" w:element="metricconverter">
        <w:smartTagPr>
          <w:attr w:name="ProductID" w:val="0,1145 га"/>
        </w:smartTagPr>
        <w:r w:rsidRPr="00D66294">
          <w:rPr>
            <w:rFonts w:ascii="Times New Roman" w:hAnsi="Times New Roman" w:cs="Times New Roman"/>
            <w:color w:val="000000" w:themeColor="text1"/>
            <w:sz w:val="28"/>
            <w:szCs w:val="28"/>
            <w:lang w:val="uk-UA"/>
          </w:rPr>
          <w:t>0,1145 га</w:t>
        </w:r>
      </w:smartTag>
      <w:r w:rsidRPr="00D66294">
        <w:rPr>
          <w:rFonts w:ascii="Times New Roman" w:hAnsi="Times New Roman" w:cs="Times New Roman"/>
          <w:color w:val="000000" w:themeColor="text1"/>
          <w:sz w:val="28"/>
          <w:szCs w:val="28"/>
          <w:lang w:val="uk-UA"/>
        </w:rPr>
        <w:t xml:space="preserve"> (категорія земель - землі промисловості, транспорту, зв’язку, енергетики, оборони та іншого призначення, код КВЦПЗ - 11.02)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w:t>
      </w:r>
      <w:r w:rsidRPr="00D66294">
        <w:rPr>
          <w:rFonts w:ascii="Times New Roman" w:hAnsi="Times New Roman" w:cs="Times New Roman"/>
          <w:snapToGrid w:val="0"/>
          <w:color w:val="000000" w:themeColor="text1"/>
          <w:sz w:val="28"/>
          <w:szCs w:val="28"/>
          <w:lang w:val="uk-UA"/>
        </w:rPr>
        <w:t>Миру, 266 «в»</w:t>
      </w:r>
      <w:r w:rsidRPr="00D66294">
        <w:rPr>
          <w:rFonts w:ascii="Times New Roman" w:hAnsi="Times New Roman" w:cs="Times New Roman"/>
          <w:color w:val="000000" w:themeColor="text1"/>
          <w:sz w:val="28"/>
          <w:szCs w:val="28"/>
          <w:lang w:val="uk-UA"/>
        </w:rPr>
        <w:t xml:space="preserve"> </w:t>
      </w:r>
      <w:proofErr w:type="spellStart"/>
      <w:r w:rsidRPr="00D66294">
        <w:rPr>
          <w:rFonts w:ascii="Times New Roman" w:hAnsi="Times New Roman" w:cs="Times New Roman"/>
          <w:color w:val="000000" w:themeColor="text1"/>
          <w:sz w:val="28"/>
          <w:szCs w:val="28"/>
          <w:lang w:val="uk-UA"/>
        </w:rPr>
        <w:t>в</w:t>
      </w:r>
      <w:proofErr w:type="spellEnd"/>
      <w:r w:rsidRPr="00D66294">
        <w:rPr>
          <w:rFonts w:ascii="Times New Roman" w:hAnsi="Times New Roman" w:cs="Times New Roman"/>
          <w:color w:val="000000" w:themeColor="text1"/>
          <w:sz w:val="28"/>
          <w:szCs w:val="28"/>
          <w:lang w:val="uk-UA"/>
        </w:rPr>
        <w:t xml:space="preserve"> м. Рахів, яка перебуває в його користуванні на умовах оренди.</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3. Надати дозвіл громадянину Черваку Юрію Юрійовичу на розробку звіту з експертної грошової оцінки земельної ділянки (кадастровий номер – 2123610100:10:002:0040) площею - </w:t>
      </w:r>
      <w:smartTag w:uri="urn:schemas-microsoft-com:office:smarttags" w:element="metricconverter">
        <w:smartTagPr>
          <w:attr w:name="ProductID" w:val="0,1984 га"/>
        </w:smartTagPr>
        <w:r w:rsidRPr="00D66294">
          <w:rPr>
            <w:rFonts w:ascii="Times New Roman" w:hAnsi="Times New Roman" w:cs="Times New Roman"/>
            <w:color w:val="000000" w:themeColor="text1"/>
            <w:sz w:val="28"/>
            <w:szCs w:val="28"/>
            <w:lang w:val="uk-UA"/>
          </w:rPr>
          <w:t>0,1984 га</w:t>
        </w:r>
      </w:smartTag>
      <w:r w:rsidRPr="00D66294">
        <w:rPr>
          <w:rFonts w:ascii="Times New Roman" w:hAnsi="Times New Roman" w:cs="Times New Roman"/>
          <w:color w:val="000000" w:themeColor="text1"/>
          <w:sz w:val="28"/>
          <w:szCs w:val="28"/>
          <w:lang w:val="uk-UA"/>
        </w:rPr>
        <w:t xml:space="preserve"> (категорія земель - землі промисловості, транспорту, зв’язку, енергетики, оборони та іншого призначення, код КВЦПЗ - 11.02) для розміщення та експлуатації основних, підсобних і допоміжних будівель та споруд підприємств переробної, </w:t>
      </w:r>
      <w:r w:rsidRPr="00D66294">
        <w:rPr>
          <w:rFonts w:ascii="Times New Roman" w:hAnsi="Times New Roman" w:cs="Times New Roman"/>
          <w:color w:val="000000" w:themeColor="text1"/>
          <w:sz w:val="28"/>
          <w:szCs w:val="28"/>
          <w:lang w:val="uk-UA"/>
        </w:rPr>
        <w:lastRenderedPageBreak/>
        <w:t xml:space="preserve">машинобудівної та іншої промисловості  по вул. </w:t>
      </w:r>
      <w:r w:rsidRPr="00D66294">
        <w:rPr>
          <w:rFonts w:ascii="Times New Roman" w:hAnsi="Times New Roman" w:cs="Times New Roman"/>
          <w:snapToGrid w:val="0"/>
          <w:color w:val="000000" w:themeColor="text1"/>
          <w:sz w:val="28"/>
          <w:szCs w:val="28"/>
          <w:lang w:val="uk-UA"/>
        </w:rPr>
        <w:t>Миру, 266 «а»</w:t>
      </w:r>
      <w:r w:rsidRPr="00D66294">
        <w:rPr>
          <w:rFonts w:ascii="Times New Roman" w:hAnsi="Times New Roman" w:cs="Times New Roman"/>
          <w:color w:val="000000" w:themeColor="text1"/>
          <w:sz w:val="28"/>
          <w:szCs w:val="28"/>
          <w:lang w:val="uk-UA"/>
        </w:rPr>
        <w:t xml:space="preserve"> в м. Рахів, яка перебуває в його користуванні на умовах оренди.</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4. Громадянам Чопа Т.Ф., </w:t>
      </w:r>
      <w:proofErr w:type="spellStart"/>
      <w:r w:rsidRPr="00D66294">
        <w:rPr>
          <w:rFonts w:ascii="Times New Roman" w:hAnsi="Times New Roman" w:cs="Times New Roman"/>
          <w:color w:val="000000" w:themeColor="text1"/>
          <w:sz w:val="28"/>
          <w:szCs w:val="28"/>
          <w:lang w:val="uk-UA"/>
        </w:rPr>
        <w:t>Бердару</w:t>
      </w:r>
      <w:proofErr w:type="spellEnd"/>
      <w:r w:rsidRPr="00D66294">
        <w:rPr>
          <w:rFonts w:ascii="Times New Roman" w:hAnsi="Times New Roman" w:cs="Times New Roman"/>
          <w:color w:val="000000" w:themeColor="text1"/>
          <w:sz w:val="28"/>
          <w:szCs w:val="28"/>
          <w:lang w:val="uk-UA"/>
        </w:rPr>
        <w:t xml:space="preserve"> П.В. та Черваку Ю.Ю.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5.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4665DC" w:rsidRPr="00D66294" w:rsidRDefault="004665DC"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4665DC" w:rsidRPr="00D66294" w:rsidRDefault="004665DC"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4665DC" w:rsidRPr="00D66294" w:rsidRDefault="004665DC"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4665DC" w:rsidRPr="00D66294" w:rsidRDefault="004665DC"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1B1350" w:rsidRPr="00D66294" w:rsidRDefault="001B1350" w:rsidP="00D66294">
      <w:pPr>
        <w:spacing w:after="0" w:line="240" w:lineRule="auto"/>
        <w:jc w:val="both"/>
        <w:rPr>
          <w:rFonts w:ascii="Times New Roman" w:hAnsi="Times New Roman" w:cs="Times New Roman"/>
          <w:sz w:val="26"/>
          <w:szCs w:val="26"/>
          <w:lang w:val="uk-UA"/>
        </w:rPr>
      </w:pPr>
    </w:p>
    <w:p w:rsidR="001B1350" w:rsidRPr="00D66294" w:rsidRDefault="001B1350"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19680" behindDoc="0" locked="0" layoutInCell="1" allowOverlap="1" wp14:anchorId="15FE5976" wp14:editId="59BAC73A">
            <wp:simplePos x="0" y="0"/>
            <wp:positionH relativeFrom="column">
              <wp:posOffset>2743200</wp:posOffset>
            </wp:positionH>
            <wp:positionV relativeFrom="paragraph">
              <wp:posOffset>191770</wp:posOffset>
            </wp:positionV>
            <wp:extent cx="523875" cy="428625"/>
            <wp:effectExtent l="0" t="0" r="9525" b="952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1B1350" w:rsidRPr="00D66294" w:rsidRDefault="001B135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1B1350" w:rsidRPr="00D66294" w:rsidRDefault="001B135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1B1350" w:rsidRPr="00D66294" w:rsidRDefault="001B135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1B1350" w:rsidRPr="00D66294" w:rsidRDefault="001B1350" w:rsidP="00D66294">
      <w:pPr>
        <w:spacing w:after="0" w:line="240" w:lineRule="auto"/>
        <w:jc w:val="center"/>
        <w:rPr>
          <w:rFonts w:ascii="Times New Roman" w:hAnsi="Times New Roman" w:cs="Times New Roman"/>
          <w:sz w:val="28"/>
          <w:szCs w:val="28"/>
          <w:lang w:val="uk-UA"/>
        </w:rPr>
      </w:pPr>
    </w:p>
    <w:p w:rsidR="001B1350" w:rsidRPr="00D66294" w:rsidRDefault="001B1350"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1B1350" w:rsidRPr="00D66294" w:rsidRDefault="001B1350" w:rsidP="00D66294">
      <w:pPr>
        <w:spacing w:after="0" w:line="240" w:lineRule="auto"/>
        <w:jc w:val="center"/>
        <w:rPr>
          <w:rFonts w:ascii="Times New Roman" w:hAnsi="Times New Roman" w:cs="Times New Roman"/>
          <w:sz w:val="28"/>
          <w:szCs w:val="28"/>
          <w:lang w:val="uk-UA"/>
        </w:rPr>
      </w:pPr>
    </w:p>
    <w:p w:rsidR="001B1350" w:rsidRPr="00D66294" w:rsidRDefault="001B1350"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w:t>
      </w:r>
      <w:r w:rsidR="008F2CA1" w:rsidRPr="00D66294">
        <w:rPr>
          <w:rFonts w:ascii="Times New Roman" w:eastAsia="MS Mincho" w:hAnsi="Times New Roman" w:cs="Times New Roman"/>
          <w:sz w:val="28"/>
          <w:szCs w:val="28"/>
          <w:lang w:val="uk-UA"/>
        </w:rPr>
        <w:t>у  №769</w:t>
      </w:r>
    </w:p>
    <w:p w:rsidR="001B1350" w:rsidRPr="00D66294" w:rsidRDefault="001B1350"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1B1350" w:rsidRPr="00D66294" w:rsidRDefault="001B1350"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Про надання дозволу на розробку технічних</w:t>
      </w:r>
    </w:p>
    <w:p w:rsidR="008D270D" w:rsidRPr="00D66294" w:rsidRDefault="008D270D" w:rsidP="00D66294">
      <w:pPr>
        <w:spacing w:after="0" w:line="240" w:lineRule="auto"/>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документацій із землеустрою щодо </w:t>
      </w:r>
    </w:p>
    <w:p w:rsidR="008D270D" w:rsidRPr="00D66294" w:rsidRDefault="008D270D" w:rsidP="00D66294">
      <w:pPr>
        <w:spacing w:after="0" w:line="240" w:lineRule="auto"/>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встановлення (відновлення) меж земельних </w:t>
      </w:r>
    </w:p>
    <w:p w:rsidR="008D270D" w:rsidRPr="00D66294" w:rsidRDefault="008D270D" w:rsidP="00D66294">
      <w:pPr>
        <w:spacing w:after="0" w:line="240" w:lineRule="auto"/>
        <w:outlineLvl w:val="0"/>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ділянок в натурі (на місцевості) </w:t>
      </w:r>
    </w:p>
    <w:p w:rsidR="008D270D" w:rsidRPr="00D66294" w:rsidRDefault="008D270D" w:rsidP="00D66294">
      <w:pPr>
        <w:spacing w:after="0" w:line="240" w:lineRule="auto"/>
        <w:outlineLvl w:val="0"/>
        <w:rPr>
          <w:rFonts w:ascii="Times New Roman" w:hAnsi="Times New Roman" w:cs="Times New Roman"/>
          <w:color w:val="000000" w:themeColor="text1"/>
          <w:sz w:val="28"/>
          <w:szCs w:val="28"/>
          <w:lang w:val="uk-UA"/>
        </w:rPr>
      </w:pPr>
    </w:p>
    <w:p w:rsidR="00A25D9C"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Розглянувши клопотання </w:t>
      </w:r>
      <w:proofErr w:type="spellStart"/>
      <w:r w:rsidRPr="00D66294">
        <w:rPr>
          <w:color w:val="000000" w:themeColor="text1"/>
          <w:sz w:val="28"/>
          <w:szCs w:val="28"/>
          <w:lang w:val="uk-UA"/>
        </w:rPr>
        <w:t>ПрАТ</w:t>
      </w:r>
      <w:proofErr w:type="spellEnd"/>
      <w:r w:rsidRPr="00D66294">
        <w:rPr>
          <w:color w:val="000000" w:themeColor="text1"/>
          <w:sz w:val="28"/>
          <w:szCs w:val="28"/>
          <w:lang w:val="uk-UA"/>
        </w:rPr>
        <w:t xml:space="preserve"> «</w:t>
      </w:r>
      <w:proofErr w:type="spellStart"/>
      <w:r w:rsidRPr="00D66294">
        <w:rPr>
          <w:color w:val="000000" w:themeColor="text1"/>
          <w:sz w:val="28"/>
          <w:szCs w:val="28"/>
          <w:lang w:val="uk-UA"/>
        </w:rPr>
        <w:t>Закарпаттяобленерго</w:t>
      </w:r>
      <w:proofErr w:type="spellEnd"/>
      <w:r w:rsidRPr="00D66294">
        <w:rPr>
          <w:color w:val="000000" w:themeColor="text1"/>
          <w:sz w:val="28"/>
          <w:szCs w:val="28"/>
          <w:lang w:val="uk-UA"/>
        </w:rPr>
        <w:t xml:space="preserve">» та клопотання АТ «Державний ощадний банк України» Філія – Закарпатське обласне управління про надання дозволу на розробку технічних документацій із землеустрою щодо встановлення (відновлення) меж земельних ділянок в натурі (на місцевості), відповідно до статей 12, 79¹, 92, 122, 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w:t>
      </w:r>
      <w:r w:rsidR="00A25D9C" w:rsidRPr="00D66294">
        <w:rPr>
          <w:sz w:val="28"/>
          <w:szCs w:val="28"/>
          <w:lang w:val="uk-UA"/>
        </w:rPr>
        <w:t xml:space="preserve">міська рада </w:t>
      </w:r>
    </w:p>
    <w:p w:rsidR="00A25D9C" w:rsidRPr="00D66294" w:rsidRDefault="00A25D9C" w:rsidP="00D66294">
      <w:pPr>
        <w:spacing w:after="0" w:line="240" w:lineRule="auto"/>
        <w:jc w:val="both"/>
        <w:rPr>
          <w:rFonts w:ascii="Times New Roman" w:hAnsi="Times New Roman" w:cs="Times New Roman"/>
          <w:sz w:val="28"/>
          <w:szCs w:val="28"/>
          <w:lang w:val="uk-UA"/>
        </w:rPr>
      </w:pPr>
    </w:p>
    <w:p w:rsidR="00A25D9C" w:rsidRPr="00D66294" w:rsidRDefault="00A25D9C"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A25D9C" w:rsidRPr="00D66294" w:rsidRDefault="00A25D9C"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 Надати дозвіл </w:t>
      </w:r>
      <w:proofErr w:type="spellStart"/>
      <w:r w:rsidRPr="00D66294">
        <w:rPr>
          <w:rFonts w:ascii="Times New Roman" w:hAnsi="Times New Roman" w:cs="Times New Roman"/>
          <w:color w:val="000000" w:themeColor="text1"/>
          <w:sz w:val="28"/>
          <w:szCs w:val="28"/>
          <w:lang w:val="uk-UA"/>
        </w:rPr>
        <w:t>ПрАТ</w:t>
      </w:r>
      <w:proofErr w:type="spellEnd"/>
      <w:r w:rsidRPr="00D66294">
        <w:rPr>
          <w:rFonts w:ascii="Times New Roman" w:hAnsi="Times New Roman" w:cs="Times New Roman"/>
          <w:color w:val="000000" w:themeColor="text1"/>
          <w:sz w:val="28"/>
          <w:szCs w:val="28"/>
          <w:lang w:val="uk-UA"/>
        </w:rPr>
        <w:t xml:space="preserve"> «</w:t>
      </w:r>
      <w:proofErr w:type="spellStart"/>
      <w:r w:rsidRPr="00D66294">
        <w:rPr>
          <w:rFonts w:ascii="Times New Roman" w:hAnsi="Times New Roman" w:cs="Times New Roman"/>
          <w:color w:val="000000" w:themeColor="text1"/>
          <w:sz w:val="28"/>
          <w:szCs w:val="28"/>
          <w:lang w:val="uk-UA"/>
        </w:rPr>
        <w:t>Закарпаттяобленерго</w:t>
      </w:r>
      <w:proofErr w:type="spellEnd"/>
      <w:r w:rsidRPr="00D66294">
        <w:rPr>
          <w:rFonts w:ascii="Times New Roman" w:hAnsi="Times New Roman" w:cs="Times New Roman"/>
          <w:color w:val="000000" w:themeColor="text1"/>
          <w:sz w:val="28"/>
          <w:szCs w:val="28"/>
          <w:lang w:val="uk-UA"/>
        </w:rPr>
        <w:t xml:space="preserve">», юридична адреса:                    с. </w:t>
      </w:r>
      <w:proofErr w:type="spellStart"/>
      <w:r w:rsidRPr="00D66294">
        <w:rPr>
          <w:rFonts w:ascii="Times New Roman" w:hAnsi="Times New Roman" w:cs="Times New Roman"/>
          <w:color w:val="000000" w:themeColor="text1"/>
          <w:sz w:val="28"/>
          <w:szCs w:val="28"/>
          <w:lang w:val="uk-UA"/>
        </w:rPr>
        <w:t>Оноківці</w:t>
      </w:r>
      <w:proofErr w:type="spellEnd"/>
      <w:r w:rsidRPr="00D66294">
        <w:rPr>
          <w:rFonts w:ascii="Times New Roman" w:hAnsi="Times New Roman" w:cs="Times New Roman"/>
          <w:color w:val="000000" w:themeColor="text1"/>
          <w:sz w:val="28"/>
          <w:szCs w:val="28"/>
          <w:lang w:val="uk-UA"/>
        </w:rPr>
        <w:t xml:space="preserve">, вул. Головна, 57, Ужгородського району, Закарпатської області на розробку технічної документації із землеустрою щодо встановлення (відновлення) меж земельної ділянки в натурі (на місцевості) орієнтовною площею – </w:t>
      </w:r>
      <w:smartTag w:uri="urn:schemas-microsoft-com:office:smarttags" w:element="metricconverter">
        <w:smartTagPr>
          <w:attr w:name="ProductID" w:val="0,1776 га"/>
        </w:smartTagPr>
        <w:r w:rsidRPr="00D66294">
          <w:rPr>
            <w:rFonts w:ascii="Times New Roman" w:hAnsi="Times New Roman" w:cs="Times New Roman"/>
            <w:color w:val="000000" w:themeColor="text1"/>
            <w:sz w:val="28"/>
            <w:szCs w:val="28"/>
            <w:lang w:val="uk-UA"/>
          </w:rPr>
          <w:t>0,1776 га</w:t>
        </w:r>
      </w:smartTag>
      <w:r w:rsidRPr="00D66294">
        <w:rPr>
          <w:rFonts w:ascii="Times New Roman" w:hAnsi="Times New Roman" w:cs="Times New Roman"/>
          <w:color w:val="000000" w:themeColor="text1"/>
          <w:sz w:val="28"/>
          <w:szCs w:val="28"/>
          <w:lang w:val="uk-UA"/>
        </w:rPr>
        <w:t xml:space="preserve"> по вул. Миру, 226 в м. Рахів, яка перебуває у постійному користуванні (згідно Державного акту на право постійного користування землею серія ІІ – ЗК №000083 від 26.05.1995 року) для розміщення, будівництва, експлуатації та обслуговування будівель і споруд, об’єктів передачі електричної та теплової енергії (категорія земель – землі промисловості, транспорту, зв’язку, енергетики, оборони та іншого призначення, код КВЦПЗ - 14.02).</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2. Надати дозвіл </w:t>
      </w:r>
      <w:proofErr w:type="spellStart"/>
      <w:r w:rsidRPr="00D66294">
        <w:rPr>
          <w:rFonts w:ascii="Times New Roman" w:hAnsi="Times New Roman" w:cs="Times New Roman"/>
          <w:color w:val="000000" w:themeColor="text1"/>
          <w:sz w:val="28"/>
          <w:szCs w:val="28"/>
          <w:lang w:val="uk-UA"/>
        </w:rPr>
        <w:t>ПрАТ</w:t>
      </w:r>
      <w:proofErr w:type="spellEnd"/>
      <w:r w:rsidRPr="00D66294">
        <w:rPr>
          <w:rFonts w:ascii="Times New Roman" w:hAnsi="Times New Roman" w:cs="Times New Roman"/>
          <w:color w:val="000000" w:themeColor="text1"/>
          <w:sz w:val="28"/>
          <w:szCs w:val="28"/>
          <w:lang w:val="uk-UA"/>
        </w:rPr>
        <w:t xml:space="preserve"> «</w:t>
      </w:r>
      <w:proofErr w:type="spellStart"/>
      <w:r w:rsidRPr="00D66294">
        <w:rPr>
          <w:rFonts w:ascii="Times New Roman" w:hAnsi="Times New Roman" w:cs="Times New Roman"/>
          <w:color w:val="000000" w:themeColor="text1"/>
          <w:sz w:val="28"/>
          <w:szCs w:val="28"/>
          <w:lang w:val="uk-UA"/>
        </w:rPr>
        <w:t>Закарпаттяобленерго</w:t>
      </w:r>
      <w:proofErr w:type="spellEnd"/>
      <w:r w:rsidRPr="00D66294">
        <w:rPr>
          <w:rFonts w:ascii="Times New Roman" w:hAnsi="Times New Roman" w:cs="Times New Roman"/>
          <w:color w:val="000000" w:themeColor="text1"/>
          <w:sz w:val="28"/>
          <w:szCs w:val="28"/>
          <w:lang w:val="uk-UA"/>
        </w:rPr>
        <w:t xml:space="preserve">», юридична адреса:                    с. </w:t>
      </w:r>
      <w:proofErr w:type="spellStart"/>
      <w:r w:rsidRPr="00D66294">
        <w:rPr>
          <w:rFonts w:ascii="Times New Roman" w:hAnsi="Times New Roman" w:cs="Times New Roman"/>
          <w:color w:val="000000" w:themeColor="text1"/>
          <w:sz w:val="28"/>
          <w:szCs w:val="28"/>
          <w:lang w:val="uk-UA"/>
        </w:rPr>
        <w:t>Оноківці</w:t>
      </w:r>
      <w:proofErr w:type="spellEnd"/>
      <w:r w:rsidRPr="00D66294">
        <w:rPr>
          <w:rFonts w:ascii="Times New Roman" w:hAnsi="Times New Roman" w:cs="Times New Roman"/>
          <w:color w:val="000000" w:themeColor="text1"/>
          <w:sz w:val="28"/>
          <w:szCs w:val="28"/>
          <w:lang w:val="uk-UA"/>
        </w:rPr>
        <w:t xml:space="preserve">, вул. Головна, 57, Ужгородського району, Закарпатської області на розробку технічної документації із землеустрою щодо встановлення (відновлення) меж земельної ділянки в натурі (на місцевості) орієнтовною </w:t>
      </w:r>
      <w:r w:rsidRPr="00D66294">
        <w:rPr>
          <w:rFonts w:ascii="Times New Roman" w:hAnsi="Times New Roman" w:cs="Times New Roman"/>
          <w:color w:val="000000" w:themeColor="text1"/>
          <w:sz w:val="28"/>
          <w:szCs w:val="28"/>
          <w:lang w:val="uk-UA"/>
        </w:rPr>
        <w:lastRenderedPageBreak/>
        <w:t xml:space="preserve">площею – </w:t>
      </w:r>
      <w:smartTag w:uri="urn:schemas-microsoft-com:office:smarttags" w:element="metricconverter">
        <w:smartTagPr>
          <w:attr w:name="ProductID" w:val="1,0400 га"/>
        </w:smartTagPr>
        <w:r w:rsidRPr="00D66294">
          <w:rPr>
            <w:rFonts w:ascii="Times New Roman" w:hAnsi="Times New Roman" w:cs="Times New Roman"/>
            <w:color w:val="000000" w:themeColor="text1"/>
            <w:sz w:val="28"/>
            <w:szCs w:val="28"/>
            <w:lang w:val="uk-UA"/>
          </w:rPr>
          <w:t>1,0400 га</w:t>
        </w:r>
      </w:smartTag>
      <w:r w:rsidRPr="00D66294">
        <w:rPr>
          <w:rFonts w:ascii="Times New Roman" w:hAnsi="Times New Roman" w:cs="Times New Roman"/>
          <w:color w:val="000000" w:themeColor="text1"/>
          <w:sz w:val="28"/>
          <w:szCs w:val="28"/>
          <w:lang w:val="uk-UA"/>
        </w:rPr>
        <w:t xml:space="preserve"> по вул. Миру, 256 в м. Рахів, яка перебуває у постійному користуванні (згідно Державного акту на право постійного користування землею серія ІІ – ЗК №000083 від 26.05.1995 року) для розміщення, будівництва, експлуатації та обслуговування будівель і споруд, об’єктів передачі електричної та теплової енергії (категорія земель – землі промисловості, транспорту, зв’язку, енергетики, оборони та іншого призначення, код КВЦПЗ - 14.02).</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3. Надати дозвіл </w:t>
      </w:r>
      <w:r w:rsidR="006B57C9" w:rsidRPr="00D66294">
        <w:rPr>
          <w:rFonts w:ascii="Times New Roman" w:hAnsi="Times New Roman" w:cs="Times New Roman"/>
          <w:color w:val="000000" w:themeColor="text1"/>
          <w:sz w:val="28"/>
          <w:szCs w:val="28"/>
          <w:lang w:val="uk-UA"/>
        </w:rPr>
        <w:t>П</w:t>
      </w:r>
      <w:r w:rsidRPr="00D66294">
        <w:rPr>
          <w:rFonts w:ascii="Times New Roman" w:hAnsi="Times New Roman" w:cs="Times New Roman"/>
          <w:color w:val="000000" w:themeColor="text1"/>
          <w:sz w:val="28"/>
          <w:szCs w:val="28"/>
          <w:lang w:val="uk-UA"/>
        </w:rPr>
        <w:t xml:space="preserve">АТ «Державний ощадний банк України» на розробку технічної документації із землеустрою щодо встановлення (відновлення) меж земельної ділянки в натурі (на місцевості) орієнтовною площею – </w:t>
      </w:r>
      <w:smartTag w:uri="urn:schemas-microsoft-com:office:smarttags" w:element="metricconverter">
        <w:smartTagPr>
          <w:attr w:name="ProductID" w:val="0,0065 га"/>
        </w:smartTagPr>
        <w:r w:rsidRPr="00D66294">
          <w:rPr>
            <w:rFonts w:ascii="Times New Roman" w:hAnsi="Times New Roman" w:cs="Times New Roman"/>
            <w:color w:val="000000" w:themeColor="text1"/>
            <w:sz w:val="28"/>
            <w:szCs w:val="28"/>
            <w:lang w:val="uk-UA"/>
          </w:rPr>
          <w:t>0,0065 га</w:t>
        </w:r>
      </w:smartTag>
      <w:r w:rsidRPr="00D66294">
        <w:rPr>
          <w:rFonts w:ascii="Times New Roman" w:hAnsi="Times New Roman" w:cs="Times New Roman"/>
          <w:color w:val="000000" w:themeColor="text1"/>
          <w:sz w:val="28"/>
          <w:szCs w:val="28"/>
          <w:lang w:val="uk-UA"/>
        </w:rPr>
        <w:t xml:space="preserve"> по вул. Миру в м. Рахів, яка перебуває у постійному користуванні (згідно Державного акту на право постійного користування землею серія І – ЗК №001302 від 17.09.1997 року) для будівництва індивідуальних гаражів (категорія земель – землі житлової та громадської забудови, код КВЦПЗ - 02.05).</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4.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E35302" w:rsidRPr="00D66294" w:rsidRDefault="00E35302"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E35302" w:rsidRPr="00D66294" w:rsidRDefault="00E35302"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85122D" w:rsidRPr="00D66294" w:rsidRDefault="0085122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C85ECA" w:rsidRPr="00D66294" w:rsidRDefault="00C85ECA" w:rsidP="00D66294">
      <w:pPr>
        <w:spacing w:after="0" w:line="240" w:lineRule="auto"/>
        <w:jc w:val="right"/>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sz w:val="28"/>
          <w:szCs w:val="28"/>
          <w:lang w:eastAsia="ru-RU"/>
        </w:rPr>
        <w:drawing>
          <wp:anchor distT="0" distB="0" distL="114300" distR="114300" simplePos="0" relativeHeight="251721728" behindDoc="0" locked="0" layoutInCell="1" allowOverlap="1" wp14:anchorId="6D79E139" wp14:editId="77C229C9">
            <wp:simplePos x="0" y="0"/>
            <wp:positionH relativeFrom="column">
              <wp:posOffset>2743200</wp:posOffset>
            </wp:positionH>
            <wp:positionV relativeFrom="paragraph">
              <wp:posOffset>191770</wp:posOffset>
            </wp:positionV>
            <wp:extent cx="523875" cy="428625"/>
            <wp:effectExtent l="0" t="0" r="9525" b="952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C85ECA" w:rsidRPr="00D66294" w:rsidRDefault="00C85EC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textWrapping" w:clear="all"/>
        <w:t>Рахівська міська рада</w:t>
      </w:r>
    </w:p>
    <w:p w:rsidR="00C85ECA" w:rsidRPr="00D66294" w:rsidRDefault="00C85EC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п’ятдесят друга сесія міської ради</w:t>
      </w:r>
    </w:p>
    <w:p w:rsidR="00C85ECA" w:rsidRPr="00D66294" w:rsidRDefault="00C85EC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сьомого скликання</w:t>
      </w:r>
    </w:p>
    <w:p w:rsidR="00C85ECA" w:rsidRPr="00D66294" w:rsidRDefault="00C85ECA" w:rsidP="00D66294">
      <w:pPr>
        <w:spacing w:after="0" w:line="240" w:lineRule="auto"/>
        <w:jc w:val="center"/>
        <w:rPr>
          <w:rFonts w:ascii="Times New Roman" w:hAnsi="Times New Roman" w:cs="Times New Roman"/>
          <w:color w:val="000000" w:themeColor="text1"/>
          <w:sz w:val="28"/>
          <w:szCs w:val="28"/>
          <w:lang w:val="uk-UA"/>
        </w:rPr>
      </w:pPr>
    </w:p>
    <w:p w:rsidR="00C85ECA" w:rsidRPr="00D66294" w:rsidRDefault="00C85EC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Р І Ш Е Н </w:t>
      </w:r>
      <w:proofErr w:type="spellStart"/>
      <w:r w:rsidRPr="00D66294">
        <w:rPr>
          <w:rFonts w:ascii="Times New Roman" w:hAnsi="Times New Roman" w:cs="Times New Roman"/>
          <w:color w:val="000000" w:themeColor="text1"/>
          <w:sz w:val="28"/>
          <w:szCs w:val="28"/>
          <w:lang w:val="uk-UA"/>
        </w:rPr>
        <w:t>Н</w:t>
      </w:r>
      <w:proofErr w:type="spellEnd"/>
      <w:r w:rsidRPr="00D66294">
        <w:rPr>
          <w:rFonts w:ascii="Times New Roman" w:hAnsi="Times New Roman" w:cs="Times New Roman"/>
          <w:color w:val="000000" w:themeColor="text1"/>
          <w:sz w:val="28"/>
          <w:szCs w:val="28"/>
          <w:lang w:val="uk-UA"/>
        </w:rPr>
        <w:t xml:space="preserve"> Я</w:t>
      </w:r>
    </w:p>
    <w:p w:rsidR="00C85ECA" w:rsidRPr="00D66294" w:rsidRDefault="00C85ECA" w:rsidP="00D66294">
      <w:pPr>
        <w:spacing w:after="0" w:line="240" w:lineRule="auto"/>
        <w:jc w:val="center"/>
        <w:rPr>
          <w:rFonts w:ascii="Times New Roman" w:hAnsi="Times New Roman" w:cs="Times New Roman"/>
          <w:color w:val="000000" w:themeColor="text1"/>
          <w:sz w:val="28"/>
          <w:szCs w:val="28"/>
          <w:lang w:val="uk-UA"/>
        </w:rPr>
      </w:pPr>
    </w:p>
    <w:p w:rsidR="00C85ECA" w:rsidRPr="00D66294" w:rsidRDefault="00C85ECA"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від 16 червня 2020  року  №770</w:t>
      </w:r>
    </w:p>
    <w:p w:rsidR="00C85ECA" w:rsidRPr="00D66294" w:rsidRDefault="00C85ECA" w:rsidP="00D66294">
      <w:pPr>
        <w:spacing w:after="0" w:line="240" w:lineRule="auto"/>
        <w:rPr>
          <w:rFonts w:ascii="Times New Roman" w:eastAsia="MS Mincho" w:hAnsi="Times New Roman" w:cs="Times New Roman"/>
          <w:color w:val="000000" w:themeColor="text1"/>
          <w:sz w:val="28"/>
          <w:szCs w:val="28"/>
          <w:lang w:val="uk-UA"/>
        </w:rPr>
      </w:pPr>
      <w:r w:rsidRPr="00D66294">
        <w:rPr>
          <w:rFonts w:ascii="Times New Roman" w:eastAsia="MS Mincho" w:hAnsi="Times New Roman" w:cs="Times New Roman"/>
          <w:color w:val="000000" w:themeColor="text1"/>
          <w:sz w:val="28"/>
          <w:szCs w:val="28"/>
          <w:lang w:val="uk-UA"/>
        </w:rPr>
        <w:t>м. Рахів</w:t>
      </w:r>
    </w:p>
    <w:p w:rsidR="00C85ECA" w:rsidRPr="00D66294" w:rsidRDefault="00C85ECA"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Про затвердження протоколу №25 засідання </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узгоджувальної комісії Рахівської міської ради </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від 29.05.2020 року </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7866BA" w:rsidRPr="00D66294" w:rsidRDefault="008D270D" w:rsidP="00D66294">
      <w:pPr>
        <w:pStyle w:val="a3"/>
        <w:shd w:val="clear" w:color="auto" w:fill="FFFFFF"/>
        <w:spacing w:before="0" w:beforeAutospacing="0" w:after="0" w:afterAutospacing="0"/>
        <w:ind w:firstLine="708"/>
        <w:jc w:val="both"/>
        <w:rPr>
          <w:color w:val="000000" w:themeColor="text1"/>
          <w:sz w:val="28"/>
          <w:szCs w:val="28"/>
          <w:lang w:val="uk-UA"/>
        </w:rPr>
      </w:pPr>
      <w:r w:rsidRPr="00D66294">
        <w:rPr>
          <w:color w:val="000000" w:themeColor="text1"/>
          <w:sz w:val="28"/>
          <w:szCs w:val="28"/>
          <w:lang w:val="uk-UA"/>
        </w:rPr>
        <w:t xml:space="preserve">        Розглянувши звернення громадян та протокол №25 засідання узгоджувальної комісії Рахівської міської ради від 29.05.2020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D66294">
        <w:rPr>
          <w:color w:val="000000" w:themeColor="text1"/>
          <w:sz w:val="28"/>
          <w:szCs w:val="28"/>
          <w:lang w:val="uk-UA"/>
        </w:rPr>
        <w:t>„Про</w:t>
      </w:r>
      <w:proofErr w:type="spellEnd"/>
      <w:r w:rsidRPr="00D66294">
        <w:rPr>
          <w:color w:val="000000" w:themeColor="text1"/>
          <w:sz w:val="28"/>
          <w:szCs w:val="28"/>
          <w:lang w:val="uk-UA"/>
        </w:rPr>
        <w:t xml:space="preserve"> місцеве самоврядування в Україні”, </w:t>
      </w:r>
      <w:r w:rsidR="007866BA" w:rsidRPr="00D66294">
        <w:rPr>
          <w:color w:val="000000" w:themeColor="text1"/>
          <w:sz w:val="28"/>
          <w:szCs w:val="28"/>
          <w:lang w:val="uk-UA"/>
        </w:rPr>
        <w:t xml:space="preserve">міська рада </w:t>
      </w:r>
    </w:p>
    <w:p w:rsidR="00AE7780" w:rsidRPr="00D66294" w:rsidRDefault="00AE7780" w:rsidP="00D66294">
      <w:pPr>
        <w:pStyle w:val="a3"/>
        <w:shd w:val="clear" w:color="auto" w:fill="FFFFFF"/>
        <w:spacing w:before="0" w:beforeAutospacing="0" w:after="0" w:afterAutospacing="0"/>
        <w:ind w:firstLine="708"/>
        <w:jc w:val="both"/>
        <w:rPr>
          <w:color w:val="000000" w:themeColor="text1"/>
          <w:sz w:val="28"/>
          <w:szCs w:val="28"/>
          <w:lang w:val="uk-UA"/>
        </w:rPr>
      </w:pPr>
    </w:p>
    <w:p w:rsidR="007866BA" w:rsidRPr="00D66294" w:rsidRDefault="007866BA" w:rsidP="00D66294">
      <w:pPr>
        <w:spacing w:after="0" w:line="240" w:lineRule="auto"/>
        <w:jc w:val="center"/>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в и р і ш и л а:</w:t>
      </w:r>
    </w:p>
    <w:p w:rsidR="007866BA" w:rsidRPr="00D66294" w:rsidRDefault="007866BA"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bCs/>
          <w:color w:val="000000" w:themeColor="text1"/>
          <w:sz w:val="28"/>
          <w:szCs w:val="28"/>
          <w:lang w:val="uk-UA"/>
        </w:rPr>
        <w:t xml:space="preserve">         1.</w:t>
      </w:r>
      <w:r w:rsidRPr="00D66294">
        <w:rPr>
          <w:rFonts w:ascii="Times New Roman" w:hAnsi="Times New Roman" w:cs="Times New Roman"/>
          <w:color w:val="000000" w:themeColor="text1"/>
          <w:sz w:val="28"/>
          <w:szCs w:val="28"/>
          <w:lang w:val="uk-UA"/>
        </w:rPr>
        <w:t>Затвердити протокол №25 засідання узгоджувальної комісії Рахівської міської ради від 29.05.2020 року та: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1.1. Погодити громадянину </w:t>
      </w:r>
      <w:proofErr w:type="spellStart"/>
      <w:r w:rsidRPr="00D66294">
        <w:rPr>
          <w:rFonts w:ascii="Times New Roman" w:hAnsi="Times New Roman" w:cs="Times New Roman"/>
          <w:color w:val="000000" w:themeColor="text1"/>
          <w:sz w:val="28"/>
          <w:szCs w:val="28"/>
          <w:lang w:val="uk-UA"/>
        </w:rPr>
        <w:t>Даню</w:t>
      </w:r>
      <w:r w:rsidR="00AE7780" w:rsidRPr="00D66294">
        <w:rPr>
          <w:rFonts w:ascii="Times New Roman" w:hAnsi="Times New Roman" w:cs="Times New Roman"/>
          <w:color w:val="000000" w:themeColor="text1"/>
          <w:sz w:val="28"/>
          <w:szCs w:val="28"/>
          <w:lang w:val="uk-UA"/>
        </w:rPr>
        <w:t>ку</w:t>
      </w:r>
      <w:proofErr w:type="spellEnd"/>
      <w:r w:rsidR="00AE7780" w:rsidRPr="00D66294">
        <w:rPr>
          <w:rFonts w:ascii="Times New Roman" w:hAnsi="Times New Roman" w:cs="Times New Roman"/>
          <w:color w:val="000000" w:themeColor="text1"/>
          <w:sz w:val="28"/>
          <w:szCs w:val="28"/>
          <w:lang w:val="uk-UA"/>
        </w:rPr>
        <w:t xml:space="preserve"> Павлу Павловичу, мешканцю </w:t>
      </w:r>
      <w:proofErr w:type="spellStart"/>
      <w:r w:rsidR="00AE7780"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вул. Київська, 202 межу земельної ділянки площею – </w:t>
      </w:r>
      <w:smartTag w:uri="urn:schemas-microsoft-com:office:smarttags" w:element="metricconverter">
        <w:smartTagPr>
          <w:attr w:name="ProductID" w:val="0,0172 га"/>
        </w:smartTagPr>
        <w:r w:rsidRPr="00D66294">
          <w:rPr>
            <w:rFonts w:ascii="Times New Roman" w:hAnsi="Times New Roman" w:cs="Times New Roman"/>
            <w:color w:val="000000" w:themeColor="text1"/>
            <w:sz w:val="28"/>
            <w:szCs w:val="28"/>
            <w:lang w:val="uk-UA"/>
          </w:rPr>
          <w:t>0,0172 га</w:t>
        </w:r>
      </w:smartTag>
      <w:r w:rsidRPr="00D66294">
        <w:rPr>
          <w:rFonts w:ascii="Times New Roman" w:hAnsi="Times New Roman" w:cs="Times New Roman"/>
          <w:color w:val="000000" w:themeColor="text1"/>
          <w:sz w:val="28"/>
          <w:szCs w:val="28"/>
          <w:lang w:val="uk-UA"/>
        </w:rPr>
        <w:t xml:space="preserve"> згідно проекту землеустрою щодо її відведення у користування на умовах оренди для будівництва та обслуговування будівель торгі</w:t>
      </w:r>
      <w:r w:rsidR="00AE7780" w:rsidRPr="00D66294">
        <w:rPr>
          <w:rFonts w:ascii="Times New Roman" w:hAnsi="Times New Roman" w:cs="Times New Roman"/>
          <w:color w:val="000000" w:themeColor="text1"/>
          <w:sz w:val="28"/>
          <w:szCs w:val="28"/>
          <w:lang w:val="uk-UA"/>
        </w:rPr>
        <w:t xml:space="preserve">влі по вул. Київська, 209а в </w:t>
      </w:r>
      <w:proofErr w:type="spellStart"/>
      <w:r w:rsidR="00AE7780"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із земель комунальної власності територіальної громади міста Рахів (категорія земель – землі житлової та громадської забудови, код КВЦПЗ - 03.07), без погодження із суміжним землевласником </w:t>
      </w:r>
      <w:proofErr w:type="spellStart"/>
      <w:r w:rsidRPr="00D66294">
        <w:rPr>
          <w:rFonts w:ascii="Times New Roman" w:hAnsi="Times New Roman" w:cs="Times New Roman"/>
          <w:color w:val="000000" w:themeColor="text1"/>
          <w:sz w:val="28"/>
          <w:szCs w:val="28"/>
          <w:lang w:val="uk-UA"/>
        </w:rPr>
        <w:t>ТзОВ</w:t>
      </w:r>
      <w:proofErr w:type="spellEnd"/>
      <w:r w:rsidRPr="00D66294">
        <w:rPr>
          <w:rFonts w:ascii="Times New Roman" w:hAnsi="Times New Roman" w:cs="Times New Roman"/>
          <w:color w:val="000000" w:themeColor="text1"/>
          <w:sz w:val="28"/>
          <w:szCs w:val="28"/>
          <w:lang w:val="uk-UA"/>
        </w:rPr>
        <w:t xml:space="preserve"> «СК ПЕТРОЛІУМ» та суміжним землекористувачем Львівською залізницею та затвердити протокол засідання узгоджувальної комісії по даному питанню.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1.2. Погодити громадянину </w:t>
      </w:r>
      <w:proofErr w:type="spellStart"/>
      <w:r w:rsidRPr="00D66294">
        <w:rPr>
          <w:rFonts w:ascii="Times New Roman" w:hAnsi="Times New Roman" w:cs="Times New Roman"/>
          <w:color w:val="000000" w:themeColor="text1"/>
          <w:sz w:val="28"/>
          <w:szCs w:val="28"/>
          <w:lang w:val="uk-UA"/>
        </w:rPr>
        <w:t>Пукману</w:t>
      </w:r>
      <w:proofErr w:type="spellEnd"/>
      <w:r w:rsidRPr="00D66294">
        <w:rPr>
          <w:rFonts w:ascii="Times New Roman" w:hAnsi="Times New Roman" w:cs="Times New Roman"/>
          <w:color w:val="000000" w:themeColor="text1"/>
          <w:sz w:val="28"/>
          <w:szCs w:val="28"/>
          <w:lang w:val="uk-UA"/>
        </w:rPr>
        <w:t xml:space="preserve"> Олексію Олексійовичу, мешканцю м. Рахів, вул. Партизанська, 63 межу земельної ділянки площею – </w:t>
      </w:r>
      <w:smartTag w:uri="urn:schemas-microsoft-com:office:smarttags" w:element="metricconverter">
        <w:smartTagPr>
          <w:attr w:name="ProductID" w:val="0,0062 га"/>
        </w:smartTagPr>
        <w:r w:rsidRPr="00D66294">
          <w:rPr>
            <w:rFonts w:ascii="Times New Roman" w:hAnsi="Times New Roman" w:cs="Times New Roman"/>
            <w:color w:val="000000" w:themeColor="text1"/>
            <w:sz w:val="28"/>
            <w:szCs w:val="28"/>
            <w:lang w:val="uk-UA"/>
          </w:rPr>
          <w:t>0,0062 га</w:t>
        </w:r>
      </w:smartTag>
      <w:r w:rsidRPr="00D66294">
        <w:rPr>
          <w:rFonts w:ascii="Times New Roman" w:hAnsi="Times New Roman" w:cs="Times New Roman"/>
          <w:color w:val="000000" w:themeColor="text1"/>
          <w:sz w:val="28"/>
          <w:szCs w:val="28"/>
          <w:lang w:val="uk-UA"/>
        </w:rPr>
        <w:t xml:space="preserve"> згідно проекту землеустрою щодо її відведення у власність для будівництва індивідуальних гаражів по вул. Привокзальна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із суміжним землекористувачем Львівською залізницею та затвердити протокол засідання узгоджувальної комісії по даному питанню.      </w:t>
      </w:r>
    </w:p>
    <w:p w:rsidR="00AE7780" w:rsidRPr="00D66294" w:rsidRDefault="00AE7780"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lastRenderedPageBreak/>
        <w:t xml:space="preserve">1.3. Погодити громадянці </w:t>
      </w:r>
      <w:proofErr w:type="spellStart"/>
      <w:r w:rsidRPr="00D66294">
        <w:rPr>
          <w:rFonts w:ascii="Times New Roman" w:hAnsi="Times New Roman" w:cs="Times New Roman"/>
          <w:color w:val="000000" w:themeColor="text1"/>
          <w:sz w:val="28"/>
          <w:szCs w:val="28"/>
          <w:lang w:val="uk-UA"/>
        </w:rPr>
        <w:t>Шепетюк</w:t>
      </w:r>
      <w:proofErr w:type="spellEnd"/>
      <w:r w:rsidRPr="00D66294">
        <w:rPr>
          <w:rFonts w:ascii="Times New Roman" w:hAnsi="Times New Roman" w:cs="Times New Roman"/>
          <w:color w:val="000000" w:themeColor="text1"/>
          <w:sz w:val="28"/>
          <w:szCs w:val="28"/>
          <w:lang w:val="uk-UA"/>
        </w:rPr>
        <w:t xml:space="preserve"> </w:t>
      </w:r>
      <w:proofErr w:type="spellStart"/>
      <w:r w:rsidRPr="00D66294">
        <w:rPr>
          <w:rFonts w:ascii="Times New Roman" w:hAnsi="Times New Roman" w:cs="Times New Roman"/>
          <w:color w:val="000000" w:themeColor="text1"/>
          <w:sz w:val="28"/>
          <w:szCs w:val="28"/>
          <w:lang w:val="uk-UA"/>
        </w:rPr>
        <w:t>Юдіті</w:t>
      </w:r>
      <w:proofErr w:type="spellEnd"/>
      <w:r w:rsidRPr="00D66294">
        <w:rPr>
          <w:rFonts w:ascii="Times New Roman" w:hAnsi="Times New Roman" w:cs="Times New Roman"/>
          <w:color w:val="000000" w:themeColor="text1"/>
          <w:sz w:val="28"/>
          <w:szCs w:val="28"/>
          <w:lang w:val="uk-UA"/>
        </w:rPr>
        <w:t xml:space="preserve"> </w:t>
      </w:r>
      <w:proofErr w:type="spellStart"/>
      <w:r w:rsidRPr="00D66294">
        <w:rPr>
          <w:rFonts w:ascii="Times New Roman" w:hAnsi="Times New Roman" w:cs="Times New Roman"/>
          <w:color w:val="000000" w:themeColor="text1"/>
          <w:sz w:val="28"/>
          <w:szCs w:val="28"/>
          <w:lang w:val="uk-UA"/>
        </w:rPr>
        <w:t>Єнівні</w:t>
      </w:r>
      <w:proofErr w:type="spellEnd"/>
      <w:r w:rsidRPr="00D66294">
        <w:rPr>
          <w:rFonts w:ascii="Times New Roman" w:hAnsi="Times New Roman" w:cs="Times New Roman"/>
          <w:color w:val="000000" w:themeColor="text1"/>
          <w:sz w:val="28"/>
          <w:szCs w:val="28"/>
          <w:lang w:val="uk-UA"/>
        </w:rPr>
        <w:t xml:space="preserve">, мешканці м. Рахів, вул. Перемоги, 66 кв.2 межу земельної ділянки площею – </w:t>
      </w:r>
      <w:smartTag w:uri="urn:schemas-microsoft-com:office:smarttags" w:element="metricconverter">
        <w:smartTagPr>
          <w:attr w:name="ProductID" w:val="0,0025 га"/>
        </w:smartTagPr>
        <w:r w:rsidRPr="00D66294">
          <w:rPr>
            <w:rFonts w:ascii="Times New Roman" w:hAnsi="Times New Roman" w:cs="Times New Roman"/>
            <w:color w:val="000000" w:themeColor="text1"/>
            <w:sz w:val="28"/>
            <w:szCs w:val="28"/>
            <w:lang w:val="uk-UA"/>
          </w:rPr>
          <w:t>0,0025 га</w:t>
        </w:r>
      </w:smartTag>
      <w:r w:rsidRPr="00D66294">
        <w:rPr>
          <w:rFonts w:ascii="Times New Roman" w:hAnsi="Times New Roman" w:cs="Times New Roman"/>
          <w:color w:val="000000" w:themeColor="text1"/>
          <w:sz w:val="28"/>
          <w:szCs w:val="28"/>
          <w:lang w:val="uk-UA"/>
        </w:rPr>
        <w:t xml:space="preserve"> згідно проекту землеустрою щодо її відведення у власність для будівництва індивідуальних гаражів по вул. Шевченка, 114а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8"/>
          <w:szCs w:val="28"/>
          <w:lang w:val="uk-UA"/>
        </w:rPr>
        <w:t>Ігнатюком</w:t>
      </w:r>
      <w:proofErr w:type="spellEnd"/>
      <w:r w:rsidRPr="00D66294">
        <w:rPr>
          <w:rFonts w:ascii="Times New Roman" w:hAnsi="Times New Roman" w:cs="Times New Roman"/>
          <w:color w:val="000000" w:themeColor="text1"/>
          <w:sz w:val="28"/>
          <w:szCs w:val="28"/>
          <w:lang w:val="uk-UA"/>
        </w:rPr>
        <w:t xml:space="preserve"> Д.М. та затвердити протокол засідання узгоджувальної комісії по даному питанню.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1.4. Погодити громадянці </w:t>
      </w:r>
      <w:proofErr w:type="spellStart"/>
      <w:r w:rsidRPr="00D66294">
        <w:rPr>
          <w:rFonts w:ascii="Times New Roman" w:hAnsi="Times New Roman" w:cs="Times New Roman"/>
          <w:color w:val="000000" w:themeColor="text1"/>
          <w:sz w:val="28"/>
          <w:szCs w:val="28"/>
          <w:lang w:val="uk-UA"/>
        </w:rPr>
        <w:t>Репарюк</w:t>
      </w:r>
      <w:proofErr w:type="spellEnd"/>
      <w:r w:rsidRPr="00D66294">
        <w:rPr>
          <w:rFonts w:ascii="Times New Roman" w:hAnsi="Times New Roman" w:cs="Times New Roman"/>
          <w:color w:val="000000" w:themeColor="text1"/>
          <w:sz w:val="28"/>
          <w:szCs w:val="28"/>
          <w:lang w:val="uk-UA"/>
        </w:rPr>
        <w:t xml:space="preserve"> В</w:t>
      </w:r>
      <w:r w:rsidR="00AE7780" w:rsidRPr="00D66294">
        <w:rPr>
          <w:rFonts w:ascii="Times New Roman" w:hAnsi="Times New Roman" w:cs="Times New Roman"/>
          <w:color w:val="000000" w:themeColor="text1"/>
          <w:sz w:val="28"/>
          <w:szCs w:val="28"/>
          <w:lang w:val="uk-UA"/>
        </w:rPr>
        <w:t xml:space="preserve">алентині Йосипівні, мешканці </w:t>
      </w:r>
      <w:proofErr w:type="spellStart"/>
      <w:r w:rsidR="00AE7780"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вул. Перемоги, 52 межу земельної ділянки площею – </w:t>
      </w:r>
      <w:smartTag w:uri="urn:schemas-microsoft-com:office:smarttags" w:element="metricconverter">
        <w:smartTagPr>
          <w:attr w:name="ProductID" w:val="0,0250 га"/>
        </w:smartTagPr>
        <w:r w:rsidRPr="00D66294">
          <w:rPr>
            <w:rFonts w:ascii="Times New Roman" w:hAnsi="Times New Roman" w:cs="Times New Roman"/>
            <w:color w:val="000000" w:themeColor="text1"/>
            <w:sz w:val="28"/>
            <w:szCs w:val="28"/>
            <w:lang w:val="uk-UA"/>
          </w:rPr>
          <w:t>0,0250 га</w:t>
        </w:r>
      </w:smartTag>
      <w:r w:rsidRPr="00D66294">
        <w:rPr>
          <w:rFonts w:ascii="Times New Roman" w:hAnsi="Times New Roman" w:cs="Times New Roman"/>
          <w:color w:val="000000" w:themeColor="text1"/>
          <w:sz w:val="28"/>
          <w:szCs w:val="28"/>
          <w:lang w:val="uk-UA"/>
        </w:rPr>
        <w:t xml:space="preserve"> згідно проекту землеустрою щодо її відведення у власність для індивідуального садівництва по вул. Залізнична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землевласником громадянином </w:t>
      </w:r>
      <w:proofErr w:type="spellStart"/>
      <w:r w:rsidRPr="00D66294">
        <w:rPr>
          <w:rFonts w:ascii="Times New Roman" w:hAnsi="Times New Roman" w:cs="Times New Roman"/>
          <w:color w:val="000000" w:themeColor="text1"/>
          <w:sz w:val="28"/>
          <w:szCs w:val="28"/>
          <w:lang w:val="uk-UA"/>
        </w:rPr>
        <w:t>Галяничем</w:t>
      </w:r>
      <w:proofErr w:type="spellEnd"/>
      <w:r w:rsidRPr="00D66294">
        <w:rPr>
          <w:rFonts w:ascii="Times New Roman" w:hAnsi="Times New Roman" w:cs="Times New Roman"/>
          <w:color w:val="000000" w:themeColor="text1"/>
          <w:sz w:val="28"/>
          <w:szCs w:val="28"/>
          <w:lang w:val="uk-UA"/>
        </w:rPr>
        <w:t xml:space="preserve"> В.М., який на даний час знаходиться за межами України та затвердити протокол засідання узгоджувальної комісії по даному питанню.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1.5.  Погодити громадянці </w:t>
      </w:r>
      <w:proofErr w:type="spellStart"/>
      <w:r w:rsidRPr="00D66294">
        <w:rPr>
          <w:rFonts w:ascii="Times New Roman" w:hAnsi="Times New Roman" w:cs="Times New Roman"/>
          <w:color w:val="000000" w:themeColor="text1"/>
          <w:sz w:val="28"/>
          <w:szCs w:val="28"/>
          <w:lang w:val="uk-UA"/>
        </w:rPr>
        <w:t>Тацюк</w:t>
      </w:r>
      <w:proofErr w:type="spellEnd"/>
      <w:r w:rsidRPr="00D66294">
        <w:rPr>
          <w:rFonts w:ascii="Times New Roman" w:hAnsi="Times New Roman" w:cs="Times New Roman"/>
          <w:color w:val="000000" w:themeColor="text1"/>
          <w:sz w:val="28"/>
          <w:szCs w:val="28"/>
          <w:lang w:val="uk-UA"/>
        </w:rPr>
        <w:t xml:space="preserve"> Вірі Вас</w:t>
      </w:r>
      <w:r w:rsidR="00AE7780" w:rsidRPr="00D66294">
        <w:rPr>
          <w:rFonts w:ascii="Times New Roman" w:hAnsi="Times New Roman" w:cs="Times New Roman"/>
          <w:color w:val="000000" w:themeColor="text1"/>
          <w:sz w:val="28"/>
          <w:szCs w:val="28"/>
          <w:lang w:val="uk-UA"/>
        </w:rPr>
        <w:t xml:space="preserve">илівні, мешканці м. Рахів, </w:t>
      </w:r>
      <w:proofErr w:type="spellStart"/>
      <w:r w:rsidR="00AE7780" w:rsidRPr="00D66294">
        <w:rPr>
          <w:rFonts w:ascii="Times New Roman" w:hAnsi="Times New Roman" w:cs="Times New Roman"/>
          <w:color w:val="000000" w:themeColor="text1"/>
          <w:sz w:val="28"/>
          <w:szCs w:val="28"/>
          <w:lang w:val="uk-UA"/>
        </w:rPr>
        <w:t>вул.</w:t>
      </w:r>
      <w:r w:rsidRPr="00D66294">
        <w:rPr>
          <w:rFonts w:ascii="Times New Roman" w:hAnsi="Times New Roman" w:cs="Times New Roman"/>
          <w:color w:val="000000" w:themeColor="text1"/>
          <w:sz w:val="28"/>
          <w:szCs w:val="28"/>
          <w:lang w:val="uk-UA"/>
        </w:rPr>
        <w:t>Вербник</w:t>
      </w:r>
      <w:proofErr w:type="spellEnd"/>
      <w:r w:rsidRPr="00D66294">
        <w:rPr>
          <w:rFonts w:ascii="Times New Roman" w:hAnsi="Times New Roman" w:cs="Times New Roman"/>
          <w:color w:val="000000" w:themeColor="text1"/>
          <w:sz w:val="28"/>
          <w:szCs w:val="28"/>
          <w:lang w:val="uk-UA"/>
        </w:rPr>
        <w:t xml:space="preserve">, 8 кв.15 межу земельної ділянки площею – </w:t>
      </w:r>
      <w:smartTag w:uri="urn:schemas-microsoft-com:office:smarttags" w:element="metricconverter">
        <w:smartTagPr>
          <w:attr w:name="ProductID" w:val="0,0259 га"/>
        </w:smartTagPr>
        <w:r w:rsidRPr="00D66294">
          <w:rPr>
            <w:rFonts w:ascii="Times New Roman" w:hAnsi="Times New Roman" w:cs="Times New Roman"/>
            <w:color w:val="000000" w:themeColor="text1"/>
            <w:sz w:val="28"/>
            <w:szCs w:val="28"/>
            <w:lang w:val="uk-UA"/>
          </w:rPr>
          <w:t>0,0259 га</w:t>
        </w:r>
      </w:smartTag>
      <w:r w:rsidRPr="00D66294">
        <w:rPr>
          <w:rFonts w:ascii="Times New Roman" w:hAnsi="Times New Roman" w:cs="Times New Roman"/>
          <w:color w:val="000000" w:themeColor="text1"/>
          <w:sz w:val="28"/>
          <w:szCs w:val="28"/>
          <w:lang w:val="uk-UA"/>
        </w:rPr>
        <w:t xml:space="preserve"> згідно проекту землеустрою щодо її відведення у власність для індивідуального садівництва по вул. Богдана Хмельницького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землекористувачем громадянкою </w:t>
      </w:r>
      <w:proofErr w:type="spellStart"/>
      <w:r w:rsidRPr="00D66294">
        <w:rPr>
          <w:rFonts w:ascii="Times New Roman" w:hAnsi="Times New Roman" w:cs="Times New Roman"/>
          <w:color w:val="000000" w:themeColor="text1"/>
          <w:sz w:val="28"/>
          <w:szCs w:val="28"/>
          <w:lang w:val="uk-UA"/>
        </w:rPr>
        <w:t>Репарюк</w:t>
      </w:r>
      <w:proofErr w:type="spellEnd"/>
      <w:r w:rsidRPr="00D66294">
        <w:rPr>
          <w:rFonts w:ascii="Times New Roman" w:hAnsi="Times New Roman" w:cs="Times New Roman"/>
          <w:color w:val="000000" w:themeColor="text1"/>
          <w:sz w:val="28"/>
          <w:szCs w:val="28"/>
          <w:lang w:val="uk-UA"/>
        </w:rPr>
        <w:t xml:space="preserve"> Є.Г., з якою вона перебуває у неприязних відносинах та затвердити протокол засідання узгоджувальної комісії по даному питанню.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1.6. Погодити громадянам </w:t>
      </w:r>
      <w:proofErr w:type="spellStart"/>
      <w:r w:rsidRPr="00D66294">
        <w:rPr>
          <w:rFonts w:ascii="Times New Roman" w:hAnsi="Times New Roman" w:cs="Times New Roman"/>
          <w:color w:val="000000" w:themeColor="text1"/>
          <w:sz w:val="28"/>
          <w:szCs w:val="28"/>
          <w:lang w:val="uk-UA"/>
        </w:rPr>
        <w:t>Думену</w:t>
      </w:r>
      <w:proofErr w:type="spellEnd"/>
      <w:r w:rsidRPr="00D66294">
        <w:rPr>
          <w:rFonts w:ascii="Times New Roman" w:hAnsi="Times New Roman" w:cs="Times New Roman"/>
          <w:color w:val="000000" w:themeColor="text1"/>
          <w:sz w:val="28"/>
          <w:szCs w:val="28"/>
          <w:lang w:val="uk-UA"/>
        </w:rPr>
        <w:t xml:space="preserve"> Юрію Юрійовичу та </w:t>
      </w:r>
      <w:proofErr w:type="spellStart"/>
      <w:r w:rsidRPr="00D66294">
        <w:rPr>
          <w:rFonts w:ascii="Times New Roman" w:hAnsi="Times New Roman" w:cs="Times New Roman"/>
          <w:color w:val="000000" w:themeColor="text1"/>
          <w:sz w:val="28"/>
          <w:szCs w:val="28"/>
          <w:lang w:val="uk-UA"/>
        </w:rPr>
        <w:t>Думен</w:t>
      </w:r>
      <w:proofErr w:type="spellEnd"/>
      <w:r w:rsidRPr="00D66294">
        <w:rPr>
          <w:rFonts w:ascii="Times New Roman" w:hAnsi="Times New Roman" w:cs="Times New Roman"/>
          <w:color w:val="000000" w:themeColor="text1"/>
          <w:sz w:val="28"/>
          <w:szCs w:val="28"/>
          <w:lang w:val="uk-UA"/>
        </w:rPr>
        <w:t xml:space="preserve"> Тетяні Іванівні, мешканцям м. Рахів, вул. </w:t>
      </w:r>
      <w:proofErr w:type="spellStart"/>
      <w:r w:rsidRPr="00D66294">
        <w:rPr>
          <w:rFonts w:ascii="Times New Roman" w:hAnsi="Times New Roman" w:cs="Times New Roman"/>
          <w:color w:val="000000" w:themeColor="text1"/>
          <w:sz w:val="28"/>
          <w:szCs w:val="28"/>
          <w:lang w:val="uk-UA"/>
        </w:rPr>
        <w:t>Хресто</w:t>
      </w:r>
      <w:proofErr w:type="spellEnd"/>
      <w:r w:rsidRPr="00D66294">
        <w:rPr>
          <w:rFonts w:ascii="Times New Roman" w:hAnsi="Times New Roman" w:cs="Times New Roman"/>
          <w:color w:val="000000" w:themeColor="text1"/>
          <w:sz w:val="28"/>
          <w:szCs w:val="28"/>
          <w:lang w:val="uk-UA"/>
        </w:rPr>
        <w:t xml:space="preserve"> – </w:t>
      </w:r>
      <w:proofErr w:type="spellStart"/>
      <w:r w:rsidRPr="00D66294">
        <w:rPr>
          <w:rFonts w:ascii="Times New Roman" w:hAnsi="Times New Roman" w:cs="Times New Roman"/>
          <w:color w:val="000000" w:themeColor="text1"/>
          <w:sz w:val="28"/>
          <w:szCs w:val="28"/>
          <w:lang w:val="uk-UA"/>
        </w:rPr>
        <w:t>Воздвиженська</w:t>
      </w:r>
      <w:proofErr w:type="spellEnd"/>
      <w:r w:rsidRPr="00D66294">
        <w:rPr>
          <w:rFonts w:ascii="Times New Roman" w:hAnsi="Times New Roman" w:cs="Times New Roman"/>
          <w:color w:val="000000" w:themeColor="text1"/>
          <w:sz w:val="28"/>
          <w:szCs w:val="28"/>
          <w:lang w:val="uk-UA"/>
        </w:rPr>
        <w:t xml:space="preserve"> (Петрова), 85а межу земельної ділянки площею – </w:t>
      </w:r>
      <w:smartTag w:uri="urn:schemas-microsoft-com:office:smarttags" w:element="metricconverter">
        <w:smartTagPr>
          <w:attr w:name="ProductID" w:val="0,0351 га"/>
        </w:smartTagPr>
        <w:r w:rsidRPr="00D66294">
          <w:rPr>
            <w:rFonts w:ascii="Times New Roman" w:hAnsi="Times New Roman" w:cs="Times New Roman"/>
            <w:color w:val="000000" w:themeColor="text1"/>
            <w:sz w:val="28"/>
            <w:szCs w:val="28"/>
            <w:lang w:val="uk-UA"/>
          </w:rPr>
          <w:t>0,0351 га</w:t>
        </w:r>
      </w:smartTag>
      <w:r w:rsidRPr="00D66294">
        <w:rPr>
          <w:rFonts w:ascii="Times New Roman" w:hAnsi="Times New Roman" w:cs="Times New Roman"/>
          <w:color w:val="000000" w:themeColor="text1"/>
          <w:sz w:val="28"/>
          <w:szCs w:val="28"/>
          <w:lang w:val="uk-UA"/>
        </w:rPr>
        <w:t xml:space="preserve"> згідно технічної документації із землеустрою щодо встановлення (відновлення) меж земельної ділянки в натурі (на місцевості) у спільну сумісну власність для будівництва і обслуговування жилого будинку, господарських будівель і споруд (присадибна ділянка) по вул. </w:t>
      </w:r>
      <w:proofErr w:type="spellStart"/>
      <w:r w:rsidRPr="00D66294">
        <w:rPr>
          <w:rFonts w:ascii="Times New Roman" w:hAnsi="Times New Roman" w:cs="Times New Roman"/>
          <w:color w:val="000000" w:themeColor="text1"/>
          <w:sz w:val="28"/>
          <w:szCs w:val="28"/>
          <w:lang w:val="uk-UA"/>
        </w:rPr>
        <w:t>Хресто</w:t>
      </w:r>
      <w:proofErr w:type="spellEnd"/>
      <w:r w:rsidRPr="00D66294">
        <w:rPr>
          <w:rFonts w:ascii="Times New Roman" w:hAnsi="Times New Roman" w:cs="Times New Roman"/>
          <w:color w:val="000000" w:themeColor="text1"/>
          <w:sz w:val="28"/>
          <w:szCs w:val="28"/>
          <w:lang w:val="uk-UA"/>
        </w:rPr>
        <w:t xml:space="preserve"> – </w:t>
      </w:r>
      <w:proofErr w:type="spellStart"/>
      <w:r w:rsidRPr="00D66294">
        <w:rPr>
          <w:rFonts w:ascii="Times New Roman" w:hAnsi="Times New Roman" w:cs="Times New Roman"/>
          <w:color w:val="000000" w:themeColor="text1"/>
          <w:sz w:val="28"/>
          <w:szCs w:val="28"/>
          <w:lang w:val="uk-UA"/>
        </w:rPr>
        <w:t>Воздвиженська</w:t>
      </w:r>
      <w:proofErr w:type="spellEnd"/>
      <w:r w:rsidRPr="00D66294">
        <w:rPr>
          <w:rFonts w:ascii="Times New Roman" w:hAnsi="Times New Roman" w:cs="Times New Roman"/>
          <w:color w:val="000000" w:themeColor="text1"/>
          <w:sz w:val="28"/>
          <w:szCs w:val="28"/>
          <w:lang w:val="uk-UA"/>
        </w:rPr>
        <w:t xml:space="preserve"> (Петрова), 85а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землекористувачами громадянами </w:t>
      </w:r>
      <w:proofErr w:type="spellStart"/>
      <w:r w:rsidRPr="00D66294">
        <w:rPr>
          <w:rFonts w:ascii="Times New Roman" w:hAnsi="Times New Roman" w:cs="Times New Roman"/>
          <w:color w:val="000000" w:themeColor="text1"/>
          <w:sz w:val="28"/>
          <w:szCs w:val="28"/>
          <w:lang w:val="uk-UA"/>
        </w:rPr>
        <w:t>Думен</w:t>
      </w:r>
      <w:proofErr w:type="spellEnd"/>
      <w:r w:rsidRPr="00D66294">
        <w:rPr>
          <w:rFonts w:ascii="Times New Roman" w:hAnsi="Times New Roman" w:cs="Times New Roman"/>
          <w:color w:val="000000" w:themeColor="text1"/>
          <w:sz w:val="28"/>
          <w:szCs w:val="28"/>
          <w:lang w:val="uk-UA"/>
        </w:rPr>
        <w:t xml:space="preserve"> М.Ю. та </w:t>
      </w:r>
      <w:proofErr w:type="spellStart"/>
      <w:r w:rsidRPr="00D66294">
        <w:rPr>
          <w:rFonts w:ascii="Times New Roman" w:hAnsi="Times New Roman" w:cs="Times New Roman"/>
          <w:color w:val="000000" w:themeColor="text1"/>
          <w:sz w:val="28"/>
          <w:szCs w:val="28"/>
          <w:lang w:val="uk-UA"/>
        </w:rPr>
        <w:t>Думен</w:t>
      </w:r>
      <w:proofErr w:type="spellEnd"/>
      <w:r w:rsidRPr="00D66294">
        <w:rPr>
          <w:rFonts w:ascii="Times New Roman" w:hAnsi="Times New Roman" w:cs="Times New Roman"/>
          <w:color w:val="000000" w:themeColor="text1"/>
          <w:sz w:val="28"/>
          <w:szCs w:val="28"/>
          <w:lang w:val="uk-UA"/>
        </w:rPr>
        <w:t xml:space="preserve"> О.М., з якими вони перебувають у неприязних відносинах та затвердити протокол засідання узгоджувальної комісії по даному питанню.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1.7. Погодити громадянину </w:t>
      </w:r>
      <w:proofErr w:type="spellStart"/>
      <w:r w:rsidRPr="00D66294">
        <w:rPr>
          <w:rFonts w:ascii="Times New Roman" w:hAnsi="Times New Roman" w:cs="Times New Roman"/>
          <w:color w:val="000000" w:themeColor="text1"/>
          <w:sz w:val="28"/>
          <w:szCs w:val="28"/>
          <w:lang w:val="uk-UA"/>
        </w:rPr>
        <w:t>Дуб’юк</w:t>
      </w:r>
      <w:r w:rsidR="00AE7780" w:rsidRPr="00D66294">
        <w:rPr>
          <w:rFonts w:ascii="Times New Roman" w:hAnsi="Times New Roman" w:cs="Times New Roman"/>
          <w:color w:val="000000" w:themeColor="text1"/>
          <w:sz w:val="28"/>
          <w:szCs w:val="28"/>
          <w:lang w:val="uk-UA"/>
        </w:rPr>
        <w:t>у</w:t>
      </w:r>
      <w:proofErr w:type="spellEnd"/>
      <w:r w:rsidR="00AE7780" w:rsidRPr="00D66294">
        <w:rPr>
          <w:rFonts w:ascii="Times New Roman" w:hAnsi="Times New Roman" w:cs="Times New Roman"/>
          <w:color w:val="000000" w:themeColor="text1"/>
          <w:sz w:val="28"/>
          <w:szCs w:val="28"/>
          <w:lang w:val="uk-UA"/>
        </w:rPr>
        <w:t xml:space="preserve"> Миколі Юрійовичу, мешканцю </w:t>
      </w:r>
      <w:proofErr w:type="spellStart"/>
      <w:r w:rsidR="00AE7780"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вул. Партизанська, 13а межі земельної ділянки площею – </w:t>
      </w:r>
      <w:smartTag w:uri="urn:schemas-microsoft-com:office:smarttags" w:element="metricconverter">
        <w:smartTagPr>
          <w:attr w:name="ProductID" w:val="0,0866 га"/>
        </w:smartTagPr>
        <w:r w:rsidRPr="00D66294">
          <w:rPr>
            <w:rFonts w:ascii="Times New Roman" w:hAnsi="Times New Roman" w:cs="Times New Roman"/>
            <w:color w:val="000000" w:themeColor="text1"/>
            <w:sz w:val="28"/>
            <w:szCs w:val="28"/>
            <w:lang w:val="uk-UA"/>
          </w:rPr>
          <w:t>0,0866 га</w:t>
        </w:r>
      </w:smartTag>
      <w:r w:rsidRPr="00D66294">
        <w:rPr>
          <w:rFonts w:ascii="Times New Roman" w:hAnsi="Times New Roman" w:cs="Times New Roman"/>
          <w:color w:val="000000" w:themeColor="text1"/>
          <w:sz w:val="28"/>
          <w:szCs w:val="28"/>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Партизанська, 13а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землекористувачами (землевласниками) громадянами</w:t>
      </w:r>
      <w:r w:rsidR="00AE7780" w:rsidRPr="00D66294">
        <w:rPr>
          <w:rFonts w:ascii="Times New Roman" w:hAnsi="Times New Roman" w:cs="Times New Roman"/>
          <w:color w:val="000000" w:themeColor="text1"/>
          <w:sz w:val="28"/>
          <w:szCs w:val="28"/>
          <w:lang w:val="uk-UA"/>
        </w:rPr>
        <w:t xml:space="preserve">              </w:t>
      </w:r>
      <w:r w:rsidRPr="00D66294">
        <w:rPr>
          <w:rFonts w:ascii="Times New Roman" w:hAnsi="Times New Roman" w:cs="Times New Roman"/>
          <w:color w:val="000000" w:themeColor="text1"/>
          <w:sz w:val="28"/>
          <w:szCs w:val="28"/>
          <w:lang w:val="uk-UA"/>
        </w:rPr>
        <w:t xml:space="preserve"> </w:t>
      </w:r>
      <w:proofErr w:type="spellStart"/>
      <w:r w:rsidRPr="00D66294">
        <w:rPr>
          <w:rFonts w:ascii="Times New Roman" w:hAnsi="Times New Roman" w:cs="Times New Roman"/>
          <w:color w:val="000000" w:themeColor="text1"/>
          <w:sz w:val="28"/>
          <w:szCs w:val="28"/>
          <w:lang w:val="uk-UA"/>
        </w:rPr>
        <w:lastRenderedPageBreak/>
        <w:t>Бабанко</w:t>
      </w:r>
      <w:proofErr w:type="spellEnd"/>
      <w:r w:rsidRPr="00D66294">
        <w:rPr>
          <w:rFonts w:ascii="Times New Roman" w:hAnsi="Times New Roman" w:cs="Times New Roman"/>
          <w:color w:val="000000" w:themeColor="text1"/>
          <w:sz w:val="28"/>
          <w:szCs w:val="28"/>
          <w:lang w:val="uk-UA"/>
        </w:rPr>
        <w:t xml:space="preserve"> І.В., </w:t>
      </w:r>
      <w:proofErr w:type="spellStart"/>
      <w:r w:rsidRPr="00D66294">
        <w:rPr>
          <w:rFonts w:ascii="Times New Roman" w:hAnsi="Times New Roman" w:cs="Times New Roman"/>
          <w:color w:val="000000" w:themeColor="text1"/>
          <w:sz w:val="28"/>
          <w:szCs w:val="28"/>
          <w:lang w:val="uk-UA"/>
        </w:rPr>
        <w:t>Костишин</w:t>
      </w:r>
      <w:proofErr w:type="spellEnd"/>
      <w:r w:rsidRPr="00D66294">
        <w:rPr>
          <w:rFonts w:ascii="Times New Roman" w:hAnsi="Times New Roman" w:cs="Times New Roman"/>
          <w:color w:val="000000" w:themeColor="text1"/>
          <w:sz w:val="28"/>
          <w:szCs w:val="28"/>
          <w:lang w:val="uk-UA"/>
        </w:rPr>
        <w:t xml:space="preserve"> М.М., </w:t>
      </w:r>
      <w:proofErr w:type="spellStart"/>
      <w:r w:rsidRPr="00D66294">
        <w:rPr>
          <w:rFonts w:ascii="Times New Roman" w:hAnsi="Times New Roman" w:cs="Times New Roman"/>
          <w:color w:val="000000" w:themeColor="text1"/>
          <w:sz w:val="28"/>
          <w:szCs w:val="28"/>
          <w:lang w:val="uk-UA"/>
        </w:rPr>
        <w:t>Додонова</w:t>
      </w:r>
      <w:proofErr w:type="spellEnd"/>
      <w:r w:rsidRPr="00D66294">
        <w:rPr>
          <w:rFonts w:ascii="Times New Roman" w:hAnsi="Times New Roman" w:cs="Times New Roman"/>
          <w:color w:val="000000" w:themeColor="text1"/>
          <w:sz w:val="28"/>
          <w:szCs w:val="28"/>
          <w:lang w:val="uk-UA"/>
        </w:rPr>
        <w:t xml:space="preserve"> Д.В. та затвердити протокол засідання узгоджувальної комісії по даному питанню.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1.8. Погодити громадянці </w:t>
      </w:r>
      <w:proofErr w:type="spellStart"/>
      <w:r w:rsidRPr="00D66294">
        <w:rPr>
          <w:rFonts w:ascii="Times New Roman" w:hAnsi="Times New Roman" w:cs="Times New Roman"/>
          <w:color w:val="000000" w:themeColor="text1"/>
          <w:sz w:val="28"/>
          <w:szCs w:val="28"/>
          <w:lang w:val="uk-UA"/>
        </w:rPr>
        <w:t>Томашук</w:t>
      </w:r>
      <w:proofErr w:type="spellEnd"/>
      <w:r w:rsidRPr="00D66294">
        <w:rPr>
          <w:rFonts w:ascii="Times New Roman" w:hAnsi="Times New Roman" w:cs="Times New Roman"/>
          <w:color w:val="000000" w:themeColor="text1"/>
          <w:sz w:val="28"/>
          <w:szCs w:val="28"/>
          <w:lang w:val="uk-UA"/>
        </w:rPr>
        <w:t xml:space="preserve"> </w:t>
      </w:r>
      <w:r w:rsidR="00AE7780" w:rsidRPr="00D66294">
        <w:rPr>
          <w:rFonts w:ascii="Times New Roman" w:hAnsi="Times New Roman" w:cs="Times New Roman"/>
          <w:color w:val="000000" w:themeColor="text1"/>
          <w:sz w:val="28"/>
          <w:szCs w:val="28"/>
          <w:lang w:val="uk-UA"/>
        </w:rPr>
        <w:t xml:space="preserve">Андріані Дмитрівні, мешканці </w:t>
      </w:r>
      <w:proofErr w:type="spellStart"/>
      <w:r w:rsidR="00AE7780" w:rsidRPr="00D66294">
        <w:rPr>
          <w:rFonts w:ascii="Times New Roman" w:hAnsi="Times New Roman" w:cs="Times New Roman"/>
          <w:color w:val="000000" w:themeColor="text1"/>
          <w:sz w:val="28"/>
          <w:szCs w:val="28"/>
          <w:lang w:val="uk-UA"/>
        </w:rPr>
        <w:t>м.</w:t>
      </w:r>
      <w:r w:rsidRPr="00D66294">
        <w:rPr>
          <w:rFonts w:ascii="Times New Roman" w:hAnsi="Times New Roman" w:cs="Times New Roman"/>
          <w:color w:val="000000" w:themeColor="text1"/>
          <w:sz w:val="28"/>
          <w:szCs w:val="28"/>
          <w:lang w:val="uk-UA"/>
        </w:rPr>
        <w:t>Рахів</w:t>
      </w:r>
      <w:proofErr w:type="spellEnd"/>
      <w:r w:rsidRPr="00D66294">
        <w:rPr>
          <w:rFonts w:ascii="Times New Roman" w:hAnsi="Times New Roman" w:cs="Times New Roman"/>
          <w:color w:val="000000" w:themeColor="text1"/>
          <w:sz w:val="28"/>
          <w:szCs w:val="28"/>
          <w:lang w:val="uk-UA"/>
        </w:rPr>
        <w:t xml:space="preserve">, вул. </w:t>
      </w:r>
      <w:proofErr w:type="spellStart"/>
      <w:r w:rsidRPr="00D66294">
        <w:rPr>
          <w:rFonts w:ascii="Times New Roman" w:hAnsi="Times New Roman" w:cs="Times New Roman"/>
          <w:color w:val="000000" w:themeColor="text1"/>
          <w:sz w:val="28"/>
          <w:szCs w:val="28"/>
          <w:lang w:val="uk-UA"/>
        </w:rPr>
        <w:t>Хресто</w:t>
      </w:r>
      <w:proofErr w:type="spellEnd"/>
      <w:r w:rsidRPr="00D66294">
        <w:rPr>
          <w:rFonts w:ascii="Times New Roman" w:hAnsi="Times New Roman" w:cs="Times New Roman"/>
          <w:color w:val="000000" w:themeColor="text1"/>
          <w:sz w:val="28"/>
          <w:szCs w:val="28"/>
          <w:lang w:val="uk-UA"/>
        </w:rPr>
        <w:t xml:space="preserve"> – </w:t>
      </w:r>
      <w:proofErr w:type="spellStart"/>
      <w:r w:rsidRPr="00D66294">
        <w:rPr>
          <w:rFonts w:ascii="Times New Roman" w:hAnsi="Times New Roman" w:cs="Times New Roman"/>
          <w:color w:val="000000" w:themeColor="text1"/>
          <w:sz w:val="28"/>
          <w:szCs w:val="28"/>
          <w:lang w:val="uk-UA"/>
        </w:rPr>
        <w:t>Воздвиженська</w:t>
      </w:r>
      <w:proofErr w:type="spellEnd"/>
      <w:r w:rsidRPr="00D66294">
        <w:rPr>
          <w:rFonts w:ascii="Times New Roman" w:hAnsi="Times New Roman" w:cs="Times New Roman"/>
          <w:color w:val="000000" w:themeColor="text1"/>
          <w:sz w:val="28"/>
          <w:szCs w:val="28"/>
          <w:lang w:val="uk-UA"/>
        </w:rPr>
        <w:t xml:space="preserve">, 46а межу земельної ділянки площею – </w:t>
      </w:r>
      <w:smartTag w:uri="urn:schemas-microsoft-com:office:smarttags" w:element="metricconverter">
        <w:smartTagPr>
          <w:attr w:name="ProductID" w:val="0,1924 га"/>
        </w:smartTagPr>
        <w:r w:rsidRPr="00D66294">
          <w:rPr>
            <w:rFonts w:ascii="Times New Roman" w:hAnsi="Times New Roman" w:cs="Times New Roman"/>
            <w:color w:val="000000" w:themeColor="text1"/>
            <w:sz w:val="28"/>
            <w:szCs w:val="28"/>
            <w:lang w:val="uk-UA"/>
          </w:rPr>
          <w:t>0,1924 га</w:t>
        </w:r>
      </w:smartTag>
      <w:r w:rsidRPr="00D66294">
        <w:rPr>
          <w:rFonts w:ascii="Times New Roman" w:hAnsi="Times New Roman" w:cs="Times New Roman"/>
          <w:color w:val="000000" w:themeColor="text1"/>
          <w:sz w:val="28"/>
          <w:szCs w:val="28"/>
          <w:lang w:val="uk-UA"/>
        </w:rPr>
        <w:t xml:space="preserve"> згідно проекту землеустрою щодо її відведення у власність для ведення особистого селянського господарства по вул. </w:t>
      </w:r>
      <w:proofErr w:type="spellStart"/>
      <w:r w:rsidRPr="00D66294">
        <w:rPr>
          <w:rFonts w:ascii="Times New Roman" w:hAnsi="Times New Roman" w:cs="Times New Roman"/>
          <w:color w:val="000000" w:themeColor="text1"/>
          <w:sz w:val="28"/>
          <w:szCs w:val="28"/>
          <w:lang w:val="uk-UA"/>
        </w:rPr>
        <w:t>Хресто</w:t>
      </w:r>
      <w:proofErr w:type="spellEnd"/>
      <w:r w:rsidRPr="00D66294">
        <w:rPr>
          <w:rFonts w:ascii="Times New Roman" w:hAnsi="Times New Roman" w:cs="Times New Roman"/>
          <w:color w:val="000000" w:themeColor="text1"/>
          <w:sz w:val="28"/>
          <w:szCs w:val="28"/>
          <w:lang w:val="uk-UA"/>
        </w:rPr>
        <w:t xml:space="preserve"> – </w:t>
      </w:r>
      <w:proofErr w:type="spellStart"/>
      <w:r w:rsidRPr="00D66294">
        <w:rPr>
          <w:rFonts w:ascii="Times New Roman" w:hAnsi="Times New Roman" w:cs="Times New Roman"/>
          <w:color w:val="000000" w:themeColor="text1"/>
          <w:sz w:val="28"/>
          <w:szCs w:val="28"/>
          <w:lang w:val="uk-UA"/>
        </w:rPr>
        <w:t>Воздвиженська</w:t>
      </w:r>
      <w:proofErr w:type="spellEnd"/>
      <w:r w:rsidRPr="00D66294">
        <w:rPr>
          <w:rFonts w:ascii="Times New Roman" w:hAnsi="Times New Roman" w:cs="Times New Roman"/>
          <w:color w:val="000000" w:themeColor="text1"/>
          <w:sz w:val="28"/>
          <w:szCs w:val="28"/>
          <w:lang w:val="uk-UA"/>
        </w:rPr>
        <w:t xml:space="preserve">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8"/>
          <w:szCs w:val="28"/>
          <w:lang w:val="uk-UA"/>
        </w:rPr>
        <w:t>Годван</w:t>
      </w:r>
      <w:proofErr w:type="spellEnd"/>
      <w:r w:rsidRPr="00D66294">
        <w:rPr>
          <w:rFonts w:ascii="Times New Roman" w:hAnsi="Times New Roman" w:cs="Times New Roman"/>
          <w:color w:val="000000" w:themeColor="text1"/>
          <w:sz w:val="28"/>
          <w:szCs w:val="28"/>
          <w:lang w:val="uk-UA"/>
        </w:rPr>
        <w:t xml:space="preserve"> Ю.В., який тривалий час знаходиться за межами України та затвердити протокол засідання узгоджувальної комісії по даному питанню.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w:t>
      </w:r>
    </w:p>
    <w:p w:rsidR="00AE7780" w:rsidRPr="00D66294" w:rsidRDefault="00AE7780"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AE7780" w:rsidRPr="00D66294" w:rsidRDefault="00AE7780"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AE7780" w:rsidRPr="00D66294" w:rsidRDefault="00AE7780"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8D270D" w:rsidRPr="00D66294" w:rsidRDefault="00143B0E"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noProof/>
          <w:color w:val="000000" w:themeColor="text1"/>
          <w:lang w:eastAsia="ru-RU"/>
        </w:rPr>
        <w:lastRenderedPageBreak/>
        <w:drawing>
          <wp:anchor distT="0" distB="0" distL="114300" distR="114300" simplePos="0" relativeHeight="251688960" behindDoc="1" locked="0" layoutInCell="1" allowOverlap="1" wp14:anchorId="6EC9FB61" wp14:editId="55BD9FB7">
            <wp:simplePos x="0" y="0"/>
            <wp:positionH relativeFrom="column">
              <wp:posOffset>2470785</wp:posOffset>
            </wp:positionH>
            <wp:positionV relativeFrom="paragraph">
              <wp:posOffset>122555</wp:posOffset>
            </wp:positionV>
            <wp:extent cx="855345" cy="548640"/>
            <wp:effectExtent l="0" t="0" r="1905" b="3810"/>
            <wp:wrapTight wrapText="left">
              <wp:wrapPolygon edited="0">
                <wp:start x="0" y="0"/>
                <wp:lineTo x="0" y="21000"/>
                <wp:lineTo x="21167" y="21000"/>
                <wp:lineTo x="21167"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855345" cy="548640"/>
                    </a:xfrm>
                    <a:prstGeom prst="rect">
                      <a:avLst/>
                    </a:prstGeom>
                    <a:noFill/>
                  </pic:spPr>
                </pic:pic>
              </a:graphicData>
            </a:graphic>
            <wp14:sizeRelH relativeFrom="page">
              <wp14:pctWidth>0</wp14:pctWidth>
            </wp14:sizeRelH>
            <wp14:sizeRelV relativeFrom="page">
              <wp14:pctHeight>0</wp14:pctHeight>
            </wp14:sizeRelV>
          </wp:anchor>
        </w:drawing>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tabs>
          <w:tab w:val="left" w:pos="4500"/>
        </w:tabs>
        <w:spacing w:after="0" w:line="240" w:lineRule="auto"/>
        <w:rPr>
          <w:rFonts w:ascii="Times New Roman" w:hAnsi="Times New Roman" w:cs="Times New Roman"/>
          <w:b/>
          <w:bCs/>
          <w:color w:val="000000" w:themeColor="text1"/>
          <w:sz w:val="26"/>
          <w:szCs w:val="26"/>
          <w:shd w:val="clear" w:color="auto" w:fill="F1F1F1"/>
          <w:lang w:val="uk-UA"/>
        </w:rPr>
      </w:pPr>
    </w:p>
    <w:p w:rsidR="00143B0E" w:rsidRPr="00D66294" w:rsidRDefault="00143B0E" w:rsidP="00D66294">
      <w:pPr>
        <w:pStyle w:val="15"/>
        <w:jc w:val="center"/>
        <w:rPr>
          <w:color w:val="000000" w:themeColor="text1"/>
          <w:sz w:val="28"/>
          <w:szCs w:val="28"/>
          <w:lang w:val="uk-UA"/>
        </w:rPr>
      </w:pPr>
    </w:p>
    <w:p w:rsidR="008D270D" w:rsidRPr="00D66294" w:rsidRDefault="008D270D" w:rsidP="00D66294">
      <w:pPr>
        <w:pStyle w:val="15"/>
        <w:jc w:val="center"/>
        <w:rPr>
          <w:color w:val="000000" w:themeColor="text1"/>
          <w:sz w:val="28"/>
          <w:szCs w:val="28"/>
          <w:lang w:val="uk-UA"/>
        </w:rPr>
      </w:pPr>
      <w:r w:rsidRPr="00D66294">
        <w:rPr>
          <w:color w:val="000000" w:themeColor="text1"/>
          <w:sz w:val="28"/>
          <w:szCs w:val="28"/>
          <w:lang w:val="uk-UA"/>
        </w:rPr>
        <w:t>У К Р А Ї Н А</w:t>
      </w:r>
    </w:p>
    <w:p w:rsidR="008D270D" w:rsidRPr="00D66294" w:rsidRDefault="008D270D" w:rsidP="00D66294">
      <w:pPr>
        <w:pStyle w:val="15"/>
        <w:tabs>
          <w:tab w:val="center" w:pos="4677"/>
          <w:tab w:val="right" w:pos="9355"/>
        </w:tabs>
        <w:rPr>
          <w:color w:val="000000" w:themeColor="text1"/>
          <w:sz w:val="28"/>
          <w:szCs w:val="28"/>
          <w:lang w:val="uk-UA"/>
        </w:rPr>
      </w:pPr>
      <w:r w:rsidRPr="00D66294">
        <w:rPr>
          <w:color w:val="000000" w:themeColor="text1"/>
          <w:sz w:val="28"/>
          <w:szCs w:val="28"/>
          <w:lang w:val="uk-UA"/>
        </w:rPr>
        <w:tab/>
        <w:t>З А К А Р П А Т С Ь К А   О Б Л А С Т Ь</w:t>
      </w:r>
      <w:r w:rsidRPr="00D66294">
        <w:rPr>
          <w:color w:val="000000" w:themeColor="text1"/>
          <w:sz w:val="28"/>
          <w:szCs w:val="28"/>
          <w:lang w:val="uk-UA"/>
        </w:rPr>
        <w:tab/>
      </w:r>
    </w:p>
    <w:p w:rsidR="008D270D" w:rsidRPr="00D66294" w:rsidRDefault="008D270D" w:rsidP="00D66294">
      <w:pPr>
        <w:pStyle w:val="15"/>
        <w:jc w:val="center"/>
        <w:rPr>
          <w:b/>
          <w:color w:val="000000" w:themeColor="text1"/>
          <w:sz w:val="28"/>
          <w:szCs w:val="28"/>
          <w:lang w:val="uk-UA"/>
        </w:rPr>
      </w:pPr>
      <w:r w:rsidRPr="00D66294">
        <w:rPr>
          <w:b/>
          <w:color w:val="000000" w:themeColor="text1"/>
          <w:sz w:val="28"/>
          <w:szCs w:val="28"/>
          <w:lang w:val="uk-UA"/>
        </w:rPr>
        <w:t>Р А Х І В С Ь К А   М І С Ь К А   Р А Д А</w:t>
      </w:r>
    </w:p>
    <w:p w:rsidR="008D270D" w:rsidRPr="00D66294" w:rsidRDefault="008D270D" w:rsidP="00D66294">
      <w:pPr>
        <w:pStyle w:val="15"/>
        <w:jc w:val="center"/>
        <w:rPr>
          <w:color w:val="000000" w:themeColor="text1"/>
          <w:sz w:val="28"/>
          <w:szCs w:val="28"/>
          <w:lang w:val="uk-UA"/>
        </w:rPr>
      </w:pPr>
      <w:r w:rsidRPr="00D66294">
        <w:rPr>
          <w:color w:val="000000" w:themeColor="text1"/>
          <w:sz w:val="28"/>
          <w:szCs w:val="28"/>
          <w:lang w:val="uk-UA"/>
        </w:rPr>
        <w:t>VII СКЛИКАННЯ</w:t>
      </w:r>
    </w:p>
    <w:p w:rsidR="008D270D" w:rsidRPr="00D66294" w:rsidRDefault="008D270D" w:rsidP="00D66294">
      <w:pPr>
        <w:pStyle w:val="15"/>
        <w:jc w:val="center"/>
        <w:rPr>
          <w:color w:val="000000" w:themeColor="text1"/>
          <w:sz w:val="28"/>
          <w:szCs w:val="28"/>
          <w:lang w:val="uk-UA"/>
        </w:rPr>
      </w:pPr>
    </w:p>
    <w:p w:rsidR="008D270D" w:rsidRPr="00D66294" w:rsidRDefault="008D270D" w:rsidP="00D66294">
      <w:pPr>
        <w:pStyle w:val="15"/>
        <w:jc w:val="center"/>
        <w:rPr>
          <w:b/>
          <w:color w:val="000000" w:themeColor="text1"/>
          <w:sz w:val="28"/>
          <w:szCs w:val="28"/>
          <w:lang w:val="uk-UA"/>
        </w:rPr>
      </w:pPr>
      <w:r w:rsidRPr="00D66294">
        <w:rPr>
          <w:b/>
          <w:color w:val="000000" w:themeColor="text1"/>
          <w:sz w:val="28"/>
          <w:szCs w:val="28"/>
          <w:lang w:val="uk-UA"/>
        </w:rPr>
        <w:t>УЗГОДЖУВАЛЬНА КОМІСІЯ РАХІВСЬКОЇ МІСЬКОЇ РАДИ</w:t>
      </w:r>
    </w:p>
    <w:p w:rsidR="008D270D" w:rsidRPr="00D66294" w:rsidRDefault="008D270D" w:rsidP="00D66294">
      <w:pPr>
        <w:pStyle w:val="15"/>
        <w:jc w:val="center"/>
        <w:rPr>
          <w:b/>
          <w:color w:val="000000" w:themeColor="text1"/>
          <w:sz w:val="28"/>
          <w:szCs w:val="28"/>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Протокол №25</w:t>
      </w:r>
    </w:p>
    <w:p w:rsidR="008D270D" w:rsidRPr="00D66294" w:rsidRDefault="008D270D" w:rsidP="00D66294">
      <w:pPr>
        <w:spacing w:after="0" w:line="240" w:lineRule="auto"/>
        <w:jc w:val="center"/>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засідання узгоджувальної комісії Рахівської міської ради</w:t>
      </w:r>
    </w:p>
    <w:p w:rsidR="008D270D" w:rsidRPr="00D66294" w:rsidRDefault="008D270D" w:rsidP="00D66294">
      <w:pPr>
        <w:spacing w:after="0" w:line="240" w:lineRule="auto"/>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від 29.05.2020 року                                                                                           15-00 год.</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Місце проведення: </w:t>
      </w:r>
      <w:r w:rsidRPr="00D66294">
        <w:rPr>
          <w:rFonts w:ascii="Times New Roman" w:hAnsi="Times New Roman" w:cs="Times New Roman"/>
          <w:color w:val="000000" w:themeColor="text1"/>
          <w:sz w:val="26"/>
          <w:szCs w:val="26"/>
          <w:lang w:val="uk-UA"/>
        </w:rPr>
        <w:t>Рахівська міська рада, м. Рахів, вул. Миру, 34, зала засідань, 2-й поверх</w:t>
      </w:r>
    </w:p>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Присутні</w:t>
      </w:r>
      <w:r w:rsidRPr="00D66294">
        <w:rPr>
          <w:rFonts w:ascii="Times New Roman" w:hAnsi="Times New Roman" w:cs="Times New Roman"/>
          <w:color w:val="000000" w:themeColor="text1"/>
          <w:sz w:val="26"/>
          <w:szCs w:val="26"/>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4460"/>
        <w:gridCol w:w="5254"/>
      </w:tblGrid>
      <w:tr w:rsidR="008D270D" w:rsidRPr="00D66294" w:rsidTr="008D270D">
        <w:tc>
          <w:tcPr>
            <w:tcW w:w="4503"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roofErr w:type="spellStart"/>
            <w:r w:rsidRPr="00D66294">
              <w:rPr>
                <w:rFonts w:ascii="Times New Roman" w:hAnsi="Times New Roman" w:cs="Times New Roman"/>
                <w:color w:val="000000" w:themeColor="text1"/>
                <w:sz w:val="26"/>
                <w:szCs w:val="26"/>
                <w:lang w:val="uk-UA"/>
              </w:rPr>
              <w:t>Кабаль</w:t>
            </w:r>
            <w:proofErr w:type="spellEnd"/>
            <w:r w:rsidRPr="00D66294">
              <w:rPr>
                <w:rFonts w:ascii="Times New Roman" w:hAnsi="Times New Roman" w:cs="Times New Roman"/>
                <w:color w:val="000000" w:themeColor="text1"/>
                <w:sz w:val="26"/>
                <w:szCs w:val="26"/>
                <w:lang w:val="uk-UA"/>
              </w:rPr>
              <w:t xml:space="preserve"> М.В.</w:t>
            </w:r>
          </w:p>
        </w:tc>
        <w:tc>
          <w:tcPr>
            <w:tcW w:w="5295"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голова узгоджувальної комісії;</w:t>
            </w:r>
          </w:p>
        </w:tc>
      </w:tr>
      <w:tr w:rsidR="008D270D" w:rsidRPr="00D66294" w:rsidTr="008D270D">
        <w:tc>
          <w:tcPr>
            <w:tcW w:w="4503"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Варга М.М.</w:t>
            </w:r>
          </w:p>
        </w:tc>
        <w:tc>
          <w:tcPr>
            <w:tcW w:w="5295"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секретар узгоджувальної комісії;</w:t>
            </w:r>
          </w:p>
        </w:tc>
      </w:tr>
    </w:tbl>
    <w:p w:rsidR="008D270D" w:rsidRPr="00D66294" w:rsidRDefault="008D270D" w:rsidP="00D66294">
      <w:pPr>
        <w:spacing w:after="0" w:line="240" w:lineRule="auto"/>
        <w:jc w:val="both"/>
        <w:rPr>
          <w:rFonts w:ascii="Times New Roman" w:hAnsi="Times New Roman" w:cs="Times New Roman"/>
          <w:color w:val="000000" w:themeColor="text1"/>
          <w:sz w:val="26"/>
          <w:szCs w:val="26"/>
          <w:lang w:val="uk-UA"/>
        </w:rPr>
      </w:pPr>
    </w:p>
    <w:tbl>
      <w:tblPr>
        <w:tblW w:w="0" w:type="auto"/>
        <w:tblLook w:val="01E0" w:firstRow="1" w:lastRow="1" w:firstColumn="1" w:lastColumn="1" w:noHBand="0" w:noVBand="0"/>
      </w:tblPr>
      <w:tblGrid>
        <w:gridCol w:w="4463"/>
        <w:gridCol w:w="5251"/>
      </w:tblGrid>
      <w:tr w:rsidR="008D270D" w:rsidRPr="00D66294" w:rsidTr="008D270D">
        <w:trPr>
          <w:trHeight w:val="481"/>
        </w:trPr>
        <w:tc>
          <w:tcPr>
            <w:tcW w:w="4517" w:type="dxa"/>
            <w:hideMark/>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roofErr w:type="spellStart"/>
            <w:r w:rsidRPr="00D66294">
              <w:rPr>
                <w:rFonts w:ascii="Times New Roman" w:hAnsi="Times New Roman" w:cs="Times New Roman"/>
                <w:color w:val="000000" w:themeColor="text1"/>
                <w:sz w:val="26"/>
                <w:szCs w:val="26"/>
                <w:lang w:val="uk-UA"/>
              </w:rPr>
              <w:t>Молдавчук</w:t>
            </w:r>
            <w:proofErr w:type="spellEnd"/>
            <w:r w:rsidRPr="00D66294">
              <w:rPr>
                <w:rFonts w:ascii="Times New Roman" w:hAnsi="Times New Roman" w:cs="Times New Roman"/>
                <w:color w:val="000000" w:themeColor="text1"/>
                <w:sz w:val="26"/>
                <w:szCs w:val="26"/>
                <w:lang w:val="uk-UA"/>
              </w:rPr>
              <w:t xml:space="preserve"> В.М.</w:t>
            </w:r>
          </w:p>
        </w:tc>
        <w:tc>
          <w:tcPr>
            <w:tcW w:w="5311" w:type="dxa"/>
            <w:hideMark/>
          </w:tcPr>
          <w:p w:rsidR="008D270D" w:rsidRPr="00D66294" w:rsidRDefault="008D270D" w:rsidP="00D66294">
            <w:pPr>
              <w:tabs>
                <w:tab w:val="left" w:pos="7215"/>
              </w:tabs>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color w:val="000000" w:themeColor="text1"/>
                <w:sz w:val="26"/>
                <w:szCs w:val="26"/>
                <w:lang w:val="uk-UA"/>
              </w:rPr>
              <w:t>– член узгоджувальної комісії;</w:t>
            </w:r>
          </w:p>
        </w:tc>
      </w:tr>
      <w:tr w:rsidR="008D270D" w:rsidRPr="00D66294" w:rsidTr="008D270D">
        <w:trPr>
          <w:trHeight w:val="481"/>
        </w:trPr>
        <w:tc>
          <w:tcPr>
            <w:tcW w:w="4517"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roofErr w:type="spellStart"/>
            <w:r w:rsidRPr="00D66294">
              <w:rPr>
                <w:rFonts w:ascii="Times New Roman" w:hAnsi="Times New Roman" w:cs="Times New Roman"/>
                <w:color w:val="000000" w:themeColor="text1"/>
                <w:sz w:val="26"/>
                <w:szCs w:val="26"/>
                <w:lang w:val="uk-UA"/>
              </w:rPr>
              <w:t>Штадлер</w:t>
            </w:r>
            <w:proofErr w:type="spellEnd"/>
            <w:r w:rsidRPr="00D66294">
              <w:rPr>
                <w:rFonts w:ascii="Times New Roman" w:hAnsi="Times New Roman" w:cs="Times New Roman"/>
                <w:color w:val="000000" w:themeColor="text1"/>
                <w:sz w:val="26"/>
                <w:szCs w:val="26"/>
                <w:lang w:val="uk-UA"/>
              </w:rPr>
              <w:t xml:space="preserve"> В.В.</w:t>
            </w:r>
          </w:p>
        </w:tc>
        <w:tc>
          <w:tcPr>
            <w:tcW w:w="5311"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color w:val="000000" w:themeColor="text1"/>
                <w:sz w:val="26"/>
                <w:szCs w:val="26"/>
                <w:lang w:val="uk-UA"/>
              </w:rPr>
              <w:t>– член узгоджувальної комісії;</w:t>
            </w:r>
          </w:p>
        </w:tc>
      </w:tr>
      <w:tr w:rsidR="008D270D" w:rsidRPr="00D66294" w:rsidTr="008D270D">
        <w:trPr>
          <w:trHeight w:val="481"/>
        </w:trPr>
        <w:tc>
          <w:tcPr>
            <w:tcW w:w="4517"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Косівський М.І.</w:t>
            </w:r>
          </w:p>
        </w:tc>
        <w:tc>
          <w:tcPr>
            <w:tcW w:w="5311" w:type="dxa"/>
          </w:tcPr>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tabs>
                <w:tab w:val="left" w:pos="7215"/>
              </w:tabs>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член узгоджувальної комісії</w:t>
            </w:r>
          </w:p>
        </w:tc>
      </w:tr>
    </w:tbl>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p>
    <w:p w:rsidR="00A56EBE" w:rsidRPr="00D66294" w:rsidRDefault="00A56EBE" w:rsidP="00D66294">
      <w:pPr>
        <w:spacing w:after="0" w:line="240" w:lineRule="auto"/>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Порядок денний:</w:t>
      </w:r>
    </w:p>
    <w:p w:rsidR="00A56EBE" w:rsidRPr="00D66294" w:rsidRDefault="00A56EBE"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1. Розгляд звернення громадянина </w:t>
      </w:r>
      <w:proofErr w:type="spellStart"/>
      <w:r w:rsidRPr="00D66294">
        <w:rPr>
          <w:rFonts w:ascii="Times New Roman" w:hAnsi="Times New Roman" w:cs="Times New Roman"/>
          <w:color w:val="000000" w:themeColor="text1"/>
          <w:sz w:val="26"/>
          <w:szCs w:val="26"/>
          <w:lang w:val="uk-UA"/>
        </w:rPr>
        <w:t>Данюка</w:t>
      </w:r>
      <w:proofErr w:type="spellEnd"/>
      <w:r w:rsidRPr="00D66294">
        <w:rPr>
          <w:rFonts w:ascii="Times New Roman" w:hAnsi="Times New Roman" w:cs="Times New Roman"/>
          <w:color w:val="000000" w:themeColor="text1"/>
          <w:sz w:val="26"/>
          <w:szCs w:val="26"/>
          <w:lang w:val="uk-UA"/>
        </w:rPr>
        <w:t xml:space="preserve"> П.П. про погодження межі земельної ділянки площею – </w:t>
      </w:r>
      <w:smartTag w:uri="urn:schemas-microsoft-com:office:smarttags" w:element="metricconverter">
        <w:smartTagPr>
          <w:attr w:name="ProductID" w:val="0,0172 га"/>
        </w:smartTagPr>
        <w:r w:rsidRPr="00D66294">
          <w:rPr>
            <w:rFonts w:ascii="Times New Roman" w:hAnsi="Times New Roman" w:cs="Times New Roman"/>
            <w:color w:val="000000" w:themeColor="text1"/>
            <w:sz w:val="26"/>
            <w:szCs w:val="26"/>
            <w:lang w:val="uk-UA"/>
          </w:rPr>
          <w:t>0,0172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користування на умовах оренди для будівництва та обслуговування будівель торгівлі по вул. Київська, 209а в м. Рахів, із земель комунальної власності територіальної громади міста Рахів (категорія земель – землі житлової та громадської забудови, код КВЦПЗ - 03.07), без погодження із суміжним землевласником </w:t>
      </w:r>
      <w:proofErr w:type="spellStart"/>
      <w:r w:rsidRPr="00D66294">
        <w:rPr>
          <w:rFonts w:ascii="Times New Roman" w:hAnsi="Times New Roman" w:cs="Times New Roman"/>
          <w:color w:val="000000" w:themeColor="text1"/>
          <w:sz w:val="26"/>
          <w:szCs w:val="26"/>
          <w:lang w:val="uk-UA"/>
        </w:rPr>
        <w:t>ТзОВ</w:t>
      </w:r>
      <w:proofErr w:type="spellEnd"/>
      <w:r w:rsidRPr="00D66294">
        <w:rPr>
          <w:rFonts w:ascii="Times New Roman" w:hAnsi="Times New Roman" w:cs="Times New Roman"/>
          <w:color w:val="000000" w:themeColor="text1"/>
          <w:sz w:val="26"/>
          <w:szCs w:val="26"/>
          <w:lang w:val="uk-UA"/>
        </w:rPr>
        <w:t xml:space="preserve"> «СК ПЕТРОЛІУМ» та суміжним землекористувачем Львівською залізницею.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2. Розгляд звернення громадянина </w:t>
      </w:r>
      <w:proofErr w:type="spellStart"/>
      <w:r w:rsidRPr="00D66294">
        <w:rPr>
          <w:rFonts w:ascii="Times New Roman" w:hAnsi="Times New Roman" w:cs="Times New Roman"/>
          <w:color w:val="000000" w:themeColor="text1"/>
          <w:sz w:val="26"/>
          <w:szCs w:val="26"/>
          <w:lang w:val="uk-UA"/>
        </w:rPr>
        <w:t>Пукмана</w:t>
      </w:r>
      <w:proofErr w:type="spellEnd"/>
      <w:r w:rsidRPr="00D66294">
        <w:rPr>
          <w:rFonts w:ascii="Times New Roman" w:hAnsi="Times New Roman" w:cs="Times New Roman"/>
          <w:color w:val="000000" w:themeColor="text1"/>
          <w:sz w:val="26"/>
          <w:szCs w:val="26"/>
          <w:lang w:val="uk-UA"/>
        </w:rPr>
        <w:t xml:space="preserve"> О.О. про погодження межі земельної ділянки площею – </w:t>
      </w:r>
      <w:smartTag w:uri="urn:schemas-microsoft-com:office:smarttags" w:element="metricconverter">
        <w:smartTagPr>
          <w:attr w:name="ProductID" w:val="0,0062 га"/>
        </w:smartTagPr>
        <w:r w:rsidRPr="00D66294">
          <w:rPr>
            <w:rFonts w:ascii="Times New Roman" w:hAnsi="Times New Roman" w:cs="Times New Roman"/>
            <w:color w:val="000000" w:themeColor="text1"/>
            <w:sz w:val="26"/>
            <w:szCs w:val="26"/>
            <w:lang w:val="uk-UA"/>
          </w:rPr>
          <w:t>0,0062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будівництва</w:t>
      </w:r>
      <w:r w:rsidR="00A56EBE" w:rsidRPr="00D66294">
        <w:rPr>
          <w:rFonts w:ascii="Times New Roman" w:hAnsi="Times New Roman" w:cs="Times New Roman"/>
          <w:color w:val="000000" w:themeColor="text1"/>
          <w:sz w:val="26"/>
          <w:szCs w:val="26"/>
          <w:lang w:val="uk-UA"/>
        </w:rPr>
        <w:t xml:space="preserve"> індивідуальних гаражів по </w:t>
      </w:r>
      <w:proofErr w:type="spellStart"/>
      <w:r w:rsidR="00A56EBE" w:rsidRPr="00D66294">
        <w:rPr>
          <w:rFonts w:ascii="Times New Roman" w:hAnsi="Times New Roman" w:cs="Times New Roman"/>
          <w:color w:val="000000" w:themeColor="text1"/>
          <w:sz w:val="26"/>
          <w:szCs w:val="26"/>
          <w:lang w:val="uk-UA"/>
        </w:rPr>
        <w:t>вул.</w:t>
      </w:r>
      <w:r w:rsidRPr="00D66294">
        <w:rPr>
          <w:rFonts w:ascii="Times New Roman" w:hAnsi="Times New Roman" w:cs="Times New Roman"/>
          <w:color w:val="000000" w:themeColor="text1"/>
          <w:sz w:val="26"/>
          <w:szCs w:val="26"/>
          <w:lang w:val="uk-UA"/>
        </w:rPr>
        <w:t>Привокзальна</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із суміжним землекористувачем Львівською залізницею.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3. Розгляд звернення громадянки </w:t>
      </w:r>
      <w:proofErr w:type="spellStart"/>
      <w:r w:rsidRPr="00D66294">
        <w:rPr>
          <w:rFonts w:ascii="Times New Roman" w:hAnsi="Times New Roman" w:cs="Times New Roman"/>
          <w:color w:val="000000" w:themeColor="text1"/>
          <w:sz w:val="26"/>
          <w:szCs w:val="26"/>
          <w:lang w:val="uk-UA"/>
        </w:rPr>
        <w:t>Шепетюк</w:t>
      </w:r>
      <w:proofErr w:type="spellEnd"/>
      <w:r w:rsidRPr="00D66294">
        <w:rPr>
          <w:rFonts w:ascii="Times New Roman" w:hAnsi="Times New Roman" w:cs="Times New Roman"/>
          <w:color w:val="000000" w:themeColor="text1"/>
          <w:sz w:val="26"/>
          <w:szCs w:val="26"/>
          <w:lang w:val="uk-UA"/>
        </w:rPr>
        <w:t xml:space="preserve"> Ю.Є. про погодження межі земельної ділянки площею – </w:t>
      </w:r>
      <w:smartTag w:uri="urn:schemas-microsoft-com:office:smarttags" w:element="metricconverter">
        <w:smartTagPr>
          <w:attr w:name="ProductID" w:val="0,0025 га"/>
        </w:smartTagPr>
        <w:r w:rsidRPr="00D66294">
          <w:rPr>
            <w:rFonts w:ascii="Times New Roman" w:hAnsi="Times New Roman" w:cs="Times New Roman"/>
            <w:color w:val="000000" w:themeColor="text1"/>
            <w:sz w:val="26"/>
            <w:szCs w:val="26"/>
            <w:lang w:val="uk-UA"/>
          </w:rPr>
          <w:t>0,0025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будівництва індивідуальних гаражів по вул. Шевченка, </w:t>
      </w:r>
      <w:r w:rsidRPr="00D66294">
        <w:rPr>
          <w:rFonts w:ascii="Times New Roman" w:hAnsi="Times New Roman" w:cs="Times New Roman"/>
          <w:color w:val="000000" w:themeColor="text1"/>
          <w:sz w:val="26"/>
          <w:szCs w:val="26"/>
          <w:lang w:val="uk-UA"/>
        </w:rPr>
        <w:lastRenderedPageBreak/>
        <w:t xml:space="preserve">114а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6"/>
          <w:szCs w:val="26"/>
          <w:lang w:val="uk-UA"/>
        </w:rPr>
        <w:t>Ігнатюком</w:t>
      </w:r>
      <w:proofErr w:type="spellEnd"/>
      <w:r w:rsidRPr="00D66294">
        <w:rPr>
          <w:rFonts w:ascii="Times New Roman" w:hAnsi="Times New Roman" w:cs="Times New Roman"/>
          <w:color w:val="000000" w:themeColor="text1"/>
          <w:sz w:val="26"/>
          <w:szCs w:val="26"/>
          <w:lang w:val="uk-UA"/>
        </w:rPr>
        <w:t xml:space="preserve"> Д.М., який на даний час знаходиться за межами України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4. Розгляд звернення громадянки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В.Й. про погодження межі земельної ділянки площею – </w:t>
      </w:r>
      <w:smartTag w:uri="urn:schemas-microsoft-com:office:smarttags" w:element="metricconverter">
        <w:smartTagPr>
          <w:attr w:name="ProductID" w:val="0,0250 га"/>
        </w:smartTagPr>
        <w:r w:rsidRPr="00D66294">
          <w:rPr>
            <w:rFonts w:ascii="Times New Roman" w:hAnsi="Times New Roman" w:cs="Times New Roman"/>
            <w:color w:val="000000" w:themeColor="text1"/>
            <w:sz w:val="26"/>
            <w:szCs w:val="26"/>
            <w:lang w:val="uk-UA"/>
          </w:rPr>
          <w:t>0,0250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Залізнична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землевласником громадянином </w:t>
      </w:r>
      <w:proofErr w:type="spellStart"/>
      <w:r w:rsidRPr="00D66294">
        <w:rPr>
          <w:rFonts w:ascii="Times New Roman" w:hAnsi="Times New Roman" w:cs="Times New Roman"/>
          <w:color w:val="000000" w:themeColor="text1"/>
          <w:sz w:val="26"/>
          <w:szCs w:val="26"/>
          <w:lang w:val="uk-UA"/>
        </w:rPr>
        <w:t>Галяничем</w:t>
      </w:r>
      <w:proofErr w:type="spellEnd"/>
      <w:r w:rsidRPr="00D66294">
        <w:rPr>
          <w:rFonts w:ascii="Times New Roman" w:hAnsi="Times New Roman" w:cs="Times New Roman"/>
          <w:color w:val="000000" w:themeColor="text1"/>
          <w:sz w:val="26"/>
          <w:szCs w:val="26"/>
          <w:lang w:val="uk-UA"/>
        </w:rPr>
        <w:t xml:space="preserve"> В.М., який на даний час знаходиться за межами України.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5. Розгляд звернення громадянки </w:t>
      </w:r>
      <w:proofErr w:type="spellStart"/>
      <w:r w:rsidRPr="00D66294">
        <w:rPr>
          <w:rFonts w:ascii="Times New Roman" w:hAnsi="Times New Roman" w:cs="Times New Roman"/>
          <w:color w:val="000000" w:themeColor="text1"/>
          <w:sz w:val="26"/>
          <w:szCs w:val="26"/>
          <w:lang w:val="uk-UA"/>
        </w:rPr>
        <w:t>Тацюк</w:t>
      </w:r>
      <w:proofErr w:type="spellEnd"/>
      <w:r w:rsidRPr="00D66294">
        <w:rPr>
          <w:rFonts w:ascii="Times New Roman" w:hAnsi="Times New Roman" w:cs="Times New Roman"/>
          <w:color w:val="000000" w:themeColor="text1"/>
          <w:sz w:val="26"/>
          <w:szCs w:val="26"/>
          <w:lang w:val="uk-UA"/>
        </w:rPr>
        <w:t xml:space="preserve"> В.В. про погодження межі земельної ділянки площею – </w:t>
      </w:r>
      <w:smartTag w:uri="urn:schemas-microsoft-com:office:smarttags" w:element="metricconverter">
        <w:smartTagPr>
          <w:attr w:name="ProductID" w:val="0,0259 га"/>
        </w:smartTagPr>
        <w:r w:rsidRPr="00D66294">
          <w:rPr>
            <w:rFonts w:ascii="Times New Roman" w:hAnsi="Times New Roman" w:cs="Times New Roman"/>
            <w:color w:val="000000" w:themeColor="text1"/>
            <w:sz w:val="26"/>
            <w:szCs w:val="26"/>
            <w:lang w:val="uk-UA"/>
          </w:rPr>
          <w:t>0,0259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Богдана Хмельницького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землекористувачем громадянкою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Є.Г., з якою вона перебуває у неприязних відносинах.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6. Розгляд звернення громадян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Ю.Ю.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Т.І. про погодження межі земельної ділянки площею – </w:t>
      </w:r>
      <w:smartTag w:uri="urn:schemas-microsoft-com:office:smarttags" w:element="metricconverter">
        <w:smartTagPr>
          <w:attr w:name="ProductID" w:val="0,0259 га"/>
        </w:smartTagPr>
        <w:r w:rsidRPr="00D66294">
          <w:rPr>
            <w:rFonts w:ascii="Times New Roman" w:hAnsi="Times New Roman" w:cs="Times New Roman"/>
            <w:color w:val="000000" w:themeColor="text1"/>
            <w:sz w:val="26"/>
            <w:szCs w:val="26"/>
            <w:lang w:val="uk-UA"/>
          </w:rPr>
          <w:t>0,0259 га</w:t>
        </w:r>
      </w:smartTag>
      <w:r w:rsidRPr="00D66294">
        <w:rPr>
          <w:rFonts w:ascii="Times New Roman" w:hAnsi="Times New Roman" w:cs="Times New Roman"/>
          <w:color w:val="000000" w:themeColor="text1"/>
          <w:sz w:val="26"/>
          <w:szCs w:val="26"/>
          <w:lang w:val="uk-UA"/>
        </w:rPr>
        <w:t xml:space="preserve"> площею – </w:t>
      </w:r>
      <w:smartTag w:uri="urn:schemas-microsoft-com:office:smarttags" w:element="metricconverter">
        <w:smartTagPr>
          <w:attr w:name="ProductID" w:val="0,0351 га"/>
        </w:smartTagPr>
        <w:r w:rsidRPr="00D66294">
          <w:rPr>
            <w:rFonts w:ascii="Times New Roman" w:hAnsi="Times New Roman" w:cs="Times New Roman"/>
            <w:color w:val="000000" w:themeColor="text1"/>
            <w:sz w:val="26"/>
            <w:szCs w:val="26"/>
            <w:lang w:val="uk-UA"/>
          </w:rPr>
          <w:t>0,0351 га</w:t>
        </w:r>
      </w:smartTag>
      <w:r w:rsidRPr="00D66294">
        <w:rPr>
          <w:rFonts w:ascii="Times New Roman" w:hAnsi="Times New Roman" w:cs="Times New Roman"/>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спільну сумісну власність для будівництва і обслуговування жилого будинку, господарських будівель і споруд (присадибна ділянка) по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(Петрова), 85а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землекористувачами громадянами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М.Ю.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О.М., з якими вони перебувають у неприязних відносинах.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7. Розгляд звернення громадянина </w:t>
      </w:r>
      <w:proofErr w:type="spellStart"/>
      <w:r w:rsidRPr="00D66294">
        <w:rPr>
          <w:rFonts w:ascii="Times New Roman" w:hAnsi="Times New Roman" w:cs="Times New Roman"/>
          <w:color w:val="000000" w:themeColor="text1"/>
          <w:sz w:val="26"/>
          <w:szCs w:val="26"/>
          <w:lang w:val="uk-UA"/>
        </w:rPr>
        <w:t>Дуб’юка</w:t>
      </w:r>
      <w:proofErr w:type="spellEnd"/>
      <w:r w:rsidRPr="00D66294">
        <w:rPr>
          <w:rFonts w:ascii="Times New Roman" w:hAnsi="Times New Roman" w:cs="Times New Roman"/>
          <w:color w:val="000000" w:themeColor="text1"/>
          <w:sz w:val="26"/>
          <w:szCs w:val="26"/>
          <w:lang w:val="uk-UA"/>
        </w:rPr>
        <w:t xml:space="preserve"> М.Ю. про погодження меж земельної ділянки площею – </w:t>
      </w:r>
      <w:smartTag w:uri="urn:schemas-microsoft-com:office:smarttags" w:element="metricconverter">
        <w:smartTagPr>
          <w:attr w:name="ProductID" w:val="0,0866 га"/>
        </w:smartTagPr>
        <w:r w:rsidRPr="00D66294">
          <w:rPr>
            <w:rFonts w:ascii="Times New Roman" w:hAnsi="Times New Roman" w:cs="Times New Roman"/>
            <w:color w:val="000000" w:themeColor="text1"/>
            <w:sz w:val="26"/>
            <w:szCs w:val="26"/>
            <w:lang w:val="uk-UA"/>
          </w:rPr>
          <w:t>0,0866 га</w:t>
        </w:r>
      </w:smartTag>
      <w:r w:rsidRPr="00D66294">
        <w:rPr>
          <w:rFonts w:ascii="Times New Roman" w:hAnsi="Times New Roman" w:cs="Times New Roman"/>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Партизанська, 13а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землекористувачами (землевласниками) громадянами Бабенко І.В., </w:t>
      </w:r>
      <w:proofErr w:type="spellStart"/>
      <w:r w:rsidRPr="00D66294">
        <w:rPr>
          <w:rFonts w:ascii="Times New Roman" w:hAnsi="Times New Roman" w:cs="Times New Roman"/>
          <w:color w:val="000000" w:themeColor="text1"/>
          <w:sz w:val="26"/>
          <w:szCs w:val="26"/>
          <w:lang w:val="uk-UA"/>
        </w:rPr>
        <w:t>Костишин</w:t>
      </w:r>
      <w:proofErr w:type="spellEnd"/>
      <w:r w:rsidRPr="00D66294">
        <w:rPr>
          <w:rFonts w:ascii="Times New Roman" w:hAnsi="Times New Roman" w:cs="Times New Roman"/>
          <w:color w:val="000000" w:themeColor="text1"/>
          <w:sz w:val="26"/>
          <w:szCs w:val="26"/>
          <w:lang w:val="uk-UA"/>
        </w:rPr>
        <w:t xml:space="preserve"> М.М., та </w:t>
      </w:r>
      <w:proofErr w:type="spellStart"/>
      <w:r w:rsidRPr="00D66294">
        <w:rPr>
          <w:rFonts w:ascii="Times New Roman" w:hAnsi="Times New Roman" w:cs="Times New Roman"/>
          <w:color w:val="000000" w:themeColor="text1"/>
          <w:sz w:val="26"/>
          <w:szCs w:val="26"/>
          <w:lang w:val="uk-UA"/>
        </w:rPr>
        <w:t>Додонова</w:t>
      </w:r>
      <w:proofErr w:type="spellEnd"/>
      <w:r w:rsidRPr="00D66294">
        <w:rPr>
          <w:rFonts w:ascii="Times New Roman" w:hAnsi="Times New Roman" w:cs="Times New Roman"/>
          <w:color w:val="000000" w:themeColor="text1"/>
          <w:sz w:val="26"/>
          <w:szCs w:val="26"/>
          <w:lang w:val="uk-UA"/>
        </w:rPr>
        <w:t xml:space="preserve"> Д.В.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8. Розгляд звернення громадянки </w:t>
      </w:r>
      <w:proofErr w:type="spellStart"/>
      <w:r w:rsidRPr="00D66294">
        <w:rPr>
          <w:rFonts w:ascii="Times New Roman" w:hAnsi="Times New Roman" w:cs="Times New Roman"/>
          <w:color w:val="000000" w:themeColor="text1"/>
          <w:sz w:val="26"/>
          <w:szCs w:val="26"/>
          <w:lang w:val="uk-UA"/>
        </w:rPr>
        <w:t>Томашук</w:t>
      </w:r>
      <w:proofErr w:type="spellEnd"/>
      <w:r w:rsidRPr="00D66294">
        <w:rPr>
          <w:rFonts w:ascii="Times New Roman" w:hAnsi="Times New Roman" w:cs="Times New Roman"/>
          <w:color w:val="000000" w:themeColor="text1"/>
          <w:sz w:val="26"/>
          <w:szCs w:val="26"/>
          <w:lang w:val="uk-UA"/>
        </w:rPr>
        <w:t xml:space="preserve"> А.Д. про погодження меж земельної ділянки площею – </w:t>
      </w:r>
      <w:smartTag w:uri="urn:schemas-microsoft-com:office:smarttags" w:element="metricconverter">
        <w:smartTagPr>
          <w:attr w:name="ProductID" w:val="0,1924 га"/>
        </w:smartTagPr>
        <w:r w:rsidRPr="00D66294">
          <w:rPr>
            <w:rFonts w:ascii="Times New Roman" w:hAnsi="Times New Roman" w:cs="Times New Roman"/>
            <w:color w:val="000000" w:themeColor="text1"/>
            <w:sz w:val="26"/>
            <w:szCs w:val="26"/>
            <w:lang w:val="uk-UA"/>
          </w:rPr>
          <w:t>0,1924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ведення особистого селянського господарства по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6"/>
          <w:szCs w:val="26"/>
          <w:lang w:val="uk-UA"/>
        </w:rPr>
        <w:t>Годван</w:t>
      </w:r>
      <w:proofErr w:type="spellEnd"/>
      <w:r w:rsidRPr="00D66294">
        <w:rPr>
          <w:rFonts w:ascii="Times New Roman" w:hAnsi="Times New Roman" w:cs="Times New Roman"/>
          <w:color w:val="000000" w:themeColor="text1"/>
          <w:sz w:val="26"/>
          <w:szCs w:val="26"/>
          <w:lang w:val="uk-UA"/>
        </w:rPr>
        <w:t xml:space="preserve"> Ю.В., який тривалий час знаходиться за межами України.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першому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громадянина </w:t>
      </w:r>
      <w:proofErr w:type="spellStart"/>
      <w:r w:rsidRPr="00D66294">
        <w:rPr>
          <w:rFonts w:ascii="Times New Roman" w:hAnsi="Times New Roman" w:cs="Times New Roman"/>
          <w:color w:val="000000" w:themeColor="text1"/>
          <w:sz w:val="26"/>
          <w:szCs w:val="26"/>
          <w:lang w:val="uk-UA"/>
        </w:rPr>
        <w:t>Данюка</w:t>
      </w:r>
      <w:proofErr w:type="spellEnd"/>
      <w:r w:rsidRPr="00D66294">
        <w:rPr>
          <w:rFonts w:ascii="Times New Roman" w:hAnsi="Times New Roman" w:cs="Times New Roman"/>
          <w:color w:val="000000" w:themeColor="text1"/>
          <w:sz w:val="26"/>
          <w:szCs w:val="26"/>
          <w:lang w:val="uk-UA"/>
        </w:rPr>
        <w:t xml:space="preserve"> Павла Павловича, мешканця м. Рахів, вул. Київська, 202 про погодження меж земельної ділянки площею – </w:t>
      </w:r>
      <w:smartTag w:uri="urn:schemas-microsoft-com:office:smarttags" w:element="metricconverter">
        <w:smartTagPr>
          <w:attr w:name="ProductID" w:val="0,0172 га"/>
        </w:smartTagPr>
        <w:r w:rsidRPr="00D66294">
          <w:rPr>
            <w:rFonts w:ascii="Times New Roman" w:hAnsi="Times New Roman" w:cs="Times New Roman"/>
            <w:color w:val="000000" w:themeColor="text1"/>
            <w:sz w:val="26"/>
            <w:szCs w:val="26"/>
            <w:lang w:val="uk-UA"/>
          </w:rPr>
          <w:t>0,0172 га</w:t>
        </w:r>
      </w:smartTag>
      <w:r w:rsidRPr="00D66294">
        <w:rPr>
          <w:rFonts w:ascii="Times New Roman" w:hAnsi="Times New Roman" w:cs="Times New Roman"/>
          <w:color w:val="000000" w:themeColor="text1"/>
          <w:sz w:val="26"/>
          <w:szCs w:val="26"/>
          <w:lang w:val="uk-UA"/>
        </w:rPr>
        <w:t xml:space="preserve"> згідно </w:t>
      </w:r>
      <w:r w:rsidRPr="00D66294">
        <w:rPr>
          <w:rFonts w:ascii="Times New Roman" w:hAnsi="Times New Roman" w:cs="Times New Roman"/>
          <w:color w:val="000000" w:themeColor="text1"/>
          <w:sz w:val="26"/>
          <w:szCs w:val="26"/>
          <w:lang w:val="uk-UA"/>
        </w:rPr>
        <w:lastRenderedPageBreak/>
        <w:t xml:space="preserve">проекту землеустрою щодо її відведення у користування на умовах оренди для будівництва та обслуговування будівель торгівлі по вул. Київська, 209а в м. Рахів, із земель комунальної власності територіальної громади міста Рахів (категорія земель – землі житлової та громадської забудови, код КВЦПЗ - 03.07), без погодження із суміжним землевласником </w:t>
      </w:r>
      <w:proofErr w:type="spellStart"/>
      <w:r w:rsidRPr="00D66294">
        <w:rPr>
          <w:rFonts w:ascii="Times New Roman" w:hAnsi="Times New Roman" w:cs="Times New Roman"/>
          <w:color w:val="000000" w:themeColor="text1"/>
          <w:sz w:val="26"/>
          <w:szCs w:val="26"/>
          <w:lang w:val="uk-UA"/>
        </w:rPr>
        <w:t>ТзОВ</w:t>
      </w:r>
      <w:proofErr w:type="spellEnd"/>
      <w:r w:rsidRPr="00D66294">
        <w:rPr>
          <w:rFonts w:ascii="Times New Roman" w:hAnsi="Times New Roman" w:cs="Times New Roman"/>
          <w:color w:val="000000" w:themeColor="text1"/>
          <w:sz w:val="26"/>
          <w:szCs w:val="26"/>
          <w:lang w:val="uk-UA"/>
        </w:rPr>
        <w:t xml:space="preserve"> «СК ПЕТРОЛІУМ» та суміжним землекористувачем Львівською залізницею.</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Виступив:</w:t>
      </w:r>
      <w:r w:rsidRPr="00D66294">
        <w:rPr>
          <w:rFonts w:ascii="Times New Roman" w:hAnsi="Times New Roman" w:cs="Times New Roman"/>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громадянин </w:t>
      </w:r>
      <w:proofErr w:type="spellStart"/>
      <w:r w:rsidRPr="00D66294">
        <w:rPr>
          <w:rFonts w:ascii="Times New Roman" w:hAnsi="Times New Roman" w:cs="Times New Roman"/>
          <w:color w:val="000000" w:themeColor="text1"/>
          <w:sz w:val="26"/>
          <w:szCs w:val="26"/>
          <w:lang w:val="uk-UA"/>
        </w:rPr>
        <w:t>Данюк</w:t>
      </w:r>
      <w:proofErr w:type="spellEnd"/>
      <w:r w:rsidRPr="00D66294">
        <w:rPr>
          <w:rFonts w:ascii="Times New Roman" w:hAnsi="Times New Roman" w:cs="Times New Roman"/>
          <w:color w:val="000000" w:themeColor="text1"/>
          <w:sz w:val="26"/>
          <w:szCs w:val="26"/>
          <w:lang w:val="uk-UA"/>
        </w:rPr>
        <w:t xml:space="preserve"> П.П. розробляє (проект землеустрою) межує із земельними ділянками суміжним землевласником якої є </w:t>
      </w:r>
      <w:proofErr w:type="spellStart"/>
      <w:r w:rsidRPr="00D66294">
        <w:rPr>
          <w:rFonts w:ascii="Times New Roman" w:hAnsi="Times New Roman" w:cs="Times New Roman"/>
          <w:color w:val="000000" w:themeColor="text1"/>
          <w:sz w:val="26"/>
          <w:szCs w:val="26"/>
          <w:lang w:val="uk-UA"/>
        </w:rPr>
        <w:t>ТзОВ</w:t>
      </w:r>
      <w:proofErr w:type="spellEnd"/>
      <w:r w:rsidRPr="00D66294">
        <w:rPr>
          <w:rFonts w:ascii="Times New Roman" w:hAnsi="Times New Roman" w:cs="Times New Roman"/>
          <w:color w:val="000000" w:themeColor="text1"/>
          <w:sz w:val="26"/>
          <w:szCs w:val="26"/>
          <w:lang w:val="uk-UA"/>
        </w:rPr>
        <w:t xml:space="preserve"> «СК ПЕТРОЛІУМ» та суміжним землекористувачем якої є Львівська залізниця.</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межі земельної ділянки площею – </w:t>
      </w:r>
      <w:smartTag w:uri="urn:schemas-microsoft-com:office:smarttags" w:element="metricconverter">
        <w:smartTagPr>
          <w:attr w:name="ProductID" w:val="0,0172 га"/>
        </w:smartTagPr>
        <w:r w:rsidRPr="00D66294">
          <w:rPr>
            <w:rFonts w:ascii="Times New Roman" w:hAnsi="Times New Roman" w:cs="Times New Roman"/>
            <w:color w:val="000000" w:themeColor="text1"/>
            <w:sz w:val="26"/>
            <w:szCs w:val="26"/>
            <w:lang w:val="uk-UA"/>
          </w:rPr>
          <w:t>0,0172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w:t>
      </w:r>
      <w:r w:rsidRPr="00D66294">
        <w:rPr>
          <w:rFonts w:ascii="Times New Roman" w:hAnsi="Times New Roman" w:cs="Times New Roman"/>
          <w:color w:val="000000" w:themeColor="text1"/>
          <w:sz w:val="26"/>
          <w:szCs w:val="26"/>
          <w:lang w:val="uk-UA"/>
        </w:rPr>
        <w:lastRenderedPageBreak/>
        <w:t xml:space="preserve">користування на умовах оренди для будівництва та обслуговування будівель торгівлі по вул. Київська, 209а в м. Рахів, із земель комунальної власності територіальної громади міста Рахів (категорія земель – землі житлової та громадської забудови, код КВЦПЗ - 03.07), розробленого на ім’я громадянина </w:t>
      </w:r>
      <w:proofErr w:type="spellStart"/>
      <w:r w:rsidRPr="00D66294">
        <w:rPr>
          <w:rFonts w:ascii="Times New Roman" w:hAnsi="Times New Roman" w:cs="Times New Roman"/>
          <w:color w:val="000000" w:themeColor="text1"/>
          <w:sz w:val="26"/>
          <w:szCs w:val="26"/>
          <w:lang w:val="uk-UA"/>
        </w:rPr>
        <w:t>Данюка</w:t>
      </w:r>
      <w:proofErr w:type="spellEnd"/>
      <w:r w:rsidRPr="00D66294">
        <w:rPr>
          <w:rFonts w:ascii="Times New Roman" w:hAnsi="Times New Roman" w:cs="Times New Roman"/>
          <w:color w:val="000000" w:themeColor="text1"/>
          <w:sz w:val="26"/>
          <w:szCs w:val="26"/>
          <w:lang w:val="uk-UA"/>
        </w:rPr>
        <w:t xml:space="preserve"> Павла Павловича, мешканця м. Рахів, вул. Київська, 202, без погодження із суміжним землевласником </w:t>
      </w:r>
      <w:proofErr w:type="spellStart"/>
      <w:r w:rsidRPr="00D66294">
        <w:rPr>
          <w:rFonts w:ascii="Times New Roman" w:hAnsi="Times New Roman" w:cs="Times New Roman"/>
          <w:color w:val="000000" w:themeColor="text1"/>
          <w:sz w:val="26"/>
          <w:szCs w:val="26"/>
          <w:lang w:val="uk-UA"/>
        </w:rPr>
        <w:t>ТзОВ</w:t>
      </w:r>
      <w:proofErr w:type="spellEnd"/>
      <w:r w:rsidRPr="00D66294">
        <w:rPr>
          <w:rFonts w:ascii="Times New Roman" w:hAnsi="Times New Roman" w:cs="Times New Roman"/>
          <w:color w:val="000000" w:themeColor="text1"/>
          <w:sz w:val="26"/>
          <w:szCs w:val="26"/>
          <w:lang w:val="uk-UA"/>
        </w:rPr>
        <w:t xml:space="preserve"> «СК ПЕТРОЛІУМ» та суміжним землекористувачем Львівською залізницею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- 5                                    «Проти» - немає                          «Утримались» - 0</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другому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громадянина </w:t>
      </w:r>
      <w:proofErr w:type="spellStart"/>
      <w:r w:rsidRPr="00D66294">
        <w:rPr>
          <w:rFonts w:ascii="Times New Roman" w:hAnsi="Times New Roman" w:cs="Times New Roman"/>
          <w:color w:val="000000" w:themeColor="text1"/>
          <w:sz w:val="26"/>
          <w:szCs w:val="26"/>
          <w:lang w:val="uk-UA"/>
        </w:rPr>
        <w:t>Пукмана</w:t>
      </w:r>
      <w:proofErr w:type="spellEnd"/>
      <w:r w:rsidRPr="00D66294">
        <w:rPr>
          <w:rFonts w:ascii="Times New Roman" w:hAnsi="Times New Roman" w:cs="Times New Roman"/>
          <w:color w:val="000000" w:themeColor="text1"/>
          <w:sz w:val="26"/>
          <w:szCs w:val="26"/>
          <w:lang w:val="uk-UA"/>
        </w:rPr>
        <w:t xml:space="preserve"> Олексія Олексійовича, мешканця             м. Рахів, вул. Партизанська, 63 про погодження межі земельної ділянки площею – </w:t>
      </w:r>
      <w:smartTag w:uri="urn:schemas-microsoft-com:office:smarttags" w:element="metricconverter">
        <w:smartTagPr>
          <w:attr w:name="ProductID" w:val="0,0062 га"/>
        </w:smartTagPr>
        <w:r w:rsidRPr="00D66294">
          <w:rPr>
            <w:rFonts w:ascii="Times New Roman" w:hAnsi="Times New Roman" w:cs="Times New Roman"/>
            <w:color w:val="000000" w:themeColor="text1"/>
            <w:sz w:val="26"/>
            <w:szCs w:val="26"/>
            <w:lang w:val="uk-UA"/>
          </w:rPr>
          <w:t>0,0062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будівництва індивідуальних гаражів по вул. Привокзальна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із суміжним землекористувачем Львівською залізницею.</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Виступив:</w:t>
      </w:r>
      <w:r w:rsidRPr="00D66294">
        <w:rPr>
          <w:rFonts w:ascii="Times New Roman" w:hAnsi="Times New Roman" w:cs="Times New Roman"/>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громадянин </w:t>
      </w:r>
      <w:proofErr w:type="spellStart"/>
      <w:r w:rsidRPr="00D66294">
        <w:rPr>
          <w:rFonts w:ascii="Times New Roman" w:hAnsi="Times New Roman" w:cs="Times New Roman"/>
          <w:color w:val="000000" w:themeColor="text1"/>
          <w:sz w:val="26"/>
          <w:szCs w:val="26"/>
          <w:lang w:val="uk-UA"/>
        </w:rPr>
        <w:t>Пукман</w:t>
      </w:r>
      <w:proofErr w:type="spellEnd"/>
      <w:r w:rsidRPr="00D66294">
        <w:rPr>
          <w:rFonts w:ascii="Times New Roman" w:hAnsi="Times New Roman" w:cs="Times New Roman"/>
          <w:color w:val="000000" w:themeColor="text1"/>
          <w:sz w:val="26"/>
          <w:szCs w:val="26"/>
          <w:lang w:val="uk-UA"/>
        </w:rPr>
        <w:t xml:space="preserve"> О.О. розробляє (проект землеустрою) межує із земельною ділянкою суміжним землекористувачем якої є Львівська залізниця.</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lastRenderedPageBreak/>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062 га"/>
        </w:smartTagPr>
        <w:r w:rsidRPr="00D66294">
          <w:rPr>
            <w:rFonts w:ascii="Times New Roman" w:hAnsi="Times New Roman" w:cs="Times New Roman"/>
            <w:color w:val="000000" w:themeColor="text1"/>
            <w:sz w:val="26"/>
            <w:szCs w:val="26"/>
            <w:lang w:val="uk-UA"/>
          </w:rPr>
          <w:t>0,0062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будівництва індивідуальних гаражів по вул. Привокзальна в м. Рахів, із земель комунальної власності територіальної громади міста Рахів (категорія земель – землі житлової та громадської забудови, код КВЦПЗ - 02.05), розробленого на ім’я громадянина </w:t>
      </w:r>
      <w:proofErr w:type="spellStart"/>
      <w:r w:rsidRPr="00D66294">
        <w:rPr>
          <w:rFonts w:ascii="Times New Roman" w:hAnsi="Times New Roman" w:cs="Times New Roman"/>
          <w:color w:val="000000" w:themeColor="text1"/>
          <w:sz w:val="26"/>
          <w:szCs w:val="26"/>
          <w:lang w:val="uk-UA"/>
        </w:rPr>
        <w:t>Пукмана</w:t>
      </w:r>
      <w:proofErr w:type="spellEnd"/>
      <w:r w:rsidRPr="00D66294">
        <w:rPr>
          <w:rFonts w:ascii="Times New Roman" w:hAnsi="Times New Roman" w:cs="Times New Roman"/>
          <w:color w:val="000000" w:themeColor="text1"/>
          <w:sz w:val="26"/>
          <w:szCs w:val="26"/>
          <w:lang w:val="uk-UA"/>
        </w:rPr>
        <w:t xml:space="preserve"> Олексія Олексійовича, мешканця               м. Рахів, вул. Партизанська, 63, без погодження із суміжним землекористувачем Львівською залізницею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- 5                                    «Проти» - немає                          «Утримались» - 0</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третьому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громадянки </w:t>
      </w:r>
      <w:proofErr w:type="spellStart"/>
      <w:r w:rsidRPr="00D66294">
        <w:rPr>
          <w:rFonts w:ascii="Times New Roman" w:hAnsi="Times New Roman" w:cs="Times New Roman"/>
          <w:color w:val="000000" w:themeColor="text1"/>
          <w:sz w:val="26"/>
          <w:szCs w:val="26"/>
          <w:lang w:val="uk-UA"/>
        </w:rPr>
        <w:t>Шепетюк</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Юдіти</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Єнівни</w:t>
      </w:r>
      <w:proofErr w:type="spellEnd"/>
      <w:r w:rsidRPr="00D66294">
        <w:rPr>
          <w:rFonts w:ascii="Times New Roman" w:hAnsi="Times New Roman" w:cs="Times New Roman"/>
          <w:color w:val="000000" w:themeColor="text1"/>
          <w:sz w:val="26"/>
          <w:szCs w:val="26"/>
          <w:lang w:val="uk-UA"/>
        </w:rPr>
        <w:t xml:space="preserve">, мешканки м. Рахів, вул. Перемоги, 66 кв.2 про погодження межі земельної ділянки площею – </w:t>
      </w:r>
      <w:smartTag w:uri="urn:schemas-microsoft-com:office:smarttags" w:element="metricconverter">
        <w:smartTagPr>
          <w:attr w:name="ProductID" w:val="0,0025 га"/>
        </w:smartTagPr>
        <w:r w:rsidRPr="00D66294">
          <w:rPr>
            <w:rFonts w:ascii="Times New Roman" w:hAnsi="Times New Roman" w:cs="Times New Roman"/>
            <w:color w:val="000000" w:themeColor="text1"/>
            <w:sz w:val="26"/>
            <w:szCs w:val="26"/>
            <w:lang w:val="uk-UA"/>
          </w:rPr>
          <w:t>0,0025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будівництва індивідуальних гаражів по вул. Шевченка, 114а в м. Рахів, із земель комунальної власності територіальної громади міста Рахів (категорія земель – землі житлової та громадської забудови, код КВЦПЗ - 02.05),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6"/>
          <w:szCs w:val="26"/>
          <w:lang w:val="uk-UA"/>
        </w:rPr>
        <w:t>Ігнатюком</w:t>
      </w:r>
      <w:proofErr w:type="spellEnd"/>
      <w:r w:rsidRPr="00D66294">
        <w:rPr>
          <w:rFonts w:ascii="Times New Roman" w:hAnsi="Times New Roman" w:cs="Times New Roman"/>
          <w:color w:val="000000" w:themeColor="text1"/>
          <w:sz w:val="26"/>
          <w:szCs w:val="26"/>
          <w:lang w:val="uk-UA"/>
        </w:rPr>
        <w:t xml:space="preserve"> Д.М.,</w:t>
      </w:r>
      <w:r w:rsidRPr="00D66294">
        <w:rPr>
          <w:rFonts w:ascii="Times New Roman" w:hAnsi="Times New Roman" w:cs="Times New Roman"/>
          <w:b/>
          <w:color w:val="000000" w:themeColor="text1"/>
          <w:sz w:val="26"/>
          <w:szCs w:val="26"/>
          <w:lang w:val="uk-UA"/>
        </w:rPr>
        <w:t xml:space="preserve"> </w:t>
      </w:r>
      <w:r w:rsidRPr="00D66294">
        <w:rPr>
          <w:rFonts w:ascii="Times New Roman" w:hAnsi="Times New Roman" w:cs="Times New Roman"/>
          <w:color w:val="000000" w:themeColor="text1"/>
          <w:sz w:val="26"/>
          <w:szCs w:val="26"/>
          <w:lang w:val="uk-UA"/>
        </w:rPr>
        <w:t>який на даний час знаходиться за межами України.</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Виступив:</w:t>
      </w:r>
      <w:r w:rsidRPr="00D66294">
        <w:rPr>
          <w:rFonts w:ascii="Times New Roman" w:hAnsi="Times New Roman" w:cs="Times New Roman"/>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громадянка </w:t>
      </w:r>
      <w:proofErr w:type="spellStart"/>
      <w:r w:rsidRPr="00D66294">
        <w:rPr>
          <w:rFonts w:ascii="Times New Roman" w:hAnsi="Times New Roman" w:cs="Times New Roman"/>
          <w:color w:val="000000" w:themeColor="text1"/>
          <w:sz w:val="26"/>
          <w:szCs w:val="26"/>
          <w:lang w:val="uk-UA"/>
        </w:rPr>
        <w:t>Шепетюк</w:t>
      </w:r>
      <w:proofErr w:type="spellEnd"/>
      <w:r w:rsidRPr="00D66294">
        <w:rPr>
          <w:rFonts w:ascii="Times New Roman" w:hAnsi="Times New Roman" w:cs="Times New Roman"/>
          <w:color w:val="000000" w:themeColor="text1"/>
          <w:sz w:val="26"/>
          <w:szCs w:val="26"/>
          <w:lang w:val="uk-UA"/>
        </w:rPr>
        <w:t xml:space="preserve"> Ю.Є. розробляє (проект землеустрою) межує із земельною ділянкою суміжним землекористувачем якої є громадянин </w:t>
      </w:r>
      <w:proofErr w:type="spellStart"/>
      <w:r w:rsidRPr="00D66294">
        <w:rPr>
          <w:rFonts w:ascii="Times New Roman" w:hAnsi="Times New Roman" w:cs="Times New Roman"/>
          <w:color w:val="000000" w:themeColor="text1"/>
          <w:sz w:val="26"/>
          <w:szCs w:val="26"/>
          <w:lang w:val="uk-UA"/>
        </w:rPr>
        <w:t>Ігнатюк</w:t>
      </w:r>
      <w:proofErr w:type="spellEnd"/>
      <w:r w:rsidRPr="00D66294">
        <w:rPr>
          <w:rFonts w:ascii="Times New Roman" w:hAnsi="Times New Roman" w:cs="Times New Roman"/>
          <w:color w:val="000000" w:themeColor="text1"/>
          <w:sz w:val="26"/>
          <w:szCs w:val="26"/>
          <w:lang w:val="uk-UA"/>
        </w:rPr>
        <w:t xml:space="preserve"> Д.М.</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 xml:space="preserve">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w:t>
      </w:r>
      <w:r w:rsidRPr="00D66294">
        <w:rPr>
          <w:rFonts w:ascii="Times New Roman" w:hAnsi="Times New Roman" w:cs="Times New Roman"/>
          <w:color w:val="000000" w:themeColor="text1"/>
          <w:sz w:val="26"/>
          <w:szCs w:val="26"/>
          <w:lang w:val="uk-UA"/>
        </w:rPr>
        <w:lastRenderedPageBreak/>
        <w:t>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025 га"/>
        </w:smartTagPr>
        <w:r w:rsidRPr="00D66294">
          <w:rPr>
            <w:rFonts w:ascii="Times New Roman" w:hAnsi="Times New Roman" w:cs="Times New Roman"/>
            <w:color w:val="000000" w:themeColor="text1"/>
            <w:sz w:val="26"/>
            <w:szCs w:val="26"/>
            <w:lang w:val="uk-UA"/>
          </w:rPr>
          <w:t>0,0025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будівництва індивідуальних гаражів по вул. Шевченка, 114а в            м. Рахів, із земель комунальної власності територіальної громади міста Рахів (категорія земель – землі житлової та громадської забудови, код КВЦПЗ - 02.05), розробленого на ім’я громадянки </w:t>
      </w:r>
      <w:proofErr w:type="spellStart"/>
      <w:r w:rsidRPr="00D66294">
        <w:rPr>
          <w:rFonts w:ascii="Times New Roman" w:hAnsi="Times New Roman" w:cs="Times New Roman"/>
          <w:color w:val="000000" w:themeColor="text1"/>
          <w:sz w:val="26"/>
          <w:szCs w:val="26"/>
          <w:lang w:val="uk-UA"/>
        </w:rPr>
        <w:t>Шепетюк</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Юдіти</w:t>
      </w:r>
      <w:proofErr w:type="spellEnd"/>
      <w:r w:rsidRPr="00D66294">
        <w:rPr>
          <w:rFonts w:ascii="Times New Roman" w:hAnsi="Times New Roman" w:cs="Times New Roman"/>
          <w:color w:val="000000" w:themeColor="text1"/>
          <w:sz w:val="26"/>
          <w:szCs w:val="26"/>
          <w:lang w:val="uk-UA"/>
        </w:rPr>
        <w:t xml:space="preserve"> </w:t>
      </w:r>
      <w:proofErr w:type="spellStart"/>
      <w:r w:rsidRPr="00D66294">
        <w:rPr>
          <w:rFonts w:ascii="Times New Roman" w:hAnsi="Times New Roman" w:cs="Times New Roman"/>
          <w:color w:val="000000" w:themeColor="text1"/>
          <w:sz w:val="26"/>
          <w:szCs w:val="26"/>
          <w:lang w:val="uk-UA"/>
        </w:rPr>
        <w:t>Єнівни</w:t>
      </w:r>
      <w:proofErr w:type="spellEnd"/>
      <w:r w:rsidRPr="00D66294">
        <w:rPr>
          <w:rFonts w:ascii="Times New Roman" w:hAnsi="Times New Roman" w:cs="Times New Roman"/>
          <w:color w:val="000000" w:themeColor="text1"/>
          <w:sz w:val="26"/>
          <w:szCs w:val="26"/>
          <w:lang w:val="uk-UA"/>
        </w:rPr>
        <w:t xml:space="preserve">, мешканки м. Рахів, вул. Перемоги, 66 кв.2,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6"/>
          <w:szCs w:val="26"/>
          <w:lang w:val="uk-UA"/>
        </w:rPr>
        <w:t>Ігнатюком</w:t>
      </w:r>
      <w:proofErr w:type="spellEnd"/>
      <w:r w:rsidRPr="00D66294">
        <w:rPr>
          <w:rFonts w:ascii="Times New Roman" w:hAnsi="Times New Roman" w:cs="Times New Roman"/>
          <w:color w:val="000000" w:themeColor="text1"/>
          <w:sz w:val="26"/>
          <w:szCs w:val="26"/>
          <w:lang w:val="uk-UA"/>
        </w:rPr>
        <w:t xml:space="preserve"> Д.М.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- 5                                    «Проти» - немає                          «Утримались» - 0</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четвертому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громадянки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Валентини Йосипівни, мешканки             м. Рахів, вул. Перемоги, 52 про погодження межі земельної ділянки площею – </w:t>
      </w:r>
      <w:smartTag w:uri="urn:schemas-microsoft-com:office:smarttags" w:element="metricconverter">
        <w:smartTagPr>
          <w:attr w:name="ProductID" w:val="0,0250 га"/>
        </w:smartTagPr>
        <w:r w:rsidRPr="00D66294">
          <w:rPr>
            <w:rFonts w:ascii="Times New Roman" w:hAnsi="Times New Roman" w:cs="Times New Roman"/>
            <w:color w:val="000000" w:themeColor="text1"/>
            <w:sz w:val="26"/>
            <w:szCs w:val="26"/>
            <w:lang w:val="uk-UA"/>
          </w:rPr>
          <w:t>0,0250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Залізнична в м. Рахів, із земель комунальної власності територіальної громади міста Рахів (категорія земель – землі сільськогосподарського </w:t>
      </w:r>
      <w:r w:rsidRPr="00D66294">
        <w:rPr>
          <w:rFonts w:ascii="Times New Roman" w:hAnsi="Times New Roman" w:cs="Times New Roman"/>
          <w:color w:val="000000" w:themeColor="text1"/>
          <w:sz w:val="26"/>
          <w:szCs w:val="26"/>
          <w:lang w:val="uk-UA"/>
        </w:rPr>
        <w:lastRenderedPageBreak/>
        <w:t xml:space="preserve">призначення, код КВЦПЗ - 01.05), без погодження із суміжним землевласником громадянином </w:t>
      </w:r>
      <w:proofErr w:type="spellStart"/>
      <w:r w:rsidRPr="00D66294">
        <w:rPr>
          <w:rFonts w:ascii="Times New Roman" w:hAnsi="Times New Roman" w:cs="Times New Roman"/>
          <w:color w:val="000000" w:themeColor="text1"/>
          <w:sz w:val="26"/>
          <w:szCs w:val="26"/>
          <w:lang w:val="uk-UA"/>
        </w:rPr>
        <w:t>Галяничем</w:t>
      </w:r>
      <w:proofErr w:type="spellEnd"/>
      <w:r w:rsidRPr="00D66294">
        <w:rPr>
          <w:rFonts w:ascii="Times New Roman" w:hAnsi="Times New Roman" w:cs="Times New Roman"/>
          <w:color w:val="000000" w:themeColor="text1"/>
          <w:sz w:val="26"/>
          <w:szCs w:val="26"/>
          <w:lang w:val="uk-UA"/>
        </w:rPr>
        <w:t xml:space="preserve"> В.М., який на даний час знаходиться за межами України.</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Виступив:</w:t>
      </w:r>
      <w:r w:rsidRPr="00D66294">
        <w:rPr>
          <w:rFonts w:ascii="Times New Roman" w:hAnsi="Times New Roman" w:cs="Times New Roman"/>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громадянка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В.Й. розробляє (проект землеустрою) межує із земельною ділянкою суміжним землевласником якої є громадянин </w:t>
      </w:r>
      <w:proofErr w:type="spellStart"/>
      <w:r w:rsidRPr="00D66294">
        <w:rPr>
          <w:rFonts w:ascii="Times New Roman" w:hAnsi="Times New Roman" w:cs="Times New Roman"/>
          <w:color w:val="000000" w:themeColor="text1"/>
          <w:sz w:val="26"/>
          <w:szCs w:val="26"/>
          <w:lang w:val="uk-UA"/>
        </w:rPr>
        <w:t>Галянич</w:t>
      </w:r>
      <w:proofErr w:type="spellEnd"/>
      <w:r w:rsidRPr="00D66294">
        <w:rPr>
          <w:rFonts w:ascii="Times New Roman" w:hAnsi="Times New Roman" w:cs="Times New Roman"/>
          <w:color w:val="000000" w:themeColor="text1"/>
          <w:sz w:val="26"/>
          <w:szCs w:val="26"/>
          <w:lang w:val="uk-UA"/>
        </w:rPr>
        <w:t xml:space="preserve"> В.М.</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межу земельної ділянки площею – 0,0250 га згідно проекту землеустрою щодо її відведення у власність для індивідуального садівництва по вул. Залізнична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розробленого на ім’я громадянки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Валентини Йосипівни, мешканки м. Рахів, вул. Перемоги, 52, без погодження із суміжним землевласником громадянином </w:t>
      </w:r>
      <w:proofErr w:type="spellStart"/>
      <w:r w:rsidRPr="00D66294">
        <w:rPr>
          <w:rFonts w:ascii="Times New Roman" w:hAnsi="Times New Roman" w:cs="Times New Roman"/>
          <w:color w:val="000000" w:themeColor="text1"/>
          <w:sz w:val="26"/>
          <w:szCs w:val="26"/>
          <w:lang w:val="uk-UA"/>
        </w:rPr>
        <w:t>Галяничем</w:t>
      </w:r>
      <w:proofErr w:type="spellEnd"/>
      <w:r w:rsidRPr="00D66294">
        <w:rPr>
          <w:rFonts w:ascii="Times New Roman" w:hAnsi="Times New Roman" w:cs="Times New Roman"/>
          <w:color w:val="000000" w:themeColor="text1"/>
          <w:sz w:val="26"/>
          <w:szCs w:val="26"/>
          <w:lang w:val="uk-UA"/>
        </w:rPr>
        <w:t xml:space="preserve"> В.М., який </w:t>
      </w:r>
      <w:r w:rsidRPr="00D66294">
        <w:rPr>
          <w:rFonts w:ascii="Times New Roman" w:hAnsi="Times New Roman" w:cs="Times New Roman"/>
          <w:color w:val="000000" w:themeColor="text1"/>
          <w:sz w:val="26"/>
          <w:szCs w:val="26"/>
          <w:lang w:val="uk-UA"/>
        </w:rPr>
        <w:lastRenderedPageBreak/>
        <w:t>на даний час знаходиться за межами України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- 5                                    «Проти» - немає                          «Утримались» - 0</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п’ятому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громадянки </w:t>
      </w:r>
      <w:proofErr w:type="spellStart"/>
      <w:r w:rsidRPr="00D66294">
        <w:rPr>
          <w:rFonts w:ascii="Times New Roman" w:hAnsi="Times New Roman" w:cs="Times New Roman"/>
          <w:color w:val="000000" w:themeColor="text1"/>
          <w:sz w:val="26"/>
          <w:szCs w:val="26"/>
          <w:lang w:val="uk-UA"/>
        </w:rPr>
        <w:t>Тацюк</w:t>
      </w:r>
      <w:proofErr w:type="spellEnd"/>
      <w:r w:rsidRPr="00D66294">
        <w:rPr>
          <w:rFonts w:ascii="Times New Roman" w:hAnsi="Times New Roman" w:cs="Times New Roman"/>
          <w:color w:val="000000" w:themeColor="text1"/>
          <w:sz w:val="26"/>
          <w:szCs w:val="26"/>
          <w:lang w:val="uk-UA"/>
        </w:rPr>
        <w:t xml:space="preserve"> Віри Василівни, мешканки м. Рахів, вул. Вербник, 8 кв.15 про погодження межі земельної ділянки площею – </w:t>
      </w:r>
      <w:smartTag w:uri="urn:schemas-microsoft-com:office:smarttags" w:element="metricconverter">
        <w:smartTagPr>
          <w:attr w:name="ProductID" w:val="0,0259 га"/>
        </w:smartTagPr>
        <w:r w:rsidRPr="00D66294">
          <w:rPr>
            <w:rFonts w:ascii="Times New Roman" w:hAnsi="Times New Roman" w:cs="Times New Roman"/>
            <w:color w:val="000000" w:themeColor="text1"/>
            <w:sz w:val="26"/>
            <w:szCs w:val="26"/>
            <w:lang w:val="uk-UA"/>
          </w:rPr>
          <w:t>0,0259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Богдана Хмельницького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без погодження із суміжним землекористувачем громадянкою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Є.Г., з якою вона перебуває у неприязних відносинах.</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Виступив:</w:t>
      </w:r>
      <w:r w:rsidRPr="00D66294">
        <w:rPr>
          <w:rFonts w:ascii="Times New Roman" w:hAnsi="Times New Roman" w:cs="Times New Roman"/>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громадянка </w:t>
      </w:r>
      <w:proofErr w:type="spellStart"/>
      <w:r w:rsidRPr="00D66294">
        <w:rPr>
          <w:rFonts w:ascii="Times New Roman" w:hAnsi="Times New Roman" w:cs="Times New Roman"/>
          <w:color w:val="000000" w:themeColor="text1"/>
          <w:sz w:val="26"/>
          <w:szCs w:val="26"/>
          <w:lang w:val="uk-UA"/>
        </w:rPr>
        <w:t>Тацюк</w:t>
      </w:r>
      <w:proofErr w:type="spellEnd"/>
      <w:r w:rsidRPr="00D66294">
        <w:rPr>
          <w:rFonts w:ascii="Times New Roman" w:hAnsi="Times New Roman" w:cs="Times New Roman"/>
          <w:color w:val="000000" w:themeColor="text1"/>
          <w:sz w:val="26"/>
          <w:szCs w:val="26"/>
          <w:lang w:val="uk-UA"/>
        </w:rPr>
        <w:t xml:space="preserve"> В.В. розробляє (проект землеустрою) межує із земельною ділянкою суміжним землекористувачем якої є громадянка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Є.Г.</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lastRenderedPageBreak/>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259 га"/>
        </w:smartTagPr>
        <w:r w:rsidRPr="00D66294">
          <w:rPr>
            <w:rFonts w:ascii="Times New Roman" w:hAnsi="Times New Roman" w:cs="Times New Roman"/>
            <w:color w:val="000000" w:themeColor="text1"/>
            <w:sz w:val="26"/>
            <w:szCs w:val="26"/>
            <w:lang w:val="uk-UA"/>
          </w:rPr>
          <w:t>0,0259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індивідуального садівництва по вул. Богдана Хмельницького в               м. Рахів, із земель комунальної власності територіальної громади міста Рахів (категорія земель – землі сільськогосподарського призначення, код КВЦПЗ - 01.05), розробленого на ім’я громадянки </w:t>
      </w:r>
      <w:proofErr w:type="spellStart"/>
      <w:r w:rsidRPr="00D66294">
        <w:rPr>
          <w:rFonts w:ascii="Times New Roman" w:hAnsi="Times New Roman" w:cs="Times New Roman"/>
          <w:color w:val="000000" w:themeColor="text1"/>
          <w:sz w:val="26"/>
          <w:szCs w:val="26"/>
          <w:lang w:val="uk-UA"/>
        </w:rPr>
        <w:t>Тацюк</w:t>
      </w:r>
      <w:proofErr w:type="spellEnd"/>
      <w:r w:rsidRPr="00D66294">
        <w:rPr>
          <w:rFonts w:ascii="Times New Roman" w:hAnsi="Times New Roman" w:cs="Times New Roman"/>
          <w:color w:val="000000" w:themeColor="text1"/>
          <w:sz w:val="26"/>
          <w:szCs w:val="26"/>
          <w:lang w:val="uk-UA"/>
        </w:rPr>
        <w:t xml:space="preserve"> Віри Василівни, мешканки  м. Рахів, вул. Вербник, 8 кв.15, без погодження із суміжним землекористувачем громадянкою </w:t>
      </w:r>
      <w:proofErr w:type="spellStart"/>
      <w:r w:rsidRPr="00D66294">
        <w:rPr>
          <w:rFonts w:ascii="Times New Roman" w:hAnsi="Times New Roman" w:cs="Times New Roman"/>
          <w:color w:val="000000" w:themeColor="text1"/>
          <w:sz w:val="26"/>
          <w:szCs w:val="26"/>
          <w:lang w:val="uk-UA"/>
        </w:rPr>
        <w:t>Репарюк</w:t>
      </w:r>
      <w:proofErr w:type="spellEnd"/>
      <w:r w:rsidRPr="00D66294">
        <w:rPr>
          <w:rFonts w:ascii="Times New Roman" w:hAnsi="Times New Roman" w:cs="Times New Roman"/>
          <w:color w:val="000000" w:themeColor="text1"/>
          <w:sz w:val="26"/>
          <w:szCs w:val="26"/>
          <w:lang w:val="uk-UA"/>
        </w:rPr>
        <w:t xml:space="preserve"> Є.Г., з якою вона перебуває у неприязних відносинах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- 5                                    «Проти» - немає                          «Утримались» - 0</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шостому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 </w:t>
      </w:r>
      <w:proofErr w:type="spellStart"/>
      <w:r w:rsidRPr="00D66294">
        <w:rPr>
          <w:rFonts w:ascii="Times New Roman" w:hAnsi="Times New Roman" w:cs="Times New Roman"/>
          <w:color w:val="000000" w:themeColor="text1"/>
          <w:sz w:val="26"/>
          <w:szCs w:val="26"/>
          <w:lang w:val="uk-UA"/>
        </w:rPr>
        <w:t>Думена</w:t>
      </w:r>
      <w:proofErr w:type="spellEnd"/>
      <w:r w:rsidRPr="00D66294">
        <w:rPr>
          <w:rFonts w:ascii="Times New Roman" w:hAnsi="Times New Roman" w:cs="Times New Roman"/>
          <w:color w:val="000000" w:themeColor="text1"/>
          <w:sz w:val="26"/>
          <w:szCs w:val="26"/>
          <w:lang w:val="uk-UA"/>
        </w:rPr>
        <w:t xml:space="preserve"> Юрія Юрійовича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Тетяни Іванівни, мешканців м. Рахів,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(Петрова), 85а про погодження межі земельної ділянки площею – 0,0351 га згідно технічної документації із землеустрою щодо встановлення (відновлення) меж земельної ділянки в натурі (на місцевості) у спільну сумісну власність для будівництва і обслуговування жилого будинку, господарських будівель і споруд (присадибна ділянка) по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(Петрова), 85а в м. Рахів із земель комунальної власності територіальної громади міста Рахів (категорія земель – землі житлової та громадської забудови, код КВЦПЗ - 02.01), без погодження із суміжними землекористувачами громадянами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М.Ю.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О.М., з якими вони перебувають у неприязних відносинах.</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громадяни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Ю.Ю.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Т.І. розробили (технічну документацію) межує із земельною ділянкою суміжними землекористувачами якої є громадяни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М.Ю.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О.М.</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w:t>
      </w:r>
      <w:r w:rsidRPr="00D66294">
        <w:rPr>
          <w:rFonts w:ascii="Times New Roman" w:hAnsi="Times New Roman" w:cs="Times New Roman"/>
          <w:color w:val="000000" w:themeColor="text1"/>
          <w:sz w:val="26"/>
          <w:szCs w:val="26"/>
          <w:lang w:val="uk-UA"/>
        </w:rPr>
        <w:lastRenderedPageBreak/>
        <w:t>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351 га"/>
        </w:smartTagPr>
        <w:r w:rsidRPr="00D66294">
          <w:rPr>
            <w:rFonts w:ascii="Times New Roman" w:hAnsi="Times New Roman" w:cs="Times New Roman"/>
            <w:color w:val="000000" w:themeColor="text1"/>
            <w:sz w:val="26"/>
            <w:szCs w:val="26"/>
            <w:lang w:val="uk-UA"/>
          </w:rPr>
          <w:t>0,0351 га</w:t>
        </w:r>
      </w:smartTag>
      <w:r w:rsidRPr="00D66294">
        <w:rPr>
          <w:rFonts w:ascii="Times New Roman" w:hAnsi="Times New Roman" w:cs="Times New Roman"/>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спільну сумісну власність для будівництва і обслуговування жилого будинку, господарських будівель і споруд (присадибна ділянка) по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(Петрова), 85а в м. Рахів із земель комунальної власності територіальної громади міста Рахів (категорія земель – землі житлової та громадської забудови, код КВЦПЗ - 02.01), розроблену на ім’я громадян </w:t>
      </w:r>
      <w:proofErr w:type="spellStart"/>
      <w:r w:rsidRPr="00D66294">
        <w:rPr>
          <w:rFonts w:ascii="Times New Roman" w:hAnsi="Times New Roman" w:cs="Times New Roman"/>
          <w:color w:val="000000" w:themeColor="text1"/>
          <w:sz w:val="26"/>
          <w:szCs w:val="26"/>
          <w:lang w:val="uk-UA"/>
        </w:rPr>
        <w:t>Думена</w:t>
      </w:r>
      <w:proofErr w:type="spellEnd"/>
      <w:r w:rsidRPr="00D66294">
        <w:rPr>
          <w:rFonts w:ascii="Times New Roman" w:hAnsi="Times New Roman" w:cs="Times New Roman"/>
          <w:color w:val="000000" w:themeColor="text1"/>
          <w:sz w:val="26"/>
          <w:szCs w:val="26"/>
          <w:lang w:val="uk-UA"/>
        </w:rPr>
        <w:t xml:space="preserve"> Юрія Юрійовича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Тетяни Іванівни, мешканців м. Рахів,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(Петрова), 85а, без погодження із суміжними землекористувачами громадянами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М.Ю. та </w:t>
      </w:r>
      <w:proofErr w:type="spellStart"/>
      <w:r w:rsidRPr="00D66294">
        <w:rPr>
          <w:rFonts w:ascii="Times New Roman" w:hAnsi="Times New Roman" w:cs="Times New Roman"/>
          <w:color w:val="000000" w:themeColor="text1"/>
          <w:sz w:val="26"/>
          <w:szCs w:val="26"/>
          <w:lang w:val="uk-UA"/>
        </w:rPr>
        <w:t>Думен</w:t>
      </w:r>
      <w:proofErr w:type="spellEnd"/>
      <w:r w:rsidRPr="00D66294">
        <w:rPr>
          <w:rFonts w:ascii="Times New Roman" w:hAnsi="Times New Roman" w:cs="Times New Roman"/>
          <w:color w:val="000000" w:themeColor="text1"/>
          <w:sz w:val="26"/>
          <w:szCs w:val="26"/>
          <w:lang w:val="uk-UA"/>
        </w:rPr>
        <w:t xml:space="preserve"> О.М., з якими вони перебувають у неприязних відносинах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- 4                                    «Проти» - немає                          «Утримались» - 1</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сьомому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громадянина </w:t>
      </w:r>
      <w:proofErr w:type="spellStart"/>
      <w:r w:rsidRPr="00D66294">
        <w:rPr>
          <w:rFonts w:ascii="Times New Roman" w:hAnsi="Times New Roman" w:cs="Times New Roman"/>
          <w:color w:val="000000" w:themeColor="text1"/>
          <w:sz w:val="26"/>
          <w:szCs w:val="26"/>
          <w:lang w:val="uk-UA"/>
        </w:rPr>
        <w:t>Дуб’юка</w:t>
      </w:r>
      <w:proofErr w:type="spellEnd"/>
      <w:r w:rsidRPr="00D66294">
        <w:rPr>
          <w:rFonts w:ascii="Times New Roman" w:hAnsi="Times New Roman" w:cs="Times New Roman"/>
          <w:color w:val="000000" w:themeColor="text1"/>
          <w:sz w:val="26"/>
          <w:szCs w:val="26"/>
          <w:lang w:val="uk-UA"/>
        </w:rPr>
        <w:t xml:space="preserve"> Миколи Юрійовича, мешканця                   м. Рахів, вул. Партизанська, 13а про погодження меж земельної ділянки площею – </w:t>
      </w:r>
      <w:smartTag w:uri="urn:schemas-microsoft-com:office:smarttags" w:element="metricconverter">
        <w:smartTagPr>
          <w:attr w:name="ProductID" w:val="0,0866 га"/>
        </w:smartTagPr>
        <w:r w:rsidRPr="00D66294">
          <w:rPr>
            <w:rFonts w:ascii="Times New Roman" w:hAnsi="Times New Roman" w:cs="Times New Roman"/>
            <w:color w:val="000000" w:themeColor="text1"/>
            <w:sz w:val="26"/>
            <w:szCs w:val="26"/>
            <w:lang w:val="uk-UA"/>
          </w:rPr>
          <w:t>0,0866 га</w:t>
        </w:r>
      </w:smartTag>
      <w:r w:rsidRPr="00D66294">
        <w:rPr>
          <w:rFonts w:ascii="Times New Roman" w:hAnsi="Times New Roman" w:cs="Times New Roman"/>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Партизанська, 13а в м. Рахів із земель комунальної </w:t>
      </w:r>
      <w:r w:rsidRPr="00D66294">
        <w:rPr>
          <w:rFonts w:ascii="Times New Roman" w:hAnsi="Times New Roman" w:cs="Times New Roman"/>
          <w:color w:val="000000" w:themeColor="text1"/>
          <w:sz w:val="26"/>
          <w:szCs w:val="26"/>
          <w:lang w:val="uk-UA"/>
        </w:rPr>
        <w:lastRenderedPageBreak/>
        <w:t xml:space="preserve">власності територіальної громади міста Рахів (категорія земель – землі житлової та громадської забудови, код КВЦПЗ - 02.01), без погодження із суміжними землекористувачами (землевласниками) громадянами Бабенко І.В., </w:t>
      </w:r>
      <w:proofErr w:type="spellStart"/>
      <w:r w:rsidRPr="00D66294">
        <w:rPr>
          <w:rFonts w:ascii="Times New Roman" w:hAnsi="Times New Roman" w:cs="Times New Roman"/>
          <w:color w:val="000000" w:themeColor="text1"/>
          <w:sz w:val="26"/>
          <w:szCs w:val="26"/>
          <w:lang w:val="uk-UA"/>
        </w:rPr>
        <w:t>Костишин</w:t>
      </w:r>
      <w:proofErr w:type="spellEnd"/>
      <w:r w:rsidRPr="00D66294">
        <w:rPr>
          <w:rFonts w:ascii="Times New Roman" w:hAnsi="Times New Roman" w:cs="Times New Roman"/>
          <w:color w:val="000000" w:themeColor="text1"/>
          <w:sz w:val="26"/>
          <w:szCs w:val="26"/>
          <w:lang w:val="uk-UA"/>
        </w:rPr>
        <w:t xml:space="preserve"> М.М. та </w:t>
      </w:r>
      <w:proofErr w:type="spellStart"/>
      <w:r w:rsidRPr="00D66294">
        <w:rPr>
          <w:rFonts w:ascii="Times New Roman" w:hAnsi="Times New Roman" w:cs="Times New Roman"/>
          <w:color w:val="000000" w:themeColor="text1"/>
          <w:sz w:val="26"/>
          <w:szCs w:val="26"/>
          <w:lang w:val="uk-UA"/>
        </w:rPr>
        <w:t>Додонова</w:t>
      </w:r>
      <w:proofErr w:type="spellEnd"/>
      <w:r w:rsidRPr="00D66294">
        <w:rPr>
          <w:rFonts w:ascii="Times New Roman" w:hAnsi="Times New Roman" w:cs="Times New Roman"/>
          <w:color w:val="000000" w:themeColor="text1"/>
          <w:sz w:val="26"/>
          <w:szCs w:val="26"/>
          <w:lang w:val="uk-UA"/>
        </w:rPr>
        <w:t xml:space="preserve"> Д.В.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Виступив:</w:t>
      </w:r>
      <w:r w:rsidRPr="00D66294">
        <w:rPr>
          <w:rFonts w:ascii="Times New Roman" w:hAnsi="Times New Roman" w:cs="Times New Roman"/>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громадянин </w:t>
      </w:r>
      <w:proofErr w:type="spellStart"/>
      <w:r w:rsidRPr="00D66294">
        <w:rPr>
          <w:rFonts w:ascii="Times New Roman" w:hAnsi="Times New Roman" w:cs="Times New Roman"/>
          <w:color w:val="000000" w:themeColor="text1"/>
          <w:sz w:val="26"/>
          <w:szCs w:val="26"/>
          <w:lang w:val="uk-UA"/>
        </w:rPr>
        <w:t>Дуб’юк</w:t>
      </w:r>
      <w:proofErr w:type="spellEnd"/>
      <w:r w:rsidRPr="00D66294">
        <w:rPr>
          <w:rFonts w:ascii="Times New Roman" w:hAnsi="Times New Roman" w:cs="Times New Roman"/>
          <w:color w:val="000000" w:themeColor="text1"/>
          <w:sz w:val="26"/>
          <w:szCs w:val="26"/>
          <w:lang w:val="uk-UA"/>
        </w:rPr>
        <w:t xml:space="preserve"> М.Ю. розробив (технічну документацію) межує із земельними ділянками суміжними землекористувачами (землевласниками) якої є громадяни Бабенко І.В., </w:t>
      </w:r>
      <w:proofErr w:type="spellStart"/>
      <w:r w:rsidRPr="00D66294">
        <w:rPr>
          <w:rFonts w:ascii="Times New Roman" w:hAnsi="Times New Roman" w:cs="Times New Roman"/>
          <w:color w:val="000000" w:themeColor="text1"/>
          <w:sz w:val="26"/>
          <w:szCs w:val="26"/>
          <w:lang w:val="uk-UA"/>
        </w:rPr>
        <w:t>Костишин</w:t>
      </w:r>
      <w:proofErr w:type="spellEnd"/>
      <w:r w:rsidRPr="00D66294">
        <w:rPr>
          <w:rFonts w:ascii="Times New Roman" w:hAnsi="Times New Roman" w:cs="Times New Roman"/>
          <w:color w:val="000000" w:themeColor="text1"/>
          <w:sz w:val="26"/>
          <w:szCs w:val="26"/>
          <w:lang w:val="uk-UA"/>
        </w:rPr>
        <w:t xml:space="preserve"> М.М. та </w:t>
      </w:r>
      <w:proofErr w:type="spellStart"/>
      <w:r w:rsidRPr="00D66294">
        <w:rPr>
          <w:rFonts w:ascii="Times New Roman" w:hAnsi="Times New Roman" w:cs="Times New Roman"/>
          <w:color w:val="000000" w:themeColor="text1"/>
          <w:sz w:val="26"/>
          <w:szCs w:val="26"/>
          <w:lang w:val="uk-UA"/>
        </w:rPr>
        <w:t>Додонова</w:t>
      </w:r>
      <w:proofErr w:type="spellEnd"/>
      <w:r w:rsidRPr="00D66294">
        <w:rPr>
          <w:rFonts w:ascii="Times New Roman" w:hAnsi="Times New Roman" w:cs="Times New Roman"/>
          <w:color w:val="000000" w:themeColor="text1"/>
          <w:sz w:val="26"/>
          <w:szCs w:val="26"/>
          <w:lang w:val="uk-UA"/>
        </w:rPr>
        <w:t xml:space="preserve"> Д.В.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0866 га"/>
        </w:smartTagPr>
        <w:r w:rsidRPr="00D66294">
          <w:rPr>
            <w:rFonts w:ascii="Times New Roman" w:hAnsi="Times New Roman" w:cs="Times New Roman"/>
            <w:color w:val="000000" w:themeColor="text1"/>
            <w:sz w:val="26"/>
            <w:szCs w:val="26"/>
            <w:lang w:val="uk-UA"/>
          </w:rPr>
          <w:t>0,0866 га</w:t>
        </w:r>
      </w:smartTag>
      <w:r w:rsidRPr="00D66294">
        <w:rPr>
          <w:rFonts w:ascii="Times New Roman" w:hAnsi="Times New Roman" w:cs="Times New Roman"/>
          <w:color w:val="000000" w:themeColor="text1"/>
          <w:sz w:val="26"/>
          <w:szCs w:val="26"/>
          <w:lang w:val="uk-UA"/>
        </w:rPr>
        <w:t xml:space="preserve"> згідно технічної документації із землеустрою щодо встановлення (відновлення) меж земельної ділянки в натурі (на місцевості) у власність для будівництва і обслуговування жилого будинку, господарських будівель і споруд (присадибна ділянка) по вул. Партизанська, 13а в м. Рахів із земель </w:t>
      </w:r>
      <w:r w:rsidRPr="00D66294">
        <w:rPr>
          <w:rFonts w:ascii="Times New Roman" w:hAnsi="Times New Roman" w:cs="Times New Roman"/>
          <w:color w:val="000000" w:themeColor="text1"/>
          <w:sz w:val="26"/>
          <w:szCs w:val="26"/>
          <w:lang w:val="uk-UA"/>
        </w:rPr>
        <w:lastRenderedPageBreak/>
        <w:t xml:space="preserve">комунальної власності територіальної громади міста Рахів (категорія земель – землі житлової та громадської забудови, код КВЦПЗ - 02.01), розроблену на ім’я громадянина </w:t>
      </w:r>
      <w:proofErr w:type="spellStart"/>
      <w:r w:rsidRPr="00D66294">
        <w:rPr>
          <w:rFonts w:ascii="Times New Roman" w:hAnsi="Times New Roman" w:cs="Times New Roman"/>
          <w:color w:val="000000" w:themeColor="text1"/>
          <w:sz w:val="26"/>
          <w:szCs w:val="26"/>
          <w:lang w:val="uk-UA"/>
        </w:rPr>
        <w:t>Дуб’юка</w:t>
      </w:r>
      <w:proofErr w:type="spellEnd"/>
      <w:r w:rsidRPr="00D66294">
        <w:rPr>
          <w:rFonts w:ascii="Times New Roman" w:hAnsi="Times New Roman" w:cs="Times New Roman"/>
          <w:color w:val="000000" w:themeColor="text1"/>
          <w:sz w:val="26"/>
          <w:szCs w:val="26"/>
          <w:lang w:val="uk-UA"/>
        </w:rPr>
        <w:t xml:space="preserve"> Миколи Юрійовича, мешканця м. Рахів, вул. Партизанська, 13а, без погодження із суміжними землекористувачами (землевласниками) громадянами Бабенко І.В., </w:t>
      </w:r>
      <w:proofErr w:type="spellStart"/>
      <w:r w:rsidRPr="00D66294">
        <w:rPr>
          <w:rFonts w:ascii="Times New Roman" w:hAnsi="Times New Roman" w:cs="Times New Roman"/>
          <w:color w:val="000000" w:themeColor="text1"/>
          <w:sz w:val="26"/>
          <w:szCs w:val="26"/>
          <w:lang w:val="uk-UA"/>
        </w:rPr>
        <w:t>Костишин</w:t>
      </w:r>
      <w:proofErr w:type="spellEnd"/>
      <w:r w:rsidRPr="00D66294">
        <w:rPr>
          <w:rFonts w:ascii="Times New Roman" w:hAnsi="Times New Roman" w:cs="Times New Roman"/>
          <w:color w:val="000000" w:themeColor="text1"/>
          <w:sz w:val="26"/>
          <w:szCs w:val="26"/>
          <w:lang w:val="uk-UA"/>
        </w:rPr>
        <w:t xml:space="preserve"> М.М. та </w:t>
      </w:r>
      <w:proofErr w:type="spellStart"/>
      <w:r w:rsidRPr="00D66294">
        <w:rPr>
          <w:rFonts w:ascii="Times New Roman" w:hAnsi="Times New Roman" w:cs="Times New Roman"/>
          <w:color w:val="000000" w:themeColor="text1"/>
          <w:sz w:val="26"/>
          <w:szCs w:val="26"/>
          <w:lang w:val="uk-UA"/>
        </w:rPr>
        <w:t>Додонова</w:t>
      </w:r>
      <w:proofErr w:type="spellEnd"/>
      <w:r w:rsidRPr="00D66294">
        <w:rPr>
          <w:rFonts w:ascii="Times New Roman" w:hAnsi="Times New Roman" w:cs="Times New Roman"/>
          <w:color w:val="000000" w:themeColor="text1"/>
          <w:sz w:val="26"/>
          <w:szCs w:val="26"/>
          <w:lang w:val="uk-UA"/>
        </w:rPr>
        <w:t xml:space="preserve"> Д.В.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- 5                                    «Проти» - немає                          «Утримались» - 0</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По восьмому питанню:</w:t>
      </w:r>
    </w:p>
    <w:p w:rsidR="008D270D" w:rsidRPr="00D66294" w:rsidRDefault="008D270D" w:rsidP="00D66294">
      <w:pPr>
        <w:spacing w:after="0" w:line="240" w:lineRule="auto"/>
        <w:jc w:val="center"/>
        <w:rPr>
          <w:rFonts w:ascii="Times New Roman" w:hAnsi="Times New Roman" w:cs="Times New Roman"/>
          <w:b/>
          <w:color w:val="000000" w:themeColor="text1"/>
          <w:sz w:val="26"/>
          <w:szCs w:val="26"/>
          <w:lang w:val="uk-UA"/>
        </w:rPr>
      </w:pP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Слухали:</w:t>
      </w:r>
      <w:r w:rsidRPr="00D66294">
        <w:rPr>
          <w:rFonts w:ascii="Times New Roman" w:hAnsi="Times New Roman" w:cs="Times New Roman"/>
          <w:color w:val="000000" w:themeColor="text1"/>
          <w:sz w:val="26"/>
          <w:szCs w:val="26"/>
          <w:lang w:val="uk-UA"/>
        </w:rPr>
        <w:t xml:space="preserve"> голову узгоджувальної комісії </w:t>
      </w:r>
      <w:proofErr w:type="spellStart"/>
      <w:r w:rsidRPr="00D66294">
        <w:rPr>
          <w:rFonts w:ascii="Times New Roman" w:hAnsi="Times New Roman" w:cs="Times New Roman"/>
          <w:color w:val="000000" w:themeColor="text1"/>
          <w:sz w:val="26"/>
          <w:szCs w:val="26"/>
          <w:lang w:val="uk-UA"/>
        </w:rPr>
        <w:t>Кабаля</w:t>
      </w:r>
      <w:proofErr w:type="spellEnd"/>
      <w:r w:rsidRPr="00D66294">
        <w:rPr>
          <w:rFonts w:ascii="Times New Roman" w:hAnsi="Times New Roman" w:cs="Times New Roman"/>
          <w:color w:val="000000" w:themeColor="text1"/>
          <w:sz w:val="26"/>
          <w:szCs w:val="26"/>
          <w:lang w:val="uk-UA"/>
        </w:rPr>
        <w:t xml:space="preserve"> М.В., який ознайомив комісію із зверненням громадянки </w:t>
      </w:r>
      <w:proofErr w:type="spellStart"/>
      <w:r w:rsidRPr="00D66294">
        <w:rPr>
          <w:rFonts w:ascii="Times New Roman" w:hAnsi="Times New Roman" w:cs="Times New Roman"/>
          <w:color w:val="000000" w:themeColor="text1"/>
          <w:sz w:val="26"/>
          <w:szCs w:val="26"/>
          <w:lang w:val="uk-UA"/>
        </w:rPr>
        <w:t>Томашук</w:t>
      </w:r>
      <w:proofErr w:type="spellEnd"/>
      <w:r w:rsidRPr="00D66294">
        <w:rPr>
          <w:rFonts w:ascii="Times New Roman" w:hAnsi="Times New Roman" w:cs="Times New Roman"/>
          <w:color w:val="000000" w:themeColor="text1"/>
          <w:sz w:val="26"/>
          <w:szCs w:val="26"/>
          <w:lang w:val="uk-UA"/>
        </w:rPr>
        <w:t xml:space="preserve"> Андріани Дмитрівни, мешканки          м. Рахів,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46а про погодження межі земельної ділянки площею – </w:t>
      </w:r>
      <w:smartTag w:uri="urn:schemas-microsoft-com:office:smarttags" w:element="metricconverter">
        <w:smartTagPr>
          <w:attr w:name="ProductID" w:val="0,1924 га"/>
        </w:smartTagPr>
        <w:r w:rsidRPr="00D66294">
          <w:rPr>
            <w:rFonts w:ascii="Times New Roman" w:hAnsi="Times New Roman" w:cs="Times New Roman"/>
            <w:color w:val="000000" w:themeColor="text1"/>
            <w:sz w:val="26"/>
            <w:szCs w:val="26"/>
            <w:lang w:val="uk-UA"/>
          </w:rPr>
          <w:t>0,1924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ведення особистого селянського господарства по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6"/>
          <w:szCs w:val="26"/>
          <w:lang w:val="uk-UA"/>
        </w:rPr>
        <w:t>Годван</w:t>
      </w:r>
      <w:proofErr w:type="spellEnd"/>
      <w:r w:rsidRPr="00D66294">
        <w:rPr>
          <w:rFonts w:ascii="Times New Roman" w:hAnsi="Times New Roman" w:cs="Times New Roman"/>
          <w:color w:val="000000" w:themeColor="text1"/>
          <w:sz w:val="26"/>
          <w:szCs w:val="26"/>
          <w:lang w:val="uk-UA"/>
        </w:rPr>
        <w:t xml:space="preserve"> Ю.В., який тривалий час знаходиться за межами України.</w:t>
      </w:r>
      <w:r w:rsidRPr="00D66294">
        <w:rPr>
          <w:rFonts w:ascii="Times New Roman" w:hAnsi="Times New Roman" w:cs="Times New Roman"/>
          <w:b/>
          <w:color w:val="000000" w:themeColor="text1"/>
          <w:sz w:val="26"/>
          <w:szCs w:val="26"/>
          <w:lang w:val="uk-UA"/>
        </w:rPr>
        <w:t xml:space="preserve">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Виступив:</w:t>
      </w:r>
      <w:r w:rsidRPr="00D66294">
        <w:rPr>
          <w:rFonts w:ascii="Times New Roman" w:hAnsi="Times New Roman" w:cs="Times New Roman"/>
          <w:color w:val="000000" w:themeColor="text1"/>
          <w:sz w:val="26"/>
          <w:szCs w:val="26"/>
          <w:lang w:val="uk-UA"/>
        </w:rPr>
        <w:t xml:space="preserve"> секретар узгоджувальної комісії Варга М.М., який повідомив, що дане звернення розглядалось з виїздом на місцевість, де було проведено візуальне обстеження земельної ділянки, при якому порушень меж ділянки не виявлено.</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Земельна ділянка на яку громадянка </w:t>
      </w:r>
      <w:proofErr w:type="spellStart"/>
      <w:r w:rsidRPr="00D66294">
        <w:rPr>
          <w:rFonts w:ascii="Times New Roman" w:hAnsi="Times New Roman" w:cs="Times New Roman"/>
          <w:color w:val="000000" w:themeColor="text1"/>
          <w:sz w:val="26"/>
          <w:szCs w:val="26"/>
          <w:lang w:val="uk-UA"/>
        </w:rPr>
        <w:t>Томашук</w:t>
      </w:r>
      <w:proofErr w:type="spellEnd"/>
      <w:r w:rsidRPr="00D66294">
        <w:rPr>
          <w:rFonts w:ascii="Times New Roman" w:hAnsi="Times New Roman" w:cs="Times New Roman"/>
          <w:color w:val="000000" w:themeColor="text1"/>
          <w:sz w:val="26"/>
          <w:szCs w:val="26"/>
          <w:lang w:val="uk-UA"/>
        </w:rPr>
        <w:t xml:space="preserve"> А.Д. розробляє (проект землеустрою) межує із земельними ділянками суміжним землекористувачем якої є громадянин </w:t>
      </w:r>
      <w:proofErr w:type="spellStart"/>
      <w:r w:rsidRPr="00D66294">
        <w:rPr>
          <w:rFonts w:ascii="Times New Roman" w:hAnsi="Times New Roman" w:cs="Times New Roman"/>
          <w:color w:val="000000" w:themeColor="text1"/>
          <w:sz w:val="26"/>
          <w:szCs w:val="26"/>
          <w:lang w:val="uk-UA"/>
        </w:rPr>
        <w:t>Годван</w:t>
      </w:r>
      <w:proofErr w:type="spellEnd"/>
      <w:r w:rsidRPr="00D66294">
        <w:rPr>
          <w:rFonts w:ascii="Times New Roman" w:hAnsi="Times New Roman" w:cs="Times New Roman"/>
          <w:color w:val="000000" w:themeColor="text1"/>
          <w:sz w:val="26"/>
          <w:szCs w:val="26"/>
          <w:lang w:val="uk-UA"/>
        </w:rPr>
        <w:t xml:space="preserve"> Ю.В.</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Статтями 116, 118 Земельного кодексу України визначено підстави й порядок набуття громадянами і юридичними особами права власності та права користування земельними ділянками із земель державної або комунальної власності.</w:t>
      </w:r>
    </w:p>
    <w:p w:rsidR="008D270D" w:rsidRPr="00D66294" w:rsidRDefault="008D270D" w:rsidP="00D66294">
      <w:pPr>
        <w:spacing w:after="0" w:line="240" w:lineRule="auto"/>
        <w:ind w:firstLine="708"/>
        <w:jc w:val="both"/>
        <w:rPr>
          <w:rFonts w:ascii="Times New Roman" w:hAnsi="Times New Roman" w:cs="Times New Roman"/>
          <w:i/>
          <w:color w:val="000000" w:themeColor="text1"/>
          <w:sz w:val="26"/>
          <w:szCs w:val="26"/>
          <w:lang w:val="uk-UA"/>
        </w:rPr>
      </w:pPr>
      <w:r w:rsidRPr="00D66294">
        <w:rPr>
          <w:rFonts w:ascii="Times New Roman" w:hAnsi="Times New Roman" w:cs="Times New Roman"/>
          <w:color w:val="000000" w:themeColor="text1"/>
          <w:sz w:val="26"/>
          <w:szCs w:val="26"/>
          <w:lang w:val="uk-UA"/>
        </w:rPr>
        <w:t>Частиною третьою статті 158 Земельного кодексу України визначено, що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Згідно статті 55 Закону України «Про землеустрій» встановлення (відновлення) меж земельної ділянки в натурі (на місцевості) проводиться відповідно до топографо-геодезичних і картографічних матеріалів.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Межі земельної ділянки в натурі (на місцевості) закріплюються межовими знаками встановленого зразка.</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Межові знаки здаються за актом під нагляд на збереження власникам землі та землекористувачам.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Відповідно до статті 152 Земельного кодексу України держава забезпечує громадянам та юридичним особам рівні умови захисту прав власності на землю.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lastRenderedPageBreak/>
        <w:t xml:space="preserve">Процедура погодження меж є виключно допоміжною стадією у процесі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документації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 xml:space="preserve">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 </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Вирішення питань, пов’язаних із передачею земельних ділянок у власність, належить до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8D270D" w:rsidRPr="00D66294" w:rsidRDefault="008D270D" w:rsidP="00D66294">
      <w:pPr>
        <w:spacing w:after="0" w:line="240" w:lineRule="auto"/>
        <w:ind w:firstLine="708"/>
        <w:jc w:val="both"/>
        <w:rPr>
          <w:rFonts w:ascii="Times New Roman" w:hAnsi="Times New Roman" w:cs="Times New Roman"/>
          <w:color w:val="000000" w:themeColor="text1"/>
          <w:sz w:val="26"/>
          <w:szCs w:val="26"/>
          <w:lang w:val="uk-UA"/>
        </w:rPr>
      </w:pPr>
      <w:r w:rsidRPr="00D66294">
        <w:rPr>
          <w:rFonts w:ascii="Times New Roman" w:hAnsi="Times New Roman" w:cs="Times New Roman"/>
          <w:b/>
          <w:color w:val="000000" w:themeColor="text1"/>
          <w:sz w:val="26"/>
          <w:szCs w:val="26"/>
          <w:lang w:val="uk-UA"/>
        </w:rPr>
        <w:t>Вирішили:</w:t>
      </w:r>
      <w:r w:rsidRPr="00D66294">
        <w:rPr>
          <w:rFonts w:ascii="Times New Roman" w:hAnsi="Times New Roman" w:cs="Times New Roman"/>
          <w:color w:val="000000" w:themeColor="text1"/>
          <w:sz w:val="26"/>
          <w:szCs w:val="26"/>
          <w:lang w:val="uk-UA"/>
        </w:rPr>
        <w:t xml:space="preserve"> рекомендувати сесії міської ради погодити межу земельної ділянки площею – </w:t>
      </w:r>
      <w:smartTag w:uri="urn:schemas-microsoft-com:office:smarttags" w:element="metricconverter">
        <w:smartTagPr>
          <w:attr w:name="ProductID" w:val="0,1924 га"/>
        </w:smartTagPr>
        <w:r w:rsidRPr="00D66294">
          <w:rPr>
            <w:rFonts w:ascii="Times New Roman" w:hAnsi="Times New Roman" w:cs="Times New Roman"/>
            <w:color w:val="000000" w:themeColor="text1"/>
            <w:sz w:val="26"/>
            <w:szCs w:val="26"/>
            <w:lang w:val="uk-UA"/>
          </w:rPr>
          <w:t>0,1924 га</w:t>
        </w:r>
      </w:smartTag>
      <w:r w:rsidRPr="00D66294">
        <w:rPr>
          <w:rFonts w:ascii="Times New Roman" w:hAnsi="Times New Roman" w:cs="Times New Roman"/>
          <w:color w:val="000000" w:themeColor="text1"/>
          <w:sz w:val="26"/>
          <w:szCs w:val="26"/>
          <w:lang w:val="uk-UA"/>
        </w:rPr>
        <w:t xml:space="preserve"> згідно проекту землеустрою щодо її відведення у власність для ведення особистого селянського господарства по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в м. Рахів, із земель комунальної власності територіальної громади міста Рахів (категорія земель – землі сільськогосподарського призначення, код КВЦПЗ - 01.03), розробленого на ім’я громадянки </w:t>
      </w:r>
      <w:proofErr w:type="spellStart"/>
      <w:r w:rsidRPr="00D66294">
        <w:rPr>
          <w:rFonts w:ascii="Times New Roman" w:hAnsi="Times New Roman" w:cs="Times New Roman"/>
          <w:color w:val="000000" w:themeColor="text1"/>
          <w:sz w:val="26"/>
          <w:szCs w:val="26"/>
          <w:lang w:val="uk-UA"/>
        </w:rPr>
        <w:t>Томашук</w:t>
      </w:r>
      <w:proofErr w:type="spellEnd"/>
      <w:r w:rsidRPr="00D66294">
        <w:rPr>
          <w:rFonts w:ascii="Times New Roman" w:hAnsi="Times New Roman" w:cs="Times New Roman"/>
          <w:color w:val="000000" w:themeColor="text1"/>
          <w:sz w:val="26"/>
          <w:szCs w:val="26"/>
          <w:lang w:val="uk-UA"/>
        </w:rPr>
        <w:t xml:space="preserve"> Андріани Дмитрівни, мешканки м. Рахів, вул. </w:t>
      </w:r>
      <w:proofErr w:type="spellStart"/>
      <w:r w:rsidRPr="00D66294">
        <w:rPr>
          <w:rFonts w:ascii="Times New Roman" w:hAnsi="Times New Roman" w:cs="Times New Roman"/>
          <w:color w:val="000000" w:themeColor="text1"/>
          <w:sz w:val="26"/>
          <w:szCs w:val="26"/>
          <w:lang w:val="uk-UA"/>
        </w:rPr>
        <w:t>Хресто</w:t>
      </w:r>
      <w:proofErr w:type="spellEnd"/>
      <w:r w:rsidRPr="00D66294">
        <w:rPr>
          <w:rFonts w:ascii="Times New Roman" w:hAnsi="Times New Roman" w:cs="Times New Roman"/>
          <w:color w:val="000000" w:themeColor="text1"/>
          <w:sz w:val="26"/>
          <w:szCs w:val="26"/>
          <w:lang w:val="uk-UA"/>
        </w:rPr>
        <w:t xml:space="preserve"> – </w:t>
      </w:r>
      <w:proofErr w:type="spellStart"/>
      <w:r w:rsidRPr="00D66294">
        <w:rPr>
          <w:rFonts w:ascii="Times New Roman" w:hAnsi="Times New Roman" w:cs="Times New Roman"/>
          <w:color w:val="000000" w:themeColor="text1"/>
          <w:sz w:val="26"/>
          <w:szCs w:val="26"/>
          <w:lang w:val="uk-UA"/>
        </w:rPr>
        <w:t>Воздвиженська</w:t>
      </w:r>
      <w:proofErr w:type="spellEnd"/>
      <w:r w:rsidRPr="00D66294">
        <w:rPr>
          <w:rFonts w:ascii="Times New Roman" w:hAnsi="Times New Roman" w:cs="Times New Roman"/>
          <w:color w:val="000000" w:themeColor="text1"/>
          <w:sz w:val="26"/>
          <w:szCs w:val="26"/>
          <w:lang w:val="uk-UA"/>
        </w:rPr>
        <w:t xml:space="preserve">, 46а, без погодження із суміжним землекористувачем громадянином </w:t>
      </w:r>
      <w:proofErr w:type="spellStart"/>
      <w:r w:rsidRPr="00D66294">
        <w:rPr>
          <w:rFonts w:ascii="Times New Roman" w:hAnsi="Times New Roman" w:cs="Times New Roman"/>
          <w:color w:val="000000" w:themeColor="text1"/>
          <w:sz w:val="26"/>
          <w:szCs w:val="26"/>
          <w:lang w:val="uk-UA"/>
        </w:rPr>
        <w:t>Годван</w:t>
      </w:r>
      <w:proofErr w:type="spellEnd"/>
      <w:r w:rsidRPr="00D66294">
        <w:rPr>
          <w:rFonts w:ascii="Times New Roman" w:hAnsi="Times New Roman" w:cs="Times New Roman"/>
          <w:color w:val="000000" w:themeColor="text1"/>
          <w:sz w:val="26"/>
          <w:szCs w:val="26"/>
          <w:lang w:val="uk-UA"/>
        </w:rPr>
        <w:t xml:space="preserve"> Ю.В., який тривалий час знаходиться за межами України та затвердити протокол засідання узгоджувальної комісії по даному питанню.</w:t>
      </w:r>
    </w:p>
    <w:p w:rsidR="008D270D" w:rsidRPr="00D66294" w:rsidRDefault="008D270D" w:rsidP="00D66294">
      <w:pPr>
        <w:spacing w:after="0" w:line="240" w:lineRule="auto"/>
        <w:ind w:firstLine="708"/>
        <w:jc w:val="both"/>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 xml:space="preserve">Голосували: </w:t>
      </w:r>
    </w:p>
    <w:p w:rsidR="008D270D" w:rsidRPr="00D66294" w:rsidRDefault="008D270D" w:rsidP="00D66294">
      <w:pPr>
        <w:spacing w:after="0" w:line="240" w:lineRule="auto"/>
        <w:rPr>
          <w:rFonts w:ascii="Times New Roman" w:hAnsi="Times New Roman" w:cs="Times New Roman"/>
          <w:b/>
          <w:color w:val="000000" w:themeColor="text1"/>
          <w:sz w:val="26"/>
          <w:szCs w:val="26"/>
          <w:lang w:val="uk-UA"/>
        </w:rPr>
      </w:pPr>
      <w:r w:rsidRPr="00D66294">
        <w:rPr>
          <w:rFonts w:ascii="Times New Roman" w:hAnsi="Times New Roman" w:cs="Times New Roman"/>
          <w:b/>
          <w:color w:val="000000" w:themeColor="text1"/>
          <w:sz w:val="26"/>
          <w:szCs w:val="26"/>
          <w:lang w:val="uk-UA"/>
        </w:rPr>
        <w:t>«</w:t>
      </w:r>
      <w:r w:rsidRPr="00D66294">
        <w:rPr>
          <w:rFonts w:ascii="Times New Roman" w:hAnsi="Times New Roman" w:cs="Times New Roman"/>
          <w:color w:val="000000" w:themeColor="text1"/>
          <w:sz w:val="26"/>
          <w:szCs w:val="26"/>
          <w:lang w:val="uk-UA"/>
        </w:rPr>
        <w:t>За» - 5                                    «Проти» - немає                          «Утримались» - 0</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r w:rsidRPr="00D66294">
        <w:rPr>
          <w:rFonts w:ascii="Times New Roman" w:hAnsi="Times New Roman" w:cs="Times New Roman"/>
          <w:b/>
          <w:i/>
          <w:color w:val="000000" w:themeColor="text1"/>
          <w:sz w:val="26"/>
          <w:szCs w:val="26"/>
          <w:lang w:val="uk-UA"/>
        </w:rPr>
        <w:t>Рішення прийнято.</w:t>
      </w:r>
    </w:p>
    <w:p w:rsidR="008D270D" w:rsidRPr="00D66294" w:rsidRDefault="008D270D" w:rsidP="00D66294">
      <w:pPr>
        <w:spacing w:after="0" w:line="240" w:lineRule="auto"/>
        <w:jc w:val="both"/>
        <w:rPr>
          <w:rFonts w:ascii="Times New Roman" w:hAnsi="Times New Roman" w:cs="Times New Roman"/>
          <w:b/>
          <w:i/>
          <w:color w:val="000000" w:themeColor="text1"/>
          <w:sz w:val="26"/>
          <w:szCs w:val="26"/>
          <w:lang w:val="uk-UA"/>
        </w:rPr>
      </w:pP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r w:rsidRPr="00D66294">
        <w:rPr>
          <w:rFonts w:ascii="Times New Roman" w:hAnsi="Times New Roman" w:cs="Times New Roman"/>
          <w:color w:val="000000" w:themeColor="text1"/>
          <w:sz w:val="26"/>
          <w:szCs w:val="26"/>
          <w:lang w:val="uk-UA"/>
        </w:rPr>
        <w:t>Голова комісії</w:t>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t xml:space="preserve">    М.В. </w:t>
      </w:r>
      <w:proofErr w:type="spellStart"/>
      <w:r w:rsidRPr="00D66294">
        <w:rPr>
          <w:rFonts w:ascii="Times New Roman" w:hAnsi="Times New Roman" w:cs="Times New Roman"/>
          <w:color w:val="000000" w:themeColor="text1"/>
          <w:sz w:val="26"/>
          <w:szCs w:val="26"/>
          <w:lang w:val="uk-UA"/>
        </w:rPr>
        <w:t>Кабаль</w:t>
      </w:r>
      <w:proofErr w:type="spellEnd"/>
    </w:p>
    <w:p w:rsidR="008D270D" w:rsidRPr="00D66294" w:rsidRDefault="008D270D" w:rsidP="00D66294">
      <w:pPr>
        <w:spacing w:after="0" w:line="240" w:lineRule="auto"/>
        <w:rPr>
          <w:rFonts w:ascii="Times New Roman" w:hAnsi="Times New Roman" w:cs="Times New Roman"/>
          <w:color w:val="000000" w:themeColor="text1"/>
          <w:sz w:val="26"/>
          <w:szCs w:val="26"/>
          <w:lang w:val="uk-UA"/>
        </w:rPr>
      </w:pPr>
    </w:p>
    <w:p w:rsidR="008D270D" w:rsidRPr="00D66294" w:rsidRDefault="008D270D" w:rsidP="00D66294">
      <w:pPr>
        <w:spacing w:after="0" w:line="240" w:lineRule="auto"/>
        <w:rPr>
          <w:rStyle w:val="apple-style-span"/>
          <w:rFonts w:ascii="Times New Roman" w:hAnsi="Times New Roman" w:cs="Times New Roman"/>
          <w:color w:val="000000" w:themeColor="text1"/>
          <w:lang w:val="uk-UA"/>
        </w:rPr>
      </w:pPr>
      <w:r w:rsidRPr="00D66294">
        <w:rPr>
          <w:rFonts w:ascii="Times New Roman" w:hAnsi="Times New Roman" w:cs="Times New Roman"/>
          <w:color w:val="000000" w:themeColor="text1"/>
          <w:sz w:val="26"/>
          <w:szCs w:val="26"/>
          <w:lang w:val="uk-UA"/>
        </w:rPr>
        <w:t>Секретар комісії</w:t>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r>
      <w:r w:rsidRPr="00D66294">
        <w:rPr>
          <w:rFonts w:ascii="Times New Roman" w:hAnsi="Times New Roman" w:cs="Times New Roman"/>
          <w:color w:val="000000" w:themeColor="text1"/>
          <w:sz w:val="26"/>
          <w:szCs w:val="26"/>
          <w:lang w:val="uk-UA"/>
        </w:rPr>
        <w:tab/>
        <w:t xml:space="preserve">    М.М. Варга</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EE7984" w:rsidRPr="00D66294" w:rsidRDefault="00EE7984"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br w:type="page"/>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p>
    <w:p w:rsidR="00EE7984" w:rsidRPr="00D66294" w:rsidRDefault="00EE7984" w:rsidP="00D66294">
      <w:pPr>
        <w:spacing w:after="0" w:line="240" w:lineRule="auto"/>
        <w:jc w:val="both"/>
        <w:rPr>
          <w:rFonts w:ascii="Times New Roman" w:hAnsi="Times New Roman" w:cs="Times New Roman"/>
          <w:sz w:val="26"/>
          <w:szCs w:val="26"/>
          <w:lang w:val="uk-UA"/>
        </w:rPr>
      </w:pPr>
    </w:p>
    <w:p w:rsidR="00EE7984" w:rsidRPr="00D66294" w:rsidRDefault="00EE7984" w:rsidP="00D66294">
      <w:pPr>
        <w:spacing w:after="0" w:line="240" w:lineRule="auto"/>
        <w:jc w:val="right"/>
        <w:rPr>
          <w:rFonts w:ascii="Times New Roman" w:hAnsi="Times New Roman" w:cs="Times New Roman"/>
          <w:sz w:val="28"/>
          <w:szCs w:val="28"/>
          <w:lang w:val="uk-UA"/>
        </w:rPr>
      </w:pPr>
      <w:r w:rsidRPr="00D66294">
        <w:rPr>
          <w:rFonts w:ascii="Times New Roman" w:hAnsi="Times New Roman" w:cs="Times New Roman"/>
          <w:noProof/>
          <w:lang w:eastAsia="ru-RU"/>
        </w:rPr>
        <w:drawing>
          <wp:anchor distT="0" distB="0" distL="114300" distR="114300" simplePos="0" relativeHeight="251723776" behindDoc="0" locked="0" layoutInCell="1" allowOverlap="1" wp14:anchorId="66A50379" wp14:editId="63832A8C">
            <wp:simplePos x="0" y="0"/>
            <wp:positionH relativeFrom="column">
              <wp:posOffset>2743200</wp:posOffset>
            </wp:positionH>
            <wp:positionV relativeFrom="paragraph">
              <wp:posOffset>191770</wp:posOffset>
            </wp:positionV>
            <wp:extent cx="523875" cy="428625"/>
            <wp:effectExtent l="0" t="0" r="9525" b="952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EE7984" w:rsidRPr="00D66294" w:rsidRDefault="00EE7984"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br w:type="textWrapping" w:clear="all"/>
        <w:t>Рахівська міська рада</w:t>
      </w:r>
    </w:p>
    <w:p w:rsidR="00EE7984" w:rsidRPr="00D66294" w:rsidRDefault="00EE7984"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п’ятдесят друга сесія міської ради</w:t>
      </w:r>
    </w:p>
    <w:p w:rsidR="00EE7984" w:rsidRPr="00D66294" w:rsidRDefault="00EE7984"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сьомого скликання</w:t>
      </w:r>
    </w:p>
    <w:p w:rsidR="00EE7984" w:rsidRPr="00D66294" w:rsidRDefault="00EE7984" w:rsidP="00D66294">
      <w:pPr>
        <w:spacing w:after="0" w:line="240" w:lineRule="auto"/>
        <w:jc w:val="center"/>
        <w:rPr>
          <w:rFonts w:ascii="Times New Roman" w:hAnsi="Times New Roman" w:cs="Times New Roman"/>
          <w:sz w:val="28"/>
          <w:szCs w:val="28"/>
          <w:lang w:val="uk-UA"/>
        </w:rPr>
      </w:pPr>
    </w:p>
    <w:p w:rsidR="00EE7984" w:rsidRPr="00D66294" w:rsidRDefault="00EE7984"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 xml:space="preserve">Р І Ш Е Н </w:t>
      </w:r>
      <w:proofErr w:type="spellStart"/>
      <w:r w:rsidRPr="00D66294">
        <w:rPr>
          <w:rFonts w:ascii="Times New Roman" w:hAnsi="Times New Roman" w:cs="Times New Roman"/>
          <w:sz w:val="28"/>
          <w:szCs w:val="28"/>
          <w:lang w:val="uk-UA"/>
        </w:rPr>
        <w:t>Н</w:t>
      </w:r>
      <w:proofErr w:type="spellEnd"/>
      <w:r w:rsidRPr="00D66294">
        <w:rPr>
          <w:rFonts w:ascii="Times New Roman" w:hAnsi="Times New Roman" w:cs="Times New Roman"/>
          <w:sz w:val="28"/>
          <w:szCs w:val="28"/>
          <w:lang w:val="uk-UA"/>
        </w:rPr>
        <w:t xml:space="preserve"> Я</w:t>
      </w:r>
    </w:p>
    <w:p w:rsidR="00EE7984" w:rsidRPr="00D66294" w:rsidRDefault="00EE7984" w:rsidP="00D66294">
      <w:pPr>
        <w:spacing w:after="0" w:line="240" w:lineRule="auto"/>
        <w:jc w:val="center"/>
        <w:rPr>
          <w:rFonts w:ascii="Times New Roman" w:hAnsi="Times New Roman" w:cs="Times New Roman"/>
          <w:sz w:val="28"/>
          <w:szCs w:val="28"/>
          <w:lang w:val="uk-UA"/>
        </w:rPr>
      </w:pPr>
    </w:p>
    <w:p w:rsidR="00EE7984" w:rsidRPr="00D66294" w:rsidRDefault="00EE7984"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від 16 червня 2020  року  №771</w:t>
      </w:r>
    </w:p>
    <w:p w:rsidR="00EE7984" w:rsidRPr="00D66294" w:rsidRDefault="00EE7984" w:rsidP="00D66294">
      <w:pPr>
        <w:spacing w:after="0" w:line="240" w:lineRule="auto"/>
        <w:rPr>
          <w:rFonts w:ascii="Times New Roman" w:eastAsia="MS Mincho" w:hAnsi="Times New Roman" w:cs="Times New Roman"/>
          <w:sz w:val="28"/>
          <w:szCs w:val="28"/>
          <w:lang w:val="uk-UA"/>
        </w:rPr>
      </w:pPr>
      <w:r w:rsidRPr="00D66294">
        <w:rPr>
          <w:rFonts w:ascii="Times New Roman" w:eastAsia="MS Mincho" w:hAnsi="Times New Roman" w:cs="Times New Roman"/>
          <w:sz w:val="28"/>
          <w:szCs w:val="28"/>
          <w:lang w:val="uk-UA"/>
        </w:rPr>
        <w:t>м. Рахів</w:t>
      </w:r>
    </w:p>
    <w:p w:rsidR="00EE7984" w:rsidRPr="00D66294" w:rsidRDefault="00EE7984"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Про відміну рішення Рахівської </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міської ради  №346 від 04.05.2012 року</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EE7984" w:rsidRPr="00D66294" w:rsidRDefault="008D270D" w:rsidP="00D66294">
      <w:pPr>
        <w:pStyle w:val="a3"/>
        <w:shd w:val="clear" w:color="auto" w:fill="FFFFFF"/>
        <w:spacing w:before="0" w:beforeAutospacing="0" w:after="0" w:afterAutospacing="0"/>
        <w:ind w:firstLine="708"/>
        <w:jc w:val="both"/>
        <w:rPr>
          <w:sz w:val="28"/>
          <w:szCs w:val="28"/>
          <w:lang w:val="uk-UA"/>
        </w:rPr>
      </w:pPr>
      <w:r w:rsidRPr="00D66294">
        <w:rPr>
          <w:color w:val="000000" w:themeColor="text1"/>
          <w:sz w:val="28"/>
          <w:szCs w:val="28"/>
          <w:lang w:val="uk-UA"/>
        </w:rPr>
        <w:t xml:space="preserve">Розглянувши звернення громадянина </w:t>
      </w:r>
      <w:proofErr w:type="spellStart"/>
      <w:r w:rsidRPr="00D66294">
        <w:rPr>
          <w:color w:val="000000" w:themeColor="text1"/>
          <w:sz w:val="28"/>
          <w:szCs w:val="28"/>
          <w:lang w:val="uk-UA"/>
        </w:rPr>
        <w:t>Веклюка</w:t>
      </w:r>
      <w:proofErr w:type="spellEnd"/>
      <w:r w:rsidRPr="00D66294">
        <w:rPr>
          <w:color w:val="000000" w:themeColor="text1"/>
          <w:sz w:val="28"/>
          <w:szCs w:val="28"/>
          <w:lang w:val="uk-UA"/>
        </w:rPr>
        <w:t xml:space="preserve"> А.В. про відміну рішення Рахівської міської ради №346 від 04.05.2012 року, відповідно до статей 12, 122, Земельного кодексу України, керуючись пунктом 15 частини першої статті 26 Закону України «Про місцеве самоврядування в Україні», </w:t>
      </w:r>
      <w:r w:rsidR="00EE7984" w:rsidRPr="00D66294">
        <w:rPr>
          <w:sz w:val="28"/>
          <w:szCs w:val="28"/>
          <w:lang w:val="uk-UA"/>
        </w:rPr>
        <w:t xml:space="preserve">міська рада </w:t>
      </w:r>
    </w:p>
    <w:p w:rsidR="00EE7984" w:rsidRPr="00D66294" w:rsidRDefault="00EE7984" w:rsidP="00D66294">
      <w:pPr>
        <w:spacing w:after="0" w:line="240" w:lineRule="auto"/>
        <w:jc w:val="both"/>
        <w:rPr>
          <w:rFonts w:ascii="Times New Roman" w:hAnsi="Times New Roman" w:cs="Times New Roman"/>
          <w:sz w:val="28"/>
          <w:szCs w:val="28"/>
          <w:lang w:val="uk-UA"/>
        </w:rPr>
      </w:pPr>
    </w:p>
    <w:p w:rsidR="00EE7984" w:rsidRPr="00D66294" w:rsidRDefault="00EE7984" w:rsidP="00D66294">
      <w:pPr>
        <w:spacing w:after="0" w:line="240" w:lineRule="auto"/>
        <w:jc w:val="center"/>
        <w:rPr>
          <w:rFonts w:ascii="Times New Roman" w:hAnsi="Times New Roman" w:cs="Times New Roman"/>
          <w:sz w:val="28"/>
          <w:szCs w:val="28"/>
          <w:lang w:val="uk-UA"/>
        </w:rPr>
      </w:pPr>
      <w:r w:rsidRPr="00D66294">
        <w:rPr>
          <w:rFonts w:ascii="Times New Roman" w:hAnsi="Times New Roman" w:cs="Times New Roman"/>
          <w:sz w:val="28"/>
          <w:szCs w:val="28"/>
          <w:lang w:val="uk-UA"/>
        </w:rPr>
        <w:t>в и р і ш и л а:</w:t>
      </w:r>
    </w:p>
    <w:p w:rsidR="00EE7984" w:rsidRPr="00D66294" w:rsidRDefault="00EE7984" w:rsidP="00D66294">
      <w:pPr>
        <w:spacing w:after="0" w:line="240" w:lineRule="auto"/>
        <w:rPr>
          <w:rFonts w:ascii="Times New Roman" w:hAnsi="Times New Roman" w:cs="Times New Roman"/>
          <w:sz w:val="28"/>
          <w:szCs w:val="28"/>
          <w:lang w:val="uk-UA"/>
        </w:rPr>
      </w:pP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1. Відмінити рішення Рахівської міської ради №346 від 04.05.2012 року в частині «Надання дозволу Карпатському біосферному заповіднику юридична адреса м. Рахів, вул. Красне Плесо, 77 для облаштування </w:t>
      </w:r>
      <w:proofErr w:type="spellStart"/>
      <w:r w:rsidRPr="00D66294">
        <w:rPr>
          <w:rFonts w:ascii="Times New Roman" w:hAnsi="Times New Roman" w:cs="Times New Roman"/>
          <w:color w:val="000000" w:themeColor="text1"/>
          <w:sz w:val="28"/>
          <w:szCs w:val="28"/>
          <w:lang w:val="uk-UA"/>
        </w:rPr>
        <w:t>б'ювету</w:t>
      </w:r>
      <w:proofErr w:type="spellEnd"/>
      <w:r w:rsidRPr="00D66294">
        <w:rPr>
          <w:rFonts w:ascii="Times New Roman" w:hAnsi="Times New Roman" w:cs="Times New Roman"/>
          <w:color w:val="000000" w:themeColor="text1"/>
          <w:sz w:val="28"/>
          <w:szCs w:val="28"/>
          <w:lang w:val="uk-UA"/>
        </w:rPr>
        <w:t xml:space="preserve"> мінеральної води та рекреаційного пункту по вул. Красне Плесо, площею </w:t>
      </w:r>
      <w:smartTag w:uri="urn:schemas-microsoft-com:office:smarttags" w:element="metricconverter">
        <w:smartTagPr>
          <w:attr w:name="ProductID" w:val="-0,0200 га"/>
        </w:smartTagPr>
        <w:r w:rsidRPr="00D66294">
          <w:rPr>
            <w:rFonts w:ascii="Times New Roman" w:hAnsi="Times New Roman" w:cs="Times New Roman"/>
            <w:color w:val="000000" w:themeColor="text1"/>
            <w:sz w:val="28"/>
            <w:szCs w:val="28"/>
            <w:lang w:val="uk-UA"/>
          </w:rPr>
          <w:t>-0,0200 га</w:t>
        </w:r>
      </w:smartTag>
      <w:r w:rsidRPr="00D66294">
        <w:rPr>
          <w:rFonts w:ascii="Times New Roman" w:hAnsi="Times New Roman" w:cs="Times New Roman"/>
          <w:color w:val="000000" w:themeColor="text1"/>
          <w:sz w:val="28"/>
          <w:szCs w:val="28"/>
          <w:lang w:val="uk-UA"/>
        </w:rPr>
        <w:t xml:space="preserve"> (згідно доданої схеми) за умови, що земельна ділянка не буде огороджена; буде вільний доступ громадянам до мінерального джерела та КБЗ приведе в належний стан існуюче джерело по вул. Красне Плесо».</w:t>
      </w:r>
    </w:p>
    <w:p w:rsidR="008D270D" w:rsidRPr="00D66294" w:rsidRDefault="008D270D" w:rsidP="00D66294">
      <w:pPr>
        <w:spacing w:after="0" w:line="240" w:lineRule="auto"/>
        <w:jc w:val="both"/>
        <w:rPr>
          <w:rFonts w:ascii="Times New Roman" w:hAnsi="Times New Roman" w:cs="Times New Roman"/>
          <w:color w:val="000000" w:themeColor="text1"/>
          <w:sz w:val="28"/>
          <w:szCs w:val="28"/>
          <w:lang w:val="uk-UA"/>
        </w:rPr>
      </w:pPr>
      <w:r w:rsidRPr="00D66294">
        <w:rPr>
          <w:rFonts w:ascii="Times New Roman" w:hAnsi="Times New Roman" w:cs="Times New Roman"/>
          <w:color w:val="000000" w:themeColor="text1"/>
          <w:sz w:val="28"/>
          <w:szCs w:val="28"/>
          <w:lang w:val="uk-UA"/>
        </w:rPr>
        <w:t xml:space="preserve">       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8D270D" w:rsidRPr="00D66294" w:rsidRDefault="008D270D" w:rsidP="00D66294">
      <w:pPr>
        <w:spacing w:after="0" w:line="240" w:lineRule="auto"/>
        <w:rPr>
          <w:rFonts w:ascii="Times New Roman" w:hAnsi="Times New Roman" w:cs="Times New Roman"/>
          <w:color w:val="000000" w:themeColor="text1"/>
          <w:sz w:val="28"/>
          <w:szCs w:val="28"/>
          <w:lang w:val="uk-UA"/>
        </w:rPr>
      </w:pPr>
    </w:p>
    <w:p w:rsidR="00373A8C" w:rsidRPr="00D66294" w:rsidRDefault="00373A8C" w:rsidP="00D66294">
      <w:pPr>
        <w:spacing w:after="0" w:line="240" w:lineRule="auto"/>
        <w:rPr>
          <w:rFonts w:ascii="Times New Roman" w:eastAsia="Calibri" w:hAnsi="Times New Roman" w:cs="Times New Roman"/>
          <w:sz w:val="28"/>
          <w:szCs w:val="28"/>
          <w:lang w:val="uk-UA"/>
        </w:rPr>
      </w:pPr>
      <w:proofErr w:type="spellStart"/>
      <w:r w:rsidRPr="00D66294">
        <w:rPr>
          <w:rFonts w:ascii="Times New Roman" w:eastAsia="Calibri" w:hAnsi="Times New Roman" w:cs="Times New Roman"/>
          <w:sz w:val="28"/>
          <w:szCs w:val="28"/>
          <w:lang w:val="uk-UA"/>
        </w:rPr>
        <w:t>В.о</w:t>
      </w:r>
      <w:proofErr w:type="spellEnd"/>
      <w:r w:rsidRPr="00D66294">
        <w:rPr>
          <w:rFonts w:ascii="Times New Roman" w:eastAsia="Calibri" w:hAnsi="Times New Roman" w:cs="Times New Roman"/>
          <w:sz w:val="28"/>
          <w:szCs w:val="28"/>
          <w:lang w:val="uk-UA"/>
        </w:rPr>
        <w:t>. міського голови,</w:t>
      </w:r>
    </w:p>
    <w:p w:rsidR="00373A8C" w:rsidRPr="00D66294" w:rsidRDefault="00373A8C" w:rsidP="00D66294">
      <w:pPr>
        <w:spacing w:after="0" w:line="240" w:lineRule="auto"/>
        <w:rPr>
          <w:rFonts w:ascii="Times New Roman" w:hAnsi="Times New Roman" w:cs="Times New Roman"/>
          <w:sz w:val="28"/>
          <w:lang w:val="uk-UA"/>
        </w:rPr>
      </w:pPr>
      <w:r w:rsidRPr="00D66294">
        <w:rPr>
          <w:rFonts w:ascii="Times New Roman" w:hAnsi="Times New Roman" w:cs="Times New Roman"/>
          <w:sz w:val="28"/>
          <w:lang w:val="uk-UA"/>
        </w:rPr>
        <w:t>секретар ради та виконкому                                                    Д.БРЕХЛІЧУК</w:t>
      </w:r>
    </w:p>
    <w:p w:rsidR="001F5632" w:rsidRPr="00D66294" w:rsidRDefault="001F5632" w:rsidP="00D66294">
      <w:pPr>
        <w:spacing w:after="0" w:line="240" w:lineRule="auto"/>
        <w:rPr>
          <w:rFonts w:ascii="Times New Roman" w:hAnsi="Times New Roman" w:cs="Times New Roman"/>
          <w:color w:val="000000" w:themeColor="text1"/>
          <w:sz w:val="28"/>
          <w:szCs w:val="28"/>
          <w:lang w:val="uk-UA"/>
        </w:rPr>
      </w:pPr>
    </w:p>
    <w:sectPr w:rsidR="001F5632" w:rsidRPr="00D66294" w:rsidSect="007175C6">
      <w:pgSz w:w="11906" w:h="16838"/>
      <w:pgMar w:top="851"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B6" w:rsidRDefault="001317B6" w:rsidP="00D85122">
      <w:pPr>
        <w:spacing w:after="0" w:line="240" w:lineRule="auto"/>
      </w:pPr>
      <w:r>
        <w:separator/>
      </w:r>
    </w:p>
  </w:endnote>
  <w:endnote w:type="continuationSeparator" w:id="0">
    <w:p w:rsidR="001317B6" w:rsidRDefault="001317B6" w:rsidP="00D8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Antiqua">
    <w:altName w:val="Corbel"/>
    <w:charset w:val="00"/>
    <w:family w:val="swiss"/>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B6" w:rsidRDefault="001317B6" w:rsidP="00D85122">
      <w:pPr>
        <w:spacing w:after="0" w:line="240" w:lineRule="auto"/>
      </w:pPr>
      <w:r>
        <w:separator/>
      </w:r>
    </w:p>
  </w:footnote>
  <w:footnote w:type="continuationSeparator" w:id="0">
    <w:p w:rsidR="001317B6" w:rsidRDefault="001317B6" w:rsidP="00D85122">
      <w:pPr>
        <w:spacing w:after="0" w:line="240" w:lineRule="auto"/>
      </w:pPr>
      <w:r>
        <w:continuationSeparator/>
      </w:r>
    </w:p>
  </w:footnote>
  <w:footnote w:id="1">
    <w:p w:rsidR="00F51B79" w:rsidRDefault="00F51B79" w:rsidP="00D85122">
      <w:pPr>
        <w:pStyle w:val="afe"/>
        <w:shd w:val="clear" w:color="auto" w:fill="FFFFFF" w:themeFill="background1"/>
        <w:jc w:val="both"/>
      </w:pPr>
    </w:p>
  </w:footnote>
  <w:footnote w:id="2">
    <w:p w:rsidR="00F51B79" w:rsidRDefault="00F51B79" w:rsidP="00D85122">
      <w:pPr>
        <w:pStyle w:val="afe"/>
        <w:shd w:val="clear" w:color="auto" w:fill="FFFFFF" w:themeFill="background1"/>
        <w:jc w:val="both"/>
      </w:pPr>
    </w:p>
  </w:footnote>
  <w:footnote w:id="3">
    <w:p w:rsidR="00F51B79" w:rsidRDefault="00F51B79" w:rsidP="00D85122">
      <w:pPr>
        <w:pStyle w:val="afe"/>
        <w:shd w:val="clear" w:color="auto" w:fill="FFFFFF" w:themeFill="background1"/>
        <w:jc w:val="both"/>
        <w:rPr>
          <w:lang w:val="uk-UA"/>
        </w:rPr>
      </w:pPr>
    </w:p>
  </w:footnote>
  <w:footnote w:id="4">
    <w:p w:rsidR="00F51B79" w:rsidRDefault="00F51B79" w:rsidP="00D85122">
      <w:pPr>
        <w:pStyle w:val="afe"/>
        <w:jc w:val="both"/>
      </w:pPr>
    </w:p>
  </w:footnote>
  <w:footnote w:id="5">
    <w:p w:rsidR="00F51B79" w:rsidRDefault="00F51B79" w:rsidP="00D85122">
      <w:pPr>
        <w:pStyle w:val="afe"/>
        <w:jc w:val="both"/>
        <w:rPr>
          <w:lang w:val="uk-U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2">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561EF1"/>
    <w:multiLevelType w:val="hybridMultilevel"/>
    <w:tmpl w:val="71AA15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9FD3957"/>
    <w:multiLevelType w:val="hybridMultilevel"/>
    <w:tmpl w:val="38CE7ED6"/>
    <w:lvl w:ilvl="0" w:tplc="9BAC7C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BC0A54"/>
    <w:multiLevelType w:val="hybridMultilevel"/>
    <w:tmpl w:val="CDDA99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D7"/>
    <w:rsid w:val="00013FFD"/>
    <w:rsid w:val="00024E28"/>
    <w:rsid w:val="00025E59"/>
    <w:rsid w:val="00026D54"/>
    <w:rsid w:val="00030F9D"/>
    <w:rsid w:val="0003350B"/>
    <w:rsid w:val="00063383"/>
    <w:rsid w:val="00075C09"/>
    <w:rsid w:val="000929EA"/>
    <w:rsid w:val="000A681D"/>
    <w:rsid w:val="000B07C3"/>
    <w:rsid w:val="000E4EE5"/>
    <w:rsid w:val="000F05E4"/>
    <w:rsid w:val="000F082F"/>
    <w:rsid w:val="00105A8B"/>
    <w:rsid w:val="00106FFB"/>
    <w:rsid w:val="00113399"/>
    <w:rsid w:val="00125AA7"/>
    <w:rsid w:val="001317B6"/>
    <w:rsid w:val="00140654"/>
    <w:rsid w:val="00143B0E"/>
    <w:rsid w:val="00154443"/>
    <w:rsid w:val="001664FA"/>
    <w:rsid w:val="00174A8C"/>
    <w:rsid w:val="00175D7D"/>
    <w:rsid w:val="00177A31"/>
    <w:rsid w:val="001A0C09"/>
    <w:rsid w:val="001A332A"/>
    <w:rsid w:val="001A5220"/>
    <w:rsid w:val="001B1350"/>
    <w:rsid w:val="001B18EE"/>
    <w:rsid w:val="001B6E97"/>
    <w:rsid w:val="001C2226"/>
    <w:rsid w:val="001D11A1"/>
    <w:rsid w:val="001E6150"/>
    <w:rsid w:val="001E7451"/>
    <w:rsid w:val="001F5632"/>
    <w:rsid w:val="00214ECD"/>
    <w:rsid w:val="002218BC"/>
    <w:rsid w:val="00221FAD"/>
    <w:rsid w:val="00226A79"/>
    <w:rsid w:val="00231F3F"/>
    <w:rsid w:val="0023270F"/>
    <w:rsid w:val="00235CCD"/>
    <w:rsid w:val="002368E6"/>
    <w:rsid w:val="00251B91"/>
    <w:rsid w:val="00266A0A"/>
    <w:rsid w:val="00270656"/>
    <w:rsid w:val="00271724"/>
    <w:rsid w:val="002822DC"/>
    <w:rsid w:val="0029399A"/>
    <w:rsid w:val="002A0A77"/>
    <w:rsid w:val="002A7EAB"/>
    <w:rsid w:val="002C20D0"/>
    <w:rsid w:val="002C346A"/>
    <w:rsid w:val="002C4F56"/>
    <w:rsid w:val="002D4DBA"/>
    <w:rsid w:val="002D7B54"/>
    <w:rsid w:val="002E319C"/>
    <w:rsid w:val="00302830"/>
    <w:rsid w:val="00305ACE"/>
    <w:rsid w:val="00314E02"/>
    <w:rsid w:val="00315C46"/>
    <w:rsid w:val="00320C7A"/>
    <w:rsid w:val="003252FD"/>
    <w:rsid w:val="00337EBB"/>
    <w:rsid w:val="00341257"/>
    <w:rsid w:val="00341D79"/>
    <w:rsid w:val="00345375"/>
    <w:rsid w:val="00373A8C"/>
    <w:rsid w:val="003740E4"/>
    <w:rsid w:val="003A074E"/>
    <w:rsid w:val="003A5A36"/>
    <w:rsid w:val="003A6556"/>
    <w:rsid w:val="003B62B2"/>
    <w:rsid w:val="003E2EA6"/>
    <w:rsid w:val="00404FFA"/>
    <w:rsid w:val="004063A9"/>
    <w:rsid w:val="00421AFD"/>
    <w:rsid w:val="004303D5"/>
    <w:rsid w:val="00430D33"/>
    <w:rsid w:val="00434F02"/>
    <w:rsid w:val="00462D75"/>
    <w:rsid w:val="004665DC"/>
    <w:rsid w:val="004944E6"/>
    <w:rsid w:val="004A2B69"/>
    <w:rsid w:val="004B5C54"/>
    <w:rsid w:val="004E0A65"/>
    <w:rsid w:val="004E2490"/>
    <w:rsid w:val="004E67A7"/>
    <w:rsid w:val="004F09DF"/>
    <w:rsid w:val="004F3718"/>
    <w:rsid w:val="00501D9C"/>
    <w:rsid w:val="00502494"/>
    <w:rsid w:val="00507915"/>
    <w:rsid w:val="005204D8"/>
    <w:rsid w:val="00547499"/>
    <w:rsid w:val="00560E03"/>
    <w:rsid w:val="0059498E"/>
    <w:rsid w:val="005A3E02"/>
    <w:rsid w:val="005D52FC"/>
    <w:rsid w:val="005D6E1A"/>
    <w:rsid w:val="005E537F"/>
    <w:rsid w:val="005F1058"/>
    <w:rsid w:val="00603BC5"/>
    <w:rsid w:val="00625878"/>
    <w:rsid w:val="006736FD"/>
    <w:rsid w:val="00675F50"/>
    <w:rsid w:val="0068208E"/>
    <w:rsid w:val="006A0F62"/>
    <w:rsid w:val="006B57C9"/>
    <w:rsid w:val="006C118C"/>
    <w:rsid w:val="006C4581"/>
    <w:rsid w:val="006C48E7"/>
    <w:rsid w:val="006D4D6F"/>
    <w:rsid w:val="006E13FB"/>
    <w:rsid w:val="006E3DE9"/>
    <w:rsid w:val="006F60B8"/>
    <w:rsid w:val="00703C6B"/>
    <w:rsid w:val="00710473"/>
    <w:rsid w:val="00712683"/>
    <w:rsid w:val="007175C6"/>
    <w:rsid w:val="00731C5A"/>
    <w:rsid w:val="00751B43"/>
    <w:rsid w:val="00756577"/>
    <w:rsid w:val="00756605"/>
    <w:rsid w:val="00757A09"/>
    <w:rsid w:val="0078347F"/>
    <w:rsid w:val="007858B6"/>
    <w:rsid w:val="007866BA"/>
    <w:rsid w:val="007D0075"/>
    <w:rsid w:val="007D0797"/>
    <w:rsid w:val="007E69BB"/>
    <w:rsid w:val="00801CBC"/>
    <w:rsid w:val="0082115D"/>
    <w:rsid w:val="00823770"/>
    <w:rsid w:val="00825AC9"/>
    <w:rsid w:val="0083220B"/>
    <w:rsid w:val="00833F8A"/>
    <w:rsid w:val="0085122D"/>
    <w:rsid w:val="00854B63"/>
    <w:rsid w:val="00856A86"/>
    <w:rsid w:val="008632A3"/>
    <w:rsid w:val="00865C05"/>
    <w:rsid w:val="008712F7"/>
    <w:rsid w:val="008855BD"/>
    <w:rsid w:val="008A1652"/>
    <w:rsid w:val="008B16B3"/>
    <w:rsid w:val="008C085F"/>
    <w:rsid w:val="008C0EDF"/>
    <w:rsid w:val="008C77A3"/>
    <w:rsid w:val="008D270D"/>
    <w:rsid w:val="008E403F"/>
    <w:rsid w:val="008F2CA1"/>
    <w:rsid w:val="008F7BD0"/>
    <w:rsid w:val="00902CA8"/>
    <w:rsid w:val="009074D3"/>
    <w:rsid w:val="00910CF8"/>
    <w:rsid w:val="00911187"/>
    <w:rsid w:val="00927A32"/>
    <w:rsid w:val="00937DDE"/>
    <w:rsid w:val="00940266"/>
    <w:rsid w:val="00970F28"/>
    <w:rsid w:val="00971725"/>
    <w:rsid w:val="00993548"/>
    <w:rsid w:val="009A50B7"/>
    <w:rsid w:val="009A5BF5"/>
    <w:rsid w:val="009A71D3"/>
    <w:rsid w:val="009E11B4"/>
    <w:rsid w:val="009E374F"/>
    <w:rsid w:val="009E668E"/>
    <w:rsid w:val="009E7C0B"/>
    <w:rsid w:val="009F7138"/>
    <w:rsid w:val="00A0269F"/>
    <w:rsid w:val="00A045E9"/>
    <w:rsid w:val="00A046B2"/>
    <w:rsid w:val="00A24F1F"/>
    <w:rsid w:val="00A25D9C"/>
    <w:rsid w:val="00A25E79"/>
    <w:rsid w:val="00A321CE"/>
    <w:rsid w:val="00A40C74"/>
    <w:rsid w:val="00A45B83"/>
    <w:rsid w:val="00A45C55"/>
    <w:rsid w:val="00A464AB"/>
    <w:rsid w:val="00A472BF"/>
    <w:rsid w:val="00A56EBE"/>
    <w:rsid w:val="00A6652F"/>
    <w:rsid w:val="00A76CF3"/>
    <w:rsid w:val="00A85BD1"/>
    <w:rsid w:val="00A869EE"/>
    <w:rsid w:val="00A90858"/>
    <w:rsid w:val="00AA2B08"/>
    <w:rsid w:val="00AA44C4"/>
    <w:rsid w:val="00AA7BFF"/>
    <w:rsid w:val="00AB1C62"/>
    <w:rsid w:val="00AB5629"/>
    <w:rsid w:val="00AE6771"/>
    <w:rsid w:val="00AE7780"/>
    <w:rsid w:val="00B077B9"/>
    <w:rsid w:val="00B10AD1"/>
    <w:rsid w:val="00B1300E"/>
    <w:rsid w:val="00B15762"/>
    <w:rsid w:val="00B22025"/>
    <w:rsid w:val="00B24C83"/>
    <w:rsid w:val="00B52B3F"/>
    <w:rsid w:val="00B737E0"/>
    <w:rsid w:val="00B75B0E"/>
    <w:rsid w:val="00B76645"/>
    <w:rsid w:val="00B86DDA"/>
    <w:rsid w:val="00B91368"/>
    <w:rsid w:val="00B95DD5"/>
    <w:rsid w:val="00BB2194"/>
    <w:rsid w:val="00BE0F6E"/>
    <w:rsid w:val="00C0631F"/>
    <w:rsid w:val="00C06BC0"/>
    <w:rsid w:val="00C2262F"/>
    <w:rsid w:val="00C2772A"/>
    <w:rsid w:val="00C31DEA"/>
    <w:rsid w:val="00C36C42"/>
    <w:rsid w:val="00C447D7"/>
    <w:rsid w:val="00C50D9A"/>
    <w:rsid w:val="00C74C7E"/>
    <w:rsid w:val="00C775EB"/>
    <w:rsid w:val="00C85ECA"/>
    <w:rsid w:val="00C85F1D"/>
    <w:rsid w:val="00C907DD"/>
    <w:rsid w:val="00C925C6"/>
    <w:rsid w:val="00CA5DB1"/>
    <w:rsid w:val="00CC4FEB"/>
    <w:rsid w:val="00CD06EA"/>
    <w:rsid w:val="00CE6596"/>
    <w:rsid w:val="00D05222"/>
    <w:rsid w:val="00D10D36"/>
    <w:rsid w:val="00D2021B"/>
    <w:rsid w:val="00D24191"/>
    <w:rsid w:val="00D37618"/>
    <w:rsid w:val="00D57855"/>
    <w:rsid w:val="00D66294"/>
    <w:rsid w:val="00D668D0"/>
    <w:rsid w:val="00D71B03"/>
    <w:rsid w:val="00D85122"/>
    <w:rsid w:val="00D87580"/>
    <w:rsid w:val="00D879A5"/>
    <w:rsid w:val="00DA0A6F"/>
    <w:rsid w:val="00DB253B"/>
    <w:rsid w:val="00DB5740"/>
    <w:rsid w:val="00DD7C56"/>
    <w:rsid w:val="00E130EB"/>
    <w:rsid w:val="00E2052A"/>
    <w:rsid w:val="00E3240D"/>
    <w:rsid w:val="00E32A1C"/>
    <w:rsid w:val="00E35302"/>
    <w:rsid w:val="00E40434"/>
    <w:rsid w:val="00E57497"/>
    <w:rsid w:val="00E86865"/>
    <w:rsid w:val="00E87FEC"/>
    <w:rsid w:val="00E90676"/>
    <w:rsid w:val="00EA70B3"/>
    <w:rsid w:val="00EE0A71"/>
    <w:rsid w:val="00EE53D2"/>
    <w:rsid w:val="00EE7984"/>
    <w:rsid w:val="00F002FA"/>
    <w:rsid w:val="00F11ED1"/>
    <w:rsid w:val="00F14E43"/>
    <w:rsid w:val="00F23C2F"/>
    <w:rsid w:val="00F252EC"/>
    <w:rsid w:val="00F51B79"/>
    <w:rsid w:val="00F551AE"/>
    <w:rsid w:val="00F617A2"/>
    <w:rsid w:val="00F61D89"/>
    <w:rsid w:val="00F70012"/>
    <w:rsid w:val="00F724F7"/>
    <w:rsid w:val="00F73633"/>
    <w:rsid w:val="00F836FD"/>
    <w:rsid w:val="00F90979"/>
    <w:rsid w:val="00FA7669"/>
    <w:rsid w:val="00FB062E"/>
    <w:rsid w:val="00FB5B75"/>
    <w:rsid w:val="00FC16D7"/>
    <w:rsid w:val="00FC586B"/>
    <w:rsid w:val="00FD1DED"/>
    <w:rsid w:val="00FD5C67"/>
    <w:rsid w:val="00FD6A46"/>
    <w:rsid w:val="00FD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97"/>
    <w:rPr>
      <w:rFonts w:asciiTheme="minorHAnsi" w:hAnsiTheme="minorHAnsi" w:cstheme="minorBidi"/>
      <w:color w:val="auto"/>
      <w:sz w:val="22"/>
      <w:szCs w:val="22"/>
    </w:rPr>
  </w:style>
  <w:style w:type="paragraph" w:styleId="1">
    <w:name w:val="heading 1"/>
    <w:basedOn w:val="a"/>
    <w:next w:val="a"/>
    <w:link w:val="10"/>
    <w:uiPriority w:val="99"/>
    <w:qFormat/>
    <w:rsid w:val="002D7B54"/>
    <w:pPr>
      <w:keepNext/>
      <w:spacing w:after="0" w:line="240" w:lineRule="auto"/>
      <w:jc w:val="center"/>
      <w:outlineLvl w:val="0"/>
    </w:pPr>
    <w:rPr>
      <w:rFonts w:ascii="Times New Roman" w:eastAsia="Times New Roman" w:hAnsi="Times New Roman" w:cs="Times New Roman"/>
      <w:b/>
      <w:color w:val="C0C0C0"/>
      <w:sz w:val="36"/>
      <w:szCs w:val="20"/>
      <w:lang w:val="en-US" w:eastAsia="ru-RU"/>
    </w:rPr>
  </w:style>
  <w:style w:type="paragraph" w:styleId="3">
    <w:name w:val="heading 3"/>
    <w:basedOn w:val="a"/>
    <w:link w:val="30"/>
    <w:uiPriority w:val="99"/>
    <w:semiHidden/>
    <w:unhideWhenUsed/>
    <w:qFormat/>
    <w:rsid w:val="002D7B54"/>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semiHidden/>
    <w:unhideWhenUsed/>
    <w:qFormat/>
    <w:rsid w:val="002D7B54"/>
    <w:pPr>
      <w:spacing w:before="240" w:after="60" w:line="240" w:lineRule="auto"/>
      <w:outlineLvl w:val="4"/>
    </w:pPr>
    <w:rPr>
      <w:rFonts w:ascii="Calibri" w:eastAsia="Times New Roman" w:hAnsi="Calibri"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D7B54"/>
    <w:rPr>
      <w:rFonts w:eastAsia="Times New Roman"/>
      <w:b/>
      <w:color w:val="C0C0C0"/>
      <w:sz w:val="36"/>
      <w:szCs w:val="20"/>
      <w:lang w:val="en-US" w:eastAsia="ru-RU"/>
    </w:rPr>
  </w:style>
  <w:style w:type="character" w:customStyle="1" w:styleId="30">
    <w:name w:val="Заголовок 3 Знак"/>
    <w:basedOn w:val="a0"/>
    <w:link w:val="3"/>
    <w:uiPriority w:val="99"/>
    <w:semiHidden/>
    <w:rsid w:val="002D7B54"/>
    <w:rPr>
      <w:rFonts w:eastAsia="Times New Roman"/>
      <w:b/>
      <w:bCs/>
      <w:color w:val="auto"/>
      <w:sz w:val="27"/>
      <w:szCs w:val="27"/>
      <w:lang w:val="x-none" w:eastAsia="x-none"/>
    </w:rPr>
  </w:style>
  <w:style w:type="character" w:customStyle="1" w:styleId="50">
    <w:name w:val="Заголовок 5 Знак"/>
    <w:basedOn w:val="a0"/>
    <w:link w:val="5"/>
    <w:semiHidden/>
    <w:rsid w:val="002D7B54"/>
    <w:rPr>
      <w:rFonts w:ascii="Calibri" w:eastAsia="Times New Roman" w:hAnsi="Calibri"/>
      <w:b/>
      <w:bCs/>
      <w:i/>
      <w:iCs/>
      <w:color w:val="auto"/>
      <w:sz w:val="26"/>
      <w:szCs w:val="26"/>
      <w:lang w:val="uk-UA" w:eastAsia="ru-RU"/>
    </w:rPr>
  </w:style>
  <w:style w:type="paragraph" w:styleId="a3">
    <w:name w:val="Normal (Web)"/>
    <w:basedOn w:val="a"/>
    <w:uiPriority w:val="99"/>
    <w:unhideWhenUsed/>
    <w:rsid w:val="001B6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FD5C67"/>
    <w:pPr>
      <w:ind w:left="720"/>
      <w:contextualSpacing/>
    </w:pPr>
  </w:style>
  <w:style w:type="character" w:styleId="a5">
    <w:name w:val="Hyperlink"/>
    <w:uiPriority w:val="99"/>
    <w:unhideWhenUsed/>
    <w:rsid w:val="002D7B54"/>
    <w:rPr>
      <w:color w:val="0000FF"/>
      <w:u w:val="single"/>
    </w:rPr>
  </w:style>
  <w:style w:type="character" w:styleId="a6">
    <w:name w:val="FollowedHyperlink"/>
    <w:uiPriority w:val="99"/>
    <w:semiHidden/>
    <w:unhideWhenUsed/>
    <w:rsid w:val="002D7B54"/>
    <w:rPr>
      <w:color w:val="800080"/>
      <w:u w:val="single"/>
    </w:rPr>
  </w:style>
  <w:style w:type="paragraph" w:styleId="HTML">
    <w:name w:val="HTML Preformatted"/>
    <w:basedOn w:val="a"/>
    <w:link w:val="HTML0"/>
    <w:uiPriority w:val="99"/>
    <w:unhideWhenUsed/>
    <w:rsid w:val="002D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D7B54"/>
    <w:rPr>
      <w:rFonts w:ascii="Courier New" w:eastAsia="Times New Roman" w:hAnsi="Courier New" w:cs="Courier New"/>
      <w:color w:val="auto"/>
      <w:sz w:val="20"/>
      <w:szCs w:val="20"/>
      <w:lang w:eastAsia="ru-RU"/>
    </w:rPr>
  </w:style>
  <w:style w:type="paragraph" w:styleId="a7">
    <w:name w:val="Title"/>
    <w:basedOn w:val="a"/>
    <w:link w:val="a8"/>
    <w:uiPriority w:val="99"/>
    <w:qFormat/>
    <w:rsid w:val="002D7B54"/>
    <w:pPr>
      <w:spacing w:after="0" w:line="240" w:lineRule="auto"/>
      <w:jc w:val="center"/>
    </w:pPr>
    <w:rPr>
      <w:rFonts w:ascii="Times New Roman" w:eastAsia="Calibri" w:hAnsi="Times New Roman" w:cs="Times New Roman"/>
      <w:sz w:val="28"/>
      <w:szCs w:val="20"/>
      <w:lang w:val="uk-UA" w:eastAsia="ru-RU"/>
    </w:rPr>
  </w:style>
  <w:style w:type="character" w:customStyle="1" w:styleId="a8">
    <w:name w:val="Название Знак"/>
    <w:basedOn w:val="a0"/>
    <w:link w:val="a7"/>
    <w:uiPriority w:val="99"/>
    <w:rsid w:val="002D7B54"/>
    <w:rPr>
      <w:rFonts w:eastAsia="Calibri"/>
      <w:color w:val="auto"/>
      <w:szCs w:val="20"/>
      <w:lang w:val="uk-UA" w:eastAsia="ru-RU"/>
    </w:rPr>
  </w:style>
  <w:style w:type="paragraph" w:styleId="a9">
    <w:name w:val="Body Text"/>
    <w:basedOn w:val="a"/>
    <w:link w:val="aa"/>
    <w:uiPriority w:val="99"/>
    <w:unhideWhenUsed/>
    <w:rsid w:val="002D7B54"/>
    <w:pPr>
      <w:spacing w:after="0" w:line="240" w:lineRule="auto"/>
      <w:jc w:val="both"/>
    </w:pPr>
    <w:rPr>
      <w:rFonts w:ascii="Times New Roman" w:eastAsia="Times New Roman" w:hAnsi="Times New Roman" w:cs="Times New Roman"/>
      <w:sz w:val="28"/>
      <w:szCs w:val="24"/>
      <w:lang w:val="uk-UA" w:eastAsia="ru-RU"/>
    </w:rPr>
  </w:style>
  <w:style w:type="character" w:customStyle="1" w:styleId="aa">
    <w:name w:val="Основной текст Знак"/>
    <w:basedOn w:val="a0"/>
    <w:link w:val="a9"/>
    <w:uiPriority w:val="99"/>
    <w:rsid w:val="002D7B54"/>
    <w:rPr>
      <w:rFonts w:eastAsia="Times New Roman"/>
      <w:color w:val="auto"/>
      <w:szCs w:val="24"/>
      <w:lang w:val="uk-UA" w:eastAsia="ru-RU"/>
    </w:rPr>
  </w:style>
  <w:style w:type="paragraph" w:styleId="ab">
    <w:name w:val="Body Text Indent"/>
    <w:basedOn w:val="a"/>
    <w:link w:val="ac"/>
    <w:uiPriority w:val="99"/>
    <w:semiHidden/>
    <w:unhideWhenUsed/>
    <w:rsid w:val="002D7B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uiPriority w:val="99"/>
    <w:semiHidden/>
    <w:rsid w:val="002D7B54"/>
    <w:rPr>
      <w:rFonts w:eastAsia="Times New Roman"/>
      <w:color w:val="auto"/>
      <w:sz w:val="24"/>
      <w:szCs w:val="24"/>
      <w:lang w:val="x-none" w:eastAsia="x-none"/>
    </w:rPr>
  </w:style>
  <w:style w:type="paragraph" w:styleId="2">
    <w:name w:val="Body Text 2"/>
    <w:basedOn w:val="a"/>
    <w:link w:val="20"/>
    <w:uiPriority w:val="99"/>
    <w:semiHidden/>
    <w:unhideWhenUsed/>
    <w:rsid w:val="002D7B54"/>
    <w:pPr>
      <w:spacing w:after="120" w:line="480" w:lineRule="auto"/>
    </w:pPr>
    <w:rPr>
      <w:rFonts w:ascii="Times New Roman" w:eastAsia="MS Mincho" w:hAnsi="Times New Roman" w:cs="Times New Roman"/>
      <w:sz w:val="24"/>
      <w:szCs w:val="24"/>
      <w:lang w:val="uk-UA" w:eastAsia="uk-UA"/>
    </w:rPr>
  </w:style>
  <w:style w:type="character" w:customStyle="1" w:styleId="20">
    <w:name w:val="Основной текст 2 Знак"/>
    <w:basedOn w:val="a0"/>
    <w:link w:val="2"/>
    <w:uiPriority w:val="99"/>
    <w:semiHidden/>
    <w:rsid w:val="002D7B54"/>
    <w:rPr>
      <w:rFonts w:eastAsia="MS Mincho"/>
      <w:color w:val="auto"/>
      <w:sz w:val="24"/>
      <w:szCs w:val="24"/>
      <w:lang w:val="uk-UA" w:eastAsia="uk-UA"/>
    </w:rPr>
  </w:style>
  <w:style w:type="paragraph" w:styleId="ad">
    <w:name w:val="Balloon Text"/>
    <w:basedOn w:val="a"/>
    <w:link w:val="ae"/>
    <w:uiPriority w:val="99"/>
    <w:semiHidden/>
    <w:unhideWhenUsed/>
    <w:rsid w:val="002D7B54"/>
    <w:pPr>
      <w:spacing w:after="0" w:line="240" w:lineRule="auto"/>
    </w:pPr>
    <w:rPr>
      <w:rFonts w:ascii="Segoe UI" w:eastAsia="Times New Roman" w:hAnsi="Segoe UI" w:cs="Times New Roman"/>
      <w:sz w:val="18"/>
      <w:szCs w:val="18"/>
      <w:lang w:val="x-none" w:eastAsia="ru-RU"/>
    </w:rPr>
  </w:style>
  <w:style w:type="character" w:customStyle="1" w:styleId="ae">
    <w:name w:val="Текст выноски Знак"/>
    <w:basedOn w:val="a0"/>
    <w:link w:val="ad"/>
    <w:uiPriority w:val="99"/>
    <w:semiHidden/>
    <w:rsid w:val="002D7B54"/>
    <w:rPr>
      <w:rFonts w:ascii="Segoe UI" w:eastAsia="Times New Roman" w:hAnsi="Segoe UI"/>
      <w:color w:val="auto"/>
      <w:sz w:val="18"/>
      <w:szCs w:val="18"/>
      <w:lang w:val="x-none" w:eastAsia="ru-RU"/>
    </w:rPr>
  </w:style>
  <w:style w:type="character" w:customStyle="1" w:styleId="af">
    <w:name w:val="Без интервала Знак"/>
    <w:link w:val="af0"/>
    <w:uiPriority w:val="99"/>
    <w:locked/>
    <w:rsid w:val="002D7B54"/>
    <w:rPr>
      <w:rFonts w:cs="Calibri"/>
      <w:szCs w:val="22"/>
      <w:lang w:val="uk-UA" w:eastAsia="ar-SA"/>
    </w:rPr>
  </w:style>
  <w:style w:type="paragraph" w:styleId="af0">
    <w:name w:val="No Spacing"/>
    <w:link w:val="af"/>
    <w:uiPriority w:val="99"/>
    <w:qFormat/>
    <w:rsid w:val="002D7B54"/>
    <w:pPr>
      <w:suppressAutoHyphens/>
      <w:spacing w:after="0" w:line="240" w:lineRule="auto"/>
      <w:jc w:val="both"/>
    </w:pPr>
    <w:rPr>
      <w:rFonts w:cs="Calibri"/>
      <w:szCs w:val="22"/>
      <w:lang w:val="uk-UA" w:eastAsia="ar-SA"/>
    </w:rPr>
  </w:style>
  <w:style w:type="paragraph" w:customStyle="1" w:styleId="rvps12">
    <w:name w:val="rvps12"/>
    <w:basedOn w:val="a"/>
    <w:uiPriority w:val="99"/>
    <w:rsid w:val="002D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Стиль5"/>
    <w:basedOn w:val="a"/>
    <w:next w:val="a"/>
    <w:uiPriority w:val="99"/>
    <w:rsid w:val="002D7B54"/>
    <w:rPr>
      <w:rFonts w:ascii="Times New Roman" w:eastAsia="Times New Roman" w:hAnsi="Times New Roman" w:cs="Times New Roman"/>
      <w:sz w:val="28"/>
      <w:lang w:eastAsia="ru-RU"/>
    </w:rPr>
  </w:style>
  <w:style w:type="paragraph" w:customStyle="1" w:styleId="af1">
    <w:name w:val="Нормальний текст"/>
    <w:basedOn w:val="a"/>
    <w:rsid w:val="002D7B54"/>
    <w:pPr>
      <w:spacing w:before="120" w:after="0" w:line="240" w:lineRule="auto"/>
      <w:ind w:firstLine="567"/>
    </w:pPr>
    <w:rPr>
      <w:rFonts w:ascii="Antiqua" w:eastAsia="Times New Roman" w:hAnsi="Antiqua" w:cs="Times New Roman"/>
      <w:sz w:val="26"/>
      <w:szCs w:val="20"/>
      <w:lang w:val="uk-UA" w:eastAsia="ru-RU"/>
    </w:rPr>
  </w:style>
  <w:style w:type="paragraph" w:customStyle="1" w:styleId="af2">
    <w:name w:val="Назва документа"/>
    <w:basedOn w:val="a"/>
    <w:next w:val="af1"/>
    <w:rsid w:val="002D7B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rvps2">
    <w:name w:val="rvps2"/>
    <w:basedOn w:val="a"/>
    <w:uiPriority w:val="99"/>
    <w:rsid w:val="002D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uiPriority w:val="99"/>
    <w:rsid w:val="002D7B54"/>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11">
    <w:name w:val="Знак Знак Знак1 Знак Знак Знак Знак Знак"/>
    <w:basedOn w:val="a"/>
    <w:uiPriority w:val="99"/>
    <w:rsid w:val="002D7B54"/>
    <w:pPr>
      <w:spacing w:after="0" w:line="240" w:lineRule="auto"/>
    </w:pPr>
    <w:rPr>
      <w:rFonts w:ascii="Verdana" w:eastAsia="Times New Roman" w:hAnsi="Verdana" w:cs="Times New Roman"/>
      <w:sz w:val="20"/>
      <w:szCs w:val="20"/>
      <w:lang w:val="en-US"/>
    </w:rPr>
  </w:style>
  <w:style w:type="character" w:customStyle="1" w:styleId="StyleZakonu">
    <w:name w:val="StyleZakonu Знак"/>
    <w:link w:val="StyleZakonu0"/>
    <w:locked/>
    <w:rsid w:val="002D7B54"/>
    <w:rPr>
      <w:lang w:val="uk-UA" w:eastAsia="zh-CN"/>
    </w:rPr>
  </w:style>
  <w:style w:type="paragraph" w:customStyle="1" w:styleId="StyleZakonu0">
    <w:name w:val="StyleZakonu"/>
    <w:basedOn w:val="a"/>
    <w:link w:val="StyleZakonu"/>
    <w:rsid w:val="002D7B54"/>
    <w:pPr>
      <w:suppressAutoHyphens/>
      <w:spacing w:after="60" w:line="220" w:lineRule="exact"/>
      <w:ind w:firstLine="284"/>
      <w:jc w:val="both"/>
    </w:pPr>
    <w:rPr>
      <w:rFonts w:ascii="Times New Roman" w:hAnsi="Times New Roman" w:cs="Times New Roman"/>
      <w:color w:val="000000" w:themeColor="text1"/>
      <w:sz w:val="28"/>
      <w:szCs w:val="28"/>
      <w:lang w:val="uk-UA" w:eastAsia="zh-CN"/>
    </w:rPr>
  </w:style>
  <w:style w:type="paragraph" w:customStyle="1" w:styleId="af3">
    <w:name w:val="Вміст таблиці"/>
    <w:basedOn w:val="a"/>
    <w:uiPriority w:val="99"/>
    <w:rsid w:val="002D7B5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2">
    <w:name w:val="Без интервала1"/>
    <w:uiPriority w:val="99"/>
    <w:rsid w:val="002D7B54"/>
    <w:pPr>
      <w:spacing w:after="0" w:line="240" w:lineRule="auto"/>
    </w:pPr>
    <w:rPr>
      <w:rFonts w:ascii="Calibri" w:eastAsia="Times New Roman" w:hAnsi="Calibri"/>
      <w:color w:val="auto"/>
      <w:sz w:val="22"/>
      <w:szCs w:val="22"/>
      <w:lang w:eastAsia="ru-RU"/>
    </w:rPr>
  </w:style>
  <w:style w:type="paragraph" w:customStyle="1" w:styleId="13">
    <w:name w:val="Звичайний (веб)1"/>
    <w:basedOn w:val="a"/>
    <w:uiPriority w:val="99"/>
    <w:rsid w:val="002D7B54"/>
    <w:pPr>
      <w:suppressAutoHyphens/>
      <w:spacing w:before="280" w:after="119" w:line="240" w:lineRule="auto"/>
    </w:pPr>
    <w:rPr>
      <w:rFonts w:ascii="Times New Roman" w:eastAsia="Calibri" w:hAnsi="Times New Roman" w:cs="Times New Roman"/>
      <w:sz w:val="24"/>
      <w:szCs w:val="24"/>
      <w:lang w:eastAsia="ar-SA"/>
    </w:rPr>
  </w:style>
  <w:style w:type="paragraph" w:customStyle="1" w:styleId="14">
    <w:name w:val="Абзац списка1"/>
    <w:basedOn w:val="a"/>
    <w:uiPriority w:val="99"/>
    <w:rsid w:val="002D7B54"/>
    <w:pPr>
      <w:widowControl w:val="0"/>
      <w:suppressAutoHyphens/>
      <w:spacing w:after="0" w:line="240" w:lineRule="auto"/>
      <w:ind w:left="720"/>
      <w:contextualSpacing/>
    </w:pPr>
    <w:rPr>
      <w:rFonts w:ascii="Times New Roman" w:eastAsia="SimSun" w:hAnsi="Times New Roman" w:cs="Mangal"/>
      <w:kern w:val="2"/>
      <w:sz w:val="24"/>
      <w:szCs w:val="21"/>
      <w:lang w:val="uk-UA" w:eastAsia="hi-IN" w:bidi="hi-IN"/>
    </w:rPr>
  </w:style>
  <w:style w:type="paragraph" w:customStyle="1" w:styleId="15">
    <w:name w:val="Обычный1"/>
    <w:uiPriority w:val="99"/>
    <w:rsid w:val="002D7B54"/>
    <w:pPr>
      <w:spacing w:after="0" w:line="240" w:lineRule="auto"/>
    </w:pPr>
    <w:rPr>
      <w:rFonts w:eastAsia="Times New Roman"/>
      <w:color w:val="auto"/>
      <w:sz w:val="20"/>
      <w:szCs w:val="20"/>
      <w:lang w:eastAsia="ru-RU"/>
    </w:rPr>
  </w:style>
  <w:style w:type="character" w:customStyle="1" w:styleId="NoSpacingChar">
    <w:name w:val="No Spacing Char"/>
    <w:link w:val="21"/>
    <w:uiPriority w:val="99"/>
    <w:locked/>
    <w:rsid w:val="002D7B54"/>
    <w:rPr>
      <w:rFonts w:eastAsia="Times New Roman"/>
      <w:sz w:val="22"/>
    </w:rPr>
  </w:style>
  <w:style w:type="paragraph" w:customStyle="1" w:styleId="21">
    <w:name w:val="Без интервала2"/>
    <w:link w:val="NoSpacingChar"/>
    <w:uiPriority w:val="99"/>
    <w:qFormat/>
    <w:rsid w:val="002D7B54"/>
    <w:pPr>
      <w:spacing w:after="0" w:line="240" w:lineRule="auto"/>
    </w:pPr>
    <w:rPr>
      <w:rFonts w:eastAsia="Times New Roman"/>
      <w:sz w:val="22"/>
    </w:rPr>
  </w:style>
  <w:style w:type="character" w:styleId="af4">
    <w:name w:val="line number"/>
    <w:basedOn w:val="a0"/>
    <w:uiPriority w:val="99"/>
    <w:semiHidden/>
    <w:unhideWhenUsed/>
    <w:rsid w:val="002D7B54"/>
  </w:style>
  <w:style w:type="character" w:customStyle="1" w:styleId="22">
    <w:name w:val="Стиль2"/>
    <w:basedOn w:val="af4"/>
    <w:uiPriority w:val="99"/>
    <w:rsid w:val="002D7B54"/>
  </w:style>
  <w:style w:type="character" w:customStyle="1" w:styleId="rvts10">
    <w:name w:val="rvts10"/>
    <w:basedOn w:val="a0"/>
    <w:rsid w:val="002D7B54"/>
  </w:style>
  <w:style w:type="character" w:customStyle="1" w:styleId="apple-converted-space">
    <w:name w:val="apple-converted-space"/>
    <w:uiPriority w:val="99"/>
    <w:rsid w:val="002D7B54"/>
  </w:style>
  <w:style w:type="character" w:customStyle="1" w:styleId="BodyTextChar">
    <w:name w:val="Body Text Char"/>
    <w:locked/>
    <w:rsid w:val="002D7B54"/>
    <w:rPr>
      <w:rFonts w:ascii="MS Mincho" w:eastAsia="MS Mincho" w:hAnsi="MS Mincho" w:hint="eastAsia"/>
      <w:sz w:val="28"/>
      <w:szCs w:val="24"/>
      <w:lang w:val="uk-UA" w:eastAsia="ru-RU" w:bidi="ar-SA"/>
    </w:rPr>
  </w:style>
  <w:style w:type="character" w:customStyle="1" w:styleId="HTMLPreformattedChar">
    <w:name w:val="HTML Preformatted Char"/>
    <w:locked/>
    <w:rsid w:val="002D7B54"/>
    <w:rPr>
      <w:rFonts w:ascii="Courier New" w:eastAsia="Calibri" w:hAnsi="Courier New" w:cs="Courier New" w:hint="default"/>
      <w:lang w:val="ru-RU" w:eastAsia="ru-RU" w:bidi="ar-SA"/>
    </w:rPr>
  </w:style>
  <w:style w:type="character" w:customStyle="1" w:styleId="af5">
    <w:name w:val="Знак Знак"/>
    <w:locked/>
    <w:rsid w:val="002D7B54"/>
    <w:rPr>
      <w:rFonts w:ascii="Courier New" w:hAnsi="Courier New" w:cs="Courier New" w:hint="default"/>
      <w:lang w:val="ru-RU" w:eastAsia="ru-RU" w:bidi="ar-SA"/>
    </w:rPr>
  </w:style>
  <w:style w:type="character" w:customStyle="1" w:styleId="rvts46">
    <w:name w:val="rvts46"/>
    <w:rsid w:val="002D7B54"/>
  </w:style>
  <w:style w:type="character" w:customStyle="1" w:styleId="16">
    <w:name w:val="Основной текст Знак1"/>
    <w:semiHidden/>
    <w:rsid w:val="002D7B54"/>
  </w:style>
  <w:style w:type="character" w:customStyle="1" w:styleId="rvts11">
    <w:name w:val="rvts11"/>
    <w:rsid w:val="002D7B54"/>
  </w:style>
  <w:style w:type="character" w:customStyle="1" w:styleId="23">
    <w:name w:val="Основной текст (2) + Не полужирный"/>
    <w:uiPriority w:val="99"/>
    <w:rsid w:val="002D7B54"/>
  </w:style>
  <w:style w:type="table" w:styleId="af6">
    <w:name w:val="Table Grid"/>
    <w:basedOn w:val="a1"/>
    <w:uiPriority w:val="59"/>
    <w:rsid w:val="002D7B54"/>
    <w:pPr>
      <w:spacing w:after="0" w:line="240" w:lineRule="auto"/>
    </w:pPr>
    <w:rPr>
      <w:rFonts w:ascii="Calibri" w:eastAsia="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341D79"/>
    <w:rPr>
      <w:b/>
      <w:bCs/>
    </w:rPr>
  </w:style>
  <w:style w:type="character" w:customStyle="1" w:styleId="af8">
    <w:name w:val="Верхний колонтитул Знак"/>
    <w:basedOn w:val="a0"/>
    <w:link w:val="af9"/>
    <w:uiPriority w:val="99"/>
    <w:semiHidden/>
    <w:rsid w:val="00341D79"/>
    <w:rPr>
      <w:rFonts w:eastAsia="Times New Roman"/>
      <w:color w:val="auto"/>
      <w:sz w:val="20"/>
      <w:szCs w:val="20"/>
      <w:lang w:val="en-US" w:eastAsia="ru-RU"/>
    </w:rPr>
  </w:style>
  <w:style w:type="paragraph" w:styleId="af9">
    <w:name w:val="header"/>
    <w:basedOn w:val="a"/>
    <w:link w:val="af8"/>
    <w:uiPriority w:val="99"/>
    <w:semiHidden/>
    <w:unhideWhenUsed/>
    <w:rsid w:val="00341D79"/>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afa">
    <w:name w:val="Нижний колонтитул Знак"/>
    <w:basedOn w:val="a0"/>
    <w:link w:val="afb"/>
    <w:uiPriority w:val="99"/>
    <w:semiHidden/>
    <w:rsid w:val="00341D79"/>
    <w:rPr>
      <w:rFonts w:eastAsia="Times New Roman"/>
      <w:color w:val="auto"/>
      <w:sz w:val="20"/>
      <w:szCs w:val="20"/>
      <w:lang w:val="en-US" w:eastAsia="ru-RU"/>
    </w:rPr>
  </w:style>
  <w:style w:type="paragraph" w:styleId="afb">
    <w:name w:val="footer"/>
    <w:basedOn w:val="a"/>
    <w:link w:val="afa"/>
    <w:uiPriority w:val="99"/>
    <w:semiHidden/>
    <w:unhideWhenUsed/>
    <w:rsid w:val="00341D79"/>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с отступом 2 Знак"/>
    <w:basedOn w:val="a0"/>
    <w:link w:val="25"/>
    <w:uiPriority w:val="99"/>
    <w:semiHidden/>
    <w:rsid w:val="00341D79"/>
    <w:rPr>
      <w:rFonts w:eastAsia="Times New Roman"/>
      <w:color w:val="auto"/>
      <w:sz w:val="20"/>
      <w:szCs w:val="20"/>
      <w:lang w:val="uk-UA" w:eastAsia="ru-RU"/>
    </w:rPr>
  </w:style>
  <w:style w:type="paragraph" w:styleId="25">
    <w:name w:val="Body Text Indent 2"/>
    <w:basedOn w:val="a"/>
    <w:link w:val="24"/>
    <w:uiPriority w:val="99"/>
    <w:semiHidden/>
    <w:unhideWhenUsed/>
    <w:rsid w:val="00341D79"/>
    <w:pPr>
      <w:spacing w:after="0" w:line="240" w:lineRule="auto"/>
      <w:ind w:left="1931"/>
      <w:jc w:val="both"/>
    </w:pPr>
    <w:rPr>
      <w:rFonts w:ascii="Times New Roman" w:eastAsia="Times New Roman" w:hAnsi="Times New Roman" w:cs="Times New Roman"/>
      <w:sz w:val="20"/>
      <w:szCs w:val="20"/>
      <w:lang w:val="uk-UA" w:eastAsia="ru-RU"/>
    </w:rPr>
  </w:style>
  <w:style w:type="character" w:customStyle="1" w:styleId="31">
    <w:name w:val="Основной текст с отступом 3 Знак"/>
    <w:basedOn w:val="a0"/>
    <w:link w:val="32"/>
    <w:uiPriority w:val="99"/>
    <w:semiHidden/>
    <w:rsid w:val="00341D79"/>
    <w:rPr>
      <w:rFonts w:eastAsia="Times New Roman"/>
      <w:color w:val="auto"/>
      <w:sz w:val="16"/>
      <w:szCs w:val="16"/>
      <w:lang w:val="en-US" w:eastAsia="ru-RU"/>
    </w:rPr>
  </w:style>
  <w:style w:type="paragraph" w:styleId="32">
    <w:name w:val="Body Text Indent 3"/>
    <w:basedOn w:val="a"/>
    <w:link w:val="31"/>
    <w:uiPriority w:val="99"/>
    <w:semiHidden/>
    <w:unhideWhenUsed/>
    <w:rsid w:val="00341D79"/>
    <w:pPr>
      <w:spacing w:after="120" w:line="240" w:lineRule="auto"/>
      <w:ind w:left="283"/>
    </w:pPr>
    <w:rPr>
      <w:rFonts w:ascii="Times New Roman" w:eastAsia="Times New Roman" w:hAnsi="Times New Roman" w:cs="Times New Roman"/>
      <w:sz w:val="16"/>
      <w:szCs w:val="16"/>
      <w:lang w:val="en-US" w:eastAsia="ru-RU"/>
    </w:rPr>
  </w:style>
  <w:style w:type="character" w:customStyle="1" w:styleId="17">
    <w:name w:val="Заголовок №1_"/>
    <w:link w:val="18"/>
    <w:uiPriority w:val="99"/>
    <w:locked/>
    <w:rsid w:val="00341D79"/>
    <w:rPr>
      <w:b/>
      <w:shd w:val="clear" w:color="auto" w:fill="FFFFFF"/>
    </w:rPr>
  </w:style>
  <w:style w:type="paragraph" w:customStyle="1" w:styleId="18">
    <w:name w:val="Заголовок №1"/>
    <w:basedOn w:val="a"/>
    <w:link w:val="17"/>
    <w:uiPriority w:val="99"/>
    <w:rsid w:val="00341D79"/>
    <w:pPr>
      <w:widowControl w:val="0"/>
      <w:shd w:val="clear" w:color="auto" w:fill="FFFFFF"/>
      <w:spacing w:after="240" w:line="274" w:lineRule="exact"/>
      <w:ind w:hanging="1580"/>
      <w:jc w:val="center"/>
      <w:outlineLvl w:val="0"/>
    </w:pPr>
    <w:rPr>
      <w:rFonts w:ascii="Times New Roman" w:hAnsi="Times New Roman" w:cs="Times New Roman"/>
      <w:b/>
      <w:color w:val="000000" w:themeColor="text1"/>
      <w:sz w:val="28"/>
      <w:szCs w:val="28"/>
    </w:rPr>
  </w:style>
  <w:style w:type="character" w:customStyle="1" w:styleId="afc">
    <w:name w:val="Подпись к таблице_"/>
    <w:link w:val="afd"/>
    <w:uiPriority w:val="99"/>
    <w:locked/>
    <w:rsid w:val="00341D79"/>
    <w:rPr>
      <w:shd w:val="clear" w:color="auto" w:fill="FFFFFF"/>
    </w:rPr>
  </w:style>
  <w:style w:type="paragraph" w:customStyle="1" w:styleId="afd">
    <w:name w:val="Подпись к таблице"/>
    <w:basedOn w:val="a"/>
    <w:link w:val="afc"/>
    <w:uiPriority w:val="99"/>
    <w:rsid w:val="00341D79"/>
    <w:pPr>
      <w:widowControl w:val="0"/>
      <w:shd w:val="clear" w:color="auto" w:fill="FFFFFF"/>
      <w:spacing w:after="0" w:line="240" w:lineRule="atLeast"/>
    </w:pPr>
    <w:rPr>
      <w:rFonts w:ascii="Times New Roman" w:hAnsi="Times New Roman" w:cs="Times New Roman"/>
      <w:color w:val="000000" w:themeColor="text1"/>
      <w:sz w:val="28"/>
      <w:szCs w:val="28"/>
    </w:rPr>
  </w:style>
  <w:style w:type="character" w:customStyle="1" w:styleId="26">
    <w:name w:val="Основной текст (2)_"/>
    <w:link w:val="210"/>
    <w:uiPriority w:val="99"/>
    <w:locked/>
    <w:rsid w:val="00341D79"/>
    <w:rPr>
      <w:b/>
      <w:shd w:val="clear" w:color="auto" w:fill="FFFFFF"/>
    </w:rPr>
  </w:style>
  <w:style w:type="paragraph" w:customStyle="1" w:styleId="210">
    <w:name w:val="Основной текст (2)1"/>
    <w:basedOn w:val="a"/>
    <w:link w:val="26"/>
    <w:uiPriority w:val="99"/>
    <w:rsid w:val="00341D79"/>
    <w:pPr>
      <w:widowControl w:val="0"/>
      <w:shd w:val="clear" w:color="auto" w:fill="FFFFFF"/>
      <w:spacing w:after="0" w:line="274" w:lineRule="exact"/>
    </w:pPr>
    <w:rPr>
      <w:rFonts w:ascii="Times New Roman" w:hAnsi="Times New Roman" w:cs="Times New Roman"/>
      <w:b/>
      <w:color w:val="000000" w:themeColor="text1"/>
      <w:sz w:val="28"/>
      <w:szCs w:val="28"/>
    </w:rPr>
  </w:style>
  <w:style w:type="character" w:customStyle="1" w:styleId="27">
    <w:name w:val="Подпись к таблице (2)_"/>
    <w:link w:val="28"/>
    <w:uiPriority w:val="99"/>
    <w:locked/>
    <w:rsid w:val="00341D79"/>
    <w:rPr>
      <w:b/>
      <w:shd w:val="clear" w:color="auto" w:fill="FFFFFF"/>
    </w:rPr>
  </w:style>
  <w:style w:type="paragraph" w:customStyle="1" w:styleId="28">
    <w:name w:val="Подпись к таблице (2)"/>
    <w:basedOn w:val="a"/>
    <w:link w:val="27"/>
    <w:uiPriority w:val="99"/>
    <w:rsid w:val="00341D79"/>
    <w:pPr>
      <w:widowControl w:val="0"/>
      <w:shd w:val="clear" w:color="auto" w:fill="FFFFFF"/>
      <w:spacing w:after="0" w:line="240" w:lineRule="atLeast"/>
    </w:pPr>
    <w:rPr>
      <w:rFonts w:ascii="Times New Roman" w:hAnsi="Times New Roman" w:cs="Times New Roman"/>
      <w:b/>
      <w:color w:val="000000" w:themeColor="text1"/>
      <w:sz w:val="28"/>
      <w:szCs w:val="28"/>
    </w:rPr>
  </w:style>
  <w:style w:type="paragraph" w:styleId="afe">
    <w:name w:val="footnote text"/>
    <w:basedOn w:val="a"/>
    <w:link w:val="aff"/>
    <w:uiPriority w:val="99"/>
    <w:semiHidden/>
    <w:unhideWhenUsed/>
    <w:rsid w:val="00D85122"/>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uiPriority w:val="99"/>
    <w:semiHidden/>
    <w:rsid w:val="00D85122"/>
    <w:rPr>
      <w:rFonts w:eastAsia="Times New Roman"/>
      <w:color w:val="auto"/>
      <w:sz w:val="20"/>
      <w:szCs w:val="20"/>
      <w:lang w:eastAsia="ru-RU"/>
    </w:rPr>
  </w:style>
  <w:style w:type="paragraph" w:customStyle="1" w:styleId="rvps7">
    <w:name w:val="rvps7"/>
    <w:basedOn w:val="a"/>
    <w:uiPriority w:val="99"/>
    <w:rsid w:val="00D851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D85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otnote reference"/>
    <w:basedOn w:val="a0"/>
    <w:uiPriority w:val="99"/>
    <w:semiHidden/>
    <w:unhideWhenUsed/>
    <w:rsid w:val="00D85122"/>
    <w:rPr>
      <w:rFonts w:ascii="Times New Roman" w:hAnsi="Times New Roman" w:cs="Times New Roman" w:hint="default"/>
      <w:vertAlign w:val="superscript"/>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D85122"/>
  </w:style>
  <w:style w:type="character" w:customStyle="1" w:styleId="rvts15">
    <w:name w:val="rvts15"/>
    <w:rsid w:val="00D85122"/>
  </w:style>
  <w:style w:type="paragraph" w:customStyle="1" w:styleId="19">
    <w:name w:val="Без інтервалів1"/>
    <w:qFormat/>
    <w:rsid w:val="002C20D0"/>
    <w:pPr>
      <w:suppressAutoHyphens/>
      <w:spacing w:after="0" w:line="240" w:lineRule="auto"/>
    </w:pPr>
    <w:rPr>
      <w:rFonts w:ascii="Calibri" w:eastAsia="Times New Roman" w:hAnsi="Calibri"/>
      <w:color w:val="auto"/>
      <w:sz w:val="22"/>
      <w:szCs w:val="22"/>
      <w:lang w:val="uk-UA" w:eastAsia="ar-SA"/>
    </w:rPr>
  </w:style>
  <w:style w:type="paragraph" w:customStyle="1" w:styleId="29">
    <w:name w:val="Обычный2"/>
    <w:uiPriority w:val="99"/>
    <w:rsid w:val="008D270D"/>
    <w:pPr>
      <w:spacing w:after="0" w:line="240" w:lineRule="auto"/>
    </w:pPr>
    <w:rPr>
      <w:rFonts w:eastAsia="Times New Roman"/>
      <w:color w:val="auto"/>
      <w:sz w:val="20"/>
      <w:szCs w:val="20"/>
      <w:lang w:eastAsia="ru-RU"/>
    </w:rPr>
  </w:style>
  <w:style w:type="character" w:customStyle="1" w:styleId="apple-style-span">
    <w:name w:val="apple-style-span"/>
    <w:basedOn w:val="a0"/>
    <w:rsid w:val="008D2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E97"/>
    <w:rPr>
      <w:rFonts w:asciiTheme="minorHAnsi" w:hAnsiTheme="minorHAnsi" w:cstheme="minorBidi"/>
      <w:color w:val="auto"/>
      <w:sz w:val="22"/>
      <w:szCs w:val="22"/>
    </w:rPr>
  </w:style>
  <w:style w:type="paragraph" w:styleId="1">
    <w:name w:val="heading 1"/>
    <w:basedOn w:val="a"/>
    <w:next w:val="a"/>
    <w:link w:val="10"/>
    <w:uiPriority w:val="99"/>
    <w:qFormat/>
    <w:rsid w:val="002D7B54"/>
    <w:pPr>
      <w:keepNext/>
      <w:spacing w:after="0" w:line="240" w:lineRule="auto"/>
      <w:jc w:val="center"/>
      <w:outlineLvl w:val="0"/>
    </w:pPr>
    <w:rPr>
      <w:rFonts w:ascii="Times New Roman" w:eastAsia="Times New Roman" w:hAnsi="Times New Roman" w:cs="Times New Roman"/>
      <w:b/>
      <w:color w:val="C0C0C0"/>
      <w:sz w:val="36"/>
      <w:szCs w:val="20"/>
      <w:lang w:val="en-US" w:eastAsia="ru-RU"/>
    </w:rPr>
  </w:style>
  <w:style w:type="paragraph" w:styleId="3">
    <w:name w:val="heading 3"/>
    <w:basedOn w:val="a"/>
    <w:link w:val="30"/>
    <w:uiPriority w:val="99"/>
    <w:semiHidden/>
    <w:unhideWhenUsed/>
    <w:qFormat/>
    <w:rsid w:val="002D7B54"/>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semiHidden/>
    <w:unhideWhenUsed/>
    <w:qFormat/>
    <w:rsid w:val="002D7B54"/>
    <w:pPr>
      <w:spacing w:before="240" w:after="60" w:line="240" w:lineRule="auto"/>
      <w:outlineLvl w:val="4"/>
    </w:pPr>
    <w:rPr>
      <w:rFonts w:ascii="Calibri" w:eastAsia="Times New Roman" w:hAnsi="Calibri"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D7B54"/>
    <w:rPr>
      <w:rFonts w:eastAsia="Times New Roman"/>
      <w:b/>
      <w:color w:val="C0C0C0"/>
      <w:sz w:val="36"/>
      <w:szCs w:val="20"/>
      <w:lang w:val="en-US" w:eastAsia="ru-RU"/>
    </w:rPr>
  </w:style>
  <w:style w:type="character" w:customStyle="1" w:styleId="30">
    <w:name w:val="Заголовок 3 Знак"/>
    <w:basedOn w:val="a0"/>
    <w:link w:val="3"/>
    <w:uiPriority w:val="99"/>
    <w:semiHidden/>
    <w:rsid w:val="002D7B54"/>
    <w:rPr>
      <w:rFonts w:eastAsia="Times New Roman"/>
      <w:b/>
      <w:bCs/>
      <w:color w:val="auto"/>
      <w:sz w:val="27"/>
      <w:szCs w:val="27"/>
      <w:lang w:val="x-none" w:eastAsia="x-none"/>
    </w:rPr>
  </w:style>
  <w:style w:type="character" w:customStyle="1" w:styleId="50">
    <w:name w:val="Заголовок 5 Знак"/>
    <w:basedOn w:val="a0"/>
    <w:link w:val="5"/>
    <w:semiHidden/>
    <w:rsid w:val="002D7B54"/>
    <w:rPr>
      <w:rFonts w:ascii="Calibri" w:eastAsia="Times New Roman" w:hAnsi="Calibri"/>
      <w:b/>
      <w:bCs/>
      <w:i/>
      <w:iCs/>
      <w:color w:val="auto"/>
      <w:sz w:val="26"/>
      <w:szCs w:val="26"/>
      <w:lang w:val="uk-UA" w:eastAsia="ru-RU"/>
    </w:rPr>
  </w:style>
  <w:style w:type="paragraph" w:styleId="a3">
    <w:name w:val="Normal (Web)"/>
    <w:basedOn w:val="a"/>
    <w:uiPriority w:val="99"/>
    <w:unhideWhenUsed/>
    <w:rsid w:val="001B6E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FD5C67"/>
    <w:pPr>
      <w:ind w:left="720"/>
      <w:contextualSpacing/>
    </w:pPr>
  </w:style>
  <w:style w:type="character" w:styleId="a5">
    <w:name w:val="Hyperlink"/>
    <w:uiPriority w:val="99"/>
    <w:unhideWhenUsed/>
    <w:rsid w:val="002D7B54"/>
    <w:rPr>
      <w:color w:val="0000FF"/>
      <w:u w:val="single"/>
    </w:rPr>
  </w:style>
  <w:style w:type="character" w:styleId="a6">
    <w:name w:val="FollowedHyperlink"/>
    <w:uiPriority w:val="99"/>
    <w:semiHidden/>
    <w:unhideWhenUsed/>
    <w:rsid w:val="002D7B54"/>
    <w:rPr>
      <w:color w:val="800080"/>
      <w:u w:val="single"/>
    </w:rPr>
  </w:style>
  <w:style w:type="paragraph" w:styleId="HTML">
    <w:name w:val="HTML Preformatted"/>
    <w:basedOn w:val="a"/>
    <w:link w:val="HTML0"/>
    <w:uiPriority w:val="99"/>
    <w:unhideWhenUsed/>
    <w:rsid w:val="002D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D7B54"/>
    <w:rPr>
      <w:rFonts w:ascii="Courier New" w:eastAsia="Times New Roman" w:hAnsi="Courier New" w:cs="Courier New"/>
      <w:color w:val="auto"/>
      <w:sz w:val="20"/>
      <w:szCs w:val="20"/>
      <w:lang w:eastAsia="ru-RU"/>
    </w:rPr>
  </w:style>
  <w:style w:type="paragraph" w:styleId="a7">
    <w:name w:val="Title"/>
    <w:basedOn w:val="a"/>
    <w:link w:val="a8"/>
    <w:uiPriority w:val="99"/>
    <w:qFormat/>
    <w:rsid w:val="002D7B54"/>
    <w:pPr>
      <w:spacing w:after="0" w:line="240" w:lineRule="auto"/>
      <w:jc w:val="center"/>
    </w:pPr>
    <w:rPr>
      <w:rFonts w:ascii="Times New Roman" w:eastAsia="Calibri" w:hAnsi="Times New Roman" w:cs="Times New Roman"/>
      <w:sz w:val="28"/>
      <w:szCs w:val="20"/>
      <w:lang w:val="uk-UA" w:eastAsia="ru-RU"/>
    </w:rPr>
  </w:style>
  <w:style w:type="character" w:customStyle="1" w:styleId="a8">
    <w:name w:val="Название Знак"/>
    <w:basedOn w:val="a0"/>
    <w:link w:val="a7"/>
    <w:uiPriority w:val="99"/>
    <w:rsid w:val="002D7B54"/>
    <w:rPr>
      <w:rFonts w:eastAsia="Calibri"/>
      <w:color w:val="auto"/>
      <w:szCs w:val="20"/>
      <w:lang w:val="uk-UA" w:eastAsia="ru-RU"/>
    </w:rPr>
  </w:style>
  <w:style w:type="paragraph" w:styleId="a9">
    <w:name w:val="Body Text"/>
    <w:basedOn w:val="a"/>
    <w:link w:val="aa"/>
    <w:uiPriority w:val="99"/>
    <w:unhideWhenUsed/>
    <w:rsid w:val="002D7B54"/>
    <w:pPr>
      <w:spacing w:after="0" w:line="240" w:lineRule="auto"/>
      <w:jc w:val="both"/>
    </w:pPr>
    <w:rPr>
      <w:rFonts w:ascii="Times New Roman" w:eastAsia="Times New Roman" w:hAnsi="Times New Roman" w:cs="Times New Roman"/>
      <w:sz w:val="28"/>
      <w:szCs w:val="24"/>
      <w:lang w:val="uk-UA" w:eastAsia="ru-RU"/>
    </w:rPr>
  </w:style>
  <w:style w:type="character" w:customStyle="1" w:styleId="aa">
    <w:name w:val="Основной текст Знак"/>
    <w:basedOn w:val="a0"/>
    <w:link w:val="a9"/>
    <w:uiPriority w:val="99"/>
    <w:rsid w:val="002D7B54"/>
    <w:rPr>
      <w:rFonts w:eastAsia="Times New Roman"/>
      <w:color w:val="auto"/>
      <w:szCs w:val="24"/>
      <w:lang w:val="uk-UA" w:eastAsia="ru-RU"/>
    </w:rPr>
  </w:style>
  <w:style w:type="paragraph" w:styleId="ab">
    <w:name w:val="Body Text Indent"/>
    <w:basedOn w:val="a"/>
    <w:link w:val="ac"/>
    <w:uiPriority w:val="99"/>
    <w:semiHidden/>
    <w:unhideWhenUsed/>
    <w:rsid w:val="002D7B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uiPriority w:val="99"/>
    <w:semiHidden/>
    <w:rsid w:val="002D7B54"/>
    <w:rPr>
      <w:rFonts w:eastAsia="Times New Roman"/>
      <w:color w:val="auto"/>
      <w:sz w:val="24"/>
      <w:szCs w:val="24"/>
      <w:lang w:val="x-none" w:eastAsia="x-none"/>
    </w:rPr>
  </w:style>
  <w:style w:type="paragraph" w:styleId="2">
    <w:name w:val="Body Text 2"/>
    <w:basedOn w:val="a"/>
    <w:link w:val="20"/>
    <w:uiPriority w:val="99"/>
    <w:semiHidden/>
    <w:unhideWhenUsed/>
    <w:rsid w:val="002D7B54"/>
    <w:pPr>
      <w:spacing w:after="120" w:line="480" w:lineRule="auto"/>
    </w:pPr>
    <w:rPr>
      <w:rFonts w:ascii="Times New Roman" w:eastAsia="MS Mincho" w:hAnsi="Times New Roman" w:cs="Times New Roman"/>
      <w:sz w:val="24"/>
      <w:szCs w:val="24"/>
      <w:lang w:val="uk-UA" w:eastAsia="uk-UA"/>
    </w:rPr>
  </w:style>
  <w:style w:type="character" w:customStyle="1" w:styleId="20">
    <w:name w:val="Основной текст 2 Знак"/>
    <w:basedOn w:val="a0"/>
    <w:link w:val="2"/>
    <w:uiPriority w:val="99"/>
    <w:semiHidden/>
    <w:rsid w:val="002D7B54"/>
    <w:rPr>
      <w:rFonts w:eastAsia="MS Mincho"/>
      <w:color w:val="auto"/>
      <w:sz w:val="24"/>
      <w:szCs w:val="24"/>
      <w:lang w:val="uk-UA" w:eastAsia="uk-UA"/>
    </w:rPr>
  </w:style>
  <w:style w:type="paragraph" w:styleId="ad">
    <w:name w:val="Balloon Text"/>
    <w:basedOn w:val="a"/>
    <w:link w:val="ae"/>
    <w:uiPriority w:val="99"/>
    <w:semiHidden/>
    <w:unhideWhenUsed/>
    <w:rsid w:val="002D7B54"/>
    <w:pPr>
      <w:spacing w:after="0" w:line="240" w:lineRule="auto"/>
    </w:pPr>
    <w:rPr>
      <w:rFonts w:ascii="Segoe UI" w:eastAsia="Times New Roman" w:hAnsi="Segoe UI" w:cs="Times New Roman"/>
      <w:sz w:val="18"/>
      <w:szCs w:val="18"/>
      <w:lang w:val="x-none" w:eastAsia="ru-RU"/>
    </w:rPr>
  </w:style>
  <w:style w:type="character" w:customStyle="1" w:styleId="ae">
    <w:name w:val="Текст выноски Знак"/>
    <w:basedOn w:val="a0"/>
    <w:link w:val="ad"/>
    <w:uiPriority w:val="99"/>
    <w:semiHidden/>
    <w:rsid w:val="002D7B54"/>
    <w:rPr>
      <w:rFonts w:ascii="Segoe UI" w:eastAsia="Times New Roman" w:hAnsi="Segoe UI"/>
      <w:color w:val="auto"/>
      <w:sz w:val="18"/>
      <w:szCs w:val="18"/>
      <w:lang w:val="x-none" w:eastAsia="ru-RU"/>
    </w:rPr>
  </w:style>
  <w:style w:type="character" w:customStyle="1" w:styleId="af">
    <w:name w:val="Без интервала Знак"/>
    <w:link w:val="af0"/>
    <w:uiPriority w:val="99"/>
    <w:locked/>
    <w:rsid w:val="002D7B54"/>
    <w:rPr>
      <w:rFonts w:cs="Calibri"/>
      <w:szCs w:val="22"/>
      <w:lang w:val="uk-UA" w:eastAsia="ar-SA"/>
    </w:rPr>
  </w:style>
  <w:style w:type="paragraph" w:styleId="af0">
    <w:name w:val="No Spacing"/>
    <w:link w:val="af"/>
    <w:uiPriority w:val="99"/>
    <w:qFormat/>
    <w:rsid w:val="002D7B54"/>
    <w:pPr>
      <w:suppressAutoHyphens/>
      <w:spacing w:after="0" w:line="240" w:lineRule="auto"/>
      <w:jc w:val="both"/>
    </w:pPr>
    <w:rPr>
      <w:rFonts w:cs="Calibri"/>
      <w:szCs w:val="22"/>
      <w:lang w:val="uk-UA" w:eastAsia="ar-SA"/>
    </w:rPr>
  </w:style>
  <w:style w:type="paragraph" w:customStyle="1" w:styleId="rvps12">
    <w:name w:val="rvps12"/>
    <w:basedOn w:val="a"/>
    <w:uiPriority w:val="99"/>
    <w:rsid w:val="002D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Стиль5"/>
    <w:basedOn w:val="a"/>
    <w:next w:val="a"/>
    <w:uiPriority w:val="99"/>
    <w:rsid w:val="002D7B54"/>
    <w:rPr>
      <w:rFonts w:ascii="Times New Roman" w:eastAsia="Times New Roman" w:hAnsi="Times New Roman" w:cs="Times New Roman"/>
      <w:sz w:val="28"/>
      <w:lang w:eastAsia="ru-RU"/>
    </w:rPr>
  </w:style>
  <w:style w:type="paragraph" w:customStyle="1" w:styleId="af1">
    <w:name w:val="Нормальний текст"/>
    <w:basedOn w:val="a"/>
    <w:rsid w:val="002D7B54"/>
    <w:pPr>
      <w:spacing w:before="120" w:after="0" w:line="240" w:lineRule="auto"/>
      <w:ind w:firstLine="567"/>
    </w:pPr>
    <w:rPr>
      <w:rFonts w:ascii="Antiqua" w:eastAsia="Times New Roman" w:hAnsi="Antiqua" w:cs="Times New Roman"/>
      <w:sz w:val="26"/>
      <w:szCs w:val="20"/>
      <w:lang w:val="uk-UA" w:eastAsia="ru-RU"/>
    </w:rPr>
  </w:style>
  <w:style w:type="paragraph" w:customStyle="1" w:styleId="af2">
    <w:name w:val="Назва документа"/>
    <w:basedOn w:val="a"/>
    <w:next w:val="af1"/>
    <w:rsid w:val="002D7B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rvps2">
    <w:name w:val="rvps2"/>
    <w:basedOn w:val="a"/>
    <w:uiPriority w:val="99"/>
    <w:rsid w:val="002D7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uiPriority w:val="99"/>
    <w:rsid w:val="002D7B54"/>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11">
    <w:name w:val="Знак Знак Знак1 Знак Знак Знак Знак Знак"/>
    <w:basedOn w:val="a"/>
    <w:uiPriority w:val="99"/>
    <w:rsid w:val="002D7B54"/>
    <w:pPr>
      <w:spacing w:after="0" w:line="240" w:lineRule="auto"/>
    </w:pPr>
    <w:rPr>
      <w:rFonts w:ascii="Verdana" w:eastAsia="Times New Roman" w:hAnsi="Verdana" w:cs="Times New Roman"/>
      <w:sz w:val="20"/>
      <w:szCs w:val="20"/>
      <w:lang w:val="en-US"/>
    </w:rPr>
  </w:style>
  <w:style w:type="character" w:customStyle="1" w:styleId="StyleZakonu">
    <w:name w:val="StyleZakonu Знак"/>
    <w:link w:val="StyleZakonu0"/>
    <w:locked/>
    <w:rsid w:val="002D7B54"/>
    <w:rPr>
      <w:lang w:val="uk-UA" w:eastAsia="zh-CN"/>
    </w:rPr>
  </w:style>
  <w:style w:type="paragraph" w:customStyle="1" w:styleId="StyleZakonu0">
    <w:name w:val="StyleZakonu"/>
    <w:basedOn w:val="a"/>
    <w:link w:val="StyleZakonu"/>
    <w:rsid w:val="002D7B54"/>
    <w:pPr>
      <w:suppressAutoHyphens/>
      <w:spacing w:after="60" w:line="220" w:lineRule="exact"/>
      <w:ind w:firstLine="284"/>
      <w:jc w:val="both"/>
    </w:pPr>
    <w:rPr>
      <w:rFonts w:ascii="Times New Roman" w:hAnsi="Times New Roman" w:cs="Times New Roman"/>
      <w:color w:val="000000" w:themeColor="text1"/>
      <w:sz w:val="28"/>
      <w:szCs w:val="28"/>
      <w:lang w:val="uk-UA" w:eastAsia="zh-CN"/>
    </w:rPr>
  </w:style>
  <w:style w:type="paragraph" w:customStyle="1" w:styleId="af3">
    <w:name w:val="Вміст таблиці"/>
    <w:basedOn w:val="a"/>
    <w:uiPriority w:val="99"/>
    <w:rsid w:val="002D7B5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2">
    <w:name w:val="Без интервала1"/>
    <w:uiPriority w:val="99"/>
    <w:rsid w:val="002D7B54"/>
    <w:pPr>
      <w:spacing w:after="0" w:line="240" w:lineRule="auto"/>
    </w:pPr>
    <w:rPr>
      <w:rFonts w:ascii="Calibri" w:eastAsia="Times New Roman" w:hAnsi="Calibri"/>
      <w:color w:val="auto"/>
      <w:sz w:val="22"/>
      <w:szCs w:val="22"/>
      <w:lang w:eastAsia="ru-RU"/>
    </w:rPr>
  </w:style>
  <w:style w:type="paragraph" w:customStyle="1" w:styleId="13">
    <w:name w:val="Звичайний (веб)1"/>
    <w:basedOn w:val="a"/>
    <w:uiPriority w:val="99"/>
    <w:rsid w:val="002D7B54"/>
    <w:pPr>
      <w:suppressAutoHyphens/>
      <w:spacing w:before="280" w:after="119" w:line="240" w:lineRule="auto"/>
    </w:pPr>
    <w:rPr>
      <w:rFonts w:ascii="Times New Roman" w:eastAsia="Calibri" w:hAnsi="Times New Roman" w:cs="Times New Roman"/>
      <w:sz w:val="24"/>
      <w:szCs w:val="24"/>
      <w:lang w:eastAsia="ar-SA"/>
    </w:rPr>
  </w:style>
  <w:style w:type="paragraph" w:customStyle="1" w:styleId="14">
    <w:name w:val="Абзац списка1"/>
    <w:basedOn w:val="a"/>
    <w:uiPriority w:val="99"/>
    <w:rsid w:val="002D7B54"/>
    <w:pPr>
      <w:widowControl w:val="0"/>
      <w:suppressAutoHyphens/>
      <w:spacing w:after="0" w:line="240" w:lineRule="auto"/>
      <w:ind w:left="720"/>
      <w:contextualSpacing/>
    </w:pPr>
    <w:rPr>
      <w:rFonts w:ascii="Times New Roman" w:eastAsia="SimSun" w:hAnsi="Times New Roman" w:cs="Mangal"/>
      <w:kern w:val="2"/>
      <w:sz w:val="24"/>
      <w:szCs w:val="21"/>
      <w:lang w:val="uk-UA" w:eastAsia="hi-IN" w:bidi="hi-IN"/>
    </w:rPr>
  </w:style>
  <w:style w:type="paragraph" w:customStyle="1" w:styleId="15">
    <w:name w:val="Обычный1"/>
    <w:uiPriority w:val="99"/>
    <w:rsid w:val="002D7B54"/>
    <w:pPr>
      <w:spacing w:after="0" w:line="240" w:lineRule="auto"/>
    </w:pPr>
    <w:rPr>
      <w:rFonts w:eastAsia="Times New Roman"/>
      <w:color w:val="auto"/>
      <w:sz w:val="20"/>
      <w:szCs w:val="20"/>
      <w:lang w:eastAsia="ru-RU"/>
    </w:rPr>
  </w:style>
  <w:style w:type="character" w:customStyle="1" w:styleId="NoSpacingChar">
    <w:name w:val="No Spacing Char"/>
    <w:link w:val="21"/>
    <w:uiPriority w:val="99"/>
    <w:locked/>
    <w:rsid w:val="002D7B54"/>
    <w:rPr>
      <w:rFonts w:eastAsia="Times New Roman"/>
      <w:sz w:val="22"/>
    </w:rPr>
  </w:style>
  <w:style w:type="paragraph" w:customStyle="1" w:styleId="21">
    <w:name w:val="Без интервала2"/>
    <w:link w:val="NoSpacingChar"/>
    <w:uiPriority w:val="99"/>
    <w:qFormat/>
    <w:rsid w:val="002D7B54"/>
    <w:pPr>
      <w:spacing w:after="0" w:line="240" w:lineRule="auto"/>
    </w:pPr>
    <w:rPr>
      <w:rFonts w:eastAsia="Times New Roman"/>
      <w:sz w:val="22"/>
    </w:rPr>
  </w:style>
  <w:style w:type="character" w:styleId="af4">
    <w:name w:val="line number"/>
    <w:basedOn w:val="a0"/>
    <w:uiPriority w:val="99"/>
    <w:semiHidden/>
    <w:unhideWhenUsed/>
    <w:rsid w:val="002D7B54"/>
  </w:style>
  <w:style w:type="character" w:customStyle="1" w:styleId="22">
    <w:name w:val="Стиль2"/>
    <w:basedOn w:val="af4"/>
    <w:uiPriority w:val="99"/>
    <w:rsid w:val="002D7B54"/>
  </w:style>
  <w:style w:type="character" w:customStyle="1" w:styleId="rvts10">
    <w:name w:val="rvts10"/>
    <w:basedOn w:val="a0"/>
    <w:rsid w:val="002D7B54"/>
  </w:style>
  <w:style w:type="character" w:customStyle="1" w:styleId="apple-converted-space">
    <w:name w:val="apple-converted-space"/>
    <w:uiPriority w:val="99"/>
    <w:rsid w:val="002D7B54"/>
  </w:style>
  <w:style w:type="character" w:customStyle="1" w:styleId="BodyTextChar">
    <w:name w:val="Body Text Char"/>
    <w:locked/>
    <w:rsid w:val="002D7B54"/>
    <w:rPr>
      <w:rFonts w:ascii="MS Mincho" w:eastAsia="MS Mincho" w:hAnsi="MS Mincho" w:hint="eastAsia"/>
      <w:sz w:val="28"/>
      <w:szCs w:val="24"/>
      <w:lang w:val="uk-UA" w:eastAsia="ru-RU" w:bidi="ar-SA"/>
    </w:rPr>
  </w:style>
  <w:style w:type="character" w:customStyle="1" w:styleId="HTMLPreformattedChar">
    <w:name w:val="HTML Preformatted Char"/>
    <w:locked/>
    <w:rsid w:val="002D7B54"/>
    <w:rPr>
      <w:rFonts w:ascii="Courier New" w:eastAsia="Calibri" w:hAnsi="Courier New" w:cs="Courier New" w:hint="default"/>
      <w:lang w:val="ru-RU" w:eastAsia="ru-RU" w:bidi="ar-SA"/>
    </w:rPr>
  </w:style>
  <w:style w:type="character" w:customStyle="1" w:styleId="af5">
    <w:name w:val="Знак Знак"/>
    <w:locked/>
    <w:rsid w:val="002D7B54"/>
    <w:rPr>
      <w:rFonts w:ascii="Courier New" w:hAnsi="Courier New" w:cs="Courier New" w:hint="default"/>
      <w:lang w:val="ru-RU" w:eastAsia="ru-RU" w:bidi="ar-SA"/>
    </w:rPr>
  </w:style>
  <w:style w:type="character" w:customStyle="1" w:styleId="rvts46">
    <w:name w:val="rvts46"/>
    <w:rsid w:val="002D7B54"/>
  </w:style>
  <w:style w:type="character" w:customStyle="1" w:styleId="16">
    <w:name w:val="Основной текст Знак1"/>
    <w:semiHidden/>
    <w:rsid w:val="002D7B54"/>
  </w:style>
  <w:style w:type="character" w:customStyle="1" w:styleId="rvts11">
    <w:name w:val="rvts11"/>
    <w:rsid w:val="002D7B54"/>
  </w:style>
  <w:style w:type="character" w:customStyle="1" w:styleId="23">
    <w:name w:val="Основной текст (2) + Не полужирный"/>
    <w:uiPriority w:val="99"/>
    <w:rsid w:val="002D7B54"/>
  </w:style>
  <w:style w:type="table" w:styleId="af6">
    <w:name w:val="Table Grid"/>
    <w:basedOn w:val="a1"/>
    <w:uiPriority w:val="59"/>
    <w:rsid w:val="002D7B54"/>
    <w:pPr>
      <w:spacing w:after="0" w:line="240" w:lineRule="auto"/>
    </w:pPr>
    <w:rPr>
      <w:rFonts w:ascii="Calibri" w:eastAsia="Calibri" w:hAnsi="Calibr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341D79"/>
    <w:rPr>
      <w:b/>
      <w:bCs/>
    </w:rPr>
  </w:style>
  <w:style w:type="character" w:customStyle="1" w:styleId="af8">
    <w:name w:val="Верхний колонтитул Знак"/>
    <w:basedOn w:val="a0"/>
    <w:link w:val="af9"/>
    <w:uiPriority w:val="99"/>
    <w:semiHidden/>
    <w:rsid w:val="00341D79"/>
    <w:rPr>
      <w:rFonts w:eastAsia="Times New Roman"/>
      <w:color w:val="auto"/>
      <w:sz w:val="20"/>
      <w:szCs w:val="20"/>
      <w:lang w:val="en-US" w:eastAsia="ru-RU"/>
    </w:rPr>
  </w:style>
  <w:style w:type="paragraph" w:styleId="af9">
    <w:name w:val="header"/>
    <w:basedOn w:val="a"/>
    <w:link w:val="af8"/>
    <w:uiPriority w:val="99"/>
    <w:semiHidden/>
    <w:unhideWhenUsed/>
    <w:rsid w:val="00341D79"/>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afa">
    <w:name w:val="Нижний колонтитул Знак"/>
    <w:basedOn w:val="a0"/>
    <w:link w:val="afb"/>
    <w:uiPriority w:val="99"/>
    <w:semiHidden/>
    <w:rsid w:val="00341D79"/>
    <w:rPr>
      <w:rFonts w:eastAsia="Times New Roman"/>
      <w:color w:val="auto"/>
      <w:sz w:val="20"/>
      <w:szCs w:val="20"/>
      <w:lang w:val="en-US" w:eastAsia="ru-RU"/>
    </w:rPr>
  </w:style>
  <w:style w:type="paragraph" w:styleId="afb">
    <w:name w:val="footer"/>
    <w:basedOn w:val="a"/>
    <w:link w:val="afa"/>
    <w:uiPriority w:val="99"/>
    <w:semiHidden/>
    <w:unhideWhenUsed/>
    <w:rsid w:val="00341D79"/>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с отступом 2 Знак"/>
    <w:basedOn w:val="a0"/>
    <w:link w:val="25"/>
    <w:uiPriority w:val="99"/>
    <w:semiHidden/>
    <w:rsid w:val="00341D79"/>
    <w:rPr>
      <w:rFonts w:eastAsia="Times New Roman"/>
      <w:color w:val="auto"/>
      <w:sz w:val="20"/>
      <w:szCs w:val="20"/>
      <w:lang w:val="uk-UA" w:eastAsia="ru-RU"/>
    </w:rPr>
  </w:style>
  <w:style w:type="paragraph" w:styleId="25">
    <w:name w:val="Body Text Indent 2"/>
    <w:basedOn w:val="a"/>
    <w:link w:val="24"/>
    <w:uiPriority w:val="99"/>
    <w:semiHidden/>
    <w:unhideWhenUsed/>
    <w:rsid w:val="00341D79"/>
    <w:pPr>
      <w:spacing w:after="0" w:line="240" w:lineRule="auto"/>
      <w:ind w:left="1931"/>
      <w:jc w:val="both"/>
    </w:pPr>
    <w:rPr>
      <w:rFonts w:ascii="Times New Roman" w:eastAsia="Times New Roman" w:hAnsi="Times New Roman" w:cs="Times New Roman"/>
      <w:sz w:val="20"/>
      <w:szCs w:val="20"/>
      <w:lang w:val="uk-UA" w:eastAsia="ru-RU"/>
    </w:rPr>
  </w:style>
  <w:style w:type="character" w:customStyle="1" w:styleId="31">
    <w:name w:val="Основной текст с отступом 3 Знак"/>
    <w:basedOn w:val="a0"/>
    <w:link w:val="32"/>
    <w:uiPriority w:val="99"/>
    <w:semiHidden/>
    <w:rsid w:val="00341D79"/>
    <w:rPr>
      <w:rFonts w:eastAsia="Times New Roman"/>
      <w:color w:val="auto"/>
      <w:sz w:val="16"/>
      <w:szCs w:val="16"/>
      <w:lang w:val="en-US" w:eastAsia="ru-RU"/>
    </w:rPr>
  </w:style>
  <w:style w:type="paragraph" w:styleId="32">
    <w:name w:val="Body Text Indent 3"/>
    <w:basedOn w:val="a"/>
    <w:link w:val="31"/>
    <w:uiPriority w:val="99"/>
    <w:semiHidden/>
    <w:unhideWhenUsed/>
    <w:rsid w:val="00341D79"/>
    <w:pPr>
      <w:spacing w:after="120" w:line="240" w:lineRule="auto"/>
      <w:ind w:left="283"/>
    </w:pPr>
    <w:rPr>
      <w:rFonts w:ascii="Times New Roman" w:eastAsia="Times New Roman" w:hAnsi="Times New Roman" w:cs="Times New Roman"/>
      <w:sz w:val="16"/>
      <w:szCs w:val="16"/>
      <w:lang w:val="en-US" w:eastAsia="ru-RU"/>
    </w:rPr>
  </w:style>
  <w:style w:type="character" w:customStyle="1" w:styleId="17">
    <w:name w:val="Заголовок №1_"/>
    <w:link w:val="18"/>
    <w:uiPriority w:val="99"/>
    <w:locked/>
    <w:rsid w:val="00341D79"/>
    <w:rPr>
      <w:b/>
      <w:shd w:val="clear" w:color="auto" w:fill="FFFFFF"/>
    </w:rPr>
  </w:style>
  <w:style w:type="paragraph" w:customStyle="1" w:styleId="18">
    <w:name w:val="Заголовок №1"/>
    <w:basedOn w:val="a"/>
    <w:link w:val="17"/>
    <w:uiPriority w:val="99"/>
    <w:rsid w:val="00341D79"/>
    <w:pPr>
      <w:widowControl w:val="0"/>
      <w:shd w:val="clear" w:color="auto" w:fill="FFFFFF"/>
      <w:spacing w:after="240" w:line="274" w:lineRule="exact"/>
      <w:ind w:hanging="1580"/>
      <w:jc w:val="center"/>
      <w:outlineLvl w:val="0"/>
    </w:pPr>
    <w:rPr>
      <w:rFonts w:ascii="Times New Roman" w:hAnsi="Times New Roman" w:cs="Times New Roman"/>
      <w:b/>
      <w:color w:val="000000" w:themeColor="text1"/>
      <w:sz w:val="28"/>
      <w:szCs w:val="28"/>
    </w:rPr>
  </w:style>
  <w:style w:type="character" w:customStyle="1" w:styleId="afc">
    <w:name w:val="Подпись к таблице_"/>
    <w:link w:val="afd"/>
    <w:uiPriority w:val="99"/>
    <w:locked/>
    <w:rsid w:val="00341D79"/>
    <w:rPr>
      <w:shd w:val="clear" w:color="auto" w:fill="FFFFFF"/>
    </w:rPr>
  </w:style>
  <w:style w:type="paragraph" w:customStyle="1" w:styleId="afd">
    <w:name w:val="Подпись к таблице"/>
    <w:basedOn w:val="a"/>
    <w:link w:val="afc"/>
    <w:uiPriority w:val="99"/>
    <w:rsid w:val="00341D79"/>
    <w:pPr>
      <w:widowControl w:val="0"/>
      <w:shd w:val="clear" w:color="auto" w:fill="FFFFFF"/>
      <w:spacing w:after="0" w:line="240" w:lineRule="atLeast"/>
    </w:pPr>
    <w:rPr>
      <w:rFonts w:ascii="Times New Roman" w:hAnsi="Times New Roman" w:cs="Times New Roman"/>
      <w:color w:val="000000" w:themeColor="text1"/>
      <w:sz w:val="28"/>
      <w:szCs w:val="28"/>
    </w:rPr>
  </w:style>
  <w:style w:type="character" w:customStyle="1" w:styleId="26">
    <w:name w:val="Основной текст (2)_"/>
    <w:link w:val="210"/>
    <w:uiPriority w:val="99"/>
    <w:locked/>
    <w:rsid w:val="00341D79"/>
    <w:rPr>
      <w:b/>
      <w:shd w:val="clear" w:color="auto" w:fill="FFFFFF"/>
    </w:rPr>
  </w:style>
  <w:style w:type="paragraph" w:customStyle="1" w:styleId="210">
    <w:name w:val="Основной текст (2)1"/>
    <w:basedOn w:val="a"/>
    <w:link w:val="26"/>
    <w:uiPriority w:val="99"/>
    <w:rsid w:val="00341D79"/>
    <w:pPr>
      <w:widowControl w:val="0"/>
      <w:shd w:val="clear" w:color="auto" w:fill="FFFFFF"/>
      <w:spacing w:after="0" w:line="274" w:lineRule="exact"/>
    </w:pPr>
    <w:rPr>
      <w:rFonts w:ascii="Times New Roman" w:hAnsi="Times New Roman" w:cs="Times New Roman"/>
      <w:b/>
      <w:color w:val="000000" w:themeColor="text1"/>
      <w:sz w:val="28"/>
      <w:szCs w:val="28"/>
    </w:rPr>
  </w:style>
  <w:style w:type="character" w:customStyle="1" w:styleId="27">
    <w:name w:val="Подпись к таблице (2)_"/>
    <w:link w:val="28"/>
    <w:uiPriority w:val="99"/>
    <w:locked/>
    <w:rsid w:val="00341D79"/>
    <w:rPr>
      <w:b/>
      <w:shd w:val="clear" w:color="auto" w:fill="FFFFFF"/>
    </w:rPr>
  </w:style>
  <w:style w:type="paragraph" w:customStyle="1" w:styleId="28">
    <w:name w:val="Подпись к таблице (2)"/>
    <w:basedOn w:val="a"/>
    <w:link w:val="27"/>
    <w:uiPriority w:val="99"/>
    <w:rsid w:val="00341D79"/>
    <w:pPr>
      <w:widowControl w:val="0"/>
      <w:shd w:val="clear" w:color="auto" w:fill="FFFFFF"/>
      <w:spacing w:after="0" w:line="240" w:lineRule="atLeast"/>
    </w:pPr>
    <w:rPr>
      <w:rFonts w:ascii="Times New Roman" w:hAnsi="Times New Roman" w:cs="Times New Roman"/>
      <w:b/>
      <w:color w:val="000000" w:themeColor="text1"/>
      <w:sz w:val="28"/>
      <w:szCs w:val="28"/>
    </w:rPr>
  </w:style>
  <w:style w:type="paragraph" w:styleId="afe">
    <w:name w:val="footnote text"/>
    <w:basedOn w:val="a"/>
    <w:link w:val="aff"/>
    <w:uiPriority w:val="99"/>
    <w:semiHidden/>
    <w:unhideWhenUsed/>
    <w:rsid w:val="00D85122"/>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uiPriority w:val="99"/>
    <w:semiHidden/>
    <w:rsid w:val="00D85122"/>
    <w:rPr>
      <w:rFonts w:eastAsia="Times New Roman"/>
      <w:color w:val="auto"/>
      <w:sz w:val="20"/>
      <w:szCs w:val="20"/>
      <w:lang w:eastAsia="ru-RU"/>
    </w:rPr>
  </w:style>
  <w:style w:type="paragraph" w:customStyle="1" w:styleId="rvps7">
    <w:name w:val="rvps7"/>
    <w:basedOn w:val="a"/>
    <w:uiPriority w:val="99"/>
    <w:rsid w:val="00D8512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D85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otnote reference"/>
    <w:basedOn w:val="a0"/>
    <w:uiPriority w:val="99"/>
    <w:semiHidden/>
    <w:unhideWhenUsed/>
    <w:rsid w:val="00D85122"/>
    <w:rPr>
      <w:rFonts w:ascii="Times New Roman" w:hAnsi="Times New Roman" w:cs="Times New Roman" w:hint="default"/>
      <w:vertAlign w:val="superscript"/>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D85122"/>
  </w:style>
  <w:style w:type="character" w:customStyle="1" w:styleId="rvts15">
    <w:name w:val="rvts15"/>
    <w:rsid w:val="00D85122"/>
  </w:style>
  <w:style w:type="paragraph" w:customStyle="1" w:styleId="19">
    <w:name w:val="Без інтервалів1"/>
    <w:qFormat/>
    <w:rsid w:val="002C20D0"/>
    <w:pPr>
      <w:suppressAutoHyphens/>
      <w:spacing w:after="0" w:line="240" w:lineRule="auto"/>
    </w:pPr>
    <w:rPr>
      <w:rFonts w:ascii="Calibri" w:eastAsia="Times New Roman" w:hAnsi="Calibri"/>
      <w:color w:val="auto"/>
      <w:sz w:val="22"/>
      <w:szCs w:val="22"/>
      <w:lang w:val="uk-UA" w:eastAsia="ar-SA"/>
    </w:rPr>
  </w:style>
  <w:style w:type="paragraph" w:customStyle="1" w:styleId="29">
    <w:name w:val="Обычный2"/>
    <w:uiPriority w:val="99"/>
    <w:rsid w:val="008D270D"/>
    <w:pPr>
      <w:spacing w:after="0" w:line="240" w:lineRule="auto"/>
    </w:pPr>
    <w:rPr>
      <w:rFonts w:eastAsia="Times New Roman"/>
      <w:color w:val="auto"/>
      <w:sz w:val="20"/>
      <w:szCs w:val="20"/>
      <w:lang w:eastAsia="ru-RU"/>
    </w:rPr>
  </w:style>
  <w:style w:type="character" w:customStyle="1" w:styleId="apple-style-span">
    <w:name w:val="apple-style-span"/>
    <w:basedOn w:val="a0"/>
    <w:rsid w:val="008D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4097">
      <w:bodyDiv w:val="1"/>
      <w:marLeft w:val="0"/>
      <w:marRight w:val="0"/>
      <w:marTop w:val="0"/>
      <w:marBottom w:val="0"/>
      <w:divBdr>
        <w:top w:val="none" w:sz="0" w:space="0" w:color="auto"/>
        <w:left w:val="none" w:sz="0" w:space="0" w:color="auto"/>
        <w:bottom w:val="none" w:sz="0" w:space="0" w:color="auto"/>
        <w:right w:val="none" w:sz="0" w:space="0" w:color="auto"/>
      </w:divBdr>
    </w:div>
    <w:div w:id="44529463">
      <w:bodyDiv w:val="1"/>
      <w:marLeft w:val="0"/>
      <w:marRight w:val="0"/>
      <w:marTop w:val="0"/>
      <w:marBottom w:val="0"/>
      <w:divBdr>
        <w:top w:val="none" w:sz="0" w:space="0" w:color="auto"/>
        <w:left w:val="none" w:sz="0" w:space="0" w:color="auto"/>
        <w:bottom w:val="none" w:sz="0" w:space="0" w:color="auto"/>
        <w:right w:val="none" w:sz="0" w:space="0" w:color="auto"/>
      </w:divBdr>
    </w:div>
    <w:div w:id="53503614">
      <w:bodyDiv w:val="1"/>
      <w:marLeft w:val="0"/>
      <w:marRight w:val="0"/>
      <w:marTop w:val="0"/>
      <w:marBottom w:val="0"/>
      <w:divBdr>
        <w:top w:val="none" w:sz="0" w:space="0" w:color="auto"/>
        <w:left w:val="none" w:sz="0" w:space="0" w:color="auto"/>
        <w:bottom w:val="none" w:sz="0" w:space="0" w:color="auto"/>
        <w:right w:val="none" w:sz="0" w:space="0" w:color="auto"/>
      </w:divBdr>
    </w:div>
    <w:div w:id="57486780">
      <w:bodyDiv w:val="1"/>
      <w:marLeft w:val="0"/>
      <w:marRight w:val="0"/>
      <w:marTop w:val="0"/>
      <w:marBottom w:val="0"/>
      <w:divBdr>
        <w:top w:val="none" w:sz="0" w:space="0" w:color="auto"/>
        <w:left w:val="none" w:sz="0" w:space="0" w:color="auto"/>
        <w:bottom w:val="none" w:sz="0" w:space="0" w:color="auto"/>
        <w:right w:val="none" w:sz="0" w:space="0" w:color="auto"/>
      </w:divBdr>
    </w:div>
    <w:div w:id="64379813">
      <w:bodyDiv w:val="1"/>
      <w:marLeft w:val="0"/>
      <w:marRight w:val="0"/>
      <w:marTop w:val="0"/>
      <w:marBottom w:val="0"/>
      <w:divBdr>
        <w:top w:val="none" w:sz="0" w:space="0" w:color="auto"/>
        <w:left w:val="none" w:sz="0" w:space="0" w:color="auto"/>
        <w:bottom w:val="none" w:sz="0" w:space="0" w:color="auto"/>
        <w:right w:val="none" w:sz="0" w:space="0" w:color="auto"/>
      </w:divBdr>
    </w:div>
    <w:div w:id="72164487">
      <w:bodyDiv w:val="1"/>
      <w:marLeft w:val="0"/>
      <w:marRight w:val="0"/>
      <w:marTop w:val="0"/>
      <w:marBottom w:val="0"/>
      <w:divBdr>
        <w:top w:val="none" w:sz="0" w:space="0" w:color="auto"/>
        <w:left w:val="none" w:sz="0" w:space="0" w:color="auto"/>
        <w:bottom w:val="none" w:sz="0" w:space="0" w:color="auto"/>
        <w:right w:val="none" w:sz="0" w:space="0" w:color="auto"/>
      </w:divBdr>
    </w:div>
    <w:div w:id="75128053">
      <w:bodyDiv w:val="1"/>
      <w:marLeft w:val="0"/>
      <w:marRight w:val="0"/>
      <w:marTop w:val="0"/>
      <w:marBottom w:val="0"/>
      <w:divBdr>
        <w:top w:val="none" w:sz="0" w:space="0" w:color="auto"/>
        <w:left w:val="none" w:sz="0" w:space="0" w:color="auto"/>
        <w:bottom w:val="none" w:sz="0" w:space="0" w:color="auto"/>
        <w:right w:val="none" w:sz="0" w:space="0" w:color="auto"/>
      </w:divBdr>
    </w:div>
    <w:div w:id="76053639">
      <w:bodyDiv w:val="1"/>
      <w:marLeft w:val="0"/>
      <w:marRight w:val="0"/>
      <w:marTop w:val="0"/>
      <w:marBottom w:val="0"/>
      <w:divBdr>
        <w:top w:val="none" w:sz="0" w:space="0" w:color="auto"/>
        <w:left w:val="none" w:sz="0" w:space="0" w:color="auto"/>
        <w:bottom w:val="none" w:sz="0" w:space="0" w:color="auto"/>
        <w:right w:val="none" w:sz="0" w:space="0" w:color="auto"/>
      </w:divBdr>
    </w:div>
    <w:div w:id="93870250">
      <w:bodyDiv w:val="1"/>
      <w:marLeft w:val="0"/>
      <w:marRight w:val="0"/>
      <w:marTop w:val="0"/>
      <w:marBottom w:val="0"/>
      <w:divBdr>
        <w:top w:val="none" w:sz="0" w:space="0" w:color="auto"/>
        <w:left w:val="none" w:sz="0" w:space="0" w:color="auto"/>
        <w:bottom w:val="none" w:sz="0" w:space="0" w:color="auto"/>
        <w:right w:val="none" w:sz="0" w:space="0" w:color="auto"/>
      </w:divBdr>
    </w:div>
    <w:div w:id="115682077">
      <w:bodyDiv w:val="1"/>
      <w:marLeft w:val="0"/>
      <w:marRight w:val="0"/>
      <w:marTop w:val="0"/>
      <w:marBottom w:val="0"/>
      <w:divBdr>
        <w:top w:val="none" w:sz="0" w:space="0" w:color="auto"/>
        <w:left w:val="none" w:sz="0" w:space="0" w:color="auto"/>
        <w:bottom w:val="none" w:sz="0" w:space="0" w:color="auto"/>
        <w:right w:val="none" w:sz="0" w:space="0" w:color="auto"/>
      </w:divBdr>
    </w:div>
    <w:div w:id="157428803">
      <w:bodyDiv w:val="1"/>
      <w:marLeft w:val="0"/>
      <w:marRight w:val="0"/>
      <w:marTop w:val="0"/>
      <w:marBottom w:val="0"/>
      <w:divBdr>
        <w:top w:val="none" w:sz="0" w:space="0" w:color="auto"/>
        <w:left w:val="none" w:sz="0" w:space="0" w:color="auto"/>
        <w:bottom w:val="none" w:sz="0" w:space="0" w:color="auto"/>
        <w:right w:val="none" w:sz="0" w:space="0" w:color="auto"/>
      </w:divBdr>
    </w:div>
    <w:div w:id="157624574">
      <w:bodyDiv w:val="1"/>
      <w:marLeft w:val="0"/>
      <w:marRight w:val="0"/>
      <w:marTop w:val="0"/>
      <w:marBottom w:val="0"/>
      <w:divBdr>
        <w:top w:val="none" w:sz="0" w:space="0" w:color="auto"/>
        <w:left w:val="none" w:sz="0" w:space="0" w:color="auto"/>
        <w:bottom w:val="none" w:sz="0" w:space="0" w:color="auto"/>
        <w:right w:val="none" w:sz="0" w:space="0" w:color="auto"/>
      </w:divBdr>
    </w:div>
    <w:div w:id="183566543">
      <w:bodyDiv w:val="1"/>
      <w:marLeft w:val="0"/>
      <w:marRight w:val="0"/>
      <w:marTop w:val="0"/>
      <w:marBottom w:val="0"/>
      <w:divBdr>
        <w:top w:val="none" w:sz="0" w:space="0" w:color="auto"/>
        <w:left w:val="none" w:sz="0" w:space="0" w:color="auto"/>
        <w:bottom w:val="none" w:sz="0" w:space="0" w:color="auto"/>
        <w:right w:val="none" w:sz="0" w:space="0" w:color="auto"/>
      </w:divBdr>
    </w:div>
    <w:div w:id="192110560">
      <w:bodyDiv w:val="1"/>
      <w:marLeft w:val="0"/>
      <w:marRight w:val="0"/>
      <w:marTop w:val="0"/>
      <w:marBottom w:val="0"/>
      <w:divBdr>
        <w:top w:val="none" w:sz="0" w:space="0" w:color="auto"/>
        <w:left w:val="none" w:sz="0" w:space="0" w:color="auto"/>
        <w:bottom w:val="none" w:sz="0" w:space="0" w:color="auto"/>
        <w:right w:val="none" w:sz="0" w:space="0" w:color="auto"/>
      </w:divBdr>
    </w:div>
    <w:div w:id="208954998">
      <w:bodyDiv w:val="1"/>
      <w:marLeft w:val="0"/>
      <w:marRight w:val="0"/>
      <w:marTop w:val="0"/>
      <w:marBottom w:val="0"/>
      <w:divBdr>
        <w:top w:val="none" w:sz="0" w:space="0" w:color="auto"/>
        <w:left w:val="none" w:sz="0" w:space="0" w:color="auto"/>
        <w:bottom w:val="none" w:sz="0" w:space="0" w:color="auto"/>
        <w:right w:val="none" w:sz="0" w:space="0" w:color="auto"/>
      </w:divBdr>
    </w:div>
    <w:div w:id="236287020">
      <w:bodyDiv w:val="1"/>
      <w:marLeft w:val="0"/>
      <w:marRight w:val="0"/>
      <w:marTop w:val="0"/>
      <w:marBottom w:val="0"/>
      <w:divBdr>
        <w:top w:val="none" w:sz="0" w:space="0" w:color="auto"/>
        <w:left w:val="none" w:sz="0" w:space="0" w:color="auto"/>
        <w:bottom w:val="none" w:sz="0" w:space="0" w:color="auto"/>
        <w:right w:val="none" w:sz="0" w:space="0" w:color="auto"/>
      </w:divBdr>
    </w:div>
    <w:div w:id="245966839">
      <w:bodyDiv w:val="1"/>
      <w:marLeft w:val="0"/>
      <w:marRight w:val="0"/>
      <w:marTop w:val="0"/>
      <w:marBottom w:val="0"/>
      <w:divBdr>
        <w:top w:val="none" w:sz="0" w:space="0" w:color="auto"/>
        <w:left w:val="none" w:sz="0" w:space="0" w:color="auto"/>
        <w:bottom w:val="none" w:sz="0" w:space="0" w:color="auto"/>
        <w:right w:val="none" w:sz="0" w:space="0" w:color="auto"/>
      </w:divBdr>
    </w:div>
    <w:div w:id="248514138">
      <w:bodyDiv w:val="1"/>
      <w:marLeft w:val="0"/>
      <w:marRight w:val="0"/>
      <w:marTop w:val="0"/>
      <w:marBottom w:val="0"/>
      <w:divBdr>
        <w:top w:val="none" w:sz="0" w:space="0" w:color="auto"/>
        <w:left w:val="none" w:sz="0" w:space="0" w:color="auto"/>
        <w:bottom w:val="none" w:sz="0" w:space="0" w:color="auto"/>
        <w:right w:val="none" w:sz="0" w:space="0" w:color="auto"/>
      </w:divBdr>
    </w:div>
    <w:div w:id="252326500">
      <w:bodyDiv w:val="1"/>
      <w:marLeft w:val="0"/>
      <w:marRight w:val="0"/>
      <w:marTop w:val="0"/>
      <w:marBottom w:val="0"/>
      <w:divBdr>
        <w:top w:val="none" w:sz="0" w:space="0" w:color="auto"/>
        <w:left w:val="none" w:sz="0" w:space="0" w:color="auto"/>
        <w:bottom w:val="none" w:sz="0" w:space="0" w:color="auto"/>
        <w:right w:val="none" w:sz="0" w:space="0" w:color="auto"/>
      </w:divBdr>
    </w:div>
    <w:div w:id="260069700">
      <w:bodyDiv w:val="1"/>
      <w:marLeft w:val="0"/>
      <w:marRight w:val="0"/>
      <w:marTop w:val="0"/>
      <w:marBottom w:val="0"/>
      <w:divBdr>
        <w:top w:val="none" w:sz="0" w:space="0" w:color="auto"/>
        <w:left w:val="none" w:sz="0" w:space="0" w:color="auto"/>
        <w:bottom w:val="none" w:sz="0" w:space="0" w:color="auto"/>
        <w:right w:val="none" w:sz="0" w:space="0" w:color="auto"/>
      </w:divBdr>
    </w:div>
    <w:div w:id="261958344">
      <w:bodyDiv w:val="1"/>
      <w:marLeft w:val="0"/>
      <w:marRight w:val="0"/>
      <w:marTop w:val="0"/>
      <w:marBottom w:val="0"/>
      <w:divBdr>
        <w:top w:val="none" w:sz="0" w:space="0" w:color="auto"/>
        <w:left w:val="none" w:sz="0" w:space="0" w:color="auto"/>
        <w:bottom w:val="none" w:sz="0" w:space="0" w:color="auto"/>
        <w:right w:val="none" w:sz="0" w:space="0" w:color="auto"/>
      </w:divBdr>
    </w:div>
    <w:div w:id="279578016">
      <w:bodyDiv w:val="1"/>
      <w:marLeft w:val="0"/>
      <w:marRight w:val="0"/>
      <w:marTop w:val="0"/>
      <w:marBottom w:val="0"/>
      <w:divBdr>
        <w:top w:val="none" w:sz="0" w:space="0" w:color="auto"/>
        <w:left w:val="none" w:sz="0" w:space="0" w:color="auto"/>
        <w:bottom w:val="none" w:sz="0" w:space="0" w:color="auto"/>
        <w:right w:val="none" w:sz="0" w:space="0" w:color="auto"/>
      </w:divBdr>
    </w:div>
    <w:div w:id="303582196">
      <w:bodyDiv w:val="1"/>
      <w:marLeft w:val="0"/>
      <w:marRight w:val="0"/>
      <w:marTop w:val="0"/>
      <w:marBottom w:val="0"/>
      <w:divBdr>
        <w:top w:val="none" w:sz="0" w:space="0" w:color="auto"/>
        <w:left w:val="none" w:sz="0" w:space="0" w:color="auto"/>
        <w:bottom w:val="none" w:sz="0" w:space="0" w:color="auto"/>
        <w:right w:val="none" w:sz="0" w:space="0" w:color="auto"/>
      </w:divBdr>
    </w:div>
    <w:div w:id="316763031">
      <w:bodyDiv w:val="1"/>
      <w:marLeft w:val="0"/>
      <w:marRight w:val="0"/>
      <w:marTop w:val="0"/>
      <w:marBottom w:val="0"/>
      <w:divBdr>
        <w:top w:val="none" w:sz="0" w:space="0" w:color="auto"/>
        <w:left w:val="none" w:sz="0" w:space="0" w:color="auto"/>
        <w:bottom w:val="none" w:sz="0" w:space="0" w:color="auto"/>
        <w:right w:val="none" w:sz="0" w:space="0" w:color="auto"/>
      </w:divBdr>
    </w:div>
    <w:div w:id="323164468">
      <w:bodyDiv w:val="1"/>
      <w:marLeft w:val="0"/>
      <w:marRight w:val="0"/>
      <w:marTop w:val="0"/>
      <w:marBottom w:val="0"/>
      <w:divBdr>
        <w:top w:val="none" w:sz="0" w:space="0" w:color="auto"/>
        <w:left w:val="none" w:sz="0" w:space="0" w:color="auto"/>
        <w:bottom w:val="none" w:sz="0" w:space="0" w:color="auto"/>
        <w:right w:val="none" w:sz="0" w:space="0" w:color="auto"/>
      </w:divBdr>
    </w:div>
    <w:div w:id="331954866">
      <w:bodyDiv w:val="1"/>
      <w:marLeft w:val="0"/>
      <w:marRight w:val="0"/>
      <w:marTop w:val="0"/>
      <w:marBottom w:val="0"/>
      <w:divBdr>
        <w:top w:val="none" w:sz="0" w:space="0" w:color="auto"/>
        <w:left w:val="none" w:sz="0" w:space="0" w:color="auto"/>
        <w:bottom w:val="none" w:sz="0" w:space="0" w:color="auto"/>
        <w:right w:val="none" w:sz="0" w:space="0" w:color="auto"/>
      </w:divBdr>
    </w:div>
    <w:div w:id="332415651">
      <w:bodyDiv w:val="1"/>
      <w:marLeft w:val="0"/>
      <w:marRight w:val="0"/>
      <w:marTop w:val="0"/>
      <w:marBottom w:val="0"/>
      <w:divBdr>
        <w:top w:val="none" w:sz="0" w:space="0" w:color="auto"/>
        <w:left w:val="none" w:sz="0" w:space="0" w:color="auto"/>
        <w:bottom w:val="none" w:sz="0" w:space="0" w:color="auto"/>
        <w:right w:val="none" w:sz="0" w:space="0" w:color="auto"/>
      </w:divBdr>
    </w:div>
    <w:div w:id="351303762">
      <w:bodyDiv w:val="1"/>
      <w:marLeft w:val="0"/>
      <w:marRight w:val="0"/>
      <w:marTop w:val="0"/>
      <w:marBottom w:val="0"/>
      <w:divBdr>
        <w:top w:val="none" w:sz="0" w:space="0" w:color="auto"/>
        <w:left w:val="none" w:sz="0" w:space="0" w:color="auto"/>
        <w:bottom w:val="none" w:sz="0" w:space="0" w:color="auto"/>
        <w:right w:val="none" w:sz="0" w:space="0" w:color="auto"/>
      </w:divBdr>
    </w:div>
    <w:div w:id="384447396">
      <w:bodyDiv w:val="1"/>
      <w:marLeft w:val="0"/>
      <w:marRight w:val="0"/>
      <w:marTop w:val="0"/>
      <w:marBottom w:val="0"/>
      <w:divBdr>
        <w:top w:val="none" w:sz="0" w:space="0" w:color="auto"/>
        <w:left w:val="none" w:sz="0" w:space="0" w:color="auto"/>
        <w:bottom w:val="none" w:sz="0" w:space="0" w:color="auto"/>
        <w:right w:val="none" w:sz="0" w:space="0" w:color="auto"/>
      </w:divBdr>
    </w:div>
    <w:div w:id="396050452">
      <w:bodyDiv w:val="1"/>
      <w:marLeft w:val="0"/>
      <w:marRight w:val="0"/>
      <w:marTop w:val="0"/>
      <w:marBottom w:val="0"/>
      <w:divBdr>
        <w:top w:val="none" w:sz="0" w:space="0" w:color="auto"/>
        <w:left w:val="none" w:sz="0" w:space="0" w:color="auto"/>
        <w:bottom w:val="none" w:sz="0" w:space="0" w:color="auto"/>
        <w:right w:val="none" w:sz="0" w:space="0" w:color="auto"/>
      </w:divBdr>
    </w:div>
    <w:div w:id="399981437">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33746718">
      <w:bodyDiv w:val="1"/>
      <w:marLeft w:val="0"/>
      <w:marRight w:val="0"/>
      <w:marTop w:val="0"/>
      <w:marBottom w:val="0"/>
      <w:divBdr>
        <w:top w:val="none" w:sz="0" w:space="0" w:color="auto"/>
        <w:left w:val="none" w:sz="0" w:space="0" w:color="auto"/>
        <w:bottom w:val="none" w:sz="0" w:space="0" w:color="auto"/>
        <w:right w:val="none" w:sz="0" w:space="0" w:color="auto"/>
      </w:divBdr>
    </w:div>
    <w:div w:id="455803709">
      <w:bodyDiv w:val="1"/>
      <w:marLeft w:val="0"/>
      <w:marRight w:val="0"/>
      <w:marTop w:val="0"/>
      <w:marBottom w:val="0"/>
      <w:divBdr>
        <w:top w:val="none" w:sz="0" w:space="0" w:color="auto"/>
        <w:left w:val="none" w:sz="0" w:space="0" w:color="auto"/>
        <w:bottom w:val="none" w:sz="0" w:space="0" w:color="auto"/>
        <w:right w:val="none" w:sz="0" w:space="0" w:color="auto"/>
      </w:divBdr>
    </w:div>
    <w:div w:id="462388228">
      <w:bodyDiv w:val="1"/>
      <w:marLeft w:val="0"/>
      <w:marRight w:val="0"/>
      <w:marTop w:val="0"/>
      <w:marBottom w:val="0"/>
      <w:divBdr>
        <w:top w:val="none" w:sz="0" w:space="0" w:color="auto"/>
        <w:left w:val="none" w:sz="0" w:space="0" w:color="auto"/>
        <w:bottom w:val="none" w:sz="0" w:space="0" w:color="auto"/>
        <w:right w:val="none" w:sz="0" w:space="0" w:color="auto"/>
      </w:divBdr>
    </w:div>
    <w:div w:id="496379805">
      <w:bodyDiv w:val="1"/>
      <w:marLeft w:val="0"/>
      <w:marRight w:val="0"/>
      <w:marTop w:val="0"/>
      <w:marBottom w:val="0"/>
      <w:divBdr>
        <w:top w:val="none" w:sz="0" w:space="0" w:color="auto"/>
        <w:left w:val="none" w:sz="0" w:space="0" w:color="auto"/>
        <w:bottom w:val="none" w:sz="0" w:space="0" w:color="auto"/>
        <w:right w:val="none" w:sz="0" w:space="0" w:color="auto"/>
      </w:divBdr>
    </w:div>
    <w:div w:id="513618455">
      <w:bodyDiv w:val="1"/>
      <w:marLeft w:val="0"/>
      <w:marRight w:val="0"/>
      <w:marTop w:val="0"/>
      <w:marBottom w:val="0"/>
      <w:divBdr>
        <w:top w:val="none" w:sz="0" w:space="0" w:color="auto"/>
        <w:left w:val="none" w:sz="0" w:space="0" w:color="auto"/>
        <w:bottom w:val="none" w:sz="0" w:space="0" w:color="auto"/>
        <w:right w:val="none" w:sz="0" w:space="0" w:color="auto"/>
      </w:divBdr>
    </w:div>
    <w:div w:id="525213412">
      <w:bodyDiv w:val="1"/>
      <w:marLeft w:val="0"/>
      <w:marRight w:val="0"/>
      <w:marTop w:val="0"/>
      <w:marBottom w:val="0"/>
      <w:divBdr>
        <w:top w:val="none" w:sz="0" w:space="0" w:color="auto"/>
        <w:left w:val="none" w:sz="0" w:space="0" w:color="auto"/>
        <w:bottom w:val="none" w:sz="0" w:space="0" w:color="auto"/>
        <w:right w:val="none" w:sz="0" w:space="0" w:color="auto"/>
      </w:divBdr>
    </w:div>
    <w:div w:id="528690306">
      <w:bodyDiv w:val="1"/>
      <w:marLeft w:val="0"/>
      <w:marRight w:val="0"/>
      <w:marTop w:val="0"/>
      <w:marBottom w:val="0"/>
      <w:divBdr>
        <w:top w:val="none" w:sz="0" w:space="0" w:color="auto"/>
        <w:left w:val="none" w:sz="0" w:space="0" w:color="auto"/>
        <w:bottom w:val="none" w:sz="0" w:space="0" w:color="auto"/>
        <w:right w:val="none" w:sz="0" w:space="0" w:color="auto"/>
      </w:divBdr>
    </w:div>
    <w:div w:id="529562948">
      <w:bodyDiv w:val="1"/>
      <w:marLeft w:val="0"/>
      <w:marRight w:val="0"/>
      <w:marTop w:val="0"/>
      <w:marBottom w:val="0"/>
      <w:divBdr>
        <w:top w:val="none" w:sz="0" w:space="0" w:color="auto"/>
        <w:left w:val="none" w:sz="0" w:space="0" w:color="auto"/>
        <w:bottom w:val="none" w:sz="0" w:space="0" w:color="auto"/>
        <w:right w:val="none" w:sz="0" w:space="0" w:color="auto"/>
      </w:divBdr>
    </w:div>
    <w:div w:id="544558849">
      <w:bodyDiv w:val="1"/>
      <w:marLeft w:val="0"/>
      <w:marRight w:val="0"/>
      <w:marTop w:val="0"/>
      <w:marBottom w:val="0"/>
      <w:divBdr>
        <w:top w:val="none" w:sz="0" w:space="0" w:color="auto"/>
        <w:left w:val="none" w:sz="0" w:space="0" w:color="auto"/>
        <w:bottom w:val="none" w:sz="0" w:space="0" w:color="auto"/>
        <w:right w:val="none" w:sz="0" w:space="0" w:color="auto"/>
      </w:divBdr>
    </w:div>
    <w:div w:id="552231816">
      <w:bodyDiv w:val="1"/>
      <w:marLeft w:val="0"/>
      <w:marRight w:val="0"/>
      <w:marTop w:val="0"/>
      <w:marBottom w:val="0"/>
      <w:divBdr>
        <w:top w:val="none" w:sz="0" w:space="0" w:color="auto"/>
        <w:left w:val="none" w:sz="0" w:space="0" w:color="auto"/>
        <w:bottom w:val="none" w:sz="0" w:space="0" w:color="auto"/>
        <w:right w:val="none" w:sz="0" w:space="0" w:color="auto"/>
      </w:divBdr>
    </w:div>
    <w:div w:id="561716295">
      <w:bodyDiv w:val="1"/>
      <w:marLeft w:val="0"/>
      <w:marRight w:val="0"/>
      <w:marTop w:val="0"/>
      <w:marBottom w:val="0"/>
      <w:divBdr>
        <w:top w:val="none" w:sz="0" w:space="0" w:color="auto"/>
        <w:left w:val="none" w:sz="0" w:space="0" w:color="auto"/>
        <w:bottom w:val="none" w:sz="0" w:space="0" w:color="auto"/>
        <w:right w:val="none" w:sz="0" w:space="0" w:color="auto"/>
      </w:divBdr>
    </w:div>
    <w:div w:id="570651804">
      <w:bodyDiv w:val="1"/>
      <w:marLeft w:val="0"/>
      <w:marRight w:val="0"/>
      <w:marTop w:val="0"/>
      <w:marBottom w:val="0"/>
      <w:divBdr>
        <w:top w:val="none" w:sz="0" w:space="0" w:color="auto"/>
        <w:left w:val="none" w:sz="0" w:space="0" w:color="auto"/>
        <w:bottom w:val="none" w:sz="0" w:space="0" w:color="auto"/>
        <w:right w:val="none" w:sz="0" w:space="0" w:color="auto"/>
      </w:divBdr>
    </w:div>
    <w:div w:id="592667251">
      <w:bodyDiv w:val="1"/>
      <w:marLeft w:val="0"/>
      <w:marRight w:val="0"/>
      <w:marTop w:val="0"/>
      <w:marBottom w:val="0"/>
      <w:divBdr>
        <w:top w:val="none" w:sz="0" w:space="0" w:color="auto"/>
        <w:left w:val="none" w:sz="0" w:space="0" w:color="auto"/>
        <w:bottom w:val="none" w:sz="0" w:space="0" w:color="auto"/>
        <w:right w:val="none" w:sz="0" w:space="0" w:color="auto"/>
      </w:divBdr>
    </w:div>
    <w:div w:id="601031392">
      <w:bodyDiv w:val="1"/>
      <w:marLeft w:val="0"/>
      <w:marRight w:val="0"/>
      <w:marTop w:val="0"/>
      <w:marBottom w:val="0"/>
      <w:divBdr>
        <w:top w:val="none" w:sz="0" w:space="0" w:color="auto"/>
        <w:left w:val="none" w:sz="0" w:space="0" w:color="auto"/>
        <w:bottom w:val="none" w:sz="0" w:space="0" w:color="auto"/>
        <w:right w:val="none" w:sz="0" w:space="0" w:color="auto"/>
      </w:divBdr>
    </w:div>
    <w:div w:id="617687897">
      <w:bodyDiv w:val="1"/>
      <w:marLeft w:val="0"/>
      <w:marRight w:val="0"/>
      <w:marTop w:val="0"/>
      <w:marBottom w:val="0"/>
      <w:divBdr>
        <w:top w:val="none" w:sz="0" w:space="0" w:color="auto"/>
        <w:left w:val="none" w:sz="0" w:space="0" w:color="auto"/>
        <w:bottom w:val="none" w:sz="0" w:space="0" w:color="auto"/>
        <w:right w:val="none" w:sz="0" w:space="0" w:color="auto"/>
      </w:divBdr>
    </w:div>
    <w:div w:id="623387894">
      <w:bodyDiv w:val="1"/>
      <w:marLeft w:val="0"/>
      <w:marRight w:val="0"/>
      <w:marTop w:val="0"/>
      <w:marBottom w:val="0"/>
      <w:divBdr>
        <w:top w:val="none" w:sz="0" w:space="0" w:color="auto"/>
        <w:left w:val="none" w:sz="0" w:space="0" w:color="auto"/>
        <w:bottom w:val="none" w:sz="0" w:space="0" w:color="auto"/>
        <w:right w:val="none" w:sz="0" w:space="0" w:color="auto"/>
      </w:divBdr>
    </w:div>
    <w:div w:id="649944013">
      <w:bodyDiv w:val="1"/>
      <w:marLeft w:val="0"/>
      <w:marRight w:val="0"/>
      <w:marTop w:val="0"/>
      <w:marBottom w:val="0"/>
      <w:divBdr>
        <w:top w:val="none" w:sz="0" w:space="0" w:color="auto"/>
        <w:left w:val="none" w:sz="0" w:space="0" w:color="auto"/>
        <w:bottom w:val="none" w:sz="0" w:space="0" w:color="auto"/>
        <w:right w:val="none" w:sz="0" w:space="0" w:color="auto"/>
      </w:divBdr>
    </w:div>
    <w:div w:id="650907482">
      <w:bodyDiv w:val="1"/>
      <w:marLeft w:val="0"/>
      <w:marRight w:val="0"/>
      <w:marTop w:val="0"/>
      <w:marBottom w:val="0"/>
      <w:divBdr>
        <w:top w:val="none" w:sz="0" w:space="0" w:color="auto"/>
        <w:left w:val="none" w:sz="0" w:space="0" w:color="auto"/>
        <w:bottom w:val="none" w:sz="0" w:space="0" w:color="auto"/>
        <w:right w:val="none" w:sz="0" w:space="0" w:color="auto"/>
      </w:divBdr>
    </w:div>
    <w:div w:id="677738444">
      <w:bodyDiv w:val="1"/>
      <w:marLeft w:val="0"/>
      <w:marRight w:val="0"/>
      <w:marTop w:val="0"/>
      <w:marBottom w:val="0"/>
      <w:divBdr>
        <w:top w:val="none" w:sz="0" w:space="0" w:color="auto"/>
        <w:left w:val="none" w:sz="0" w:space="0" w:color="auto"/>
        <w:bottom w:val="none" w:sz="0" w:space="0" w:color="auto"/>
        <w:right w:val="none" w:sz="0" w:space="0" w:color="auto"/>
      </w:divBdr>
    </w:div>
    <w:div w:id="730664611">
      <w:bodyDiv w:val="1"/>
      <w:marLeft w:val="0"/>
      <w:marRight w:val="0"/>
      <w:marTop w:val="0"/>
      <w:marBottom w:val="0"/>
      <w:divBdr>
        <w:top w:val="none" w:sz="0" w:space="0" w:color="auto"/>
        <w:left w:val="none" w:sz="0" w:space="0" w:color="auto"/>
        <w:bottom w:val="none" w:sz="0" w:space="0" w:color="auto"/>
        <w:right w:val="none" w:sz="0" w:space="0" w:color="auto"/>
      </w:divBdr>
    </w:div>
    <w:div w:id="733352042">
      <w:bodyDiv w:val="1"/>
      <w:marLeft w:val="0"/>
      <w:marRight w:val="0"/>
      <w:marTop w:val="0"/>
      <w:marBottom w:val="0"/>
      <w:divBdr>
        <w:top w:val="none" w:sz="0" w:space="0" w:color="auto"/>
        <w:left w:val="none" w:sz="0" w:space="0" w:color="auto"/>
        <w:bottom w:val="none" w:sz="0" w:space="0" w:color="auto"/>
        <w:right w:val="none" w:sz="0" w:space="0" w:color="auto"/>
      </w:divBdr>
    </w:div>
    <w:div w:id="769279600">
      <w:bodyDiv w:val="1"/>
      <w:marLeft w:val="0"/>
      <w:marRight w:val="0"/>
      <w:marTop w:val="0"/>
      <w:marBottom w:val="0"/>
      <w:divBdr>
        <w:top w:val="none" w:sz="0" w:space="0" w:color="auto"/>
        <w:left w:val="none" w:sz="0" w:space="0" w:color="auto"/>
        <w:bottom w:val="none" w:sz="0" w:space="0" w:color="auto"/>
        <w:right w:val="none" w:sz="0" w:space="0" w:color="auto"/>
      </w:divBdr>
    </w:div>
    <w:div w:id="774834318">
      <w:bodyDiv w:val="1"/>
      <w:marLeft w:val="0"/>
      <w:marRight w:val="0"/>
      <w:marTop w:val="0"/>
      <w:marBottom w:val="0"/>
      <w:divBdr>
        <w:top w:val="none" w:sz="0" w:space="0" w:color="auto"/>
        <w:left w:val="none" w:sz="0" w:space="0" w:color="auto"/>
        <w:bottom w:val="none" w:sz="0" w:space="0" w:color="auto"/>
        <w:right w:val="none" w:sz="0" w:space="0" w:color="auto"/>
      </w:divBdr>
    </w:div>
    <w:div w:id="810366509">
      <w:bodyDiv w:val="1"/>
      <w:marLeft w:val="0"/>
      <w:marRight w:val="0"/>
      <w:marTop w:val="0"/>
      <w:marBottom w:val="0"/>
      <w:divBdr>
        <w:top w:val="none" w:sz="0" w:space="0" w:color="auto"/>
        <w:left w:val="none" w:sz="0" w:space="0" w:color="auto"/>
        <w:bottom w:val="none" w:sz="0" w:space="0" w:color="auto"/>
        <w:right w:val="none" w:sz="0" w:space="0" w:color="auto"/>
      </w:divBdr>
    </w:div>
    <w:div w:id="810829273">
      <w:bodyDiv w:val="1"/>
      <w:marLeft w:val="0"/>
      <w:marRight w:val="0"/>
      <w:marTop w:val="0"/>
      <w:marBottom w:val="0"/>
      <w:divBdr>
        <w:top w:val="none" w:sz="0" w:space="0" w:color="auto"/>
        <w:left w:val="none" w:sz="0" w:space="0" w:color="auto"/>
        <w:bottom w:val="none" w:sz="0" w:space="0" w:color="auto"/>
        <w:right w:val="none" w:sz="0" w:space="0" w:color="auto"/>
      </w:divBdr>
    </w:div>
    <w:div w:id="850606710">
      <w:bodyDiv w:val="1"/>
      <w:marLeft w:val="0"/>
      <w:marRight w:val="0"/>
      <w:marTop w:val="0"/>
      <w:marBottom w:val="0"/>
      <w:divBdr>
        <w:top w:val="none" w:sz="0" w:space="0" w:color="auto"/>
        <w:left w:val="none" w:sz="0" w:space="0" w:color="auto"/>
        <w:bottom w:val="none" w:sz="0" w:space="0" w:color="auto"/>
        <w:right w:val="none" w:sz="0" w:space="0" w:color="auto"/>
      </w:divBdr>
    </w:div>
    <w:div w:id="935331738">
      <w:bodyDiv w:val="1"/>
      <w:marLeft w:val="0"/>
      <w:marRight w:val="0"/>
      <w:marTop w:val="0"/>
      <w:marBottom w:val="0"/>
      <w:divBdr>
        <w:top w:val="none" w:sz="0" w:space="0" w:color="auto"/>
        <w:left w:val="none" w:sz="0" w:space="0" w:color="auto"/>
        <w:bottom w:val="none" w:sz="0" w:space="0" w:color="auto"/>
        <w:right w:val="none" w:sz="0" w:space="0" w:color="auto"/>
      </w:divBdr>
    </w:div>
    <w:div w:id="990017474">
      <w:bodyDiv w:val="1"/>
      <w:marLeft w:val="0"/>
      <w:marRight w:val="0"/>
      <w:marTop w:val="0"/>
      <w:marBottom w:val="0"/>
      <w:divBdr>
        <w:top w:val="none" w:sz="0" w:space="0" w:color="auto"/>
        <w:left w:val="none" w:sz="0" w:space="0" w:color="auto"/>
        <w:bottom w:val="none" w:sz="0" w:space="0" w:color="auto"/>
        <w:right w:val="none" w:sz="0" w:space="0" w:color="auto"/>
      </w:divBdr>
    </w:div>
    <w:div w:id="1041712904">
      <w:bodyDiv w:val="1"/>
      <w:marLeft w:val="0"/>
      <w:marRight w:val="0"/>
      <w:marTop w:val="0"/>
      <w:marBottom w:val="0"/>
      <w:divBdr>
        <w:top w:val="none" w:sz="0" w:space="0" w:color="auto"/>
        <w:left w:val="none" w:sz="0" w:space="0" w:color="auto"/>
        <w:bottom w:val="none" w:sz="0" w:space="0" w:color="auto"/>
        <w:right w:val="none" w:sz="0" w:space="0" w:color="auto"/>
      </w:divBdr>
    </w:div>
    <w:div w:id="1057508394">
      <w:bodyDiv w:val="1"/>
      <w:marLeft w:val="0"/>
      <w:marRight w:val="0"/>
      <w:marTop w:val="0"/>
      <w:marBottom w:val="0"/>
      <w:divBdr>
        <w:top w:val="none" w:sz="0" w:space="0" w:color="auto"/>
        <w:left w:val="none" w:sz="0" w:space="0" w:color="auto"/>
        <w:bottom w:val="none" w:sz="0" w:space="0" w:color="auto"/>
        <w:right w:val="none" w:sz="0" w:space="0" w:color="auto"/>
      </w:divBdr>
    </w:div>
    <w:div w:id="1058169999">
      <w:bodyDiv w:val="1"/>
      <w:marLeft w:val="0"/>
      <w:marRight w:val="0"/>
      <w:marTop w:val="0"/>
      <w:marBottom w:val="0"/>
      <w:divBdr>
        <w:top w:val="none" w:sz="0" w:space="0" w:color="auto"/>
        <w:left w:val="none" w:sz="0" w:space="0" w:color="auto"/>
        <w:bottom w:val="none" w:sz="0" w:space="0" w:color="auto"/>
        <w:right w:val="none" w:sz="0" w:space="0" w:color="auto"/>
      </w:divBdr>
    </w:div>
    <w:div w:id="1064186509">
      <w:bodyDiv w:val="1"/>
      <w:marLeft w:val="0"/>
      <w:marRight w:val="0"/>
      <w:marTop w:val="0"/>
      <w:marBottom w:val="0"/>
      <w:divBdr>
        <w:top w:val="none" w:sz="0" w:space="0" w:color="auto"/>
        <w:left w:val="none" w:sz="0" w:space="0" w:color="auto"/>
        <w:bottom w:val="none" w:sz="0" w:space="0" w:color="auto"/>
        <w:right w:val="none" w:sz="0" w:space="0" w:color="auto"/>
      </w:divBdr>
    </w:div>
    <w:div w:id="1093892413">
      <w:bodyDiv w:val="1"/>
      <w:marLeft w:val="0"/>
      <w:marRight w:val="0"/>
      <w:marTop w:val="0"/>
      <w:marBottom w:val="0"/>
      <w:divBdr>
        <w:top w:val="none" w:sz="0" w:space="0" w:color="auto"/>
        <w:left w:val="none" w:sz="0" w:space="0" w:color="auto"/>
        <w:bottom w:val="none" w:sz="0" w:space="0" w:color="auto"/>
        <w:right w:val="none" w:sz="0" w:space="0" w:color="auto"/>
      </w:divBdr>
    </w:div>
    <w:div w:id="1158572974">
      <w:bodyDiv w:val="1"/>
      <w:marLeft w:val="0"/>
      <w:marRight w:val="0"/>
      <w:marTop w:val="0"/>
      <w:marBottom w:val="0"/>
      <w:divBdr>
        <w:top w:val="none" w:sz="0" w:space="0" w:color="auto"/>
        <w:left w:val="none" w:sz="0" w:space="0" w:color="auto"/>
        <w:bottom w:val="none" w:sz="0" w:space="0" w:color="auto"/>
        <w:right w:val="none" w:sz="0" w:space="0" w:color="auto"/>
      </w:divBdr>
    </w:div>
    <w:div w:id="1185898483">
      <w:bodyDiv w:val="1"/>
      <w:marLeft w:val="0"/>
      <w:marRight w:val="0"/>
      <w:marTop w:val="0"/>
      <w:marBottom w:val="0"/>
      <w:divBdr>
        <w:top w:val="none" w:sz="0" w:space="0" w:color="auto"/>
        <w:left w:val="none" w:sz="0" w:space="0" w:color="auto"/>
        <w:bottom w:val="none" w:sz="0" w:space="0" w:color="auto"/>
        <w:right w:val="none" w:sz="0" w:space="0" w:color="auto"/>
      </w:divBdr>
    </w:div>
    <w:div w:id="1201212345">
      <w:bodyDiv w:val="1"/>
      <w:marLeft w:val="0"/>
      <w:marRight w:val="0"/>
      <w:marTop w:val="0"/>
      <w:marBottom w:val="0"/>
      <w:divBdr>
        <w:top w:val="none" w:sz="0" w:space="0" w:color="auto"/>
        <w:left w:val="none" w:sz="0" w:space="0" w:color="auto"/>
        <w:bottom w:val="none" w:sz="0" w:space="0" w:color="auto"/>
        <w:right w:val="none" w:sz="0" w:space="0" w:color="auto"/>
      </w:divBdr>
    </w:div>
    <w:div w:id="1205211450">
      <w:bodyDiv w:val="1"/>
      <w:marLeft w:val="0"/>
      <w:marRight w:val="0"/>
      <w:marTop w:val="0"/>
      <w:marBottom w:val="0"/>
      <w:divBdr>
        <w:top w:val="none" w:sz="0" w:space="0" w:color="auto"/>
        <w:left w:val="none" w:sz="0" w:space="0" w:color="auto"/>
        <w:bottom w:val="none" w:sz="0" w:space="0" w:color="auto"/>
        <w:right w:val="none" w:sz="0" w:space="0" w:color="auto"/>
      </w:divBdr>
    </w:div>
    <w:div w:id="1215316624">
      <w:bodyDiv w:val="1"/>
      <w:marLeft w:val="0"/>
      <w:marRight w:val="0"/>
      <w:marTop w:val="0"/>
      <w:marBottom w:val="0"/>
      <w:divBdr>
        <w:top w:val="none" w:sz="0" w:space="0" w:color="auto"/>
        <w:left w:val="none" w:sz="0" w:space="0" w:color="auto"/>
        <w:bottom w:val="none" w:sz="0" w:space="0" w:color="auto"/>
        <w:right w:val="none" w:sz="0" w:space="0" w:color="auto"/>
      </w:divBdr>
    </w:div>
    <w:div w:id="1224833956">
      <w:bodyDiv w:val="1"/>
      <w:marLeft w:val="0"/>
      <w:marRight w:val="0"/>
      <w:marTop w:val="0"/>
      <w:marBottom w:val="0"/>
      <w:divBdr>
        <w:top w:val="none" w:sz="0" w:space="0" w:color="auto"/>
        <w:left w:val="none" w:sz="0" w:space="0" w:color="auto"/>
        <w:bottom w:val="none" w:sz="0" w:space="0" w:color="auto"/>
        <w:right w:val="none" w:sz="0" w:space="0" w:color="auto"/>
      </w:divBdr>
    </w:div>
    <w:div w:id="1247153346">
      <w:bodyDiv w:val="1"/>
      <w:marLeft w:val="0"/>
      <w:marRight w:val="0"/>
      <w:marTop w:val="0"/>
      <w:marBottom w:val="0"/>
      <w:divBdr>
        <w:top w:val="none" w:sz="0" w:space="0" w:color="auto"/>
        <w:left w:val="none" w:sz="0" w:space="0" w:color="auto"/>
        <w:bottom w:val="none" w:sz="0" w:space="0" w:color="auto"/>
        <w:right w:val="none" w:sz="0" w:space="0" w:color="auto"/>
      </w:divBdr>
    </w:div>
    <w:div w:id="1260021119">
      <w:bodyDiv w:val="1"/>
      <w:marLeft w:val="0"/>
      <w:marRight w:val="0"/>
      <w:marTop w:val="0"/>
      <w:marBottom w:val="0"/>
      <w:divBdr>
        <w:top w:val="none" w:sz="0" w:space="0" w:color="auto"/>
        <w:left w:val="none" w:sz="0" w:space="0" w:color="auto"/>
        <w:bottom w:val="none" w:sz="0" w:space="0" w:color="auto"/>
        <w:right w:val="none" w:sz="0" w:space="0" w:color="auto"/>
      </w:divBdr>
    </w:div>
    <w:div w:id="1268386807">
      <w:bodyDiv w:val="1"/>
      <w:marLeft w:val="0"/>
      <w:marRight w:val="0"/>
      <w:marTop w:val="0"/>
      <w:marBottom w:val="0"/>
      <w:divBdr>
        <w:top w:val="none" w:sz="0" w:space="0" w:color="auto"/>
        <w:left w:val="none" w:sz="0" w:space="0" w:color="auto"/>
        <w:bottom w:val="none" w:sz="0" w:space="0" w:color="auto"/>
        <w:right w:val="none" w:sz="0" w:space="0" w:color="auto"/>
      </w:divBdr>
    </w:div>
    <w:div w:id="1284196561">
      <w:bodyDiv w:val="1"/>
      <w:marLeft w:val="0"/>
      <w:marRight w:val="0"/>
      <w:marTop w:val="0"/>
      <w:marBottom w:val="0"/>
      <w:divBdr>
        <w:top w:val="none" w:sz="0" w:space="0" w:color="auto"/>
        <w:left w:val="none" w:sz="0" w:space="0" w:color="auto"/>
        <w:bottom w:val="none" w:sz="0" w:space="0" w:color="auto"/>
        <w:right w:val="none" w:sz="0" w:space="0" w:color="auto"/>
      </w:divBdr>
    </w:div>
    <w:div w:id="1290891927">
      <w:bodyDiv w:val="1"/>
      <w:marLeft w:val="0"/>
      <w:marRight w:val="0"/>
      <w:marTop w:val="0"/>
      <w:marBottom w:val="0"/>
      <w:divBdr>
        <w:top w:val="none" w:sz="0" w:space="0" w:color="auto"/>
        <w:left w:val="none" w:sz="0" w:space="0" w:color="auto"/>
        <w:bottom w:val="none" w:sz="0" w:space="0" w:color="auto"/>
        <w:right w:val="none" w:sz="0" w:space="0" w:color="auto"/>
      </w:divBdr>
    </w:div>
    <w:div w:id="1294675597">
      <w:bodyDiv w:val="1"/>
      <w:marLeft w:val="0"/>
      <w:marRight w:val="0"/>
      <w:marTop w:val="0"/>
      <w:marBottom w:val="0"/>
      <w:divBdr>
        <w:top w:val="none" w:sz="0" w:space="0" w:color="auto"/>
        <w:left w:val="none" w:sz="0" w:space="0" w:color="auto"/>
        <w:bottom w:val="none" w:sz="0" w:space="0" w:color="auto"/>
        <w:right w:val="none" w:sz="0" w:space="0" w:color="auto"/>
      </w:divBdr>
    </w:div>
    <w:div w:id="1323853158">
      <w:bodyDiv w:val="1"/>
      <w:marLeft w:val="0"/>
      <w:marRight w:val="0"/>
      <w:marTop w:val="0"/>
      <w:marBottom w:val="0"/>
      <w:divBdr>
        <w:top w:val="none" w:sz="0" w:space="0" w:color="auto"/>
        <w:left w:val="none" w:sz="0" w:space="0" w:color="auto"/>
        <w:bottom w:val="none" w:sz="0" w:space="0" w:color="auto"/>
        <w:right w:val="none" w:sz="0" w:space="0" w:color="auto"/>
      </w:divBdr>
    </w:div>
    <w:div w:id="1328090863">
      <w:bodyDiv w:val="1"/>
      <w:marLeft w:val="0"/>
      <w:marRight w:val="0"/>
      <w:marTop w:val="0"/>
      <w:marBottom w:val="0"/>
      <w:divBdr>
        <w:top w:val="none" w:sz="0" w:space="0" w:color="auto"/>
        <w:left w:val="none" w:sz="0" w:space="0" w:color="auto"/>
        <w:bottom w:val="none" w:sz="0" w:space="0" w:color="auto"/>
        <w:right w:val="none" w:sz="0" w:space="0" w:color="auto"/>
      </w:divBdr>
    </w:div>
    <w:div w:id="1366296339">
      <w:bodyDiv w:val="1"/>
      <w:marLeft w:val="0"/>
      <w:marRight w:val="0"/>
      <w:marTop w:val="0"/>
      <w:marBottom w:val="0"/>
      <w:divBdr>
        <w:top w:val="none" w:sz="0" w:space="0" w:color="auto"/>
        <w:left w:val="none" w:sz="0" w:space="0" w:color="auto"/>
        <w:bottom w:val="none" w:sz="0" w:space="0" w:color="auto"/>
        <w:right w:val="none" w:sz="0" w:space="0" w:color="auto"/>
      </w:divBdr>
    </w:div>
    <w:div w:id="1387603037">
      <w:bodyDiv w:val="1"/>
      <w:marLeft w:val="0"/>
      <w:marRight w:val="0"/>
      <w:marTop w:val="0"/>
      <w:marBottom w:val="0"/>
      <w:divBdr>
        <w:top w:val="none" w:sz="0" w:space="0" w:color="auto"/>
        <w:left w:val="none" w:sz="0" w:space="0" w:color="auto"/>
        <w:bottom w:val="none" w:sz="0" w:space="0" w:color="auto"/>
        <w:right w:val="none" w:sz="0" w:space="0" w:color="auto"/>
      </w:divBdr>
    </w:div>
    <w:div w:id="1390037010">
      <w:bodyDiv w:val="1"/>
      <w:marLeft w:val="0"/>
      <w:marRight w:val="0"/>
      <w:marTop w:val="0"/>
      <w:marBottom w:val="0"/>
      <w:divBdr>
        <w:top w:val="none" w:sz="0" w:space="0" w:color="auto"/>
        <w:left w:val="none" w:sz="0" w:space="0" w:color="auto"/>
        <w:bottom w:val="none" w:sz="0" w:space="0" w:color="auto"/>
        <w:right w:val="none" w:sz="0" w:space="0" w:color="auto"/>
      </w:divBdr>
    </w:div>
    <w:div w:id="1396006095">
      <w:bodyDiv w:val="1"/>
      <w:marLeft w:val="0"/>
      <w:marRight w:val="0"/>
      <w:marTop w:val="0"/>
      <w:marBottom w:val="0"/>
      <w:divBdr>
        <w:top w:val="none" w:sz="0" w:space="0" w:color="auto"/>
        <w:left w:val="none" w:sz="0" w:space="0" w:color="auto"/>
        <w:bottom w:val="none" w:sz="0" w:space="0" w:color="auto"/>
        <w:right w:val="none" w:sz="0" w:space="0" w:color="auto"/>
      </w:divBdr>
    </w:div>
    <w:div w:id="1405909930">
      <w:bodyDiv w:val="1"/>
      <w:marLeft w:val="0"/>
      <w:marRight w:val="0"/>
      <w:marTop w:val="0"/>
      <w:marBottom w:val="0"/>
      <w:divBdr>
        <w:top w:val="none" w:sz="0" w:space="0" w:color="auto"/>
        <w:left w:val="none" w:sz="0" w:space="0" w:color="auto"/>
        <w:bottom w:val="none" w:sz="0" w:space="0" w:color="auto"/>
        <w:right w:val="none" w:sz="0" w:space="0" w:color="auto"/>
      </w:divBdr>
    </w:div>
    <w:div w:id="1474371534">
      <w:bodyDiv w:val="1"/>
      <w:marLeft w:val="0"/>
      <w:marRight w:val="0"/>
      <w:marTop w:val="0"/>
      <w:marBottom w:val="0"/>
      <w:divBdr>
        <w:top w:val="none" w:sz="0" w:space="0" w:color="auto"/>
        <w:left w:val="none" w:sz="0" w:space="0" w:color="auto"/>
        <w:bottom w:val="none" w:sz="0" w:space="0" w:color="auto"/>
        <w:right w:val="none" w:sz="0" w:space="0" w:color="auto"/>
      </w:divBdr>
    </w:div>
    <w:div w:id="1486505104">
      <w:bodyDiv w:val="1"/>
      <w:marLeft w:val="0"/>
      <w:marRight w:val="0"/>
      <w:marTop w:val="0"/>
      <w:marBottom w:val="0"/>
      <w:divBdr>
        <w:top w:val="none" w:sz="0" w:space="0" w:color="auto"/>
        <w:left w:val="none" w:sz="0" w:space="0" w:color="auto"/>
        <w:bottom w:val="none" w:sz="0" w:space="0" w:color="auto"/>
        <w:right w:val="none" w:sz="0" w:space="0" w:color="auto"/>
      </w:divBdr>
    </w:div>
    <w:div w:id="1501967932">
      <w:bodyDiv w:val="1"/>
      <w:marLeft w:val="0"/>
      <w:marRight w:val="0"/>
      <w:marTop w:val="0"/>
      <w:marBottom w:val="0"/>
      <w:divBdr>
        <w:top w:val="none" w:sz="0" w:space="0" w:color="auto"/>
        <w:left w:val="none" w:sz="0" w:space="0" w:color="auto"/>
        <w:bottom w:val="none" w:sz="0" w:space="0" w:color="auto"/>
        <w:right w:val="none" w:sz="0" w:space="0" w:color="auto"/>
      </w:divBdr>
    </w:div>
    <w:div w:id="1511329802">
      <w:bodyDiv w:val="1"/>
      <w:marLeft w:val="0"/>
      <w:marRight w:val="0"/>
      <w:marTop w:val="0"/>
      <w:marBottom w:val="0"/>
      <w:divBdr>
        <w:top w:val="none" w:sz="0" w:space="0" w:color="auto"/>
        <w:left w:val="none" w:sz="0" w:space="0" w:color="auto"/>
        <w:bottom w:val="none" w:sz="0" w:space="0" w:color="auto"/>
        <w:right w:val="none" w:sz="0" w:space="0" w:color="auto"/>
      </w:divBdr>
    </w:div>
    <w:div w:id="1512794466">
      <w:bodyDiv w:val="1"/>
      <w:marLeft w:val="0"/>
      <w:marRight w:val="0"/>
      <w:marTop w:val="0"/>
      <w:marBottom w:val="0"/>
      <w:divBdr>
        <w:top w:val="none" w:sz="0" w:space="0" w:color="auto"/>
        <w:left w:val="none" w:sz="0" w:space="0" w:color="auto"/>
        <w:bottom w:val="none" w:sz="0" w:space="0" w:color="auto"/>
        <w:right w:val="none" w:sz="0" w:space="0" w:color="auto"/>
      </w:divBdr>
    </w:div>
    <w:div w:id="1531449776">
      <w:bodyDiv w:val="1"/>
      <w:marLeft w:val="0"/>
      <w:marRight w:val="0"/>
      <w:marTop w:val="0"/>
      <w:marBottom w:val="0"/>
      <w:divBdr>
        <w:top w:val="none" w:sz="0" w:space="0" w:color="auto"/>
        <w:left w:val="none" w:sz="0" w:space="0" w:color="auto"/>
        <w:bottom w:val="none" w:sz="0" w:space="0" w:color="auto"/>
        <w:right w:val="none" w:sz="0" w:space="0" w:color="auto"/>
      </w:divBdr>
    </w:div>
    <w:div w:id="1566263425">
      <w:bodyDiv w:val="1"/>
      <w:marLeft w:val="0"/>
      <w:marRight w:val="0"/>
      <w:marTop w:val="0"/>
      <w:marBottom w:val="0"/>
      <w:divBdr>
        <w:top w:val="none" w:sz="0" w:space="0" w:color="auto"/>
        <w:left w:val="none" w:sz="0" w:space="0" w:color="auto"/>
        <w:bottom w:val="none" w:sz="0" w:space="0" w:color="auto"/>
        <w:right w:val="none" w:sz="0" w:space="0" w:color="auto"/>
      </w:divBdr>
    </w:div>
    <w:div w:id="1570118243">
      <w:bodyDiv w:val="1"/>
      <w:marLeft w:val="0"/>
      <w:marRight w:val="0"/>
      <w:marTop w:val="0"/>
      <w:marBottom w:val="0"/>
      <w:divBdr>
        <w:top w:val="none" w:sz="0" w:space="0" w:color="auto"/>
        <w:left w:val="none" w:sz="0" w:space="0" w:color="auto"/>
        <w:bottom w:val="none" w:sz="0" w:space="0" w:color="auto"/>
        <w:right w:val="none" w:sz="0" w:space="0" w:color="auto"/>
      </w:divBdr>
    </w:div>
    <w:div w:id="1612054578">
      <w:bodyDiv w:val="1"/>
      <w:marLeft w:val="0"/>
      <w:marRight w:val="0"/>
      <w:marTop w:val="0"/>
      <w:marBottom w:val="0"/>
      <w:divBdr>
        <w:top w:val="none" w:sz="0" w:space="0" w:color="auto"/>
        <w:left w:val="none" w:sz="0" w:space="0" w:color="auto"/>
        <w:bottom w:val="none" w:sz="0" w:space="0" w:color="auto"/>
        <w:right w:val="none" w:sz="0" w:space="0" w:color="auto"/>
      </w:divBdr>
    </w:div>
    <w:div w:id="1616982129">
      <w:bodyDiv w:val="1"/>
      <w:marLeft w:val="0"/>
      <w:marRight w:val="0"/>
      <w:marTop w:val="0"/>
      <w:marBottom w:val="0"/>
      <w:divBdr>
        <w:top w:val="none" w:sz="0" w:space="0" w:color="auto"/>
        <w:left w:val="none" w:sz="0" w:space="0" w:color="auto"/>
        <w:bottom w:val="none" w:sz="0" w:space="0" w:color="auto"/>
        <w:right w:val="none" w:sz="0" w:space="0" w:color="auto"/>
      </w:divBdr>
    </w:div>
    <w:div w:id="1630164462">
      <w:bodyDiv w:val="1"/>
      <w:marLeft w:val="0"/>
      <w:marRight w:val="0"/>
      <w:marTop w:val="0"/>
      <w:marBottom w:val="0"/>
      <w:divBdr>
        <w:top w:val="none" w:sz="0" w:space="0" w:color="auto"/>
        <w:left w:val="none" w:sz="0" w:space="0" w:color="auto"/>
        <w:bottom w:val="none" w:sz="0" w:space="0" w:color="auto"/>
        <w:right w:val="none" w:sz="0" w:space="0" w:color="auto"/>
      </w:divBdr>
    </w:div>
    <w:div w:id="1659840965">
      <w:bodyDiv w:val="1"/>
      <w:marLeft w:val="0"/>
      <w:marRight w:val="0"/>
      <w:marTop w:val="0"/>
      <w:marBottom w:val="0"/>
      <w:divBdr>
        <w:top w:val="none" w:sz="0" w:space="0" w:color="auto"/>
        <w:left w:val="none" w:sz="0" w:space="0" w:color="auto"/>
        <w:bottom w:val="none" w:sz="0" w:space="0" w:color="auto"/>
        <w:right w:val="none" w:sz="0" w:space="0" w:color="auto"/>
      </w:divBdr>
    </w:div>
    <w:div w:id="1659841569">
      <w:bodyDiv w:val="1"/>
      <w:marLeft w:val="0"/>
      <w:marRight w:val="0"/>
      <w:marTop w:val="0"/>
      <w:marBottom w:val="0"/>
      <w:divBdr>
        <w:top w:val="none" w:sz="0" w:space="0" w:color="auto"/>
        <w:left w:val="none" w:sz="0" w:space="0" w:color="auto"/>
        <w:bottom w:val="none" w:sz="0" w:space="0" w:color="auto"/>
        <w:right w:val="none" w:sz="0" w:space="0" w:color="auto"/>
      </w:divBdr>
    </w:div>
    <w:div w:id="1661155403">
      <w:bodyDiv w:val="1"/>
      <w:marLeft w:val="0"/>
      <w:marRight w:val="0"/>
      <w:marTop w:val="0"/>
      <w:marBottom w:val="0"/>
      <w:divBdr>
        <w:top w:val="none" w:sz="0" w:space="0" w:color="auto"/>
        <w:left w:val="none" w:sz="0" w:space="0" w:color="auto"/>
        <w:bottom w:val="none" w:sz="0" w:space="0" w:color="auto"/>
        <w:right w:val="none" w:sz="0" w:space="0" w:color="auto"/>
      </w:divBdr>
    </w:div>
    <w:div w:id="1689939237">
      <w:bodyDiv w:val="1"/>
      <w:marLeft w:val="0"/>
      <w:marRight w:val="0"/>
      <w:marTop w:val="0"/>
      <w:marBottom w:val="0"/>
      <w:divBdr>
        <w:top w:val="none" w:sz="0" w:space="0" w:color="auto"/>
        <w:left w:val="none" w:sz="0" w:space="0" w:color="auto"/>
        <w:bottom w:val="none" w:sz="0" w:space="0" w:color="auto"/>
        <w:right w:val="none" w:sz="0" w:space="0" w:color="auto"/>
      </w:divBdr>
    </w:div>
    <w:div w:id="1705642508">
      <w:bodyDiv w:val="1"/>
      <w:marLeft w:val="0"/>
      <w:marRight w:val="0"/>
      <w:marTop w:val="0"/>
      <w:marBottom w:val="0"/>
      <w:divBdr>
        <w:top w:val="none" w:sz="0" w:space="0" w:color="auto"/>
        <w:left w:val="none" w:sz="0" w:space="0" w:color="auto"/>
        <w:bottom w:val="none" w:sz="0" w:space="0" w:color="auto"/>
        <w:right w:val="none" w:sz="0" w:space="0" w:color="auto"/>
      </w:divBdr>
    </w:div>
    <w:div w:id="1765881326">
      <w:bodyDiv w:val="1"/>
      <w:marLeft w:val="0"/>
      <w:marRight w:val="0"/>
      <w:marTop w:val="0"/>
      <w:marBottom w:val="0"/>
      <w:divBdr>
        <w:top w:val="none" w:sz="0" w:space="0" w:color="auto"/>
        <w:left w:val="none" w:sz="0" w:space="0" w:color="auto"/>
        <w:bottom w:val="none" w:sz="0" w:space="0" w:color="auto"/>
        <w:right w:val="none" w:sz="0" w:space="0" w:color="auto"/>
      </w:divBdr>
    </w:div>
    <w:div w:id="1801995163">
      <w:bodyDiv w:val="1"/>
      <w:marLeft w:val="0"/>
      <w:marRight w:val="0"/>
      <w:marTop w:val="0"/>
      <w:marBottom w:val="0"/>
      <w:divBdr>
        <w:top w:val="none" w:sz="0" w:space="0" w:color="auto"/>
        <w:left w:val="none" w:sz="0" w:space="0" w:color="auto"/>
        <w:bottom w:val="none" w:sz="0" w:space="0" w:color="auto"/>
        <w:right w:val="none" w:sz="0" w:space="0" w:color="auto"/>
      </w:divBdr>
    </w:div>
    <w:div w:id="1802461854">
      <w:bodyDiv w:val="1"/>
      <w:marLeft w:val="0"/>
      <w:marRight w:val="0"/>
      <w:marTop w:val="0"/>
      <w:marBottom w:val="0"/>
      <w:divBdr>
        <w:top w:val="none" w:sz="0" w:space="0" w:color="auto"/>
        <w:left w:val="none" w:sz="0" w:space="0" w:color="auto"/>
        <w:bottom w:val="none" w:sz="0" w:space="0" w:color="auto"/>
        <w:right w:val="none" w:sz="0" w:space="0" w:color="auto"/>
      </w:divBdr>
    </w:div>
    <w:div w:id="1849516787">
      <w:bodyDiv w:val="1"/>
      <w:marLeft w:val="0"/>
      <w:marRight w:val="0"/>
      <w:marTop w:val="0"/>
      <w:marBottom w:val="0"/>
      <w:divBdr>
        <w:top w:val="none" w:sz="0" w:space="0" w:color="auto"/>
        <w:left w:val="none" w:sz="0" w:space="0" w:color="auto"/>
        <w:bottom w:val="none" w:sz="0" w:space="0" w:color="auto"/>
        <w:right w:val="none" w:sz="0" w:space="0" w:color="auto"/>
      </w:divBdr>
    </w:div>
    <w:div w:id="1859387842">
      <w:bodyDiv w:val="1"/>
      <w:marLeft w:val="0"/>
      <w:marRight w:val="0"/>
      <w:marTop w:val="0"/>
      <w:marBottom w:val="0"/>
      <w:divBdr>
        <w:top w:val="none" w:sz="0" w:space="0" w:color="auto"/>
        <w:left w:val="none" w:sz="0" w:space="0" w:color="auto"/>
        <w:bottom w:val="none" w:sz="0" w:space="0" w:color="auto"/>
        <w:right w:val="none" w:sz="0" w:space="0" w:color="auto"/>
      </w:divBdr>
    </w:div>
    <w:div w:id="1871646300">
      <w:bodyDiv w:val="1"/>
      <w:marLeft w:val="0"/>
      <w:marRight w:val="0"/>
      <w:marTop w:val="0"/>
      <w:marBottom w:val="0"/>
      <w:divBdr>
        <w:top w:val="none" w:sz="0" w:space="0" w:color="auto"/>
        <w:left w:val="none" w:sz="0" w:space="0" w:color="auto"/>
        <w:bottom w:val="none" w:sz="0" w:space="0" w:color="auto"/>
        <w:right w:val="none" w:sz="0" w:space="0" w:color="auto"/>
      </w:divBdr>
    </w:div>
    <w:div w:id="1874686970">
      <w:bodyDiv w:val="1"/>
      <w:marLeft w:val="0"/>
      <w:marRight w:val="0"/>
      <w:marTop w:val="0"/>
      <w:marBottom w:val="0"/>
      <w:divBdr>
        <w:top w:val="none" w:sz="0" w:space="0" w:color="auto"/>
        <w:left w:val="none" w:sz="0" w:space="0" w:color="auto"/>
        <w:bottom w:val="none" w:sz="0" w:space="0" w:color="auto"/>
        <w:right w:val="none" w:sz="0" w:space="0" w:color="auto"/>
      </w:divBdr>
    </w:div>
    <w:div w:id="1880045748">
      <w:bodyDiv w:val="1"/>
      <w:marLeft w:val="0"/>
      <w:marRight w:val="0"/>
      <w:marTop w:val="0"/>
      <w:marBottom w:val="0"/>
      <w:divBdr>
        <w:top w:val="none" w:sz="0" w:space="0" w:color="auto"/>
        <w:left w:val="none" w:sz="0" w:space="0" w:color="auto"/>
        <w:bottom w:val="none" w:sz="0" w:space="0" w:color="auto"/>
        <w:right w:val="none" w:sz="0" w:space="0" w:color="auto"/>
      </w:divBdr>
    </w:div>
    <w:div w:id="1891456904">
      <w:bodyDiv w:val="1"/>
      <w:marLeft w:val="0"/>
      <w:marRight w:val="0"/>
      <w:marTop w:val="0"/>
      <w:marBottom w:val="0"/>
      <w:divBdr>
        <w:top w:val="none" w:sz="0" w:space="0" w:color="auto"/>
        <w:left w:val="none" w:sz="0" w:space="0" w:color="auto"/>
        <w:bottom w:val="none" w:sz="0" w:space="0" w:color="auto"/>
        <w:right w:val="none" w:sz="0" w:space="0" w:color="auto"/>
      </w:divBdr>
    </w:div>
    <w:div w:id="1942032319">
      <w:bodyDiv w:val="1"/>
      <w:marLeft w:val="0"/>
      <w:marRight w:val="0"/>
      <w:marTop w:val="0"/>
      <w:marBottom w:val="0"/>
      <w:divBdr>
        <w:top w:val="none" w:sz="0" w:space="0" w:color="auto"/>
        <w:left w:val="none" w:sz="0" w:space="0" w:color="auto"/>
        <w:bottom w:val="none" w:sz="0" w:space="0" w:color="auto"/>
        <w:right w:val="none" w:sz="0" w:space="0" w:color="auto"/>
      </w:divBdr>
    </w:div>
    <w:div w:id="1954435825">
      <w:bodyDiv w:val="1"/>
      <w:marLeft w:val="0"/>
      <w:marRight w:val="0"/>
      <w:marTop w:val="0"/>
      <w:marBottom w:val="0"/>
      <w:divBdr>
        <w:top w:val="none" w:sz="0" w:space="0" w:color="auto"/>
        <w:left w:val="none" w:sz="0" w:space="0" w:color="auto"/>
        <w:bottom w:val="none" w:sz="0" w:space="0" w:color="auto"/>
        <w:right w:val="none" w:sz="0" w:space="0" w:color="auto"/>
      </w:divBdr>
    </w:div>
    <w:div w:id="1954819971">
      <w:bodyDiv w:val="1"/>
      <w:marLeft w:val="0"/>
      <w:marRight w:val="0"/>
      <w:marTop w:val="0"/>
      <w:marBottom w:val="0"/>
      <w:divBdr>
        <w:top w:val="none" w:sz="0" w:space="0" w:color="auto"/>
        <w:left w:val="none" w:sz="0" w:space="0" w:color="auto"/>
        <w:bottom w:val="none" w:sz="0" w:space="0" w:color="auto"/>
        <w:right w:val="none" w:sz="0" w:space="0" w:color="auto"/>
      </w:divBdr>
    </w:div>
    <w:div w:id="1977249061">
      <w:bodyDiv w:val="1"/>
      <w:marLeft w:val="0"/>
      <w:marRight w:val="0"/>
      <w:marTop w:val="0"/>
      <w:marBottom w:val="0"/>
      <w:divBdr>
        <w:top w:val="none" w:sz="0" w:space="0" w:color="auto"/>
        <w:left w:val="none" w:sz="0" w:space="0" w:color="auto"/>
        <w:bottom w:val="none" w:sz="0" w:space="0" w:color="auto"/>
        <w:right w:val="none" w:sz="0" w:space="0" w:color="auto"/>
      </w:divBdr>
    </w:div>
    <w:div w:id="2050838311">
      <w:bodyDiv w:val="1"/>
      <w:marLeft w:val="0"/>
      <w:marRight w:val="0"/>
      <w:marTop w:val="0"/>
      <w:marBottom w:val="0"/>
      <w:divBdr>
        <w:top w:val="none" w:sz="0" w:space="0" w:color="auto"/>
        <w:left w:val="none" w:sz="0" w:space="0" w:color="auto"/>
        <w:bottom w:val="none" w:sz="0" w:space="0" w:color="auto"/>
        <w:right w:val="none" w:sz="0" w:space="0" w:color="auto"/>
      </w:divBdr>
    </w:div>
    <w:div w:id="2080008599">
      <w:bodyDiv w:val="1"/>
      <w:marLeft w:val="0"/>
      <w:marRight w:val="0"/>
      <w:marTop w:val="0"/>
      <w:marBottom w:val="0"/>
      <w:divBdr>
        <w:top w:val="none" w:sz="0" w:space="0" w:color="auto"/>
        <w:left w:val="none" w:sz="0" w:space="0" w:color="auto"/>
        <w:bottom w:val="none" w:sz="0" w:space="0" w:color="auto"/>
        <w:right w:val="none" w:sz="0" w:space="0" w:color="auto"/>
      </w:divBdr>
    </w:div>
    <w:div w:id="2116827950">
      <w:bodyDiv w:val="1"/>
      <w:marLeft w:val="0"/>
      <w:marRight w:val="0"/>
      <w:marTop w:val="0"/>
      <w:marBottom w:val="0"/>
      <w:divBdr>
        <w:top w:val="none" w:sz="0" w:space="0" w:color="auto"/>
        <w:left w:val="none" w:sz="0" w:space="0" w:color="auto"/>
        <w:bottom w:val="none" w:sz="0" w:space="0" w:color="auto"/>
        <w:right w:val="none" w:sz="0" w:space="0" w:color="auto"/>
      </w:divBdr>
    </w:div>
    <w:div w:id="2121072939">
      <w:bodyDiv w:val="1"/>
      <w:marLeft w:val="0"/>
      <w:marRight w:val="0"/>
      <w:marTop w:val="0"/>
      <w:marBottom w:val="0"/>
      <w:divBdr>
        <w:top w:val="none" w:sz="0" w:space="0" w:color="auto"/>
        <w:left w:val="none" w:sz="0" w:space="0" w:color="auto"/>
        <w:bottom w:val="none" w:sz="0" w:space="0" w:color="auto"/>
        <w:right w:val="none" w:sz="0" w:space="0" w:color="auto"/>
      </w:divBdr>
    </w:div>
    <w:div w:id="2144155762">
      <w:bodyDiv w:val="1"/>
      <w:marLeft w:val="0"/>
      <w:marRight w:val="0"/>
      <w:marTop w:val="0"/>
      <w:marBottom w:val="0"/>
      <w:divBdr>
        <w:top w:val="none" w:sz="0" w:space="0" w:color="auto"/>
        <w:left w:val="none" w:sz="0" w:space="0" w:color="auto"/>
        <w:bottom w:val="none" w:sz="0" w:space="0" w:color="auto"/>
        <w:right w:val="none" w:sz="0" w:space="0" w:color="auto"/>
      </w:divBdr>
    </w:div>
    <w:div w:id="21449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yperlink" Target="https://zakon.rada.gov.ua/laws/show/588-2013-%D0%BF/pr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zakon2.rada.gov.ua/laws/show/3551-12" TargetMode="External"/><Relationship Id="rId17" Type="http://schemas.openxmlformats.org/officeDocument/2006/relationships/hyperlink" Target="https://zakon.rada.gov.ua/laws/show/875-12" TargetMode="External"/><Relationship Id="rId2" Type="http://schemas.openxmlformats.org/officeDocument/2006/relationships/numbering" Target="numbering.xml"/><Relationship Id="rId16" Type="http://schemas.openxmlformats.org/officeDocument/2006/relationships/hyperlink" Target="https://zakon.rada.gov.ua/laws/show/5203-17" TargetMode="External"/><Relationship Id="rId20" Type="http://schemas.openxmlformats.org/officeDocument/2006/relationships/hyperlink" Target="https://zakon.rada.gov.ua/laws/show/588-2013-%D0%BF/pr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973-15" TargetMode="External"/><Relationship Id="rId5" Type="http://schemas.openxmlformats.org/officeDocument/2006/relationships/settings" Target="settings.xml"/><Relationship Id="rId15" Type="http://schemas.openxmlformats.org/officeDocument/2006/relationships/hyperlink" Target="https://zakon.rada.gov.ua/laws/show/254%D0%BA/96-%D0%B2%D1%80" TargetMode="External"/><Relationship Id="rId10" Type="http://schemas.openxmlformats.org/officeDocument/2006/relationships/hyperlink" Target="https://zakon.rada.gov.ua/laws/show/va375202-05" TargetMode="External"/><Relationship Id="rId19" Type="http://schemas.openxmlformats.org/officeDocument/2006/relationships/hyperlink" Target="https://zakon.rada.gov.ua/laws/show/2806-15"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5203-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A58A-39B1-4E05-A888-33D632F6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136</Pages>
  <Words>39489</Words>
  <Characters>225093</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267</cp:revision>
  <cp:lastPrinted>2020-07-20T12:36:00Z</cp:lastPrinted>
  <dcterms:created xsi:type="dcterms:W3CDTF">2020-06-09T07:27:00Z</dcterms:created>
  <dcterms:modified xsi:type="dcterms:W3CDTF">2020-07-21T07:55:00Z</dcterms:modified>
</cp:coreProperties>
</file>