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0FC" w:rsidRPr="00BA3C07" w:rsidRDefault="009F10FC" w:rsidP="00505FF4">
      <w:pPr>
        <w:spacing w:after="0" w:line="240" w:lineRule="auto"/>
        <w:jc w:val="right"/>
        <w:rPr>
          <w:rFonts w:ascii="Times New Roman" w:hAnsi="Times New Roman" w:cs="Times New Roman"/>
          <w:color w:val="000000" w:themeColor="text1"/>
          <w:sz w:val="28"/>
          <w:szCs w:val="28"/>
          <w:lang w:val="uk-UA"/>
        </w:rPr>
      </w:pPr>
      <w:bookmarkStart w:id="0" w:name="_GoBack"/>
      <w:bookmarkEnd w:id="0"/>
    </w:p>
    <w:p w:rsidR="009F10FC" w:rsidRPr="00BA3C07" w:rsidRDefault="009F10FC" w:rsidP="00505FF4">
      <w:pPr>
        <w:spacing w:after="0" w:line="240" w:lineRule="auto"/>
        <w:jc w:val="right"/>
        <w:rPr>
          <w:rFonts w:ascii="Times New Roman" w:hAnsi="Times New Roman" w:cs="Times New Roman"/>
          <w:color w:val="000000" w:themeColor="text1"/>
          <w:sz w:val="28"/>
          <w:szCs w:val="28"/>
          <w:lang w:val="uk-UA"/>
        </w:rPr>
      </w:pPr>
    </w:p>
    <w:p w:rsidR="009F10FC" w:rsidRPr="00BA3C07" w:rsidRDefault="009F10FC"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sz w:val="24"/>
          <w:szCs w:val="24"/>
          <w:lang w:eastAsia="ru-RU"/>
        </w:rPr>
        <w:drawing>
          <wp:anchor distT="0" distB="0" distL="114300" distR="114300" simplePos="0" relativeHeight="251704320" behindDoc="0" locked="0" layoutInCell="1" allowOverlap="1" wp14:anchorId="29D10F4B" wp14:editId="54446A8A">
            <wp:simplePos x="0" y="0"/>
            <wp:positionH relativeFrom="column">
              <wp:posOffset>2667000</wp:posOffset>
            </wp:positionH>
            <wp:positionV relativeFrom="paragraph">
              <wp:posOffset>49530</wp:posOffset>
            </wp:positionV>
            <wp:extent cx="520700" cy="431800"/>
            <wp:effectExtent l="0" t="0" r="0" b="6350"/>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F10FC" w:rsidRPr="00BA3C07" w:rsidRDefault="009F10FC" w:rsidP="00505FF4">
      <w:pPr>
        <w:spacing w:after="0" w:line="240" w:lineRule="auto"/>
        <w:jc w:val="right"/>
        <w:rPr>
          <w:rFonts w:ascii="Times New Roman" w:hAnsi="Times New Roman" w:cs="Times New Roman"/>
          <w:color w:val="000000" w:themeColor="text1"/>
          <w:sz w:val="28"/>
          <w:szCs w:val="28"/>
          <w:lang w:val="uk-UA"/>
        </w:rPr>
      </w:pPr>
    </w:p>
    <w:p w:rsidR="009F10FC" w:rsidRPr="00BA3C07" w:rsidRDefault="009F10FC"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9F10FC" w:rsidRPr="00BA3C07" w:rsidRDefault="009F10FC"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9F10FC" w:rsidRPr="00BA3C07" w:rsidRDefault="009F10FC"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9F10FC" w:rsidRPr="00BA3C07" w:rsidRDefault="009F10FC" w:rsidP="00505FF4">
      <w:pPr>
        <w:spacing w:after="0" w:line="240" w:lineRule="auto"/>
        <w:jc w:val="center"/>
        <w:rPr>
          <w:rFonts w:ascii="Times New Roman" w:hAnsi="Times New Roman" w:cs="Times New Roman"/>
          <w:color w:val="000000" w:themeColor="text1"/>
          <w:sz w:val="28"/>
          <w:szCs w:val="28"/>
          <w:lang w:val="uk-UA"/>
        </w:rPr>
      </w:pPr>
    </w:p>
    <w:p w:rsidR="009F10FC" w:rsidRPr="00BA3C07" w:rsidRDefault="009F10FC"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9F10FC" w:rsidRPr="00BA3C07" w:rsidRDefault="009F10FC" w:rsidP="00505FF4">
      <w:pPr>
        <w:spacing w:after="0" w:line="240" w:lineRule="auto"/>
        <w:jc w:val="center"/>
        <w:rPr>
          <w:rFonts w:ascii="Times New Roman" w:hAnsi="Times New Roman" w:cs="Times New Roman"/>
          <w:color w:val="000000" w:themeColor="text1"/>
          <w:sz w:val="28"/>
          <w:szCs w:val="28"/>
          <w:lang w:val="uk-UA"/>
        </w:rPr>
      </w:pPr>
    </w:p>
    <w:p w:rsidR="009F10FC" w:rsidRPr="00BA3C07" w:rsidRDefault="009F10FC"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№679</w:t>
      </w:r>
    </w:p>
    <w:p w:rsidR="009F10FC" w:rsidRPr="00BA3C07" w:rsidRDefault="009F10FC"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9F10FC" w:rsidRPr="00BA3C07" w:rsidRDefault="009F10FC" w:rsidP="00505FF4">
      <w:pPr>
        <w:spacing w:after="0" w:line="240" w:lineRule="auto"/>
        <w:rPr>
          <w:rFonts w:ascii="Times New Roman" w:eastAsia="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 xml:space="preserve">Про затвердження Плану діяльності </w:t>
      </w:r>
    </w:p>
    <w:p w:rsidR="00BB19AA" w:rsidRPr="00BA3C07" w:rsidRDefault="00BB19AA" w:rsidP="00505FF4">
      <w:pPr>
        <w:spacing w:after="0" w:line="240" w:lineRule="auto"/>
        <w:jc w:val="both"/>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з підготовки проектів регуляторних</w:t>
      </w:r>
    </w:p>
    <w:p w:rsidR="00BB19AA" w:rsidRPr="00BA3C07" w:rsidRDefault="00BB19AA" w:rsidP="00505FF4">
      <w:pPr>
        <w:spacing w:after="0" w:line="240" w:lineRule="auto"/>
        <w:jc w:val="both"/>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актів на 2020 рік</w:t>
      </w:r>
    </w:p>
    <w:p w:rsidR="00BB19AA" w:rsidRPr="00BA3C07" w:rsidRDefault="00BB19AA" w:rsidP="00505FF4">
      <w:pPr>
        <w:spacing w:after="0" w:line="240" w:lineRule="auto"/>
        <w:jc w:val="both"/>
        <w:rPr>
          <w:rFonts w:ascii="Times New Roman" w:eastAsia="Calibri" w:hAnsi="Times New Roman" w:cs="Times New Roman"/>
          <w:color w:val="000000" w:themeColor="text1"/>
          <w:sz w:val="28"/>
          <w:szCs w:val="28"/>
          <w:lang w:val="uk-UA"/>
        </w:rPr>
      </w:pPr>
    </w:p>
    <w:p w:rsidR="008315D3"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 xml:space="preserve">          Відповідно ст.25, ч.1 ст.59 Законом України “Про місцеве самоврядування в Україні”, ст.7 Закону України «Про засади державної регуляторної політики у сфері господарської діяльності», Постанови Кабінету Міністрів України від 11.03.2004 № 308» із змінами від 15.03.2016 р. «Про затвердження методик проведення аналізу впливу та відстеження регуляторного акту, Постанови Кабінету Міністрів України від 23.09.2014№634 «Про порядок підготовки пропозицій щодо вдосконалення проектів регуляторних актів, які розробляються органами місцевого самоврядування», з метою впорядкування роботи з підготовки та прийняття регуляторних актів, </w:t>
      </w:r>
      <w:r w:rsidR="008315D3" w:rsidRPr="00BA3C07">
        <w:rPr>
          <w:rFonts w:ascii="Times New Roman" w:hAnsi="Times New Roman" w:cs="Times New Roman"/>
          <w:color w:val="000000" w:themeColor="text1"/>
          <w:sz w:val="28"/>
          <w:szCs w:val="28"/>
          <w:lang w:val="uk-UA"/>
        </w:rPr>
        <w:t xml:space="preserve">міська рада     </w:t>
      </w:r>
    </w:p>
    <w:p w:rsidR="008315D3" w:rsidRPr="00BA3C07" w:rsidRDefault="008315D3" w:rsidP="00505FF4">
      <w:pPr>
        <w:pStyle w:val="a4"/>
        <w:jc w:val="center"/>
        <w:rPr>
          <w:color w:val="000000" w:themeColor="text1"/>
          <w:szCs w:val="28"/>
        </w:rPr>
      </w:pPr>
      <w:r w:rsidRPr="00BA3C07">
        <w:rPr>
          <w:color w:val="000000" w:themeColor="text1"/>
          <w:szCs w:val="28"/>
        </w:rPr>
        <w:tab/>
      </w:r>
    </w:p>
    <w:p w:rsidR="008315D3" w:rsidRPr="00BA3C07" w:rsidRDefault="008315D3" w:rsidP="00505FF4">
      <w:pPr>
        <w:pStyle w:val="a4"/>
        <w:jc w:val="center"/>
        <w:rPr>
          <w:color w:val="000000" w:themeColor="text1"/>
          <w:szCs w:val="28"/>
        </w:rPr>
      </w:pPr>
      <w:r w:rsidRPr="00BA3C07">
        <w:rPr>
          <w:color w:val="000000" w:themeColor="text1"/>
          <w:szCs w:val="28"/>
        </w:rPr>
        <w:t>в и р і ш и л а :</w:t>
      </w:r>
    </w:p>
    <w:p w:rsidR="008315D3" w:rsidRPr="00BA3C07" w:rsidRDefault="008315D3"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 xml:space="preserve">          1. Затвердити План діяльності з підготовки проектів регуляторних актів на 2020 рік, що додається.</w:t>
      </w:r>
    </w:p>
    <w:p w:rsidR="00BB19AA" w:rsidRPr="00BA3C07" w:rsidRDefault="00BB19AA" w:rsidP="00505FF4">
      <w:pPr>
        <w:spacing w:after="0" w:line="240" w:lineRule="auto"/>
        <w:jc w:val="both"/>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ab/>
        <w:t>2.</w:t>
      </w:r>
      <w:r w:rsidRPr="00BA3C07">
        <w:rPr>
          <w:rFonts w:ascii="Times New Roman" w:eastAsia="Calibri" w:hAnsi="Times New Roman" w:cs="Times New Roman"/>
          <w:color w:val="000000" w:themeColor="text1"/>
          <w:sz w:val="28"/>
          <w:szCs w:val="28"/>
          <w:shd w:val="clear" w:color="auto" w:fill="FFFFFF"/>
          <w:lang w:val="uk-UA"/>
        </w:rPr>
        <w:t xml:space="preserve"> Оприлюднити затверджений План діяльності з підготовки проектів регуляторних актів  на 2020 рік на офіційному сайті міської ради.</w:t>
      </w:r>
    </w:p>
    <w:p w:rsidR="00BB19AA" w:rsidRPr="00BA3C07" w:rsidRDefault="00BB19AA" w:rsidP="00505FF4">
      <w:pPr>
        <w:spacing w:after="0" w:line="240" w:lineRule="auto"/>
        <w:jc w:val="both"/>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ab/>
        <w:t>3. Організацію та контроль за виконанням цього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A8241F" w:rsidRPr="00BA3C07" w:rsidRDefault="00A8241F" w:rsidP="00505FF4">
      <w:pPr>
        <w:spacing w:after="0" w:line="240" w:lineRule="auto"/>
        <w:jc w:val="both"/>
        <w:rPr>
          <w:rFonts w:ascii="Times New Roman" w:eastAsia="Calibri" w:hAnsi="Times New Roman" w:cs="Times New Roman"/>
          <w:color w:val="000000" w:themeColor="text1"/>
          <w:sz w:val="28"/>
          <w:szCs w:val="28"/>
          <w:lang w:val="uk-UA"/>
        </w:rPr>
      </w:pPr>
    </w:p>
    <w:p w:rsidR="000F43A3" w:rsidRPr="00BA3C07" w:rsidRDefault="000F43A3" w:rsidP="00505FF4">
      <w:pPr>
        <w:spacing w:after="0" w:line="240" w:lineRule="auto"/>
        <w:jc w:val="both"/>
        <w:rPr>
          <w:rFonts w:ascii="Times New Roman" w:eastAsia="Calibri" w:hAnsi="Times New Roman" w:cs="Times New Roman"/>
          <w:color w:val="000000" w:themeColor="text1"/>
          <w:sz w:val="28"/>
          <w:szCs w:val="28"/>
          <w:lang w:val="uk-UA"/>
        </w:rPr>
      </w:pPr>
    </w:p>
    <w:p w:rsidR="000F43A3" w:rsidRPr="00BA3C07" w:rsidRDefault="000F43A3" w:rsidP="00505FF4">
      <w:pPr>
        <w:spacing w:after="0" w:line="240" w:lineRule="auto"/>
        <w:jc w:val="both"/>
        <w:rPr>
          <w:rFonts w:ascii="Times New Roman" w:eastAsia="Calibri" w:hAnsi="Times New Roman" w:cs="Times New Roman"/>
          <w:color w:val="000000" w:themeColor="text1"/>
          <w:sz w:val="28"/>
          <w:szCs w:val="28"/>
          <w:lang w:val="uk-UA"/>
        </w:rPr>
      </w:pPr>
    </w:p>
    <w:p w:rsidR="00A8241F" w:rsidRPr="00BA3C07" w:rsidRDefault="008A0E96" w:rsidP="00505FF4">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A8241F" w:rsidRPr="00BA3C07" w:rsidRDefault="00F315F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секретар ради та виконкому                                                    Д.БРЕХЛІЧУК</w:t>
      </w:r>
    </w:p>
    <w:p w:rsidR="00B35948" w:rsidRPr="00BA3C07" w:rsidRDefault="00B35948" w:rsidP="00505FF4">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br w:type="page"/>
      </w:r>
    </w:p>
    <w:p w:rsidR="00B35948" w:rsidRPr="00BA3C07" w:rsidRDefault="00B35948" w:rsidP="00505FF4">
      <w:pPr>
        <w:spacing w:after="0" w:line="240" w:lineRule="auto"/>
        <w:rPr>
          <w:rFonts w:ascii="Times New Roman" w:eastAsia="Calibri" w:hAnsi="Times New Roman" w:cs="Times New Roman"/>
          <w:color w:val="000000" w:themeColor="text1"/>
          <w:sz w:val="24"/>
          <w:szCs w:val="24"/>
          <w:lang w:val="uk-UA"/>
        </w:rPr>
      </w:pPr>
    </w:p>
    <w:p w:rsidR="00B35948" w:rsidRPr="00BA3C07" w:rsidRDefault="00B35948"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195A67" w:rsidTr="00B35948">
        <w:trPr>
          <w:jc w:val="right"/>
        </w:trPr>
        <w:tc>
          <w:tcPr>
            <w:tcW w:w="2906" w:type="dxa"/>
            <w:hideMark/>
          </w:tcPr>
          <w:p w:rsidR="00B35948" w:rsidRPr="00BA3C07" w:rsidRDefault="00B35948"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009A6B98" w:rsidRPr="00BA3C07">
              <w:rPr>
                <w:rFonts w:ascii="Times New Roman" w:hAnsi="Times New Roman" w:cs="Times New Roman"/>
                <w:color w:val="000000" w:themeColor="text1"/>
                <w:sz w:val="24"/>
                <w:szCs w:val="24"/>
                <w:lang w:val="uk-UA"/>
              </w:rPr>
              <w:t xml:space="preserve">Додаток </w:t>
            </w:r>
          </w:p>
          <w:p w:rsidR="00B35948" w:rsidRPr="00BA3C07" w:rsidRDefault="00B35948"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B35948" w:rsidRPr="00BA3C07" w:rsidRDefault="00B35948"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w:t>
            </w:r>
            <w:r w:rsidR="0038398F" w:rsidRPr="00BA3C07">
              <w:rPr>
                <w:rFonts w:ascii="Times New Roman" w:hAnsi="Times New Roman" w:cs="Times New Roman"/>
                <w:color w:val="000000" w:themeColor="text1"/>
                <w:sz w:val="24"/>
                <w:szCs w:val="24"/>
                <w:lang w:val="uk-UA"/>
              </w:rPr>
              <w:t>12.2019 р. №</w:t>
            </w:r>
            <w:r w:rsidR="005B0597" w:rsidRPr="00BA3C07">
              <w:rPr>
                <w:rFonts w:ascii="Times New Roman" w:hAnsi="Times New Roman" w:cs="Times New Roman"/>
                <w:color w:val="000000" w:themeColor="text1"/>
                <w:sz w:val="24"/>
                <w:szCs w:val="24"/>
                <w:lang w:val="uk-UA"/>
              </w:rPr>
              <w:t>679</w:t>
            </w:r>
          </w:p>
        </w:tc>
      </w:tr>
    </w:tbl>
    <w:p w:rsidR="00B35948" w:rsidRPr="00BA3C07" w:rsidRDefault="00B35948"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BB19AA" w:rsidRPr="00BA3C07" w:rsidRDefault="00BB19AA" w:rsidP="00505FF4">
      <w:pPr>
        <w:spacing w:after="0" w:line="240" w:lineRule="auto"/>
        <w:jc w:val="right"/>
        <w:textAlignment w:val="baseline"/>
        <w:rPr>
          <w:rFonts w:ascii="Times New Roman" w:eastAsia="Calibri" w:hAnsi="Times New Roman" w:cs="Times New Roman"/>
          <w:color w:val="000000" w:themeColor="text1"/>
          <w:sz w:val="24"/>
          <w:szCs w:val="24"/>
          <w:lang w:val="uk-UA" w:eastAsia="ru-RU"/>
        </w:rPr>
      </w:pPr>
    </w:p>
    <w:p w:rsidR="00BB19AA" w:rsidRPr="00BA3C07" w:rsidRDefault="00BB19AA" w:rsidP="00505FF4">
      <w:pPr>
        <w:spacing w:after="0" w:line="240" w:lineRule="auto"/>
        <w:jc w:val="center"/>
        <w:textAlignment w:val="baseline"/>
        <w:rPr>
          <w:rFonts w:ascii="Times New Roman" w:eastAsia="Calibri" w:hAnsi="Times New Roman" w:cs="Times New Roman"/>
          <w:b/>
          <w:color w:val="000000" w:themeColor="text1"/>
          <w:sz w:val="28"/>
          <w:szCs w:val="28"/>
          <w:lang w:val="uk-UA" w:eastAsia="ru-RU"/>
        </w:rPr>
      </w:pPr>
      <w:r w:rsidRPr="00BA3C07">
        <w:rPr>
          <w:rFonts w:ascii="Times New Roman" w:eastAsia="Calibri" w:hAnsi="Times New Roman" w:cs="Times New Roman"/>
          <w:b/>
          <w:color w:val="000000" w:themeColor="text1"/>
          <w:sz w:val="28"/>
          <w:szCs w:val="28"/>
          <w:lang w:val="uk-UA" w:eastAsia="ru-RU"/>
        </w:rPr>
        <w:t xml:space="preserve">План </w:t>
      </w:r>
    </w:p>
    <w:p w:rsidR="00BB19AA" w:rsidRPr="00BA3C07" w:rsidRDefault="00BB19AA" w:rsidP="00505FF4">
      <w:pPr>
        <w:spacing w:after="0" w:line="240" w:lineRule="auto"/>
        <w:jc w:val="center"/>
        <w:textAlignment w:val="baseline"/>
        <w:rPr>
          <w:rFonts w:ascii="Times New Roman" w:eastAsia="Calibri" w:hAnsi="Times New Roman" w:cs="Times New Roman"/>
          <w:b/>
          <w:color w:val="000000" w:themeColor="text1"/>
          <w:sz w:val="28"/>
          <w:szCs w:val="28"/>
          <w:lang w:val="uk-UA" w:eastAsia="ru-RU"/>
        </w:rPr>
      </w:pPr>
      <w:r w:rsidRPr="00BA3C07">
        <w:rPr>
          <w:rFonts w:ascii="Times New Roman" w:eastAsia="Calibri" w:hAnsi="Times New Roman" w:cs="Times New Roman"/>
          <w:b/>
          <w:color w:val="000000" w:themeColor="text1"/>
          <w:sz w:val="28"/>
          <w:szCs w:val="28"/>
          <w:lang w:val="uk-UA" w:eastAsia="ru-RU"/>
        </w:rPr>
        <w:t>діяльності з підготовки проектів</w:t>
      </w:r>
      <w:r w:rsidRPr="00BA3C07">
        <w:rPr>
          <w:rFonts w:ascii="Times New Roman" w:eastAsia="Calibri" w:hAnsi="Times New Roman" w:cs="Times New Roman"/>
          <w:b/>
          <w:color w:val="000000" w:themeColor="text1"/>
          <w:sz w:val="28"/>
          <w:szCs w:val="28"/>
          <w:lang w:val="uk-UA" w:eastAsia="ru-RU"/>
        </w:rPr>
        <w:br/>
        <w:t>регуляторних актів на 2020рік</w:t>
      </w:r>
    </w:p>
    <w:tbl>
      <w:tblPr>
        <w:tblpPr w:leftFromText="180" w:rightFromText="180" w:vertAnchor="text" w:horzAnchor="page" w:tblpX="874" w:tblpY="1"/>
        <w:tblOverlap w:val="never"/>
        <w:tblW w:w="10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6"/>
        <w:gridCol w:w="3685"/>
        <w:gridCol w:w="1985"/>
        <w:gridCol w:w="2126"/>
        <w:gridCol w:w="2370"/>
      </w:tblGrid>
      <w:tr w:rsidR="00BA3C07" w:rsidRPr="00BA3C07" w:rsidTr="00377829">
        <w:trPr>
          <w:trHeight w:val="1366"/>
          <w:tblCellSpacing w:w="15" w:type="dxa"/>
        </w:trPr>
        <w:tc>
          <w:tcPr>
            <w:tcW w:w="421" w:type="dxa"/>
          </w:tcPr>
          <w:p w:rsidR="00BB19AA" w:rsidRPr="00BA3C07" w:rsidRDefault="00BB19AA" w:rsidP="00505FF4">
            <w:pPr>
              <w:spacing w:after="0" w:line="240" w:lineRule="auto"/>
              <w:jc w:val="center"/>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eastAsia="ru-RU"/>
              </w:rPr>
              <w:t>№</w:t>
            </w:r>
          </w:p>
          <w:p w:rsidR="00BB19AA" w:rsidRPr="00BA3C07" w:rsidRDefault="00BB19AA" w:rsidP="00505FF4">
            <w:pPr>
              <w:spacing w:after="0" w:line="240" w:lineRule="auto"/>
              <w:jc w:val="center"/>
              <w:textAlignment w:val="baseline"/>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eastAsia="ru-RU"/>
              </w:rPr>
              <w:t>з/п</w:t>
            </w:r>
          </w:p>
        </w:tc>
        <w:tc>
          <w:tcPr>
            <w:tcW w:w="3655" w:type="dxa"/>
          </w:tcPr>
          <w:p w:rsidR="00BB19AA" w:rsidRPr="00BA3C07" w:rsidRDefault="00BB19AA" w:rsidP="00505FF4">
            <w:pPr>
              <w:spacing w:after="0" w:line="240" w:lineRule="auto"/>
              <w:jc w:val="center"/>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rPr>
              <w:t>Вид та назва проекту регуляторного акту</w:t>
            </w:r>
          </w:p>
          <w:p w:rsidR="00BB19AA" w:rsidRPr="00BA3C07" w:rsidRDefault="00BB19AA" w:rsidP="00505FF4">
            <w:pPr>
              <w:spacing w:after="0" w:line="240" w:lineRule="auto"/>
              <w:jc w:val="center"/>
              <w:rPr>
                <w:rFonts w:ascii="Times New Roman" w:eastAsia="Calibri" w:hAnsi="Times New Roman" w:cs="Times New Roman"/>
                <w:color w:val="000000" w:themeColor="text1"/>
                <w:sz w:val="24"/>
                <w:szCs w:val="24"/>
                <w:lang w:val="uk-UA" w:eastAsia="ru-RU"/>
              </w:rPr>
            </w:pPr>
          </w:p>
        </w:tc>
        <w:tc>
          <w:tcPr>
            <w:tcW w:w="1955" w:type="dxa"/>
          </w:tcPr>
          <w:p w:rsidR="00BB19AA" w:rsidRPr="00BA3C07" w:rsidRDefault="00BB19AA" w:rsidP="00505FF4">
            <w:pPr>
              <w:spacing w:after="0" w:line="240" w:lineRule="auto"/>
              <w:jc w:val="center"/>
              <w:textAlignment w:val="baseline"/>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rPr>
              <w:t>Ціль його прийняття</w:t>
            </w:r>
          </w:p>
        </w:tc>
        <w:tc>
          <w:tcPr>
            <w:tcW w:w="2096" w:type="dxa"/>
          </w:tcPr>
          <w:p w:rsidR="00BB19AA" w:rsidRPr="00BA3C07" w:rsidRDefault="00BB19AA" w:rsidP="00505FF4">
            <w:pPr>
              <w:spacing w:after="0" w:line="240" w:lineRule="auto"/>
              <w:jc w:val="center"/>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eastAsia="ru-RU"/>
              </w:rPr>
              <w:t>Строки підго-</w:t>
            </w:r>
          </w:p>
          <w:p w:rsidR="00BB19AA" w:rsidRPr="00BA3C07" w:rsidRDefault="00BB19AA" w:rsidP="00505FF4">
            <w:pPr>
              <w:spacing w:after="0" w:line="240" w:lineRule="auto"/>
              <w:jc w:val="center"/>
              <w:textAlignment w:val="baseline"/>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eastAsia="ru-RU"/>
              </w:rPr>
              <w:t>товки проектів регуляторних актів</w:t>
            </w:r>
          </w:p>
        </w:tc>
        <w:tc>
          <w:tcPr>
            <w:tcW w:w="2325" w:type="dxa"/>
          </w:tcPr>
          <w:p w:rsidR="00BB19AA" w:rsidRPr="00BA3C07" w:rsidRDefault="00BB19AA" w:rsidP="00505FF4">
            <w:pPr>
              <w:spacing w:after="0" w:line="240" w:lineRule="auto"/>
              <w:jc w:val="center"/>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eastAsia="ru-RU"/>
              </w:rPr>
              <w:t>Найменування  органів та підрозділів, відповідальних за розроблення проектів регуляторних актів</w:t>
            </w:r>
          </w:p>
        </w:tc>
      </w:tr>
      <w:tr w:rsidR="00BA3C07" w:rsidRPr="00BA3C07" w:rsidTr="00377829">
        <w:trPr>
          <w:trHeight w:val="1203"/>
          <w:tblCellSpacing w:w="15" w:type="dxa"/>
        </w:trPr>
        <w:tc>
          <w:tcPr>
            <w:tcW w:w="421"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eastAsia="ru-RU"/>
              </w:rPr>
              <w:t>1</w:t>
            </w:r>
          </w:p>
        </w:tc>
        <w:tc>
          <w:tcPr>
            <w:tcW w:w="365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rPr>
              <w:t xml:space="preserve">Про встановлення ставок та пільг зі сплати податку на нерухоме майно, відмінне від земельної ділянки, на 2021 рік </w:t>
            </w:r>
          </w:p>
        </w:tc>
        <w:tc>
          <w:tcPr>
            <w:tcW w:w="195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rPr>
              <w:t xml:space="preserve">З метою наповнення місцевого бюджету </w:t>
            </w:r>
          </w:p>
        </w:tc>
        <w:tc>
          <w:tcPr>
            <w:tcW w:w="2096" w:type="dxa"/>
          </w:tcPr>
          <w:p w:rsidR="00BB19AA" w:rsidRPr="00BA3C07" w:rsidRDefault="00BB19AA" w:rsidP="00505FF4">
            <w:pPr>
              <w:spacing w:after="0" w:line="240" w:lineRule="auto"/>
              <w:jc w:val="center"/>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rPr>
              <w:t>І півріччя 2020 року</w:t>
            </w:r>
          </w:p>
        </w:tc>
        <w:tc>
          <w:tcPr>
            <w:tcW w:w="2325" w:type="dxa"/>
          </w:tcPr>
          <w:p w:rsidR="00BB19AA" w:rsidRPr="00BA3C07" w:rsidRDefault="00BB19AA" w:rsidP="00505FF4">
            <w:pPr>
              <w:spacing w:after="0" w:line="240" w:lineRule="auto"/>
              <w:textAlignment w:val="baseline"/>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rPr>
              <w:t>Рахівська міська рада</w:t>
            </w:r>
          </w:p>
        </w:tc>
      </w:tr>
      <w:tr w:rsidR="00BA3C07" w:rsidRPr="00BA3C07" w:rsidTr="00377829">
        <w:trPr>
          <w:trHeight w:val="1093"/>
          <w:tblCellSpacing w:w="15" w:type="dxa"/>
        </w:trPr>
        <w:tc>
          <w:tcPr>
            <w:tcW w:w="421"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eastAsia="ru-RU"/>
              </w:rPr>
              <w:t>3.</w:t>
            </w:r>
          </w:p>
        </w:tc>
        <w:tc>
          <w:tcPr>
            <w:tcW w:w="365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 xml:space="preserve"> Рішення «Про встановлення ставок туристичного збору на території м.Рахів на 2021 рік»</w:t>
            </w:r>
          </w:p>
        </w:tc>
        <w:tc>
          <w:tcPr>
            <w:tcW w:w="195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 xml:space="preserve"> З метою наповнення місцевого бюджету </w:t>
            </w:r>
          </w:p>
        </w:tc>
        <w:tc>
          <w:tcPr>
            <w:tcW w:w="2096" w:type="dxa"/>
          </w:tcPr>
          <w:p w:rsidR="00BB19AA" w:rsidRPr="00BA3C07" w:rsidRDefault="00BB19AA" w:rsidP="00505FF4">
            <w:pPr>
              <w:spacing w:after="0" w:line="240" w:lineRule="auto"/>
              <w:jc w:val="center"/>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 xml:space="preserve">І півріччя 2020 року </w:t>
            </w:r>
          </w:p>
        </w:tc>
        <w:tc>
          <w:tcPr>
            <w:tcW w:w="232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Рахівська міська рада</w:t>
            </w:r>
          </w:p>
        </w:tc>
      </w:tr>
      <w:tr w:rsidR="00BA3C07" w:rsidRPr="00BA3C07" w:rsidTr="00377829">
        <w:trPr>
          <w:trHeight w:val="1067"/>
          <w:tblCellSpacing w:w="15" w:type="dxa"/>
        </w:trPr>
        <w:tc>
          <w:tcPr>
            <w:tcW w:w="421"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eastAsia="ru-RU"/>
              </w:rPr>
            </w:pPr>
          </w:p>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eastAsia="ru-RU"/>
              </w:rPr>
              <w:t>4</w:t>
            </w:r>
          </w:p>
        </w:tc>
        <w:tc>
          <w:tcPr>
            <w:tcW w:w="365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Рішення «Про встановлення розмірів ставок єдиного податку на території  м.Рахів на 2021 рік»</w:t>
            </w:r>
          </w:p>
        </w:tc>
        <w:tc>
          <w:tcPr>
            <w:tcW w:w="195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 xml:space="preserve"> З метою наповнення місцевого бюджету </w:t>
            </w:r>
          </w:p>
        </w:tc>
        <w:tc>
          <w:tcPr>
            <w:tcW w:w="2096" w:type="dxa"/>
          </w:tcPr>
          <w:p w:rsidR="00BB19AA" w:rsidRPr="00BA3C07" w:rsidRDefault="00BB19AA" w:rsidP="00505FF4">
            <w:pPr>
              <w:spacing w:after="0" w:line="240" w:lineRule="auto"/>
              <w:jc w:val="center"/>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 xml:space="preserve">І півріччя 2020 року </w:t>
            </w:r>
          </w:p>
        </w:tc>
        <w:tc>
          <w:tcPr>
            <w:tcW w:w="232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Рахівська міська рада</w:t>
            </w:r>
          </w:p>
        </w:tc>
      </w:tr>
      <w:tr w:rsidR="00BA3C07" w:rsidRPr="00BA3C07" w:rsidTr="00377829">
        <w:trPr>
          <w:trHeight w:val="1337"/>
          <w:tblCellSpacing w:w="15" w:type="dxa"/>
        </w:trPr>
        <w:tc>
          <w:tcPr>
            <w:tcW w:w="421"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eastAsia="ru-RU"/>
              </w:rPr>
            </w:pPr>
          </w:p>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eastAsia="ru-RU"/>
              </w:rPr>
              <w:t>5</w:t>
            </w:r>
          </w:p>
        </w:tc>
        <w:tc>
          <w:tcPr>
            <w:tcW w:w="365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Рішення «Про встановлення ставок і пільг із сплати земельного податку та орендної плати  на території  м.Рахів на 2021 рік»</w:t>
            </w:r>
          </w:p>
        </w:tc>
        <w:tc>
          <w:tcPr>
            <w:tcW w:w="195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 xml:space="preserve"> З метою наповнення місцевого бюджету </w:t>
            </w:r>
          </w:p>
        </w:tc>
        <w:tc>
          <w:tcPr>
            <w:tcW w:w="2096" w:type="dxa"/>
          </w:tcPr>
          <w:p w:rsidR="00BB19AA" w:rsidRPr="00BA3C07" w:rsidRDefault="00BB19AA" w:rsidP="00505FF4">
            <w:pPr>
              <w:spacing w:after="0" w:line="240" w:lineRule="auto"/>
              <w:jc w:val="center"/>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 xml:space="preserve">І півріччя 2020 року </w:t>
            </w:r>
          </w:p>
        </w:tc>
        <w:tc>
          <w:tcPr>
            <w:tcW w:w="232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Рахівська міська рада</w:t>
            </w:r>
          </w:p>
        </w:tc>
      </w:tr>
      <w:tr w:rsidR="00BA3C07" w:rsidRPr="00BA3C07" w:rsidTr="00377829">
        <w:trPr>
          <w:trHeight w:val="1644"/>
          <w:tblCellSpacing w:w="15" w:type="dxa"/>
        </w:trPr>
        <w:tc>
          <w:tcPr>
            <w:tcW w:w="421"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eastAsia="ru-RU"/>
              </w:rPr>
              <w:t>. 6</w:t>
            </w:r>
          </w:p>
        </w:tc>
        <w:tc>
          <w:tcPr>
            <w:tcW w:w="365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Рішення «Про затвердження Порядку проведення конкурсу з визначення виконавця послуг з вивезення твердих побутових відходів на території м.Рахів»</w:t>
            </w:r>
          </w:p>
        </w:tc>
        <w:tc>
          <w:tcPr>
            <w:tcW w:w="195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З метою забезпечення благоустрою міста</w:t>
            </w:r>
          </w:p>
        </w:tc>
        <w:tc>
          <w:tcPr>
            <w:tcW w:w="2096" w:type="dxa"/>
          </w:tcPr>
          <w:p w:rsidR="00BB19AA" w:rsidRPr="00BA3C07" w:rsidRDefault="00BB19AA" w:rsidP="00505FF4">
            <w:pPr>
              <w:spacing w:after="0" w:line="240" w:lineRule="auto"/>
              <w:jc w:val="center"/>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І півріччя 2020 року</w:t>
            </w:r>
          </w:p>
        </w:tc>
        <w:tc>
          <w:tcPr>
            <w:tcW w:w="232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Рахівська міська рада</w:t>
            </w:r>
          </w:p>
        </w:tc>
      </w:tr>
      <w:tr w:rsidR="00BA3C07" w:rsidRPr="00BA3C07" w:rsidTr="00377829">
        <w:trPr>
          <w:trHeight w:val="1644"/>
          <w:tblCellSpacing w:w="15" w:type="dxa"/>
        </w:trPr>
        <w:tc>
          <w:tcPr>
            <w:tcW w:w="421"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eastAsia="ru-RU"/>
              </w:rPr>
            </w:pPr>
            <w:r w:rsidRPr="00BA3C07">
              <w:rPr>
                <w:rFonts w:ascii="Times New Roman" w:eastAsia="Calibri" w:hAnsi="Times New Roman" w:cs="Times New Roman"/>
                <w:color w:val="000000" w:themeColor="text1"/>
                <w:sz w:val="24"/>
                <w:szCs w:val="24"/>
                <w:lang w:val="uk-UA" w:eastAsia="ru-RU"/>
              </w:rPr>
              <w:t>2.</w:t>
            </w:r>
          </w:p>
        </w:tc>
        <w:tc>
          <w:tcPr>
            <w:tcW w:w="365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Рішення «Про доступ операторів та провайдерів до  будинкової розподільної мережі та опор, що належать до власності  територіальної громади міста Рахова»</w:t>
            </w:r>
          </w:p>
        </w:tc>
        <w:tc>
          <w:tcPr>
            <w:tcW w:w="195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Збільшення надходження коштів до місцевого бюджету</w:t>
            </w:r>
          </w:p>
        </w:tc>
        <w:tc>
          <w:tcPr>
            <w:tcW w:w="2096"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І півріччя 2020 року</w:t>
            </w:r>
          </w:p>
        </w:tc>
        <w:tc>
          <w:tcPr>
            <w:tcW w:w="2325" w:type="dxa"/>
          </w:tcPr>
          <w:p w:rsidR="00BB19AA" w:rsidRPr="00BA3C07" w:rsidRDefault="00BB19AA"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t>Рахівська міська рада</w:t>
            </w:r>
          </w:p>
        </w:tc>
      </w:tr>
    </w:tbl>
    <w:p w:rsidR="00293B34" w:rsidRPr="00BA3C07" w:rsidRDefault="00293B34" w:rsidP="00F315FA">
      <w:pPr>
        <w:spacing w:after="0" w:line="240" w:lineRule="auto"/>
        <w:rPr>
          <w:rFonts w:ascii="Times New Roman" w:eastAsia="Calibri" w:hAnsi="Times New Roman" w:cs="Times New Roman"/>
          <w:color w:val="000000" w:themeColor="text1"/>
          <w:sz w:val="28"/>
          <w:szCs w:val="28"/>
          <w:lang w:val="uk-UA"/>
        </w:rPr>
      </w:pPr>
    </w:p>
    <w:p w:rsidR="00293B34" w:rsidRPr="00BA3C07" w:rsidRDefault="00293B34" w:rsidP="00F315FA">
      <w:pPr>
        <w:spacing w:after="0" w:line="240" w:lineRule="auto"/>
        <w:rPr>
          <w:rFonts w:ascii="Times New Roman" w:eastAsia="Calibri" w:hAnsi="Times New Roman" w:cs="Times New Roman"/>
          <w:color w:val="000000" w:themeColor="text1"/>
          <w:sz w:val="28"/>
          <w:szCs w:val="28"/>
          <w:lang w:val="uk-UA"/>
        </w:rPr>
      </w:pPr>
    </w:p>
    <w:p w:rsidR="00F315FA" w:rsidRPr="00BA3C07" w:rsidRDefault="008A0E96" w:rsidP="00F315FA">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BA3FD9" w:rsidRPr="00BA3C07" w:rsidRDefault="00F315F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секретар ради та виконкому                                                    Д.БРЕХЛІЧУК</w:t>
      </w:r>
    </w:p>
    <w:p w:rsidR="00D85CC8" w:rsidRPr="00BA3C07" w:rsidRDefault="00D85CC8" w:rsidP="00505FF4">
      <w:pPr>
        <w:spacing w:after="0" w:line="240" w:lineRule="auto"/>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br w:type="page"/>
      </w:r>
    </w:p>
    <w:p w:rsidR="00430EC7" w:rsidRPr="00BA3C07" w:rsidRDefault="00430EC7" w:rsidP="00505FF4">
      <w:pPr>
        <w:spacing w:after="0" w:line="240" w:lineRule="auto"/>
        <w:jc w:val="right"/>
        <w:rPr>
          <w:rFonts w:ascii="Times New Roman" w:hAnsi="Times New Roman" w:cs="Times New Roman"/>
          <w:color w:val="000000" w:themeColor="text1"/>
          <w:sz w:val="28"/>
          <w:szCs w:val="28"/>
          <w:lang w:val="uk-UA"/>
        </w:rPr>
      </w:pPr>
    </w:p>
    <w:p w:rsidR="00430EC7" w:rsidRPr="00BA3C07" w:rsidRDefault="00430EC7"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06368" behindDoc="0" locked="0" layoutInCell="1" allowOverlap="1" wp14:anchorId="1D19F791" wp14:editId="083B410F">
            <wp:simplePos x="0" y="0"/>
            <wp:positionH relativeFrom="column">
              <wp:posOffset>2667000</wp:posOffset>
            </wp:positionH>
            <wp:positionV relativeFrom="paragraph">
              <wp:posOffset>49530</wp:posOffset>
            </wp:positionV>
            <wp:extent cx="520700" cy="431800"/>
            <wp:effectExtent l="0" t="0" r="0" b="6350"/>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430EC7" w:rsidRPr="00BA3C07" w:rsidRDefault="00430EC7" w:rsidP="00505FF4">
      <w:pPr>
        <w:spacing w:after="0" w:line="240" w:lineRule="auto"/>
        <w:jc w:val="right"/>
        <w:rPr>
          <w:rFonts w:ascii="Times New Roman" w:hAnsi="Times New Roman" w:cs="Times New Roman"/>
          <w:color w:val="000000" w:themeColor="text1"/>
          <w:sz w:val="28"/>
          <w:szCs w:val="28"/>
          <w:lang w:val="uk-UA"/>
        </w:rPr>
      </w:pPr>
    </w:p>
    <w:p w:rsidR="00430EC7" w:rsidRPr="00BA3C07" w:rsidRDefault="00430EC7"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430EC7" w:rsidRPr="00BA3C07" w:rsidRDefault="00430EC7"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430EC7" w:rsidRPr="00BA3C07" w:rsidRDefault="00430EC7"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430EC7" w:rsidRPr="00BA3C07" w:rsidRDefault="00430EC7" w:rsidP="00505FF4">
      <w:pPr>
        <w:spacing w:after="0" w:line="240" w:lineRule="auto"/>
        <w:jc w:val="center"/>
        <w:rPr>
          <w:rFonts w:ascii="Times New Roman" w:hAnsi="Times New Roman" w:cs="Times New Roman"/>
          <w:color w:val="000000" w:themeColor="text1"/>
          <w:sz w:val="28"/>
          <w:szCs w:val="28"/>
          <w:lang w:val="uk-UA"/>
        </w:rPr>
      </w:pPr>
    </w:p>
    <w:p w:rsidR="00430EC7" w:rsidRPr="00BA3C07" w:rsidRDefault="00430EC7"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430EC7" w:rsidRPr="00BA3C07" w:rsidRDefault="00430EC7" w:rsidP="00505FF4">
      <w:pPr>
        <w:spacing w:after="0" w:line="240" w:lineRule="auto"/>
        <w:jc w:val="center"/>
        <w:rPr>
          <w:rFonts w:ascii="Times New Roman" w:hAnsi="Times New Roman" w:cs="Times New Roman"/>
          <w:color w:val="000000" w:themeColor="text1"/>
          <w:sz w:val="28"/>
          <w:szCs w:val="28"/>
          <w:lang w:val="uk-UA"/>
        </w:rPr>
      </w:pPr>
    </w:p>
    <w:p w:rsidR="00430EC7" w:rsidRPr="00BA3C07" w:rsidRDefault="00430EC7"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3E660A" w:rsidRPr="00BA3C07">
        <w:rPr>
          <w:rFonts w:ascii="Times New Roman" w:eastAsia="MS Mincho" w:hAnsi="Times New Roman" w:cs="Times New Roman"/>
          <w:color w:val="000000" w:themeColor="text1"/>
          <w:sz w:val="28"/>
          <w:szCs w:val="28"/>
          <w:lang w:val="uk-UA"/>
        </w:rPr>
        <w:t>680</w:t>
      </w:r>
    </w:p>
    <w:p w:rsidR="00430EC7" w:rsidRPr="00BA3C07" w:rsidRDefault="00430EC7"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430EC7" w:rsidRPr="00BA3C07" w:rsidRDefault="00430EC7" w:rsidP="00505FF4">
      <w:pPr>
        <w:spacing w:after="0" w:line="240" w:lineRule="auto"/>
        <w:rPr>
          <w:rFonts w:ascii="Times New Roman" w:eastAsia="Times New Roman" w:hAnsi="Times New Roman" w:cs="Times New Roman"/>
          <w:color w:val="000000" w:themeColor="text1"/>
          <w:sz w:val="28"/>
          <w:szCs w:val="28"/>
          <w:lang w:val="uk-UA"/>
        </w:rPr>
      </w:pPr>
    </w:p>
    <w:p w:rsidR="00BB19AA" w:rsidRPr="00BA3C07" w:rsidRDefault="00BB19AA"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 затвердження Правил</w:t>
      </w:r>
    </w:p>
    <w:p w:rsidR="00BB19AA" w:rsidRPr="00BA3C07" w:rsidRDefault="00BB19AA"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благоустрою  міста Рахів</w:t>
      </w:r>
    </w:p>
    <w:p w:rsidR="00BB19AA" w:rsidRPr="00BA3C07" w:rsidRDefault="00BB19AA" w:rsidP="00505FF4">
      <w:pPr>
        <w:spacing w:after="0" w:line="240" w:lineRule="auto"/>
        <w:rPr>
          <w:rFonts w:ascii="Times New Roman" w:hAnsi="Times New Roman" w:cs="Times New Roman"/>
          <w:color w:val="000000" w:themeColor="text1"/>
          <w:sz w:val="28"/>
          <w:szCs w:val="28"/>
          <w:lang w:val="uk-UA"/>
        </w:rPr>
      </w:pPr>
    </w:p>
    <w:p w:rsidR="00430EC7" w:rsidRPr="00BA3C07" w:rsidRDefault="00BB19AA" w:rsidP="004F1340">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Відповідно до Закону України «Про місцеве самоврядування в Україні», Закону України «Про благоустрій населених пунктів», наказу Міністерства регіонального розвитку, будівництва та житлово-комунального господарства України № 310 від 27.11.2017року «Про затвердження Типових правил благоустрою території населеного пункту», </w:t>
      </w:r>
      <w:r w:rsidR="00430EC7" w:rsidRPr="00BA3C07">
        <w:rPr>
          <w:rFonts w:ascii="Times New Roman" w:hAnsi="Times New Roman" w:cs="Times New Roman"/>
          <w:color w:val="000000" w:themeColor="text1"/>
          <w:sz w:val="28"/>
          <w:szCs w:val="28"/>
          <w:lang w:val="uk-UA"/>
        </w:rPr>
        <w:t xml:space="preserve">міська рада     </w:t>
      </w:r>
    </w:p>
    <w:p w:rsidR="00430EC7" w:rsidRPr="00BA3C07" w:rsidRDefault="00430EC7" w:rsidP="00505FF4">
      <w:pPr>
        <w:pStyle w:val="a4"/>
        <w:jc w:val="center"/>
        <w:rPr>
          <w:color w:val="000000" w:themeColor="text1"/>
          <w:szCs w:val="28"/>
        </w:rPr>
      </w:pPr>
      <w:r w:rsidRPr="00BA3C07">
        <w:rPr>
          <w:color w:val="000000" w:themeColor="text1"/>
          <w:szCs w:val="28"/>
        </w:rPr>
        <w:tab/>
      </w:r>
    </w:p>
    <w:p w:rsidR="00430EC7" w:rsidRPr="00BA3C07" w:rsidRDefault="00430EC7" w:rsidP="00505FF4">
      <w:pPr>
        <w:pStyle w:val="a4"/>
        <w:jc w:val="center"/>
        <w:rPr>
          <w:color w:val="000000" w:themeColor="text1"/>
          <w:szCs w:val="28"/>
        </w:rPr>
      </w:pPr>
      <w:r w:rsidRPr="00BA3C07">
        <w:rPr>
          <w:color w:val="000000" w:themeColor="text1"/>
          <w:szCs w:val="28"/>
        </w:rPr>
        <w:t>в и р і ш и л а :</w:t>
      </w:r>
    </w:p>
    <w:p w:rsidR="00430EC7" w:rsidRPr="00BA3C07" w:rsidRDefault="00430EC7"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430EC7" w:rsidP="00505FF4">
      <w:pPr>
        <w:spacing w:after="0" w:line="240" w:lineRule="auto"/>
        <w:ind w:firstLine="36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w:t>
      </w:r>
      <w:r w:rsidR="00BB19AA" w:rsidRPr="00BA3C07">
        <w:rPr>
          <w:rFonts w:ascii="Times New Roman" w:hAnsi="Times New Roman" w:cs="Times New Roman"/>
          <w:color w:val="000000" w:themeColor="text1"/>
          <w:sz w:val="28"/>
          <w:szCs w:val="28"/>
          <w:lang w:val="uk-UA"/>
        </w:rPr>
        <w:t>Затвердити Правила благоустрою території міста</w:t>
      </w:r>
      <w:r w:rsidRPr="00BA3C07">
        <w:rPr>
          <w:rFonts w:ascii="Times New Roman" w:hAnsi="Times New Roman" w:cs="Times New Roman"/>
          <w:color w:val="000000" w:themeColor="text1"/>
          <w:sz w:val="28"/>
          <w:szCs w:val="28"/>
          <w:lang w:val="uk-UA"/>
        </w:rPr>
        <w:t xml:space="preserve"> </w:t>
      </w:r>
      <w:r w:rsidR="00BB19AA" w:rsidRPr="00BA3C07">
        <w:rPr>
          <w:rFonts w:ascii="Times New Roman" w:hAnsi="Times New Roman" w:cs="Times New Roman"/>
          <w:color w:val="000000" w:themeColor="text1"/>
          <w:sz w:val="28"/>
          <w:szCs w:val="28"/>
          <w:lang w:val="uk-UA"/>
        </w:rPr>
        <w:t xml:space="preserve">Рахів </w:t>
      </w:r>
      <w:r w:rsidRPr="00BA3C07">
        <w:rPr>
          <w:rFonts w:ascii="Times New Roman" w:hAnsi="Times New Roman" w:cs="Times New Roman"/>
          <w:color w:val="000000" w:themeColor="text1"/>
          <w:sz w:val="28"/>
          <w:szCs w:val="28"/>
          <w:lang w:val="uk-UA"/>
        </w:rPr>
        <w:t>згідно додатку.</w:t>
      </w:r>
    </w:p>
    <w:p w:rsidR="00430EC7" w:rsidRPr="00BA3C07" w:rsidRDefault="00430EC7" w:rsidP="00505FF4">
      <w:pPr>
        <w:spacing w:after="0" w:line="240" w:lineRule="auto"/>
        <w:ind w:firstLine="708"/>
        <w:jc w:val="both"/>
        <w:rPr>
          <w:rFonts w:ascii="Times New Roman" w:hAnsi="Times New Roman" w:cs="Times New Roman"/>
          <w:color w:val="000000" w:themeColor="text1"/>
          <w:sz w:val="28"/>
          <w:szCs w:val="28"/>
          <w:lang w:val="uk-UA"/>
        </w:rPr>
      </w:pPr>
    </w:p>
    <w:p w:rsidR="00BB19AA" w:rsidRPr="00BA3C07" w:rsidRDefault="00430EC7" w:rsidP="00505FF4">
      <w:pPr>
        <w:spacing w:after="0" w:line="240" w:lineRule="auto"/>
        <w:ind w:firstLine="360"/>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w:t>
      </w:r>
      <w:r w:rsidR="00BB19AA" w:rsidRPr="00BA3C07">
        <w:rPr>
          <w:rFonts w:ascii="Times New Roman" w:hAnsi="Times New Roman" w:cs="Times New Roman"/>
          <w:color w:val="000000" w:themeColor="text1"/>
          <w:sz w:val="28"/>
          <w:szCs w:val="28"/>
          <w:lang w:val="uk-UA"/>
        </w:rPr>
        <w:t>Вважати таким, що втратило чинність рішення міської ради №33 від13.06.2006  р. «Про затвердження правил благоустрою території</w:t>
      </w:r>
      <w:r w:rsidRPr="00BA3C07">
        <w:rPr>
          <w:rFonts w:ascii="Times New Roman" w:hAnsi="Times New Roman" w:cs="Times New Roman"/>
          <w:color w:val="000000" w:themeColor="text1"/>
          <w:sz w:val="28"/>
          <w:szCs w:val="28"/>
          <w:lang w:val="uk-UA"/>
        </w:rPr>
        <w:t xml:space="preserve"> </w:t>
      </w:r>
      <w:r w:rsidR="00BB19AA" w:rsidRPr="00BA3C07">
        <w:rPr>
          <w:rFonts w:ascii="Times New Roman" w:hAnsi="Times New Roman" w:cs="Times New Roman"/>
          <w:color w:val="000000" w:themeColor="text1"/>
          <w:sz w:val="28"/>
          <w:szCs w:val="28"/>
          <w:lang w:val="uk-UA"/>
        </w:rPr>
        <w:t>міста Рахова».</w:t>
      </w:r>
    </w:p>
    <w:p w:rsidR="00C63F38" w:rsidRPr="00BA3C07" w:rsidRDefault="00C63F38" w:rsidP="00505FF4">
      <w:pPr>
        <w:spacing w:after="0" w:line="240" w:lineRule="auto"/>
        <w:ind w:firstLine="360"/>
        <w:contextualSpacing/>
        <w:jc w:val="both"/>
        <w:rPr>
          <w:rFonts w:ascii="Times New Roman" w:hAnsi="Times New Roman" w:cs="Times New Roman"/>
          <w:color w:val="000000" w:themeColor="text1"/>
          <w:sz w:val="28"/>
          <w:szCs w:val="28"/>
          <w:lang w:val="uk-UA"/>
        </w:rPr>
      </w:pPr>
    </w:p>
    <w:p w:rsidR="00BB19AA" w:rsidRPr="00BA3C07" w:rsidRDefault="00430EC7" w:rsidP="00505FF4">
      <w:pPr>
        <w:spacing w:after="0" w:line="240" w:lineRule="auto"/>
        <w:ind w:firstLine="360"/>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w:t>
      </w:r>
      <w:r w:rsidR="00BB19AA" w:rsidRPr="00BA3C07">
        <w:rPr>
          <w:rFonts w:ascii="Times New Roman" w:hAnsi="Times New Roman" w:cs="Times New Roman"/>
          <w:color w:val="000000" w:themeColor="text1"/>
          <w:sz w:val="28"/>
          <w:szCs w:val="28"/>
          <w:lang w:val="uk-UA"/>
        </w:rPr>
        <w:t>Оприлюднитидане рішення на офіційному сайті Рахівської міської ради.</w:t>
      </w:r>
    </w:p>
    <w:p w:rsidR="00430EC7" w:rsidRPr="00BA3C07" w:rsidRDefault="00430EC7" w:rsidP="00505FF4">
      <w:pPr>
        <w:spacing w:after="0" w:line="240" w:lineRule="auto"/>
        <w:ind w:firstLine="360"/>
        <w:contextualSpacing/>
        <w:jc w:val="both"/>
        <w:rPr>
          <w:rFonts w:ascii="Times New Roman" w:hAnsi="Times New Roman" w:cs="Times New Roman"/>
          <w:color w:val="000000" w:themeColor="text1"/>
          <w:sz w:val="28"/>
          <w:szCs w:val="28"/>
          <w:lang w:val="uk-UA"/>
        </w:rPr>
      </w:pPr>
    </w:p>
    <w:p w:rsidR="00BB19AA" w:rsidRPr="00BA3C07" w:rsidRDefault="00C63F38" w:rsidP="00505FF4">
      <w:pPr>
        <w:spacing w:after="0" w:line="240" w:lineRule="auto"/>
        <w:ind w:firstLine="360"/>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4. </w:t>
      </w:r>
      <w:r w:rsidR="00BB19AA" w:rsidRPr="00BA3C07">
        <w:rPr>
          <w:rFonts w:ascii="Times New Roman" w:hAnsi="Times New Roman" w:cs="Times New Roman"/>
          <w:color w:val="000000" w:themeColor="text1"/>
          <w:sz w:val="28"/>
          <w:szCs w:val="28"/>
          <w:lang w:val="uk-UA"/>
        </w:rPr>
        <w:t>Ко</w:t>
      </w:r>
      <w:r w:rsidRPr="00BA3C07">
        <w:rPr>
          <w:rFonts w:ascii="Times New Roman" w:hAnsi="Times New Roman" w:cs="Times New Roman"/>
          <w:color w:val="000000" w:themeColor="text1"/>
          <w:sz w:val="28"/>
          <w:szCs w:val="28"/>
          <w:lang w:val="uk-UA"/>
        </w:rPr>
        <w:t>н</w:t>
      </w:r>
      <w:r w:rsidR="00BB19AA" w:rsidRPr="00BA3C07">
        <w:rPr>
          <w:rFonts w:ascii="Times New Roman" w:hAnsi="Times New Roman" w:cs="Times New Roman"/>
          <w:color w:val="000000" w:themeColor="text1"/>
          <w:sz w:val="28"/>
          <w:szCs w:val="28"/>
          <w:lang w:val="uk-UA"/>
        </w:rPr>
        <w:t>троль за виконанням рішення покласти на постійну комісію міської ради з питань  регулювання земельних відносин та містобудування</w:t>
      </w:r>
      <w:r w:rsidRPr="00BA3C07">
        <w:rPr>
          <w:rFonts w:ascii="Times New Roman" w:hAnsi="Times New Roman" w:cs="Times New Roman"/>
          <w:color w:val="000000" w:themeColor="text1"/>
          <w:sz w:val="28"/>
          <w:szCs w:val="28"/>
          <w:lang w:val="uk-UA"/>
        </w:rPr>
        <w:t xml:space="preserve">              </w:t>
      </w:r>
      <w:r w:rsidR="00BB19AA" w:rsidRPr="00BA3C07">
        <w:rPr>
          <w:rFonts w:ascii="Times New Roman" w:hAnsi="Times New Roman" w:cs="Times New Roman"/>
          <w:color w:val="000000" w:themeColor="text1"/>
          <w:sz w:val="28"/>
          <w:szCs w:val="28"/>
          <w:lang w:val="uk-UA"/>
        </w:rPr>
        <w:t xml:space="preserve"> (Попенко М.М.).</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F315FA" w:rsidRPr="00BA3C07" w:rsidRDefault="008A0E96" w:rsidP="00F315FA">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8C42D3" w:rsidRPr="00BA3C07" w:rsidRDefault="00F315F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секретар ради та виконкому                                                    Д.БРЕХЛІЧУК</w:t>
      </w:r>
    </w:p>
    <w:p w:rsidR="008F7651" w:rsidRPr="00BA3C07" w:rsidRDefault="008F7651"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8F7651" w:rsidRPr="00BA3C07" w:rsidRDefault="008F7651" w:rsidP="00505FF4">
      <w:pPr>
        <w:spacing w:after="0" w:line="240" w:lineRule="auto"/>
        <w:rPr>
          <w:rFonts w:ascii="Times New Roman" w:eastAsia="Calibri" w:hAnsi="Times New Roman" w:cs="Times New Roman"/>
          <w:color w:val="000000" w:themeColor="text1"/>
          <w:sz w:val="24"/>
          <w:szCs w:val="24"/>
          <w:lang w:val="uk-UA"/>
        </w:rPr>
      </w:pPr>
    </w:p>
    <w:p w:rsidR="008F7651" w:rsidRPr="00BA3C07" w:rsidRDefault="008F7651"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195A67" w:rsidTr="008F7651">
        <w:trPr>
          <w:jc w:val="right"/>
        </w:trPr>
        <w:tc>
          <w:tcPr>
            <w:tcW w:w="2906" w:type="dxa"/>
            <w:hideMark/>
          </w:tcPr>
          <w:p w:rsidR="008F7651" w:rsidRPr="00BA3C07" w:rsidRDefault="008F7651"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 xml:space="preserve">Додаток </w:t>
            </w:r>
          </w:p>
          <w:p w:rsidR="008F7651" w:rsidRPr="00BA3C07" w:rsidRDefault="008F7651"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8F7651" w:rsidRPr="00BA3C07" w:rsidRDefault="008F7651"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w:t>
            </w:r>
            <w:r w:rsidR="0065172D" w:rsidRPr="00BA3C07">
              <w:rPr>
                <w:rFonts w:ascii="Times New Roman" w:hAnsi="Times New Roman" w:cs="Times New Roman"/>
                <w:color w:val="000000" w:themeColor="text1"/>
                <w:sz w:val="24"/>
                <w:szCs w:val="24"/>
                <w:lang w:val="uk-UA"/>
              </w:rPr>
              <w:t>680</w:t>
            </w:r>
          </w:p>
        </w:tc>
      </w:tr>
    </w:tbl>
    <w:p w:rsidR="008F7651" w:rsidRPr="00BA3C07" w:rsidRDefault="008F7651"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ПРАВИЛА БЛАГОУСТРОЮ МІСТА РАХІВ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І. Загальні положення </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 Правила благоустрою міста Рахів (далі Правила) установлюють вимоги щодо благоустрою території міста.</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У  Правилах благоустрою міста Рахова наведені нижче терміни вживаються в таких значеннях:</w:t>
      </w:r>
    </w:p>
    <w:p w:rsidR="00BB19AA" w:rsidRPr="00BA3C07" w:rsidRDefault="00BB19AA" w:rsidP="00505FF4">
      <w:pPr>
        <w:spacing w:after="0" w:line="240" w:lineRule="auto"/>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1.Автомобільна дорога (вулиця)</w:t>
      </w:r>
      <w:r w:rsidRPr="00BA3C07">
        <w:rPr>
          <w:rFonts w:ascii="Times New Roman" w:hAnsi="Times New Roman" w:cs="Times New Roman"/>
          <w:color w:val="000000" w:themeColor="text1"/>
          <w:sz w:val="28"/>
          <w:szCs w:val="28"/>
          <w:lang w:val="uk-UA"/>
        </w:rPr>
        <w:t xml:space="preserve"> – частина територій в населеному пункті, призначена для руху транспортних засобів, з усіма розташованими на ній спорудами та засобами організації дорожнього руху.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w:t>
      </w:r>
      <w:r w:rsidRPr="00BA3C07">
        <w:rPr>
          <w:rFonts w:ascii="Times New Roman" w:hAnsi="Times New Roman" w:cs="Times New Roman"/>
          <w:b/>
          <w:color w:val="000000" w:themeColor="text1"/>
          <w:sz w:val="28"/>
          <w:szCs w:val="28"/>
          <w:lang w:val="uk-UA"/>
        </w:rPr>
        <w:t>. Балансоутримувач</w:t>
      </w:r>
      <w:r w:rsidRPr="00BA3C07">
        <w:rPr>
          <w:rFonts w:ascii="Times New Roman" w:hAnsi="Times New Roman" w:cs="Times New Roman"/>
          <w:color w:val="000000" w:themeColor="text1"/>
          <w:sz w:val="28"/>
          <w:szCs w:val="28"/>
          <w:lang w:val="uk-UA"/>
        </w:rPr>
        <w:t xml:space="preserve"> - власник або особа, яка за договором або відповідним актом, утримує об’єкти або елементи благоустрою, здійснює розрахунки коштів, необхідних для своєчасного проведення капітального і поточного ремонтів та утримання.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w:t>
      </w:r>
      <w:r w:rsidRPr="00BA3C07">
        <w:rPr>
          <w:rFonts w:ascii="Times New Roman" w:hAnsi="Times New Roman" w:cs="Times New Roman"/>
          <w:b/>
          <w:color w:val="000000" w:themeColor="text1"/>
          <w:sz w:val="28"/>
          <w:szCs w:val="28"/>
          <w:lang w:val="uk-UA"/>
        </w:rPr>
        <w:t>. Благоустрій населених пунктів</w:t>
      </w:r>
      <w:r w:rsidRPr="00BA3C07">
        <w:rPr>
          <w:rFonts w:ascii="Times New Roman" w:hAnsi="Times New Roman" w:cs="Times New Roman"/>
          <w:color w:val="000000" w:themeColor="text1"/>
          <w:sz w:val="28"/>
          <w:szCs w:val="28"/>
          <w:lang w:val="uk-UA"/>
        </w:rPr>
        <w:t xml:space="preserve"> - комплекс робіт з інженерного захисту, поновлення та відновлення дорожнього покриття, засобів організації та регулювання дорожнього руху, забезпечення комфортних та безпечних умов пересування транспорту та пішоходів, розчищення, осушення та озеленення території, а також соціально-економічних, організаційно – 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4. </w:t>
      </w:r>
      <w:r w:rsidRPr="00BA3C07">
        <w:rPr>
          <w:rFonts w:ascii="Times New Roman" w:hAnsi="Times New Roman" w:cs="Times New Roman"/>
          <w:b/>
          <w:color w:val="000000" w:themeColor="text1"/>
          <w:sz w:val="28"/>
          <w:szCs w:val="28"/>
          <w:lang w:val="uk-UA"/>
        </w:rPr>
        <w:t xml:space="preserve">Відходи </w:t>
      </w:r>
      <w:r w:rsidRPr="00BA3C07">
        <w:rPr>
          <w:rFonts w:ascii="Times New Roman" w:hAnsi="Times New Roman" w:cs="Times New Roman"/>
          <w:color w:val="000000" w:themeColor="text1"/>
          <w:sz w:val="28"/>
          <w:szCs w:val="28"/>
          <w:lang w:val="uk-UA"/>
        </w:rPr>
        <w:t>- будь-які речовини, матеріали і предмети, що утворюються у процесі людської діяльності і не мають подальшого використання за місцем утворення чи виявлення та яких їх власник повинен позбутися шляхом утилізації чи видалення.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w:t>
      </w:r>
      <w:r w:rsidRPr="00BA3C07">
        <w:rPr>
          <w:rFonts w:ascii="Times New Roman" w:hAnsi="Times New Roman" w:cs="Times New Roman"/>
          <w:b/>
          <w:color w:val="000000" w:themeColor="text1"/>
          <w:sz w:val="28"/>
          <w:szCs w:val="28"/>
          <w:lang w:val="uk-UA"/>
        </w:rPr>
        <w:t>. Вулично-дорожня мережа</w:t>
      </w:r>
      <w:r w:rsidRPr="00BA3C07">
        <w:rPr>
          <w:rFonts w:ascii="Times New Roman" w:hAnsi="Times New Roman" w:cs="Times New Roman"/>
          <w:color w:val="000000" w:themeColor="text1"/>
          <w:sz w:val="28"/>
          <w:szCs w:val="28"/>
          <w:lang w:val="uk-UA"/>
        </w:rPr>
        <w:t xml:space="preserve"> - призначена для руху транспортних засобів і пішоходів мережа вулиць, доріг загального користування,внутрішньо -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6. </w:t>
      </w:r>
      <w:r w:rsidRPr="00BA3C07">
        <w:rPr>
          <w:rFonts w:ascii="Times New Roman" w:hAnsi="Times New Roman" w:cs="Times New Roman"/>
          <w:b/>
          <w:color w:val="000000" w:themeColor="text1"/>
          <w:sz w:val="28"/>
          <w:szCs w:val="28"/>
          <w:lang w:val="uk-UA"/>
        </w:rPr>
        <w:t>Вулиця</w:t>
      </w:r>
      <w:r w:rsidRPr="00BA3C07">
        <w:rPr>
          <w:rFonts w:ascii="Times New Roman" w:hAnsi="Times New Roman" w:cs="Times New Roman"/>
          <w:color w:val="000000" w:themeColor="text1"/>
          <w:sz w:val="28"/>
          <w:szCs w:val="28"/>
          <w:lang w:val="uk-UA"/>
        </w:rPr>
        <w:t xml:space="preserve"> - автомобільна дорога, призначена для руху транспорту і пішоходів, прокладання наземних і підземних інженерних мереж у межах населеного пункту.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lastRenderedPageBreak/>
        <w:t>7</w:t>
      </w:r>
      <w:r w:rsidRPr="00BA3C07">
        <w:rPr>
          <w:rFonts w:ascii="Times New Roman" w:hAnsi="Times New Roman" w:cs="Times New Roman"/>
          <w:b/>
          <w:color w:val="000000" w:themeColor="text1"/>
          <w:sz w:val="28"/>
          <w:szCs w:val="28"/>
          <w:lang w:val="uk-UA"/>
        </w:rPr>
        <w:t>. Газон</w:t>
      </w:r>
      <w:r w:rsidRPr="00BA3C07">
        <w:rPr>
          <w:rFonts w:ascii="Times New Roman" w:hAnsi="Times New Roman" w:cs="Times New Roman"/>
          <w:color w:val="000000" w:themeColor="text1"/>
          <w:sz w:val="28"/>
          <w:szCs w:val="28"/>
          <w:lang w:val="uk-UA"/>
        </w:rPr>
        <w:t xml:space="preserve"> – певна ділянка однорідної території зі штучним дерновим покривом, який створюється посівом і вирощуванням дерноуворювальних трав (переважно багаторічних) для декоративних, спортивних, ґрунтозахисних</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або інших цілей.</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8. </w:t>
      </w:r>
      <w:r w:rsidRPr="00BA3C07">
        <w:rPr>
          <w:rFonts w:ascii="Times New Roman" w:hAnsi="Times New Roman" w:cs="Times New Roman"/>
          <w:b/>
          <w:color w:val="000000" w:themeColor="text1"/>
          <w:sz w:val="28"/>
          <w:szCs w:val="28"/>
          <w:lang w:val="uk-UA"/>
        </w:rPr>
        <w:t>Дорожнє покриття</w:t>
      </w:r>
      <w:r w:rsidRPr="00BA3C07">
        <w:rPr>
          <w:rFonts w:ascii="Times New Roman" w:hAnsi="Times New Roman" w:cs="Times New Roman"/>
          <w:color w:val="000000" w:themeColor="text1"/>
          <w:sz w:val="28"/>
          <w:szCs w:val="28"/>
          <w:lang w:val="uk-UA"/>
        </w:rPr>
        <w:t xml:space="preserve"> - укріплені верхні шари дороги, що сприймають навантаження від транспортних засобів.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9. </w:t>
      </w:r>
      <w:r w:rsidRPr="00BA3C07">
        <w:rPr>
          <w:rFonts w:ascii="Times New Roman" w:hAnsi="Times New Roman" w:cs="Times New Roman"/>
          <w:b/>
          <w:color w:val="000000" w:themeColor="text1"/>
          <w:sz w:val="28"/>
          <w:szCs w:val="28"/>
          <w:lang w:val="uk-UA"/>
        </w:rPr>
        <w:t>Замовник будівельних робіт</w:t>
      </w:r>
      <w:r w:rsidRPr="00BA3C07">
        <w:rPr>
          <w:rFonts w:ascii="Times New Roman" w:hAnsi="Times New Roman" w:cs="Times New Roman"/>
          <w:color w:val="000000" w:themeColor="text1"/>
          <w:sz w:val="28"/>
          <w:szCs w:val="28"/>
          <w:lang w:val="uk-UA"/>
        </w:rPr>
        <w:t xml:space="preserve"> – особа, що укладає договори на проектування та проведення будівельних робіт, контролює виконання договірних зобов’язань, здійснює інші функції відповідно до законодавства.</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10. </w:t>
      </w:r>
      <w:r w:rsidRPr="00BA3C07">
        <w:rPr>
          <w:rFonts w:ascii="Times New Roman" w:hAnsi="Times New Roman" w:cs="Times New Roman"/>
          <w:b/>
          <w:color w:val="000000" w:themeColor="text1"/>
          <w:sz w:val="28"/>
          <w:szCs w:val="28"/>
          <w:lang w:val="uk-UA"/>
        </w:rPr>
        <w:t>Заходи з благоустрою</w:t>
      </w:r>
      <w:r w:rsidRPr="00BA3C07">
        <w:rPr>
          <w:rFonts w:ascii="Times New Roman" w:hAnsi="Times New Roman" w:cs="Times New Roman"/>
          <w:color w:val="000000" w:themeColor="text1"/>
          <w:sz w:val="28"/>
          <w:szCs w:val="28"/>
          <w:lang w:val="uk-UA"/>
        </w:rPr>
        <w:t xml:space="preserve">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11. </w:t>
      </w:r>
      <w:r w:rsidRPr="00BA3C07">
        <w:rPr>
          <w:rFonts w:ascii="Times New Roman" w:hAnsi="Times New Roman" w:cs="Times New Roman"/>
          <w:b/>
          <w:color w:val="000000" w:themeColor="text1"/>
          <w:sz w:val="28"/>
          <w:szCs w:val="28"/>
          <w:lang w:val="uk-UA"/>
        </w:rPr>
        <w:t>Кладовище</w:t>
      </w:r>
      <w:r w:rsidRPr="00BA3C07">
        <w:rPr>
          <w:rFonts w:ascii="Times New Roman" w:hAnsi="Times New Roman" w:cs="Times New Roman"/>
          <w:color w:val="000000" w:themeColor="text1"/>
          <w:sz w:val="28"/>
          <w:szCs w:val="28"/>
          <w:lang w:val="uk-UA"/>
        </w:rPr>
        <w:t xml:space="preserve"> - відведена в установленому законом порядку земельна ділянка з облаштованими могилами,будівлями та спорудами, призначеними для організації поховання та утримання місць поховань.</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12.</w:t>
      </w:r>
      <w:r w:rsidRPr="00BA3C07">
        <w:rPr>
          <w:rFonts w:ascii="Times New Roman" w:hAnsi="Times New Roman" w:cs="Times New Roman"/>
          <w:b/>
          <w:color w:val="000000" w:themeColor="text1"/>
          <w:sz w:val="28"/>
          <w:szCs w:val="28"/>
          <w:lang w:val="uk-UA"/>
        </w:rPr>
        <w:t>Користувачі дорожніх об’єктів</w:t>
      </w:r>
      <w:r w:rsidRPr="00BA3C07">
        <w:rPr>
          <w:rFonts w:ascii="Times New Roman" w:hAnsi="Times New Roman" w:cs="Times New Roman"/>
          <w:color w:val="000000" w:themeColor="text1"/>
          <w:sz w:val="28"/>
          <w:szCs w:val="28"/>
          <w:lang w:val="uk-UA"/>
        </w:rPr>
        <w:t xml:space="preserve"> - учасники дорожнього руху, власники та користувачі земельних ділянок, які знаходяться в межах «червоних ліній» міських вулиць і доріг, а також власники (користувачі) малих архітектурних форм для провадження підприємницької діяльності, рекламних засобів та інженерних комунікацій і споруд, розташованих у зазначених межах.</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13.</w:t>
      </w:r>
      <w:r w:rsidRPr="00BA3C07">
        <w:rPr>
          <w:rFonts w:ascii="Times New Roman" w:hAnsi="Times New Roman" w:cs="Times New Roman"/>
          <w:b/>
          <w:color w:val="000000" w:themeColor="text1"/>
          <w:sz w:val="28"/>
          <w:szCs w:val="28"/>
          <w:lang w:val="uk-UA"/>
        </w:rPr>
        <w:t>Лісопарк –</w:t>
      </w:r>
      <w:r w:rsidRPr="00BA3C07">
        <w:rPr>
          <w:rFonts w:ascii="Times New Roman" w:hAnsi="Times New Roman" w:cs="Times New Roman"/>
          <w:color w:val="000000" w:themeColor="text1"/>
          <w:sz w:val="28"/>
          <w:szCs w:val="28"/>
          <w:lang w:val="uk-UA"/>
        </w:rPr>
        <w:t xml:space="preserve"> лісовий масив з елементами паркового благоустрою для масового відпочинку населення.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14. </w:t>
      </w:r>
      <w:r w:rsidRPr="00BA3C07">
        <w:rPr>
          <w:rFonts w:ascii="Times New Roman" w:hAnsi="Times New Roman" w:cs="Times New Roman"/>
          <w:b/>
          <w:color w:val="000000" w:themeColor="text1"/>
          <w:sz w:val="28"/>
          <w:szCs w:val="28"/>
          <w:lang w:val="uk-UA"/>
        </w:rPr>
        <w:t>Майданчик для відпочинку</w:t>
      </w:r>
      <w:r w:rsidRPr="00BA3C07">
        <w:rPr>
          <w:rFonts w:ascii="Times New Roman" w:hAnsi="Times New Roman" w:cs="Times New Roman"/>
          <w:color w:val="000000" w:themeColor="text1"/>
          <w:sz w:val="28"/>
          <w:szCs w:val="28"/>
          <w:lang w:val="uk-UA"/>
        </w:rPr>
        <w:t xml:space="preserve"> – об’єкт благоустрою, на якому здійснюється короткочасний відпочинок мешканців житлових масивів.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15. </w:t>
      </w:r>
      <w:r w:rsidRPr="00BA3C07">
        <w:rPr>
          <w:rFonts w:ascii="Times New Roman" w:hAnsi="Times New Roman" w:cs="Times New Roman"/>
          <w:b/>
          <w:color w:val="000000" w:themeColor="text1"/>
          <w:sz w:val="28"/>
          <w:szCs w:val="28"/>
          <w:lang w:val="uk-UA"/>
        </w:rPr>
        <w:t>Майданчик сезонної та виносної торгівлі</w:t>
      </w:r>
      <w:r w:rsidRPr="00BA3C07">
        <w:rPr>
          <w:rFonts w:ascii="Times New Roman" w:hAnsi="Times New Roman" w:cs="Times New Roman"/>
          <w:color w:val="000000" w:themeColor="text1"/>
          <w:sz w:val="28"/>
          <w:szCs w:val="28"/>
          <w:lang w:val="uk-UA"/>
        </w:rPr>
        <w:t xml:space="preserve"> – об’єкт благоустрою, на якому надаються в тимчасове користування місця для продажу товарів та надання послуг сезонного та тимчасового характеру.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16</w:t>
      </w:r>
      <w:r w:rsidRPr="00BA3C07">
        <w:rPr>
          <w:rFonts w:ascii="Times New Roman" w:hAnsi="Times New Roman" w:cs="Times New Roman"/>
          <w:b/>
          <w:color w:val="000000" w:themeColor="text1"/>
          <w:sz w:val="28"/>
          <w:szCs w:val="28"/>
          <w:lang w:val="uk-UA"/>
        </w:rPr>
        <w:t>. Тимчасова споруда</w:t>
      </w:r>
      <w:r w:rsidRPr="00BA3C07">
        <w:rPr>
          <w:rFonts w:ascii="Times New Roman" w:hAnsi="Times New Roman" w:cs="Times New Roman"/>
          <w:color w:val="000000" w:themeColor="text1"/>
          <w:sz w:val="28"/>
          <w:szCs w:val="28"/>
          <w:lang w:val="uk-UA"/>
        </w:rPr>
        <w:t xml:space="preserve"> торговельного, побутового, соціально-культурного чи іншого призначення для здійснення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17. </w:t>
      </w:r>
      <w:r w:rsidRPr="00BA3C07">
        <w:rPr>
          <w:rFonts w:ascii="Times New Roman" w:hAnsi="Times New Roman" w:cs="Times New Roman"/>
          <w:b/>
          <w:color w:val="000000" w:themeColor="text1"/>
          <w:sz w:val="28"/>
          <w:szCs w:val="28"/>
          <w:lang w:val="uk-UA"/>
        </w:rPr>
        <w:t>Санітарне очищення</w:t>
      </w:r>
      <w:r w:rsidRPr="00BA3C07">
        <w:rPr>
          <w:rFonts w:ascii="Times New Roman" w:hAnsi="Times New Roman" w:cs="Times New Roman"/>
          <w:color w:val="000000" w:themeColor="text1"/>
          <w:sz w:val="28"/>
          <w:szCs w:val="28"/>
          <w:lang w:val="uk-UA"/>
        </w:rPr>
        <w:t xml:space="preserve"> – комплекс заходів, які забезпечують належний санітарний стан території міста у відповідності до вимог чинного законодавства .</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18. </w:t>
      </w:r>
      <w:r w:rsidRPr="00BA3C07">
        <w:rPr>
          <w:rFonts w:ascii="Times New Roman" w:hAnsi="Times New Roman" w:cs="Times New Roman"/>
          <w:b/>
          <w:color w:val="000000" w:themeColor="text1"/>
          <w:sz w:val="28"/>
          <w:szCs w:val="28"/>
          <w:lang w:val="uk-UA"/>
        </w:rPr>
        <w:t>Механізоване прибирання</w:t>
      </w:r>
      <w:r w:rsidRPr="00BA3C07">
        <w:rPr>
          <w:rFonts w:ascii="Times New Roman" w:hAnsi="Times New Roman" w:cs="Times New Roman"/>
          <w:color w:val="000000" w:themeColor="text1"/>
          <w:sz w:val="28"/>
          <w:szCs w:val="28"/>
          <w:lang w:val="uk-UA"/>
        </w:rPr>
        <w:t xml:space="preserve"> – прибирання території із застосуванням поливомиючих, підмітально-прибиральних, снігоприбиральних та інших машин і механізмів.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19. </w:t>
      </w:r>
      <w:r w:rsidRPr="00BA3C07">
        <w:rPr>
          <w:rFonts w:ascii="Times New Roman" w:hAnsi="Times New Roman" w:cs="Times New Roman"/>
          <w:b/>
          <w:color w:val="000000" w:themeColor="text1"/>
          <w:sz w:val="28"/>
          <w:szCs w:val="28"/>
          <w:lang w:val="uk-UA"/>
        </w:rPr>
        <w:t>Місце для організації ярмарків, атракціонів, виносної торгівлі, культурно-масових заходів</w:t>
      </w:r>
      <w:r w:rsidRPr="00BA3C07">
        <w:rPr>
          <w:rFonts w:ascii="Times New Roman" w:hAnsi="Times New Roman" w:cs="Times New Roman"/>
          <w:color w:val="000000" w:themeColor="text1"/>
          <w:sz w:val="28"/>
          <w:szCs w:val="28"/>
          <w:lang w:val="uk-UA"/>
        </w:rPr>
        <w:t xml:space="preserve"> - об’єкт благоустрою міста з визначенням місця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проведення, яка використовується для проведення ярмарків, атракціонів, виносної торгівлі, культурно-масових заходів.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20. </w:t>
      </w:r>
      <w:r w:rsidRPr="00BA3C07">
        <w:rPr>
          <w:rFonts w:ascii="Times New Roman" w:hAnsi="Times New Roman" w:cs="Times New Roman"/>
          <w:b/>
          <w:color w:val="000000" w:themeColor="text1"/>
          <w:sz w:val="28"/>
          <w:szCs w:val="28"/>
          <w:lang w:val="uk-UA"/>
        </w:rPr>
        <w:t>Об’єкт культурної спадщини</w:t>
      </w:r>
      <w:r w:rsidRPr="00BA3C07">
        <w:rPr>
          <w:rFonts w:ascii="Times New Roman" w:hAnsi="Times New Roman" w:cs="Times New Roman"/>
          <w:color w:val="000000" w:themeColor="text1"/>
          <w:sz w:val="28"/>
          <w:szCs w:val="28"/>
          <w:lang w:val="uk-UA"/>
        </w:rPr>
        <w:t xml:space="preserve"> - визначне місце, споруда (витвір), комплекс (ансамбль), їх частини, пов’язані з ними рухомі предмети, а також території чи водні об’єкти, інші природні, природно-антропогенні або створені </w:t>
      </w:r>
      <w:r w:rsidRPr="00BA3C07">
        <w:rPr>
          <w:rFonts w:ascii="Times New Roman" w:hAnsi="Times New Roman" w:cs="Times New Roman"/>
          <w:color w:val="000000" w:themeColor="text1"/>
          <w:sz w:val="28"/>
          <w:szCs w:val="28"/>
          <w:lang w:val="uk-UA"/>
        </w:rPr>
        <w:lastRenderedPageBreak/>
        <w:t>людиною об’єкти незалежно від стану збереженості, що донесли до нашого часу цінність з археологічного, естетичного, етнологічного, історичного,архітектурного, мистецького, наукового чи художнього погляду і зберегли  свою автентичність.</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21. </w:t>
      </w:r>
      <w:r w:rsidRPr="00BA3C07">
        <w:rPr>
          <w:rFonts w:ascii="Times New Roman" w:hAnsi="Times New Roman" w:cs="Times New Roman"/>
          <w:b/>
          <w:color w:val="000000" w:themeColor="text1"/>
          <w:sz w:val="28"/>
          <w:szCs w:val="28"/>
          <w:lang w:val="uk-UA"/>
        </w:rPr>
        <w:t>Пам’ятка</w:t>
      </w:r>
      <w:r w:rsidRPr="00BA3C07">
        <w:rPr>
          <w:rFonts w:ascii="Times New Roman" w:hAnsi="Times New Roman" w:cs="Times New Roman"/>
          <w:color w:val="000000" w:themeColor="text1"/>
          <w:sz w:val="28"/>
          <w:szCs w:val="28"/>
          <w:lang w:val="uk-UA"/>
        </w:rPr>
        <w:t xml:space="preserve"> – об’єкт культурної спадщини, який занесено до Переліку пам’яток архітектури місцевого значення.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22. </w:t>
      </w:r>
      <w:r w:rsidRPr="00BA3C07">
        <w:rPr>
          <w:rFonts w:ascii="Times New Roman" w:hAnsi="Times New Roman" w:cs="Times New Roman"/>
          <w:b/>
          <w:color w:val="000000" w:themeColor="text1"/>
          <w:sz w:val="28"/>
          <w:szCs w:val="28"/>
          <w:lang w:val="uk-UA"/>
        </w:rPr>
        <w:t>Парк</w:t>
      </w:r>
      <w:r w:rsidRPr="00BA3C07">
        <w:rPr>
          <w:rFonts w:ascii="Times New Roman" w:hAnsi="Times New Roman" w:cs="Times New Roman"/>
          <w:color w:val="000000" w:themeColor="text1"/>
          <w:sz w:val="28"/>
          <w:szCs w:val="28"/>
          <w:lang w:val="uk-UA"/>
        </w:rPr>
        <w:t xml:space="preserve"> – самостійний архітектурно-організаційний комплекс, який виконує санітарно-гігієнічні функції і призначений для короткочасного відпочинку населення.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23. </w:t>
      </w:r>
      <w:r w:rsidRPr="00BA3C07">
        <w:rPr>
          <w:rFonts w:ascii="Times New Roman" w:hAnsi="Times New Roman" w:cs="Times New Roman"/>
          <w:b/>
          <w:color w:val="000000" w:themeColor="text1"/>
          <w:sz w:val="28"/>
          <w:szCs w:val="28"/>
          <w:lang w:val="uk-UA"/>
        </w:rPr>
        <w:t>Паспорт опорядження фасаду</w:t>
      </w:r>
      <w:r w:rsidRPr="00BA3C07">
        <w:rPr>
          <w:rFonts w:ascii="Times New Roman" w:hAnsi="Times New Roman" w:cs="Times New Roman"/>
          <w:color w:val="000000" w:themeColor="text1"/>
          <w:sz w:val="28"/>
          <w:szCs w:val="28"/>
          <w:lang w:val="uk-UA"/>
        </w:rPr>
        <w:t xml:space="preserve"> – складова частина проектної документації, в якому визначається матеріал оздоблення, технологія опорядження, колірні рішення фарбування фасадів та їх елементів, що окремо</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погоджується органами архітектури.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24. </w:t>
      </w:r>
      <w:r w:rsidRPr="00BA3C07">
        <w:rPr>
          <w:rFonts w:ascii="Times New Roman" w:hAnsi="Times New Roman" w:cs="Times New Roman"/>
          <w:b/>
          <w:color w:val="000000" w:themeColor="text1"/>
          <w:sz w:val="28"/>
          <w:szCs w:val="28"/>
          <w:lang w:val="uk-UA"/>
        </w:rPr>
        <w:t>Прибудинкова територія</w:t>
      </w:r>
      <w:r w:rsidRPr="00BA3C07">
        <w:rPr>
          <w:rFonts w:ascii="Times New Roman" w:hAnsi="Times New Roman" w:cs="Times New Roman"/>
          <w:color w:val="000000" w:themeColor="text1"/>
          <w:sz w:val="28"/>
          <w:szCs w:val="28"/>
          <w:lang w:val="uk-UA"/>
        </w:rPr>
        <w:t xml:space="preserve"> - територія навколо будинку, визначена актом на право власності чи користування земельною ділянкою і призначена для обслуговування будинку.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25. </w:t>
      </w:r>
      <w:r w:rsidRPr="00BA3C07">
        <w:rPr>
          <w:rFonts w:ascii="Times New Roman" w:hAnsi="Times New Roman" w:cs="Times New Roman"/>
          <w:b/>
          <w:color w:val="000000" w:themeColor="text1"/>
          <w:sz w:val="28"/>
          <w:szCs w:val="28"/>
          <w:lang w:val="uk-UA"/>
        </w:rPr>
        <w:t>Проїзна частина</w:t>
      </w:r>
      <w:r w:rsidRPr="00BA3C07">
        <w:rPr>
          <w:rFonts w:ascii="Times New Roman" w:hAnsi="Times New Roman" w:cs="Times New Roman"/>
          <w:color w:val="000000" w:themeColor="text1"/>
          <w:sz w:val="28"/>
          <w:szCs w:val="28"/>
          <w:lang w:val="uk-UA"/>
        </w:rPr>
        <w:t xml:space="preserve"> - частина автомобільної дороги та вулиці, безпосередньо призначена для руху транспортних засобів.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26. </w:t>
      </w:r>
      <w:r w:rsidRPr="00BA3C07">
        <w:rPr>
          <w:rFonts w:ascii="Times New Roman" w:hAnsi="Times New Roman" w:cs="Times New Roman"/>
          <w:b/>
          <w:color w:val="000000" w:themeColor="text1"/>
          <w:sz w:val="28"/>
          <w:szCs w:val="28"/>
          <w:lang w:val="uk-UA"/>
        </w:rPr>
        <w:t>Рекламні засоби (з обладнанням)</w:t>
      </w:r>
      <w:r w:rsidRPr="00BA3C07">
        <w:rPr>
          <w:rFonts w:ascii="Times New Roman" w:hAnsi="Times New Roman" w:cs="Times New Roman"/>
          <w:color w:val="000000" w:themeColor="text1"/>
          <w:sz w:val="28"/>
          <w:szCs w:val="28"/>
          <w:lang w:val="uk-UA"/>
        </w:rPr>
        <w:t xml:space="preserve"> - це елементи благоустрою міста, МАФи, які використовуються для розміщення зовнішньої реклами. До рекламних засобів (спеціальних конструкцій) відносяться тимчасові та стаціонарні рекламні засоби (світлові та несвітлові, наземні та підземні, плоскі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та об’ємні стенди, щити, панно, транспаранти, таблички, короби, механічні, динамічні, електронні табло, екрани, панелі, тумби, складні просторові конструкції тощо). До обладнання зовнішньої реклами відносяться опори, блоки тощо.</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27. </w:t>
      </w:r>
      <w:r w:rsidRPr="00BA3C07">
        <w:rPr>
          <w:rFonts w:ascii="Times New Roman" w:hAnsi="Times New Roman" w:cs="Times New Roman"/>
          <w:b/>
          <w:color w:val="000000" w:themeColor="text1"/>
          <w:sz w:val="28"/>
          <w:szCs w:val="28"/>
          <w:lang w:val="uk-UA"/>
        </w:rPr>
        <w:t>Сквер</w:t>
      </w:r>
      <w:r w:rsidRPr="00BA3C07">
        <w:rPr>
          <w:rFonts w:ascii="Times New Roman" w:hAnsi="Times New Roman" w:cs="Times New Roman"/>
          <w:color w:val="000000" w:themeColor="text1"/>
          <w:sz w:val="28"/>
          <w:szCs w:val="28"/>
          <w:lang w:val="uk-UA"/>
        </w:rPr>
        <w:t xml:space="preserve"> – упорядкована й озеленена ділянка з вертикальними насадженнями, яка є елементом архітектурно-художнього оформлення міста та призначена для короткочасного відпочинку населення.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28. </w:t>
      </w:r>
      <w:r w:rsidRPr="00BA3C07">
        <w:rPr>
          <w:rFonts w:ascii="Times New Roman" w:hAnsi="Times New Roman" w:cs="Times New Roman"/>
          <w:b/>
          <w:color w:val="000000" w:themeColor="text1"/>
          <w:sz w:val="28"/>
          <w:szCs w:val="28"/>
          <w:lang w:val="uk-UA"/>
        </w:rPr>
        <w:t>Сад (мікрорайонний сад)</w:t>
      </w:r>
      <w:r w:rsidRPr="00BA3C07">
        <w:rPr>
          <w:rFonts w:ascii="Times New Roman" w:hAnsi="Times New Roman" w:cs="Times New Roman"/>
          <w:color w:val="000000" w:themeColor="text1"/>
          <w:sz w:val="28"/>
          <w:szCs w:val="28"/>
          <w:lang w:val="uk-UA"/>
        </w:rPr>
        <w:t xml:space="preserve"> – упорядкована ділянка з вертикальними фруктовими насадженнями, призначена для вирощування та збору фруктової</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продукції.</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29. </w:t>
      </w:r>
      <w:r w:rsidRPr="00BA3C07">
        <w:rPr>
          <w:rFonts w:ascii="Times New Roman" w:hAnsi="Times New Roman" w:cs="Times New Roman"/>
          <w:b/>
          <w:color w:val="000000" w:themeColor="text1"/>
          <w:sz w:val="28"/>
          <w:szCs w:val="28"/>
          <w:lang w:val="uk-UA"/>
        </w:rPr>
        <w:t>Спортивні споруди</w:t>
      </w:r>
      <w:r w:rsidRPr="00BA3C07">
        <w:rPr>
          <w:rFonts w:ascii="Times New Roman" w:hAnsi="Times New Roman" w:cs="Times New Roman"/>
          <w:color w:val="000000" w:themeColor="text1"/>
          <w:sz w:val="28"/>
          <w:szCs w:val="28"/>
          <w:lang w:val="uk-UA"/>
        </w:rPr>
        <w:t xml:space="preserve"> - окремі будівлі і комплекси споруд, призначені для оздоровчих та навчально-тренувальних занять, а також змагань з різних видів спорту.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30. </w:t>
      </w:r>
      <w:r w:rsidRPr="00BA3C07">
        <w:rPr>
          <w:rFonts w:ascii="Times New Roman" w:hAnsi="Times New Roman" w:cs="Times New Roman"/>
          <w:b/>
          <w:color w:val="000000" w:themeColor="text1"/>
          <w:sz w:val="28"/>
          <w:szCs w:val="28"/>
          <w:lang w:val="uk-UA"/>
        </w:rPr>
        <w:t xml:space="preserve">Суб’єкти у сфері благоустрою міста Рахів </w:t>
      </w:r>
      <w:r w:rsidRPr="00BA3C07">
        <w:rPr>
          <w:rFonts w:ascii="Times New Roman" w:hAnsi="Times New Roman" w:cs="Times New Roman"/>
          <w:color w:val="000000" w:themeColor="text1"/>
          <w:sz w:val="28"/>
          <w:szCs w:val="28"/>
          <w:lang w:val="uk-UA"/>
        </w:rPr>
        <w:t>– учасники відносин у сфері благоустрою міста Рахів, а саме: орган державної влади та місцевого самоврядування, підприємства, установи, організації,органи самоорганізації населення, громадяни.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31. </w:t>
      </w:r>
      <w:r w:rsidRPr="00BA3C07">
        <w:rPr>
          <w:rFonts w:ascii="Times New Roman" w:hAnsi="Times New Roman" w:cs="Times New Roman"/>
          <w:b/>
          <w:color w:val="000000" w:themeColor="text1"/>
          <w:sz w:val="28"/>
          <w:szCs w:val="28"/>
          <w:lang w:val="uk-UA"/>
        </w:rPr>
        <w:t>Територія -</w:t>
      </w:r>
      <w:r w:rsidRPr="00BA3C07">
        <w:rPr>
          <w:rFonts w:ascii="Times New Roman" w:hAnsi="Times New Roman" w:cs="Times New Roman"/>
          <w:color w:val="000000" w:themeColor="text1"/>
          <w:sz w:val="28"/>
          <w:szCs w:val="28"/>
          <w:lang w:val="uk-UA"/>
        </w:rPr>
        <w:t xml:space="preserve"> сукупність земельних ділянок, на якій розміщені об’єкти загального користування: парки, сквери, бульвари, вулиці, провулки,    проїзди, шляхи, мости, шляхопроводи, площі, майдани, набережні,прибудинкові території, пляжі, кладовища; рекреаційні, оздоровчі, </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спортивні, історико-культурні об’єкти, об’єкти промисловості, комунально -</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складські та інші у межах населеного пункту.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32</w:t>
      </w:r>
      <w:r w:rsidRPr="00BA3C07">
        <w:rPr>
          <w:rFonts w:ascii="Times New Roman" w:hAnsi="Times New Roman" w:cs="Times New Roman"/>
          <w:b/>
          <w:color w:val="000000" w:themeColor="text1"/>
          <w:sz w:val="28"/>
          <w:szCs w:val="28"/>
          <w:lang w:val="uk-UA"/>
        </w:rPr>
        <w:t>. Фасад</w:t>
      </w:r>
      <w:r w:rsidRPr="00BA3C07">
        <w:rPr>
          <w:rFonts w:ascii="Times New Roman" w:hAnsi="Times New Roman" w:cs="Times New Roman"/>
          <w:color w:val="000000" w:themeColor="text1"/>
          <w:sz w:val="28"/>
          <w:szCs w:val="28"/>
          <w:lang w:val="uk-UA"/>
        </w:rPr>
        <w:t xml:space="preserve"> – обмежена поверхня архітектурного об’єкта (частіше вертикальна) з боку вулиці та/або головного входу.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lastRenderedPageBreak/>
        <w:t xml:space="preserve">33. </w:t>
      </w:r>
      <w:r w:rsidRPr="00BA3C07">
        <w:rPr>
          <w:rFonts w:ascii="Times New Roman" w:hAnsi="Times New Roman" w:cs="Times New Roman"/>
          <w:b/>
          <w:color w:val="000000" w:themeColor="text1"/>
          <w:sz w:val="28"/>
          <w:szCs w:val="28"/>
          <w:lang w:val="uk-UA"/>
        </w:rPr>
        <w:t xml:space="preserve">Шляхопровід </w:t>
      </w:r>
      <w:r w:rsidRPr="00BA3C07">
        <w:rPr>
          <w:rFonts w:ascii="Times New Roman" w:hAnsi="Times New Roman" w:cs="Times New Roman"/>
          <w:color w:val="000000" w:themeColor="text1"/>
          <w:sz w:val="28"/>
          <w:szCs w:val="28"/>
          <w:lang w:val="uk-UA"/>
        </w:rPr>
        <w:t>- інженерна споруда мостового типу над іншою дорогою (залізницею) в місці їх перетину, що забезпечує рух по ній на різних рівнях та дає можливість з’їзду на іншу дорогу.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34. </w:t>
      </w:r>
      <w:r w:rsidRPr="00BA3C07">
        <w:rPr>
          <w:rFonts w:ascii="Times New Roman" w:hAnsi="Times New Roman" w:cs="Times New Roman"/>
          <w:b/>
          <w:color w:val="000000" w:themeColor="text1"/>
          <w:sz w:val="28"/>
          <w:szCs w:val="28"/>
          <w:lang w:val="uk-UA"/>
        </w:rPr>
        <w:t xml:space="preserve">Ярмарок </w:t>
      </w:r>
      <w:r w:rsidRPr="00BA3C07">
        <w:rPr>
          <w:rFonts w:ascii="Times New Roman" w:hAnsi="Times New Roman" w:cs="Times New Roman"/>
          <w:color w:val="000000" w:themeColor="text1"/>
          <w:sz w:val="28"/>
          <w:szCs w:val="28"/>
          <w:lang w:val="uk-UA"/>
        </w:rPr>
        <w:t>– захід, під час якого надаються в тимчасове користування місця для здійснення торговельної діяльності, надання побутових послуг та послуг громадського харчування з метою створення для продавців і покупців товарів та послуг належних умов. Ярмарок організовується на певний період з метою забезпечення населення товарами безпосередньо від виробника,ознайомлення з новою продукцією.</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2.1. </w:t>
      </w:r>
      <w:r w:rsidRPr="00BA3C07">
        <w:rPr>
          <w:rFonts w:ascii="Times New Roman" w:hAnsi="Times New Roman" w:cs="Times New Roman"/>
          <w:b/>
          <w:color w:val="000000" w:themeColor="text1"/>
          <w:sz w:val="28"/>
          <w:szCs w:val="28"/>
          <w:lang w:val="uk-UA"/>
        </w:rPr>
        <w:t>Елементи благоустрою</w:t>
      </w:r>
      <w:r w:rsidRPr="00BA3C07">
        <w:rPr>
          <w:rFonts w:ascii="Times New Roman" w:hAnsi="Times New Roman" w:cs="Times New Roman"/>
          <w:color w:val="000000" w:themeColor="text1"/>
          <w:sz w:val="28"/>
          <w:szCs w:val="28"/>
          <w:lang w:val="uk-UA"/>
        </w:rPr>
        <w:t>:</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 покриття площ, вулиць, доріг, проїздів, алей, бульварів, тротуарів,пішохідних зон і доріжок;</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зелені насадження (дерева, газони, квітники), у тому числі снігозахисні та протиерозійні,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та інших територіях;</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 фасади будинків та споруд;</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будівлі та споруди системи інженерного захисту території, санітарні</w:t>
      </w:r>
      <w:r w:rsidR="002F1067"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споруди;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 комплекси та об’єкти монументального мистецтва;</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6) спортивні споруди;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7) обладнання місць для зупинки маршрутних транспортних засобів;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8) обладнання (елементи) дитячих, спортивних та інших майданчиків для дозвілля та відпочинку;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9) технічні засоби регулювання дорожнього руху, у тому числі дорожні знаки, знаки місць для зупинки маршрутних транспортних засобів, переходів,станцій метро, покажчики найменування вулиць, будинкові номерні знаки,будинки-пости;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10)засоби та обладнання зовнішньої реклами;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11) ліхтарі вуличного освітлення, засоби та обладнання зовнішнього освітлення, установки для декоративного підсвічування будинків і пам’ятників;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12) телефонні автомати загального користування;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13) тимчасові споруди для підприємницької діяльності;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14) малі архітектурні форми некомерційного призначення;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15) шлагбауми та інші огородження, що встановлюються з метою обмеження проїзду або контролю за переміщенням транспортних засобів;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16) урни, контейнери для сміття, сміттєзбірники;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17) садові лави;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18) вуличні годинники, меморіальні дошки;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19) громадські вбиральні;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20) криниці приватного та загального користування;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21) постійні та тимчасові огорожі;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22) інші елементи благоустрою міста Рахів.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2.3 </w:t>
      </w:r>
      <w:r w:rsidRPr="00BA3C07">
        <w:rPr>
          <w:rFonts w:ascii="Times New Roman" w:hAnsi="Times New Roman" w:cs="Times New Roman"/>
          <w:b/>
          <w:color w:val="000000" w:themeColor="text1"/>
          <w:sz w:val="28"/>
          <w:szCs w:val="28"/>
          <w:lang w:val="uk-UA"/>
        </w:rPr>
        <w:t>Об’єкти благоустрою</w:t>
      </w:r>
      <w:r w:rsidRPr="00BA3C07">
        <w:rPr>
          <w:rFonts w:ascii="Times New Roman" w:hAnsi="Times New Roman" w:cs="Times New Roman"/>
          <w:color w:val="000000" w:themeColor="text1"/>
          <w:sz w:val="28"/>
          <w:szCs w:val="28"/>
          <w:lang w:val="uk-UA"/>
        </w:rPr>
        <w:t xml:space="preserve"> – сукупність усіх територій міста, що складаються з окремих територій (їх частин) різного цільового призначання, у тому числі територій житлової та громадської забудови, природно-заповідного та іншого </w:t>
      </w:r>
      <w:r w:rsidRPr="00BA3C07">
        <w:rPr>
          <w:rFonts w:ascii="Times New Roman" w:hAnsi="Times New Roman" w:cs="Times New Roman"/>
          <w:color w:val="000000" w:themeColor="text1"/>
          <w:sz w:val="28"/>
          <w:szCs w:val="28"/>
          <w:lang w:val="uk-UA"/>
        </w:rPr>
        <w:lastRenderedPageBreak/>
        <w:t>природоохоронного призначення, оздоровчого, рекреаційного, історико-культурного призначення,територій промисловості, транспорту, зв'язку, енергетики та іншого призначення, територій лісового, водного фондів та інших.</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До об’єктів благоустрою належать</w:t>
      </w:r>
      <w:r w:rsidRPr="00BA3C07">
        <w:rPr>
          <w:rFonts w:ascii="Times New Roman" w:hAnsi="Times New Roman" w:cs="Times New Roman"/>
          <w:color w:val="000000" w:themeColor="text1"/>
          <w:sz w:val="28"/>
          <w:szCs w:val="28"/>
          <w:lang w:val="uk-UA"/>
        </w:rPr>
        <w:t>:</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 території загального користування: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парки (лісопарки, парки культури та відпочинку, парки – пам’ятки садово-паркового мистецтва, спортивні дитячі та інші), рекреаційні зони, сади, зони зелених насаджень, сквери та майданчики для дозвілля та відпочинку;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пам’ятки культурної та історичної спадщини;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майдани, площі, бульвари;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вулиці, дороги, провулки, проїзди, пішохідні доріжки;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пляжі;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кладовища;</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місця для стоянки транспортних засобів (автостоянки,місця паркування транспорту);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місця для зупинки маршрутних транспортних засобів;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місця для організації ярмарків, майданчики сезонної торгівлі,атракціонів, виносної торгівлі, культурно-масових заходів;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інші території загального користування в межах міста Рахів;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прибудинкові території;</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 території будівель та споруд інженерного захисту територій;</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території підприємств, установ, організацій всіх форм власності і господарювання та закріплені за ними території, надані їм на праві власності,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оренди чи праві користування відповідно до закону, території санітарно-захисних зон;</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 прилеглі території – території, межі яких по тій чи іншій вулиці,провулку, проїзду визначаються по лінії бордюрного каменю проїзної частини вулиці вздовж підприємств, установ, організацій та приватних садиб (в тому числі будинків та надвірних споруд), а в інших випадках - на відстані 10 метрів від фасадів будинків, споруд, огорож та інших елементів благоустрою (крім випадків, передбачених проектною документацією);</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6) «червоні лінії» – визначені в містобудівній документації (генеральним планом міста – Рахів) - межі розташування будинків і споруд відносно червоних ліній, меж окремих земельних ділянок;</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інші терміни вживаються у значеннях, наведених у Податковому кодексі України, Законах України «Про благоустрій населених пунктів», «Про регулювання містобудівної діяльності», «Про охорону культурної спадщини», «Про місцеве самоврядування в Україні», «Про органи самоорганізації населення».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 Правила розроблені відповідно до статті 34 Закону України «Про благоустрій населених пунктів».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Фінансування заходів із благоустрою населеного пункту здійснюється відповідно до статті 36 Закону України «Про благоустрій населених пунктів».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Участь громадян у фінансуванні заходів із благоустрою м. Рахів здійснюється відповідно до статті 37 Закону України «Про благоустрій населених пунктів».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lastRenderedPageBreak/>
        <w:t>5. Громадяни та юридичні особи є відповідальними за порушення Правил згідно з вимогами законодавства України.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ІІ. Порядок здійснення благоустрою та утримання територій</w:t>
      </w:r>
    </w:p>
    <w:p w:rsidR="00BB19AA" w:rsidRPr="00BA3C07" w:rsidRDefault="00BB19AA"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об’єктів благоустрою</w:t>
      </w:r>
    </w:p>
    <w:p w:rsidR="00BB19AA" w:rsidRPr="00BA3C07" w:rsidRDefault="00BB19AA" w:rsidP="00505FF4">
      <w:pPr>
        <w:spacing w:after="0" w:line="240" w:lineRule="auto"/>
        <w:jc w:val="both"/>
        <w:rPr>
          <w:rFonts w:ascii="Times New Roman" w:hAnsi="Times New Roman" w:cs="Times New Roman"/>
          <w:b/>
          <w:color w:val="000000" w:themeColor="text1"/>
          <w:sz w:val="28"/>
          <w:szCs w:val="28"/>
          <w:lang w:val="uk-UA"/>
        </w:rPr>
      </w:pPr>
    </w:p>
    <w:p w:rsidR="00BB19AA" w:rsidRPr="00BA3C07" w:rsidRDefault="00BB19AA" w:rsidP="00505FF4">
      <w:pPr>
        <w:spacing w:after="0" w:line="240" w:lineRule="auto"/>
        <w:ind w:firstLine="426"/>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 Благоустрій територій здійснюється з урахуванням особливостей територій відповідно до вимог законодавства та нормативно-технічних документів.                 </w:t>
      </w:r>
    </w:p>
    <w:p w:rsidR="00BB19AA" w:rsidRPr="00BA3C07" w:rsidRDefault="00BB19AA" w:rsidP="00505FF4">
      <w:pPr>
        <w:spacing w:after="0" w:line="240" w:lineRule="auto"/>
        <w:ind w:firstLine="426"/>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Закону України «Про оцінку впливу на довкілля», а також ДБН Б.2.2-5:2011 «Планування та забудова міст, селищ і функціональних територій. Благоустрій територій».</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 Утримання об’єктів благоустрою здійснюється відповідно до статті 15 Закону України «Про благоустрій населених пунктів» та Порядку проведення ремонту та утримання об’єктів благоустрою населених пунктів,затвердженого наказом Державного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Благоустрій та утримання парків ( лісопарків, парків культури і відпочинку,  парків - пам’яток садово-паркового мистецтва, спортивних, дитячих, меморіальних та інших (далі - 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 його власником.</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Благоустрій та утримання парків, що належать до територій та об’єктів природно-заповідного фонду, здійснюється відповідно до вимог Закону України «Про природно-заповідний фонд України».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 Благоустрій та утримання у належному стані парків, рекреаційних зон,садів, скверів і розташованих на їхніх територіях майданчиків для дозвілля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здійснюється з дотриманням вимог Законів України «Про благоустрій населених пунктів», «Про охорону навколишнього природного середовища», «Про оцінку впливу на довкілля», а також:</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Правил утримання зелених насаджень у населених пунктах України,затверджених наказом Міністерства будівництва, архітектури та житлово-комунального господарства України від 10 квітня 2006 року № 105,зареєстрованих у Міністерстві юстиції України 27 липня 2006 року за № 880/12754;</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Правил будови і безпечної експлуатації атракціонної техніки,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lastRenderedPageBreak/>
        <w:t xml:space="preserve">       Правил пожежної безпеки в Україні, затверджених наказом Міністерства внутрішніх справ України від 30 грудня 2014 року  № 1417, зареєстрованих 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Міністерстві юстиції України 05 березня 2015 року за №  252/26697;</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05квітня 2011 року за № 457/19195;</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ДБН В.2.3-5-2017 «Вулиці та дороги населених пунктів»;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інших нормативно-правових актів та нормативно-технічних документів.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4. Благоустрій рекреаційних зон, що використовуються для організованого масового відпочинку, здійснюється із дотриманням вимог нормативно-технічних документів, якими визначаються гігієнічні вимоги до зон рекреації водних об’єктів.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5. Благоустрій територій оздоровчих закладів здійснюється із дотриманням вимог Державних санітарних правил розміщення, улаштування та експлуатації оздоровчих закладів, затверджених наказом Міністерства охорони здоров’я України від 19 червня 1996 року № 172, зареєстрованих у Міністерстві юстиції України 24 липня 1996 року за № 378/1403.</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6. Не допускається знищення чи пошкодження елементів благоустрою на територіях парків, рекреаційних зон, садів, скверів і майданчиків.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7.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8. Кількість урн для сміття на територіях парків, рекреаційних зон, садів,скверів і розташованих на їхніх територіях майданчиків для дозвілля встановлюють з розрахунку одна урна на 800 м2 площі. На головних алеях</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м3</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9.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10. 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прибирання,поливати зелені насадження.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11. Поливальні пристрої повинні бути в справному стані, їх мають регулярно оглядати і ремонтувати.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12. Поверхневі і заглиблені поливальні мережі водогону на зиму підлягають консервації із дотриманням вимог Правил технічної експлуатації систем водопостачання та водовідведення населених пунктів України, затверджених наказом Державного комітету України по житлово-комунальному господарству від 05 липня 1995 року № 30, зареєстрованих у Міністерстві юстиції України 21 липня 1995 року за № 231/767.</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lastRenderedPageBreak/>
        <w:t xml:space="preserve">        13. Благоустрій територій об’єктів культурної спадщини здійснюється відповідно до:</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Закону України «Про благоустрій населених пунктів»;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Закону України «Про охорону культурної спадщини»;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постанови Кабінету Міністрів України від 13 березня 2002 року № 318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постанови Кабінету Міністрів України від 26 липня 2001 року № 878 «Про затвердження Списку історичних населених місць України»;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постанови Кабінету Міністрів України від 28 грудня 2001 року № 1768 «Про затвердження Порядку укладення охоронних договорів на пам’ятки культурної спадщини»;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Правил пожежної безпеки в Україні, затверджених наказом Міністерства внутрішніх справ України від 30 грудня 2014 року № 1417, зареєстрованих 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Міністерстві юстиції України 05 березня 2015 року за № 252/26697;</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ДБН Б.2.2-5:2011 «Планування та забудова міст, селищ і функціональних територій. Благоустрій територій»;</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ДБН 360-92** «Містобудування. Планування та забудова міських і сільських поселень»;</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14. Облік та охорона рідкісних і таких, що перебувають під загрозою зникнення, видів тваринного і рослинного світу, занесених до Червоної книги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України, розташованих на об’єктах благоустрою, здійснюється відповідно до Закону України «Про Червону книгу України» та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 квітня 2006 року №105, зареєстрованих у Міністерстві юстиції України 27 липня 2006 року за №  880/12754.</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15. Утримання та ремонт об’єктів благоустрою вулично-дорожньої мережі населених пунктів здійснюється з дотриманням вимог:</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Закону України «Про дорожній рух»;</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Закону України «Про автомобільні дороги»;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Єдиних правил ремонту і утримання автомобільних доріг, вулиць,залізничних переїздів, правил користування ними та охорони, затверджених постановою Кабінету Міністрів України від 30 березня 1994 року № 198;</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Технічних правил ремонту і утримання вулиць та доріг населених пунктів, затверджених наказом Міністерства регіонального розвитку,будівництва та житлово-комунального господарства України від 14 лютого2012 року № 54, зареєстрованих у Міністерстві юстиції України 05 березня2012 року за № 365/20678;</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lastRenderedPageBreak/>
        <w:t xml:space="preserve">      ДСТУ 3090-95 «Безпека дорожнього руху. Організація робіт з експлуатації міських вулиць та доріг. Загальні положення»;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ДСТУ 3587-97 «Безпека дорожнього руху. Автомобільні дороги, вулиці та</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залізничні переїзди. Вимоги до експлуатаційного стану»;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ДБН В.2.3-5-2017 «Вулиці та дороги населених пунктів».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16. 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матеріалів та реагентів.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17. Озеленення об’єктів благоустрою вулично-дорожньої мережі здійснюється відповідно до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від10 квітня 2006 року № 105, зареєстрованих у Міністерстві юстиції України 27липня 2006 року за № 880/12754.</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18. 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доріг,зобов’язані на закріпленій території:</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забезпечувати утримання та ремонт відповідної території;</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дотримуватись вимог норм і правил щодо охорони дорожніх об’єктів.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19. У межах «червоних ліній» вулиць і доріг забороняється: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розміщувати споруди та об’єкти;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смітити, псувати дорожнє покриття, обладнання, зелені насадження;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спалювати сміття, опале листя та інші відходи, складати їх для тривалого зберігання;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скидати промислові та меліоративні води в систему дорожнього зливостоку;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встановлювати намети;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випасати худобу та свійську птицю;</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скидати сніг.</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20. 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21. 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lastRenderedPageBreak/>
        <w:t xml:space="preserve">         22. Розміри, форма та розміщення дорожніх знаків повинні відповідати вимогам Правил дорожнього руху, затверджених постановою Кабінету Міністрів України від 10 жовтня 2001 року № 1306 (далі – Правила дорожнього руху), та ДСТУ 4100-2014 «Знаки дорожні. Загальні технічні умови. Правила застосування».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Розміри, форма та колір дорожньої розмітки повинні відповідати вимогам Правил дорожнього руху та ДСТУ 2587:2010 «Безпека дорожнього руху. Розмітка дорожня. Загальні технічні вимоги. Методи контролювання. Правила застосування».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Дорожні огородження мають відповідати вимогам ДСТУ 2734«Огородження дорожнє тросового типу. Загальні технічні умови», ДСТУ2735-94 «Огородження дорожні і напрямні пристрої. Правила застосування. Вимоги безпеки дорожнього руху», ДСТУ Б В.2.3-10-2003 «Огородження дорожнє парапетного типу. Загальні технічні умови», ДСТУ Б В.2.3-11-2004«Огородження дорожнє перильного типу. Загальні технічні умови», ДСТУ БВ.2.3-12-2004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23. 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«Про дорожній рух», «Про автомобільні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дороги».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24. Утримання штучних споруд вулично-дорожньої мережі здійснюється з додержанням вимог Технічних правил ремонту і утримання вулиць та доріг</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населених пунктів,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нормативно-технічних документів.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25. На територіях автостоянок забезпечується додержання Державних санітарних норм та правил утримання територій населених місць,затверджених наказом Міністерства охорони здоров’я України від 17 березня 2011 року № 145, зареєстрованих у Міністерстві юстиції України 05 квітня2011 року за № 457/19195, вимог правил, встановленого порядку паркування.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Утримання у належному стані територій автостоянок здійснюють із дотриманням вимог Правил зберігання транспортних засобів на автостоянках, затверджених постановою Кабінету Міністрів України від 22 січня 1996 року № 115, Правил паркування транспортних засобів,затверджених постановою Кабінету Міністрів України від 03 грудня 2009 року № 1342, та Правил пожежної безпеки в Україні, затверджених наказом Міністерства внутрішніх </w:t>
      </w:r>
      <w:r w:rsidRPr="00BA3C07">
        <w:rPr>
          <w:rFonts w:ascii="Times New Roman" w:hAnsi="Times New Roman" w:cs="Times New Roman"/>
          <w:color w:val="000000" w:themeColor="text1"/>
          <w:sz w:val="28"/>
          <w:szCs w:val="28"/>
          <w:lang w:val="uk-UA"/>
        </w:rPr>
        <w:lastRenderedPageBreak/>
        <w:t>справ України від 30 грудня 2014 року № 1417,  зареєстрованих у Міністерстві юстиції України 05 березня 2015 року за № 252/26697;</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26. Роботи з утримання в належному стані територій автостоянок включають:</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систематичне очищення території та під’їзних шляхів від пилу, сміття та листя шляхом їх підмітання та миття;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утримання та поточний ремонт дорожнього покриття і під’їзних шляхів, а також систем поверхневого водовідведення у межах території (у разі наявності);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забезпечення утримання та належного функціонування засобів та обладнання зовнішнього освітлення території;</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утримання контрольно-пропускного пункту, приміщення для обслуговуючого персоналу, вбиралень, побутових приміщень тощо (у разі наявності);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утримання систем протипожежного захисту та зовнішнього протипожежного водопроводу;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утримання первинних засобів пожежогасіння (вогнегасників), пожежного інвентарю, обладнання та засобів пожежогасіння;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утримання зелених насаджень, їх охорона та відновлення.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27. 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 Автостоянки використовують виключно за цільовим призначенням.</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28. Утримання територій пляжів у належному стані здійснюється з дотриманням вимог Водного Кодексу України, Закону України «Про благоустрій населени</w:t>
      </w:r>
      <w:r w:rsidR="00560E7C" w:rsidRPr="00BA3C07">
        <w:rPr>
          <w:rFonts w:ascii="Times New Roman" w:hAnsi="Times New Roman" w:cs="Times New Roman"/>
          <w:color w:val="000000" w:themeColor="text1"/>
          <w:sz w:val="28"/>
          <w:szCs w:val="28"/>
          <w:lang w:val="uk-UA"/>
        </w:rPr>
        <w:t>х пунктів»  і Державних санітар</w:t>
      </w:r>
      <w:r w:rsidRPr="00BA3C07">
        <w:rPr>
          <w:rFonts w:ascii="Times New Roman" w:hAnsi="Times New Roman" w:cs="Times New Roman"/>
          <w:color w:val="000000" w:themeColor="text1"/>
          <w:sz w:val="28"/>
          <w:szCs w:val="28"/>
          <w:lang w:val="uk-UA"/>
        </w:rPr>
        <w:t>них норм та правил утримання території населених місць, затверджених наказом Міністерства охорони здоров’я України від 17.03.2011 р. № 145, зареєстрованих у Міністерстві юстиції України 05.04.2011 р. за № 457/19195.</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lastRenderedPageBreak/>
        <w:t xml:space="preserve">       29. Утримання кладовищ, а також інших місць поховання здійснюється з дотриманням вимог:</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Закону України «Про поховання та похоронну справу»;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Порядку утримання кладовищ та інших місць поховань, затвердженого наказом Державного комітету України з питань житлово-комунального господарства від 19 листопада 2003 року № 193, зареєстрованого у Міністерстві юстиції України 08 вересня 2004 року за № 1113/9712;</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Державних санітарних правил та норм «Гігієнічні вимоги щодо облаштування і утримання кладовищ в населених пунктах України» (ДСанПіН 2.2.2.028-99), затверджених постановою Головного державного санітарного лікаря України від 01 липня 1999 року № 28.</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30. Утримання дитячих, спортивних та інших майданчиків для дозвілля та відпочинку здійснюється балансоутримувачем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стані,своєчасно очищатися від бруду, сміття, снігу, льоду. Не допускається наявність небезпечного для життя та здоров’я громадян обладнання, елементів благоустрою.</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31. Утримання майданчиків та зон для вигулу домашніх тварин здійснюється з дотриманням вимог статті 30-1 Закону України «Про благоустрій населених пунктів».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32. Порядок проведення робіт з технічної інвентаризації та паспортизації об’єктів благоустрою визначається Інструкцією з проведення технічної інвентаризації та паспортизації об’єктів благоустрою населених пунктів,затвердженою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ІІІ. Вимоги до впорядкування територій підприємств, установ,</w:t>
      </w: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організацій у сфері благоустрою населених пунктів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 Підприємства,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договору,укладеного із балансоутримувачем.</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Визначення меж утримання територій, прилеглих до території підприємств, установ, організацій, здійснюється відповідно до розділу VIІ цих Правил.  Визначення обсягів пайової участі підприємств, установ, організацій (В), які розміщуються на території об’єкта благоустрою, в утриманні цього об’єкта здійснюють органи місцевого самоврядування за формулою</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 Пз х Сбв,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де Пз- загальна площа території, закріпленої за підприємством, установою, організацією;</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Сбв - 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 Підприємства,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 ;</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регулярне прибирання контейнерних майданчиків з періодичністю, яка дасть можливість забезпечити їх утримання у належному санітарному стані;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очищення опор ліній електропередач, стовбурів дерев, стовпів, парканів, будівель, інших елементів благоустрою від оголошень;</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витоків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регулярне знищення бур’янів, скошення трави заввишки більше ніж 10см, видалення сухостійних дерев та чагарників, видалення сухого та пошкодженого гілля та забезпечення їх видалення;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регулярне обстеження власних та прилеглих (закріплених) територій з метою виявлення карантинних рослин, вжиття негайних заходів з їх знищення;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здійснення заходів, що забезпечують збереження зелених насаджень, квітників, газонів;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проведення у повному обсязі заміни засохлих та пошкоджених кущів і дерев;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усунення на закріплених за ними об’єктах благоустрою (їх частинах) наслідків надзвичайних ситуацій техногенного та природного характеру.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lastRenderedPageBreak/>
        <w:t xml:space="preserve">        3. 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 Усі вітрини повинні бути обладнані спеціальною освітлювальною апаратурою, переважно енергозберігаючою.</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4. Освітлення має бути рівномірним і не повинно засліплювати учасників дорожнього руху та освітлювати квартири житлових будинків. Вуличне освітлення повинно вмикатися відповідно до встановленого графіка залежно від пори року та природних умов.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ІV. Вимоги до утримання зелених насаджень на об’єктах</w:t>
      </w: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благоустрою - територіях загального користування</w:t>
      </w: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 Утримання зелених насаджень на об’єктах благоустрою – територіях загального користування здійснюється згідно з Правилами утримання зелених насаджень у населених пунктах України, затвердженими  наказом Міністерства будівництва, архітектури та житлово-комунального господарства України від 10 квітня 2006 року № 105, зареєстрованими у Міністерстві юстиції України 27 липня 2006 року за № 880/12754.</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 Інвентаризація зелених насаджень здійснюється відповідно до Інструкції з інвентаризації зелених насаджень у населених пунктах України, затвердженої наказом Державного комітету будівництва,архітектури та житлової політики України від 24 грудня 2001 року № 226, зареєстрованої у Міністерстві юстиції України 25 лютого 2002 року за № 182/6470.</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 Замовники будівництва повинні огороджувати зелені насадження, щоб запобігти їх пошкодженню.</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4. Видалення дерев, кущів, газонів і квітників здійснюється відповідно до Порядку видалення дерев, кущів, газонів і квітників у населених пунктах,затвердженого постановою Кабінету Міністрів України від 01 серпня 2006року № 1045.</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5. Забороняється самовільне знищення, пошкодження або видалення зелених насаджень.</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Видалення гілок дерев проводиться до і після вегетаційного періоду.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Видалення зелених насаджень, збір квітів, грибів на територіях парків, рекреаційних зон, садів, майданчиків здійснюється відповідно до законодавства у сфері охорони та утримання зелених насаджень.</w:t>
      </w:r>
    </w:p>
    <w:p w:rsidR="00BB19AA" w:rsidRPr="00BA3C07" w:rsidRDefault="00BB19AA" w:rsidP="00505FF4">
      <w:pPr>
        <w:numPr>
          <w:ilvl w:val="0"/>
          <w:numId w:val="35"/>
        </w:numPr>
        <w:spacing w:after="0" w:line="240" w:lineRule="auto"/>
        <w:ind w:left="0" w:firstLine="502"/>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Для озеленення території міста використовуються види рослин аборигенної флори та їх декоративні форми.    </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lastRenderedPageBreak/>
        <w:t xml:space="preserve">       7. Забороняється використовувати в озелененні території міста інвазивні  (чужорідні) види рослин.</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V. Вимоги до утримання будівель і споруд інженерного захисту</w:t>
      </w: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територій</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 Утримання споруд інженерного захисту територій від небезпечних геологічних процесів здійснюється з дотриманням вимог:</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постанови Кабінету Міністрів України від 08 листопада 1996 року № 1369 «Про інженерний захист територій, об’єктів і споруд від зсувів»;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Правил експлуатації споруд інженерного захисту територій населених пунктів від підтоплення,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03лютого 2012 року за № 170/20483;</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ДСТУ-Н Б В.2.5-61:2012 «Настанова з улаштування систем поверхневого водовідведення».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 Утримання фонду захисних споруд цивільного захисту здійснюється відповідно до Порядку створення, утримання фонду захисних споруд цивільного захисту та ведення його обліку, затвердженого постановою Кабінету Міністрів України від 10 березня 2017 року № 138.</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VІІ. Вимоги до санітарного очищення території</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 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до Порядку проведення конкурсу на надання послуг з вивезення побутових відходів, затвердженого постановою Кабінету Міністрів України від 16листопада 2011 року № 1173.</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 Зберігання побутових відходів здійснюється згідно з вимогами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 Методики роздільного збирання побутових відходів,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 Роздільне збирання побутових відходів,  включаючи небезпечні відходи у їх складі, здійснюється власниками відходів з дотриманням вимог:</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Закону України «Про відходи»;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Правил надання послуг з вивезення побутових відходів, затверджених постановою Кабінету Міністрів України від 10 грудня 2008 року № 1070;</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Методики роздільного збирання побутових відходів, затвердженої наказом Міністерства регіонального розвитку, будівництва та житлово-комунального господарства України від 01 серпня 2011 року № </w:t>
      </w:r>
      <w:r w:rsidRPr="00BA3C07">
        <w:rPr>
          <w:rFonts w:ascii="Times New Roman" w:hAnsi="Times New Roman" w:cs="Times New Roman"/>
          <w:color w:val="000000" w:themeColor="text1"/>
          <w:sz w:val="28"/>
          <w:szCs w:val="28"/>
          <w:lang w:val="uk-UA"/>
        </w:rPr>
        <w:lastRenderedPageBreak/>
        <w:t>133,зареєстрованої у Міністерстві юстиції України 10 жовтня 2011 року за № 1157/19895;</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Порядку розроблення, погодження та затвердження схем санітарного очищення населених пунктів, затвердженого наказом Міністерства регіонального розвитку, будівництва та житлово-комунального господарства України від 23 березня 2017 року № 57, зареєстрованого в Міністерстві юстиції України 14 квітня 2017 року за № 505/30373.</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Державних санітарних норм та правил утримання територій населених місць, затверджених наказом Міністерства охорони здоров’я України від 17березня 2011 року № 145, зареєстрованих у Міністерстві юстиції України 05квітня 2011 року за № 457/19195;</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Державних будівельних норм «Склад та зміст схеми санітарного очищення населеного пункту» (ДБН Б.2.2-6:2013);</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інших нормативно-правових актів та нормативно-технічних документів у сфері поводження з відходами.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Зберігання вилучених та зібраних небезпечних відходів у складі побутових відходів здійснюється в спеціально організованих відповідно   санітарного очищення населеного пункту місцях їх тимчасового зберігання до передачі їх спеціалізованим організаціям, що мають ліцензії на здійснення операцій у сфері поводження з небезпечними відходами.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 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перехресть, підйомів у зимовий період здійснюється за нормами та з періодичністю, визначеними Технічними правилами ремонту і утримання вулиць та доріг населених пунктів,затвердженими наказом Міністерства регіонального розвитку, будівництва та житлово-комунального господарства України від 14 лютого 2012 року № 54,зареєстрованими у Міністерстві юстиції України 05 березня 2012 року за № 365/20678.</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6. Власники, балансоутримувачі або особи, які утримують території населених пунктів, зобов’язані: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мати власний необхідний для прибирання снігу і льоду ручний інвентар(лопати металеві або дерев’яні, мітли, кригоруби), достатній запас матеріалу для посипання з метою своєчасного проведення протиожеледних заходів;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прибирати сніг негайно (від початку снігопаду) для запобігання утворенню накату;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негайно очищати дахи, карнизи та інші елементи будинків, споруд,будівель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огороджувати небезпечні місця на тротуарах, переходах; вивозити сніг та</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бурульки, що зняті з дахів, карнизів та інших елементів будинків, споруд,</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будівель протягом доби;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lastRenderedPageBreak/>
        <w:t>очищати від снігу, льоду та бруду оголовки зливостічних колодязів та дощоприймачів у разі сніготанення та на початку весняного періоду;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очищати від снігу, льоду, бруду оголовки колодязів для розташування пожежних гідрантів, розміщених на вулицях і дорогах.</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VІІ. Розміри меж прилеглої до підприємств, установ та організацій</w:t>
      </w: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територій у числовому значенні</w:t>
      </w: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p>
    <w:p w:rsidR="00BB19AA" w:rsidRPr="00BA3C07" w:rsidRDefault="00BB19AA" w:rsidP="00505FF4">
      <w:pPr>
        <w:shd w:val="clear" w:color="auto" w:fill="FFFFFF"/>
        <w:spacing w:after="0" w:line="240" w:lineRule="auto"/>
        <w:ind w:firstLine="450"/>
        <w:jc w:val="both"/>
        <w:textAlignment w:val="baseline"/>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1. Утримання прибудинкової території здійснюється з дотриманням вимог </w:t>
      </w:r>
      <w:hyperlink r:id="rId10" w:tgtFrame="_blank" w:history="1">
        <w:r w:rsidRPr="00BA3C07">
          <w:rPr>
            <w:rFonts w:ascii="Times New Roman" w:eastAsia="Times New Roman" w:hAnsi="Times New Roman" w:cs="Times New Roman"/>
            <w:color w:val="000000" w:themeColor="text1"/>
            <w:sz w:val="28"/>
            <w:szCs w:val="28"/>
            <w:bdr w:val="none" w:sz="0" w:space="0" w:color="auto" w:frame="1"/>
            <w:lang w:val="uk-UA" w:eastAsia="uk-UA"/>
          </w:rPr>
          <w:t>Правил утримання жилих будинків та прибудинкових територій</w:t>
        </w:r>
      </w:hyperlink>
      <w:r w:rsidRPr="00BA3C07">
        <w:rPr>
          <w:rFonts w:ascii="Times New Roman" w:eastAsia="Times New Roman" w:hAnsi="Times New Roman" w:cs="Times New Roman"/>
          <w:color w:val="000000" w:themeColor="text1"/>
          <w:sz w:val="28"/>
          <w:szCs w:val="28"/>
          <w:lang w:val="uk-UA" w:eastAsia="uk-UA"/>
        </w:rPr>
        <w:t>, затверджених наказом Державного комітету України з питань житлово-комунального господарства від 17 травня 2005 року № 76, зареєстрованих у Міністерстві юстиції України 25 серпня 2005 року за № 927/11207, та ДБН 360-92** «Містобудування. Планування та забудова міських і сільських поселень».</w:t>
      </w:r>
    </w:p>
    <w:p w:rsidR="00BB19AA" w:rsidRPr="00BA3C07" w:rsidRDefault="00BB19AA" w:rsidP="00505FF4">
      <w:pPr>
        <w:shd w:val="clear" w:color="auto" w:fill="FFFFFF"/>
        <w:spacing w:after="0" w:line="240" w:lineRule="auto"/>
        <w:ind w:firstLine="450"/>
        <w:jc w:val="both"/>
        <w:textAlignment w:val="baseline"/>
        <w:rPr>
          <w:rFonts w:ascii="Times New Roman" w:eastAsia="Times New Roman" w:hAnsi="Times New Roman" w:cs="Times New Roman"/>
          <w:color w:val="000000" w:themeColor="text1"/>
          <w:sz w:val="28"/>
          <w:szCs w:val="28"/>
          <w:lang w:val="uk-UA" w:eastAsia="uk-UA"/>
        </w:rPr>
      </w:pPr>
      <w:bookmarkStart w:id="1" w:name="n197"/>
      <w:bookmarkEnd w:id="1"/>
      <w:r w:rsidRPr="00BA3C07">
        <w:rPr>
          <w:rFonts w:ascii="Times New Roman" w:eastAsia="Times New Roman" w:hAnsi="Times New Roman" w:cs="Times New Roman"/>
          <w:color w:val="000000" w:themeColor="text1"/>
          <w:sz w:val="28"/>
          <w:szCs w:val="28"/>
          <w:lang w:val="uk-UA" w:eastAsia="uk-UA"/>
        </w:rPr>
        <w:t>Для визначення прибудинкових територій багатоквартирних будинків застосовується Національний стандарт України ДСТУ-Н Б Б.2.2-9:2013 «Настанова щодо розподілу територій мікрорайонів (кварталів) для визначення прибудинкових територій багатоквартирної забудови», затверджений наказом Міністерства регіонального розвитку, будівництва та житлово-комунального господарства України від 26 лютого 2014 року </w:t>
      </w:r>
      <w:hyperlink r:id="rId11" w:tgtFrame="_blank" w:history="1">
        <w:r w:rsidRPr="00BA3C07">
          <w:rPr>
            <w:rFonts w:ascii="Times New Roman" w:eastAsia="Times New Roman" w:hAnsi="Times New Roman" w:cs="Times New Roman"/>
            <w:color w:val="000000" w:themeColor="text1"/>
            <w:sz w:val="28"/>
            <w:szCs w:val="28"/>
            <w:bdr w:val="none" w:sz="0" w:space="0" w:color="auto" w:frame="1"/>
            <w:lang w:val="uk-UA" w:eastAsia="uk-UA"/>
          </w:rPr>
          <w:t>№ 56</w:t>
        </w:r>
      </w:hyperlink>
      <w:r w:rsidRPr="00BA3C07">
        <w:rPr>
          <w:rFonts w:ascii="Times New Roman" w:eastAsia="Times New Roman" w:hAnsi="Times New Roman" w:cs="Times New Roman"/>
          <w:color w:val="000000" w:themeColor="text1"/>
          <w:sz w:val="28"/>
          <w:szCs w:val="28"/>
          <w:lang w:val="uk-UA" w:eastAsia="uk-UA"/>
        </w:rPr>
        <w:t>.</w:t>
      </w:r>
    </w:p>
    <w:p w:rsidR="00BB19AA" w:rsidRPr="00BA3C07" w:rsidRDefault="00BB19AA" w:rsidP="00505FF4">
      <w:pPr>
        <w:shd w:val="clear" w:color="auto" w:fill="FFFFFF"/>
        <w:spacing w:after="0" w:line="240" w:lineRule="auto"/>
        <w:ind w:firstLine="450"/>
        <w:jc w:val="both"/>
        <w:textAlignment w:val="baseline"/>
        <w:rPr>
          <w:rFonts w:ascii="Times New Roman" w:eastAsia="Times New Roman" w:hAnsi="Times New Roman" w:cs="Times New Roman"/>
          <w:color w:val="000000" w:themeColor="text1"/>
          <w:sz w:val="28"/>
          <w:szCs w:val="28"/>
          <w:lang w:val="uk-UA" w:eastAsia="uk-UA"/>
        </w:rPr>
      </w:pPr>
      <w:bookmarkStart w:id="2" w:name="n198"/>
      <w:bookmarkEnd w:id="2"/>
      <w:r w:rsidRPr="00BA3C07">
        <w:rPr>
          <w:rFonts w:ascii="Times New Roman" w:eastAsia="Times New Roman" w:hAnsi="Times New Roman" w:cs="Times New Roman"/>
          <w:color w:val="000000" w:themeColor="text1"/>
          <w:sz w:val="28"/>
          <w:szCs w:val="28"/>
          <w:lang w:val="uk-UA" w:eastAsia="uk-UA"/>
        </w:rPr>
        <w:t>2.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BB19AA" w:rsidRPr="00BA3C07" w:rsidRDefault="00BB19AA" w:rsidP="00505FF4">
      <w:pPr>
        <w:shd w:val="clear" w:color="auto" w:fill="FFFFFF"/>
        <w:spacing w:after="0" w:line="240" w:lineRule="auto"/>
        <w:ind w:firstLine="450"/>
        <w:jc w:val="both"/>
        <w:textAlignment w:val="baseline"/>
        <w:rPr>
          <w:rFonts w:ascii="Times New Roman" w:eastAsia="Times New Roman" w:hAnsi="Times New Roman" w:cs="Times New Roman"/>
          <w:color w:val="000000" w:themeColor="text1"/>
          <w:sz w:val="28"/>
          <w:szCs w:val="28"/>
          <w:lang w:val="uk-UA" w:eastAsia="uk-UA"/>
        </w:rPr>
      </w:pPr>
      <w:bookmarkStart w:id="3" w:name="n199"/>
      <w:bookmarkEnd w:id="3"/>
      <w:r w:rsidRPr="00BA3C07">
        <w:rPr>
          <w:rFonts w:ascii="Times New Roman" w:eastAsia="Times New Roman" w:hAnsi="Times New Roman" w:cs="Times New Roman"/>
          <w:color w:val="000000" w:themeColor="text1"/>
          <w:sz w:val="28"/>
          <w:szCs w:val="28"/>
          <w:lang w:val="uk-UA" w:eastAsia="uk-UA"/>
        </w:rPr>
        <w:t>3.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rsidR="00BB19AA" w:rsidRPr="00BA3C07" w:rsidRDefault="00BB19AA" w:rsidP="00505FF4">
      <w:pPr>
        <w:shd w:val="clear" w:color="auto" w:fill="FFFFFF"/>
        <w:spacing w:after="0" w:line="240" w:lineRule="auto"/>
        <w:ind w:firstLine="450"/>
        <w:jc w:val="both"/>
        <w:textAlignment w:val="baseline"/>
        <w:rPr>
          <w:rFonts w:ascii="Times New Roman" w:eastAsia="Times New Roman" w:hAnsi="Times New Roman" w:cs="Times New Roman"/>
          <w:color w:val="000000" w:themeColor="text1"/>
          <w:sz w:val="28"/>
          <w:szCs w:val="28"/>
          <w:lang w:val="uk-UA" w:eastAsia="uk-UA"/>
        </w:rPr>
      </w:pPr>
      <w:bookmarkStart w:id="4" w:name="n200"/>
      <w:bookmarkEnd w:id="4"/>
      <w:r w:rsidRPr="00BA3C07">
        <w:rPr>
          <w:rFonts w:ascii="Times New Roman" w:eastAsia="Times New Roman" w:hAnsi="Times New Roman" w:cs="Times New Roman"/>
          <w:color w:val="000000" w:themeColor="text1"/>
          <w:sz w:val="28"/>
          <w:szCs w:val="28"/>
          <w:lang w:val="uk-UA" w:eastAsia="uk-UA"/>
        </w:rPr>
        <w:t>4. Забороняється складати опале листя на прибудинкових територіях, а також поряд з контейнерними майданчиками.</w:t>
      </w:r>
    </w:p>
    <w:p w:rsidR="00BB19AA" w:rsidRPr="00BA3C07" w:rsidRDefault="00BB19AA" w:rsidP="00505FF4">
      <w:pPr>
        <w:shd w:val="clear" w:color="auto" w:fill="FFFFFF"/>
        <w:spacing w:after="0" w:line="240" w:lineRule="auto"/>
        <w:ind w:firstLine="450"/>
        <w:jc w:val="both"/>
        <w:textAlignment w:val="baseline"/>
        <w:rPr>
          <w:rFonts w:ascii="Times New Roman" w:eastAsia="Times New Roman" w:hAnsi="Times New Roman" w:cs="Times New Roman"/>
          <w:color w:val="000000" w:themeColor="text1"/>
          <w:sz w:val="28"/>
          <w:szCs w:val="28"/>
          <w:lang w:val="uk-UA" w:eastAsia="uk-UA"/>
        </w:rPr>
      </w:pPr>
      <w:bookmarkStart w:id="5" w:name="n201"/>
      <w:bookmarkEnd w:id="5"/>
      <w:r w:rsidRPr="00BA3C07">
        <w:rPr>
          <w:rFonts w:ascii="Times New Roman" w:eastAsia="Times New Roman" w:hAnsi="Times New Roman" w:cs="Times New Roman"/>
          <w:color w:val="000000" w:themeColor="text1"/>
          <w:sz w:val="28"/>
          <w:szCs w:val="28"/>
          <w:lang w:val="uk-UA" w:eastAsia="uk-UA"/>
        </w:rPr>
        <w:t>5. Забороняється викидати трупи собак, котів та інших тварин або захоронювати їх у не відведених для цього місцях (контейнерах для сміття, газонах тощо).</w:t>
      </w:r>
    </w:p>
    <w:p w:rsidR="00BB19AA" w:rsidRPr="00BA3C07" w:rsidRDefault="00BB19AA" w:rsidP="00505FF4">
      <w:pPr>
        <w:shd w:val="clear" w:color="auto" w:fill="FFFFFF"/>
        <w:spacing w:after="0" w:line="240" w:lineRule="auto"/>
        <w:ind w:firstLine="450"/>
        <w:jc w:val="both"/>
        <w:textAlignment w:val="baseline"/>
        <w:rPr>
          <w:rFonts w:ascii="Times New Roman" w:eastAsia="Times New Roman" w:hAnsi="Times New Roman" w:cs="Times New Roman"/>
          <w:color w:val="000000" w:themeColor="text1"/>
          <w:sz w:val="28"/>
          <w:szCs w:val="28"/>
          <w:lang w:val="uk-UA" w:eastAsia="uk-UA"/>
        </w:rPr>
      </w:pPr>
      <w:bookmarkStart w:id="6" w:name="n202"/>
      <w:bookmarkEnd w:id="6"/>
      <w:r w:rsidRPr="00BA3C07">
        <w:rPr>
          <w:rFonts w:ascii="Times New Roman" w:eastAsia="Times New Roman" w:hAnsi="Times New Roman" w:cs="Times New Roman"/>
          <w:color w:val="000000" w:themeColor="text1"/>
          <w:sz w:val="28"/>
          <w:szCs w:val="28"/>
          <w:lang w:val="uk-UA" w:eastAsia="uk-UA"/>
        </w:rPr>
        <w:t>6. Дороги, проїзди та проходи до будівель, споруд, пожежних вододжерел,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довільно зменшувати нормативну ширину доріг та проїздів.</w:t>
      </w:r>
    </w:p>
    <w:p w:rsidR="00BB19AA" w:rsidRPr="00BA3C07" w:rsidRDefault="00BB19AA" w:rsidP="00505FF4">
      <w:pPr>
        <w:shd w:val="clear" w:color="auto" w:fill="FFFFFF"/>
        <w:spacing w:after="0" w:line="240" w:lineRule="auto"/>
        <w:ind w:firstLine="450"/>
        <w:jc w:val="both"/>
        <w:textAlignment w:val="baseline"/>
        <w:rPr>
          <w:rFonts w:ascii="Times New Roman" w:eastAsia="Times New Roman" w:hAnsi="Times New Roman" w:cs="Times New Roman"/>
          <w:color w:val="000000" w:themeColor="text1"/>
          <w:sz w:val="28"/>
          <w:szCs w:val="28"/>
          <w:lang w:val="uk-UA" w:eastAsia="uk-UA"/>
        </w:rPr>
      </w:pPr>
    </w:p>
    <w:p w:rsidR="00F315FA" w:rsidRPr="00BA3C07" w:rsidRDefault="00F315FA" w:rsidP="00505FF4">
      <w:pPr>
        <w:shd w:val="clear" w:color="auto" w:fill="FFFFFF"/>
        <w:spacing w:after="0" w:line="240" w:lineRule="auto"/>
        <w:ind w:firstLine="450"/>
        <w:jc w:val="both"/>
        <w:textAlignment w:val="baseline"/>
        <w:rPr>
          <w:rFonts w:ascii="Times New Roman" w:eastAsia="Times New Roman" w:hAnsi="Times New Roman" w:cs="Times New Roman"/>
          <w:color w:val="000000" w:themeColor="text1"/>
          <w:sz w:val="28"/>
          <w:szCs w:val="28"/>
          <w:lang w:val="uk-UA" w:eastAsia="uk-UA"/>
        </w:rPr>
      </w:pPr>
    </w:p>
    <w:p w:rsidR="00F315FA" w:rsidRPr="00BA3C07" w:rsidRDefault="00F315FA" w:rsidP="00505FF4">
      <w:pPr>
        <w:shd w:val="clear" w:color="auto" w:fill="FFFFFF"/>
        <w:spacing w:after="0" w:line="240" w:lineRule="auto"/>
        <w:ind w:firstLine="450"/>
        <w:jc w:val="both"/>
        <w:textAlignment w:val="baseline"/>
        <w:rPr>
          <w:rFonts w:ascii="Times New Roman" w:eastAsia="Times New Roman" w:hAnsi="Times New Roman" w:cs="Times New Roman"/>
          <w:color w:val="000000" w:themeColor="text1"/>
          <w:sz w:val="28"/>
          <w:szCs w:val="28"/>
          <w:lang w:val="uk-UA" w:eastAsia="uk-UA"/>
        </w:rPr>
      </w:pPr>
    </w:p>
    <w:p w:rsidR="00F315FA" w:rsidRPr="00BA3C07" w:rsidRDefault="00F315FA" w:rsidP="00505FF4">
      <w:pPr>
        <w:shd w:val="clear" w:color="auto" w:fill="FFFFFF"/>
        <w:spacing w:after="0" w:line="240" w:lineRule="auto"/>
        <w:ind w:firstLine="450"/>
        <w:jc w:val="both"/>
        <w:textAlignment w:val="baseline"/>
        <w:rPr>
          <w:rFonts w:ascii="Times New Roman" w:eastAsia="Times New Roman" w:hAnsi="Times New Roman" w:cs="Times New Roman"/>
          <w:color w:val="000000" w:themeColor="text1"/>
          <w:sz w:val="28"/>
          <w:szCs w:val="28"/>
          <w:lang w:val="uk-UA" w:eastAsia="uk-UA"/>
        </w:rPr>
      </w:pPr>
    </w:p>
    <w:p w:rsidR="00F315FA" w:rsidRPr="00BA3C07" w:rsidRDefault="00F315FA" w:rsidP="00505FF4">
      <w:pPr>
        <w:shd w:val="clear" w:color="auto" w:fill="FFFFFF"/>
        <w:spacing w:after="0" w:line="240" w:lineRule="auto"/>
        <w:ind w:firstLine="450"/>
        <w:jc w:val="both"/>
        <w:textAlignment w:val="baseline"/>
        <w:rPr>
          <w:rFonts w:ascii="Times New Roman" w:eastAsia="Times New Roman" w:hAnsi="Times New Roman" w:cs="Times New Roman"/>
          <w:color w:val="000000" w:themeColor="text1"/>
          <w:sz w:val="28"/>
          <w:szCs w:val="28"/>
          <w:lang w:val="uk-UA" w:eastAsia="uk-UA"/>
        </w:rPr>
      </w:pPr>
    </w:p>
    <w:p w:rsidR="00BB19AA" w:rsidRPr="00BA3C07" w:rsidRDefault="00BB19AA" w:rsidP="00505FF4">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uk-UA" w:eastAsia="uk-UA"/>
        </w:rPr>
      </w:pPr>
      <w:bookmarkStart w:id="7" w:name="n203"/>
      <w:bookmarkStart w:id="8" w:name="n205"/>
      <w:bookmarkEnd w:id="7"/>
      <w:bookmarkEnd w:id="8"/>
      <w:r w:rsidRPr="00BA3C07">
        <w:rPr>
          <w:rFonts w:ascii="Times New Roman" w:eastAsia="Times New Roman" w:hAnsi="Times New Roman" w:cs="Times New Roman"/>
          <w:b/>
          <w:bCs/>
          <w:color w:val="000000" w:themeColor="text1"/>
          <w:sz w:val="28"/>
          <w:szCs w:val="28"/>
          <w:bdr w:val="none" w:sz="0" w:space="0" w:color="auto" w:frame="1"/>
          <w:lang w:val="uk-UA" w:eastAsia="uk-UA"/>
        </w:rPr>
        <w:lastRenderedPageBreak/>
        <w:t>МЕЖІ </w:t>
      </w:r>
      <w:r w:rsidRPr="00BA3C07">
        <w:rPr>
          <w:rFonts w:ascii="Times New Roman" w:eastAsia="Times New Roman" w:hAnsi="Times New Roman" w:cs="Times New Roman"/>
          <w:color w:val="000000" w:themeColor="text1"/>
          <w:sz w:val="28"/>
          <w:szCs w:val="28"/>
          <w:lang w:val="uk-UA" w:eastAsia="uk-UA"/>
        </w:rPr>
        <w:br/>
      </w:r>
      <w:r w:rsidRPr="00BA3C07">
        <w:rPr>
          <w:rFonts w:ascii="Times New Roman" w:eastAsia="Times New Roman" w:hAnsi="Times New Roman" w:cs="Times New Roman"/>
          <w:b/>
          <w:bCs/>
          <w:color w:val="000000" w:themeColor="text1"/>
          <w:sz w:val="28"/>
          <w:szCs w:val="28"/>
          <w:bdr w:val="none" w:sz="0" w:space="0" w:color="auto" w:frame="1"/>
          <w:lang w:val="uk-UA" w:eastAsia="uk-UA"/>
        </w:rPr>
        <w:t>утримання прилеглих територій підприємств, установ, організацій</w:t>
      </w:r>
    </w:p>
    <w:p w:rsidR="001E328E" w:rsidRPr="00BA3C07" w:rsidRDefault="001E328E" w:rsidP="00505FF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val="uk-UA" w:eastAsia="uk-UA"/>
        </w:rPr>
      </w:pPr>
    </w:p>
    <w:tbl>
      <w:tblPr>
        <w:tblW w:w="5011"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61"/>
        <w:gridCol w:w="3120"/>
        <w:gridCol w:w="2855"/>
        <w:gridCol w:w="2999"/>
      </w:tblGrid>
      <w:tr w:rsidR="00BA3C07" w:rsidRPr="00BA3C07" w:rsidTr="00BB19AA">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bookmarkStart w:id="9" w:name="n206"/>
            <w:bookmarkEnd w:id="9"/>
            <w:r w:rsidRPr="00BA3C07">
              <w:rPr>
                <w:rFonts w:ascii="Times New Roman" w:eastAsia="Times New Roman" w:hAnsi="Times New Roman" w:cs="Times New Roman"/>
                <w:color w:val="000000" w:themeColor="text1"/>
                <w:sz w:val="26"/>
                <w:szCs w:val="26"/>
                <w:lang w:val="uk-UA" w:eastAsia="uk-UA"/>
              </w:rPr>
              <w:t>№ з/п</w:t>
            </w: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Прилегла територія</w:t>
            </w: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Суб’єкти господарювання, на яких покладається утримання прилеглої території</w:t>
            </w: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Межі утримання прилеглої території підприємства, установи, організації (не менше)</w:t>
            </w:r>
          </w:p>
        </w:tc>
      </w:tr>
      <w:tr w:rsidR="00BA3C07" w:rsidRPr="00BA3C07" w:rsidTr="00BB19AA">
        <w:trPr>
          <w:trHeight w:val="285"/>
        </w:trPr>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1</w:t>
            </w: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2</w:t>
            </w: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3</w:t>
            </w: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4</w:t>
            </w:r>
          </w:p>
        </w:tc>
      </w:tr>
      <w:tr w:rsidR="00BA3C07" w:rsidRPr="00BA3C07" w:rsidTr="00BB19AA">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1</w:t>
            </w: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Двори, тротуари, покриття проїзної частини проїздів, прибудинкової території житлового фонду та ОСББ</w:t>
            </w: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Громадяни,  об’єднання співвласників багатоквартирного будинку</w:t>
            </w: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20 м від межі відведеної земельної ділянки та до проїжджої частини вулиці</w:t>
            </w:r>
          </w:p>
        </w:tc>
      </w:tr>
      <w:tr w:rsidR="00BA3C07" w:rsidRPr="00BA3C07" w:rsidTr="00BB19AA">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2</w:t>
            </w: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Власники або користувачі земельних ділянок</w:t>
            </w: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20 м від межі земельної ділянки та до проїжджої частини вулиці</w:t>
            </w:r>
          </w:p>
        </w:tc>
      </w:tr>
      <w:tr w:rsidR="00BA3C07" w:rsidRPr="00BA3C07" w:rsidTr="00BB19AA">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3</w:t>
            </w: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Території, прилеглі до об’єктів соціальної інфраструктури</w:t>
            </w: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Суб’єкти господарювання, що експлуатують вказані об’єкти</w:t>
            </w: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15 м від межі земельної ділянки до проїжджої частини вулиці</w:t>
            </w:r>
          </w:p>
        </w:tc>
      </w:tr>
      <w:tr w:rsidR="00BA3C07" w:rsidRPr="00BA3C07" w:rsidTr="00BB19AA">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4</w:t>
            </w: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Території, прилеглі до автозаправних станцій</w:t>
            </w: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Суб’єкти господарювання, що експлуатують вказані об’єкти</w:t>
            </w: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50 м від межі земельної ділянки, що надана у власність або користування, та до проїжджої частини вулиці</w:t>
            </w:r>
          </w:p>
        </w:tc>
      </w:tr>
      <w:tr w:rsidR="00BA3C07" w:rsidRPr="00BA3C07" w:rsidTr="00BB19AA">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5</w:t>
            </w: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Суб’єкти господарювання, що експлуатують вказані об’єкти</w:t>
            </w: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20 м від межі земельної ділянки, що надана у власність або користування, та до проїжджої частини вулиці</w:t>
            </w:r>
          </w:p>
        </w:tc>
      </w:tr>
      <w:tr w:rsidR="00BA3C07" w:rsidRPr="00BA3C07" w:rsidTr="00BB19AA">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6</w:t>
            </w: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Території  прилеглі до центрально-теплових, трансформаторних  підстанцій</w:t>
            </w: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Підприємства, установи, організації, на балансі яких знаходяться вказані об’єкти</w:t>
            </w: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у радіусі 10 м від периметру споруд та до проїжджої частини вулиці</w:t>
            </w:r>
          </w:p>
        </w:tc>
      </w:tr>
      <w:tr w:rsidR="00BA3C07" w:rsidRPr="00BA3C07" w:rsidTr="00BB19AA">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p>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7</w:t>
            </w: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 xml:space="preserve"> Автобусні зупинка та зупинки маршрутних транспортних засобів</w:t>
            </w: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 xml:space="preserve"> Відповідні дорожьо-експлуатаційні підприємства або інші суб’єкти </w:t>
            </w:r>
            <w:r w:rsidRPr="00BA3C07">
              <w:rPr>
                <w:rFonts w:ascii="Times New Roman" w:eastAsia="Times New Roman" w:hAnsi="Times New Roman" w:cs="Times New Roman"/>
                <w:color w:val="000000" w:themeColor="text1"/>
                <w:sz w:val="26"/>
                <w:szCs w:val="26"/>
                <w:lang w:val="uk-UA" w:eastAsia="uk-UA"/>
              </w:rPr>
              <w:lastRenderedPageBreak/>
              <w:t>господарювання на договірних засадах</w:t>
            </w: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lastRenderedPageBreak/>
              <w:t>у радіусі 20 м від периметру споруд та до проїжджої частини вулиці</w:t>
            </w:r>
          </w:p>
        </w:tc>
      </w:tr>
      <w:tr w:rsidR="00BA3C07" w:rsidRPr="00BA3C07" w:rsidTr="00BB19AA">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p>
        </w:tc>
      </w:tr>
      <w:tr w:rsidR="00BA3C07" w:rsidRPr="00BA3C07" w:rsidTr="00BB19AA">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8</w:t>
            </w: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Майданчики для паркування</w:t>
            </w: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Суб’єкти господарювання, які утримують майданчики для паркування</w:t>
            </w: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20 м від периметру споруд та до проїжджої частини вулиці</w:t>
            </w:r>
          </w:p>
        </w:tc>
      </w:tr>
      <w:tr w:rsidR="00BA3C07" w:rsidRPr="00BA3C07" w:rsidTr="00BB19AA">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9</w:t>
            </w: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Мости</w:t>
            </w: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 xml:space="preserve">Балансоутримувачі </w:t>
            </w: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10 м від периметру споруд</w:t>
            </w:r>
          </w:p>
        </w:tc>
      </w:tr>
      <w:tr w:rsidR="00BA3C07" w:rsidRPr="00BA3C07" w:rsidTr="00BB19AA">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10</w:t>
            </w: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Контейнерні майданчики</w:t>
            </w: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Балансоутримувачі територій, на яких розміщено контейнерні майданчики</w:t>
            </w: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5 м від периметру споруди</w:t>
            </w:r>
          </w:p>
        </w:tc>
      </w:tr>
      <w:tr w:rsidR="00BA3C07" w:rsidRPr="00195A67" w:rsidTr="00BB19AA">
        <w:tc>
          <w:tcPr>
            <w:tcW w:w="55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jc w:val="center"/>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11</w:t>
            </w:r>
          </w:p>
        </w:tc>
        <w:tc>
          <w:tcPr>
            <w:tcW w:w="3073"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Території, відведені під проектування та забудову</w:t>
            </w:r>
          </w:p>
        </w:tc>
        <w:tc>
          <w:tcPr>
            <w:tcW w:w="2812"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Фізичні особи, яким відповідно до законодавства відведені земельні ділянки, незалежно від того, ведуться на них роботи чи не ведуться</w:t>
            </w:r>
          </w:p>
        </w:tc>
        <w:tc>
          <w:tcPr>
            <w:tcW w:w="2954" w:type="dxa"/>
            <w:tcBorders>
              <w:top w:val="single" w:sz="6" w:space="0" w:color="000000"/>
              <w:left w:val="single" w:sz="6" w:space="0" w:color="000000"/>
              <w:bottom w:val="single" w:sz="6" w:space="0" w:color="000000"/>
              <w:right w:val="single" w:sz="6" w:space="0" w:color="000000"/>
            </w:tcBorders>
            <w:hideMark/>
          </w:tcPr>
          <w:p w:rsidR="00BB19AA" w:rsidRPr="00BA3C07" w:rsidRDefault="00BB19AA" w:rsidP="00505FF4">
            <w:pPr>
              <w:spacing w:after="0" w:line="240" w:lineRule="auto"/>
              <w:textAlignment w:val="baseline"/>
              <w:rPr>
                <w:rFonts w:ascii="Times New Roman" w:eastAsia="Times New Roman" w:hAnsi="Times New Roman" w:cs="Times New Roman"/>
                <w:color w:val="000000" w:themeColor="text1"/>
                <w:sz w:val="26"/>
                <w:szCs w:val="26"/>
                <w:lang w:val="uk-UA" w:eastAsia="uk-UA"/>
              </w:rPr>
            </w:pPr>
            <w:r w:rsidRPr="00BA3C07">
              <w:rPr>
                <w:rFonts w:ascii="Times New Roman" w:eastAsia="Times New Roman" w:hAnsi="Times New Roman" w:cs="Times New Roman"/>
                <w:color w:val="000000" w:themeColor="text1"/>
                <w:sz w:val="26"/>
                <w:szCs w:val="26"/>
                <w:lang w:val="uk-UA" w:eastAsia="uk-UA"/>
              </w:rPr>
              <w:t>20 м від межі земельної ділянки, яка відведена під проектування та забудову та до проїжджої частини вулиці</w:t>
            </w:r>
          </w:p>
        </w:tc>
      </w:tr>
    </w:tbl>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Межі та режим використання закріпленої за підприємствами,установами,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VІІІ. Порядок розміщення та демонтаж самовільно встановлених</w:t>
      </w: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малих архітектурних форм.</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 Проектування малих архітектурних форм здійснюється з дотриманням Єдиних правил ремонту і утримання автомобільних доріг,вулиць, залізничних переїздів, правил користування ними та охорони, затверджених постановою Кабінету Міністрів України від 30 березня 1994року № 198, та ДБН Б.2.2-5:2011 «Планування та забудова міст, селищ і функціональних територій. Благоустрій територій».</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очищення,привабливий зовнішній вигляд. 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яскравими(контрастними) кольорами.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4. Садові, паркові лави необхідно розставляти згідно з планами парків, скверів, зелених зон, утримувати їх у справному стані, фарбувати не рідше </w:t>
      </w:r>
      <w:r w:rsidRPr="00BA3C07">
        <w:rPr>
          <w:rFonts w:ascii="Times New Roman" w:hAnsi="Times New Roman" w:cs="Times New Roman"/>
          <w:color w:val="000000" w:themeColor="text1"/>
          <w:sz w:val="28"/>
          <w:szCs w:val="28"/>
          <w:lang w:val="uk-UA"/>
        </w:rPr>
        <w:lastRenderedPageBreak/>
        <w:t>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 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та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6.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7.  При розміщенні ТС мають бути враховані вимоги щодо пішохідної та транспортної доступності (розвантаження товарів). У разі розміщення ТС на</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відстані більше 2 метрів від тротуару до неї з тротуару будується пішохідна</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доріжка завширшки не менш як 1,5 метра.</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8.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9. 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10. Демонтаж, перевезення, зберігання самовільно встановлених малих архітектурних форм та тимчасових споруд, власники яких ухиляються від демонтажу або власники яких не відомі, відновлення благоустрою на місці самовільного встановлення малих архітектурних форм та тимчасових споруд</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здійснюється МКП “Рахівкомунсервіс» Рахівської міської ради за кошти міського бюджету.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Рішення про демонтаж самовільно встановлених розміщених малих архітектурних форм та тимчасових споруд приймається виконавчим комітетом</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Рахівської міської ради з урахуванням пропозицій  інспектора  з благоустрою, згідно врученого припису, інших органів, що виявили самовільне розміщення малих архітектурних форм та тимчасових споруд.</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Демонтаж самовільно встановлених малих архітектурних форм та тимчасових споруд здійснюється в наступному порядку. На основі розпорядження міського голови утворюється комісія у складі: представників інспектора з благоустрою, юридичної служби Рахівської міської ради; Управління містобудування, архітектури та землекористування, МКП </w:t>
      </w:r>
      <w:r w:rsidRPr="00BA3C07">
        <w:rPr>
          <w:rFonts w:ascii="Times New Roman" w:hAnsi="Times New Roman" w:cs="Times New Roman"/>
          <w:color w:val="000000" w:themeColor="text1"/>
          <w:sz w:val="28"/>
          <w:szCs w:val="28"/>
          <w:lang w:val="uk-UA"/>
        </w:rPr>
        <w:lastRenderedPageBreak/>
        <w:t>«Рахівкомунсервіс»; представника міського відділу національної поліції (за згодою), особи, яка здійснила самовільне встановлення малих архітектурних форм та тимчасових споруд (у разі її виявлення та присутності),складає акт у 3-х примірниках, який містить:</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 Дату, час, адресу розташування малих архітектурних форм та тимчасових</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споруд і підстави для їх демонтажу.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Прізвище, ім'я, по батькові та посади членів комісії.</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 Посаду, місце роботи, прізвище, ім'я, по батькові особи, яка бере участь 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демонтажі та перевезенні малих архітектурних форм та тимчасових споруд.</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Опис малих архітектурних форм та тимчасових споруд (геометричні параметри, матеріал, наявність підключення до мереж електро - та водопостачання) та перелік візуально виявлених недоліків, пошкоджень.</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Після складання акта демонтажу малих архітектурних форм та тимчасових споруд вони опечатуються та передаються на тимчасове зберігання МКП “Рахівскомунсервіс».</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Демонтовані малі архітектурні форми та тимчасові споруди повертаються власнику або його представнику після оплати ним робіт з демонтажу, перевезення, розвантаження та зберігання малих архітектурних форм та тимчасових споруд, відновленню благоустрою на місці самовільного встановлення малих архітектурних форм та тимчасових споруд згідно з затвердженими тарифами».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11. Після закінчення передбаченого чинним законодавством терміну зберігання примусово демонтованих ТС, власники яких не з’явилися за їх поверненням та не сплатили витрати, передбачені п. 10 цього Розділу, рішення щодо їх подальшого використання приймає виконавчий комітет Рахівської міської ради відповідно до вимог діючого законодавства України.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tabs>
          <w:tab w:val="center" w:pos="4606"/>
          <w:tab w:val="left" w:pos="8040"/>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ab/>
      </w: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ІХ. Порядок здійснення благоустрою, утримання об’єктів та елементів благоустрою під час проведення виставок, святкових, розважальних та інших масових заходів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 Під час проведення виставок, святкових, розважальних, концертних, рекламних та інших масових заходів організатори та замовники вказаних заходів зобов’язані забезпечити 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 На час організації зазначених масових заходів, з метою забезпечення чистоти, організатори та замовники встановлюють самостійно або укладають договори відповідної форми з суб’єктом господарювання, визначеним міською радою,  про встановлення необхідної кількості біотуалетів, контейнерів для збору сміття, своєчасне прибирання, збір та вивіз сміття з відповідної території міста, відновлення зелених насаджень. 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Проведення заходів без укладення вказаного договору </w:t>
      </w:r>
      <w:r w:rsidRPr="00BA3C07">
        <w:rPr>
          <w:rFonts w:ascii="Times New Roman" w:hAnsi="Times New Roman" w:cs="Times New Roman"/>
          <w:color w:val="000000" w:themeColor="text1"/>
          <w:sz w:val="28"/>
          <w:szCs w:val="28"/>
          <w:lang w:val="uk-UA"/>
        </w:rPr>
        <w:lastRenderedPageBreak/>
        <w:t>(договорів) не допускається, за винятком випадків прийняття обов’язку по прибиранню, збору та вивезенню сміття, відновлення зелених насаджень власними силами.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 Якщо організатором або замовником проведення святкових, розважальних та інших масових заходів виступає міська рада в особі її посадових осіб та комітету, розпорядженням міського голови або рішенням виконавчого комітету міської ради призначаються відповідальні особи за забезпечення додержання чистоти та порядку, збір та вивезення сміття, збереження зелених насаджень. Проведення заходів без визначення вказаної особи (осіб) не допускається.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Після завершення вказаних у цьому розділі заходів організатори, замовники або відповідальні особи зобов’язані забезпечити вивезення сміття, відновлення зелених насаджень. У разі тривалості вказаних заходів більше ніж один день збір та вивезення сміття проводиться щоденно.</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 На час проведення виставок, святкових, розважальних та інших масових заходів встановлюються урни для тимчасового розміщення відходів та сміття, біотуалети. Кількість встановлених урн та біотуалетів повинна забезпечувати додержання чистоти та санітарних норм.</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6. Тимчасове розміщення сцен, стендів, обладнання, механізмів і конструкцій, павільйонів, тентів тощо на період проведення виставочних, рекламних, концертних, розважальних та інших масових заходів здійснюється у встановленому порядку з отриманням відповідних дозволів.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7. На період підготовки і проведення масових і офіційних заходів (свята,народні гуляння, фестивалі, спортивні змагання, з’їзди, конференції, симпозіуми та ін.) на міських вулицях і дорогах допускається розміщувати над проїзною частиною засоби святкового оформлення та відповідну інформацію з дотриманням вимог законодавства і забезпечення видимості дорожніх знаків, світлофорів, перехресть, пішохідних переходів, місць для зупинки маршрутних транспортних засобів.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Х. Порядок надання послуг гужовим транспортом (кінних екскурсій)</w:t>
      </w: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на території міста Рахів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 Метою Порядку надання послуг гужовим транспортом (кінних екскурсій) на території міста Рахів є встановлення організаційних, методологічних, технологічних, кваліфікаційних вимог до проведення кінних екскурсій, спрямованих на впорядкування системи обслуговування, захист прав та інтересів держави, споживачів екскурсійних послуг і суб’єктів діяльності, впорядкування територій, на яких проводиться надання туристичних послуг, покращення благоустрою міста. Порядок розроблено відповідно до Законів України «Про туризм» (із змінами і доповненнями), «Про захист прав споживачів», «Про реєстрацію юридичних та фізичних осіб-підприємців» із змінами та доповненнями.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Послуги гужового транспорту(кінних екскурсій) повинні надаватися у відповідності до розділу 7 Правил дорожнього руху.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3. Порядок спрямований на врегулювання діяльності «кінного туризму» та популяризацію історико-культурної, архітектурної та природної спадщини на </w:t>
      </w:r>
      <w:r w:rsidRPr="00BA3C07">
        <w:rPr>
          <w:rFonts w:ascii="Times New Roman" w:hAnsi="Times New Roman" w:cs="Times New Roman"/>
          <w:color w:val="000000" w:themeColor="text1"/>
          <w:sz w:val="28"/>
          <w:szCs w:val="28"/>
          <w:lang w:val="uk-UA"/>
        </w:rPr>
        <w:lastRenderedPageBreak/>
        <w:t>території Рахівської міської ради. Дія Порядку поширюється на юридичних осіб, незалежно від форм власності та відомчого підпорядкування, і фізичних осіб та громадян - споживачів цих послуг.</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У Порядку наведені нижче терміни вживаються у такому значенні: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кінна екскурсія - туристична послуга верхи на коні, у супроводі власника коня або супроводжуючого (погонича), заздалегідь погодженим маршрутом, для забезпечення задоволення інформаційних, оздоровчих та естетичних потреб туристів; програма обслуговування туристів – перелік історико-культурних об’єктів, визначних місць, а також перелік туристичних послуг у визначених послідовності, часі, місці та умовах обслуговування;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контрольний текст екскурсії - технологічний документ, що включає зміст інформації, яка надається екскурсантам; </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портфель супроводжуючого - комплекс інформаційних матеріалів, фотографій, копій документів, географічних карт, схем, туристичних маршрутів, що використовуються супроводжуючим під час екскурсії; технологічна карта екскурсії - технологічний документ, що визначає логічну послідовність перегляду історико-культурних та природних об’єктів; туристичний маршрут - попередньо намічений супроводжуючим шлях туристичної подорожі (екскурсії, походу), що характеризуються визначеним порядком пересування туристів по території міста.</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 Вимоги до проведення кінних екскурсій на території Рахівської міської ради: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5.1. Обслуговування туристів включає в себе організацію відвідування пам’яток архітектури, історії, релігії та прогулянок в  територією Рахівської міської ради та інших екскурсійних об’єктів, передбачених Програмою обслуговування туристів. Кінні екскурсійні послуги на території міської ради мають право надаватись виключно суб’єктами підприємницької діяльності або особами, з якими СПД уклали відповідний договір.</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5.2. Суб’єкти туристичної діяльності - фізичні особи повинні мати такі документи: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паспорт громадянина України, ідентифікаційний код;</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витяг або виписку з ЄДР про реєстрацію;</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паспорт на коня, виданий міською ветеринарною лікарнею м. Рахів; </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договір зі страховими компаніями;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опис та схеми маршрутів проведення кінних екскурсій, погоджені виконкомом Рахівської міської ради; </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пам’ятка (інструкція ) з техніки безпеки; </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договір з СПД , якщо погонич – найманий працівник.</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5.3. При проведенні екскурсії супроводжуючий (погонич) повинен мати бейдж (ідентифікатор) з зазначенням назви суб’єкта господарювання.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5.4. З метою надання якісних та безпечних туристичних послуг («кінні екскурсії») встановлюються певні вимоги до власника, який надає ці послуги: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власник , як СПД, надає послуги відповідно до вимог цього порядку; </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при залученні супроводжуючих (погоничів) власник повинен дотримуватись Кодексу законів про працю України та залучати осіб не молодших 16 років; </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при наданні послуги власник або супроводжуючий повинні бути в тверезому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стані;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lastRenderedPageBreak/>
        <w:t>- власник повинен  коня зобов’язаний  забезпечити належний зовнішній вигляд та відповідні фізичні дані  тварини, а саме : вони повинні бути  чистими, доглянутими, спокійними, здоровими, довірливими до людей, неполохливими, слухняними, здатними добре і легко рухатись по дорогах, підкорятися вказівкам господаря та туриста), ідентифікованими.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мати в наявності відповідне спорядження (вуздечка, сідло, передній і задній в'юки, а при використанні воза, саней або фіакра – відповідну упряж на коня, яка кріпить тварину до пересувного засобу) та здійснювати правильну підгонку спорядження;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мати в наявності знаряддя для догляду за конем та прибирання екскрементів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 ним (совок, відро, віник) на погодженому (закріпленому) маршруті, місці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стоянки коней та на шляху пересування коней вулицями міста;</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під час надання послуги власник або супроводжуючий особисто несе відповідальність за здоров’я, життя та безпеку туриста (споживача); </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перед початком екскурсії погонич повинен ознайомити туриста (споживача) з інструкцією щодо техніки безпеки та поводженням з тваринами.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6. Порядок погодження маршрутів для здійснення кінних екскурсійних послуг на території міста.</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6.1. Погодження на маршрут для кінних екскурсійних послуг на території Рахова  підтверджує відповідність СПД вимогам цього Порядку та дає право на  надання кінних екскурсійних послуг СПД на спеціально визначених маршрутах, об’єктах показу у межах території регіону та надання «дорожньої» інформації під час слідування туристів (споживачів) до місця призначення.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6.2. Погодження маршрутів можуть отримати тільки ті СПД, які проводять</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діяльність, пов’язану з кінними екскурсіями, відповідно до умов цього Порядку та чинного законодавства України.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6.3. Погодження маршрутів в межах м. Рахів здійснюється виконкомом Рахівської міської ради . Термін дії погодження складає 1рік. Наступне погодження маршруту здійснюється на підставі поданої заяви надавачем кінних екскурсій.</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7. Проведення кінних екскурсій маршрутами без погодження виконкому Рахівської міської ради забороняється.</w:t>
      </w:r>
    </w:p>
    <w:p w:rsidR="001E328E" w:rsidRPr="00BA3C07" w:rsidRDefault="001E328E" w:rsidP="001E328E">
      <w:pPr>
        <w:spacing w:after="0" w:line="240" w:lineRule="auto"/>
        <w:rPr>
          <w:rFonts w:ascii="Times New Roman" w:hAnsi="Times New Roman" w:cs="Times New Roman"/>
          <w:b/>
          <w:color w:val="000000" w:themeColor="text1"/>
          <w:sz w:val="28"/>
          <w:szCs w:val="28"/>
          <w:lang w:val="uk-UA"/>
        </w:rPr>
      </w:pPr>
    </w:p>
    <w:p w:rsidR="00BB19AA" w:rsidRPr="00BA3C07" w:rsidRDefault="00BB19AA" w:rsidP="001E328E">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XІ. Порядок здійснення самоврядного контролю у сфері</w:t>
      </w: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благоустрою населених пунктів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 Контроль у сфері благоустрою м. Рахів  спрямований на забезпечення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Закону України «Про благоустрій населених пунктів», інших нормативно-правових актів, у тому числі цих Правил.</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Контроль за станом благоустрою міста здійснюється відповідно до статті 40 Закону України «Про благоустрій населених пунктів» та Правил благоустрою міста Рахів.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lastRenderedPageBreak/>
        <w:t>3. Громадський контроль у сфері благоустрою населеного пункту здійснюється відповідно до статті 41 Закону України «Про благоустрій населених пунктів».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XІІ. Вимоги до здійснення благоустрою та утримання прибудинкової</w:t>
      </w: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території</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 Утримання прибудинкової території здійснюється з дотриманням вимог Правил утримання жилих будинків та прибудинкових територій, затверджених наказом Державного комітету України з питань житлово-комунального господарства від 17 травня 2005 року № 76, зареєстрованих у</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Міністерстві юстиції України 25 серпня 2005 року за № 927/11207, та ДБН</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360-92** «Містобудування. Планування та забудова міських і сільських поселень».</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Для визначення прибудинкових територій багатоквартирних будинків застосовується Національний стандарт України ДСТУ-Н Б Б.2.2-9:2013«Настанова щодо розподілу територій мікрорайонів (кварталів) для визначення прибудинкових територій багатоквартирної забудови», затверджений наказом Міністерства регіонального розвитку, будівництва та житлово-комунального господарства України від 26 лютого 2014 року № 56.</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безгосподарне майно або передані в комунальну власність як безгосподарне майно, здійснюється органом місцевого самоврядування.</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Забороняється складати опале листя, гілки дерев, скошену траву на прибудинкових територіях, а також поряд з контейнерними майданчиками.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 Забороняється викидати трупи собак, котів та інших тварин або захоронювати їх у не відведених для цього місцях (контейнерах для сміття, газонах тощо).</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6. Дороги, проїзди та проходи до будівель, споруд, пожежних вододжерел,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зменшувати нормативну ширину доріг та проїздів.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p>
    <w:p w:rsidR="00CD2F1F" w:rsidRPr="00BA3C07" w:rsidRDefault="00BB19AA" w:rsidP="00CD2F1F">
      <w:pPr>
        <w:spacing w:after="0" w:line="240" w:lineRule="auto"/>
        <w:rPr>
          <w:rFonts w:ascii="Times New Roman" w:eastAsia="Calibri"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w:t>
      </w:r>
      <w:r w:rsidR="008A0E96" w:rsidRPr="00BA3C07">
        <w:rPr>
          <w:rFonts w:ascii="Times New Roman" w:eastAsia="Calibri" w:hAnsi="Times New Roman" w:cs="Times New Roman"/>
          <w:color w:val="000000" w:themeColor="text1"/>
          <w:sz w:val="28"/>
          <w:szCs w:val="28"/>
          <w:lang w:val="uk-UA"/>
        </w:rPr>
        <w:t>В.о. міського голови,</w:t>
      </w:r>
    </w:p>
    <w:p w:rsidR="008C42D3" w:rsidRPr="00BA3C07" w:rsidRDefault="00CD2F1F"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1B2F95" w:rsidRPr="00BA3C07" w:rsidRDefault="001B2F95"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1B2F95" w:rsidRPr="00BA3C07" w:rsidRDefault="001B2F95"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sz w:val="28"/>
          <w:szCs w:val="28"/>
          <w:lang w:eastAsia="ru-RU"/>
        </w:rPr>
        <w:lastRenderedPageBreak/>
        <w:drawing>
          <wp:anchor distT="0" distB="0" distL="114300" distR="114300" simplePos="0" relativeHeight="251708416" behindDoc="0" locked="0" layoutInCell="1" allowOverlap="1" wp14:anchorId="13A28759" wp14:editId="5D2F1555">
            <wp:simplePos x="0" y="0"/>
            <wp:positionH relativeFrom="column">
              <wp:posOffset>2667000</wp:posOffset>
            </wp:positionH>
            <wp:positionV relativeFrom="paragraph">
              <wp:posOffset>49530</wp:posOffset>
            </wp:positionV>
            <wp:extent cx="520700" cy="431800"/>
            <wp:effectExtent l="0" t="0" r="0" b="6350"/>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1B2F95" w:rsidRPr="00BA3C07" w:rsidRDefault="001B2F9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1B2F95" w:rsidRPr="00BA3C07" w:rsidRDefault="001B2F9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1B2F95" w:rsidRPr="00BA3C07" w:rsidRDefault="001B2F9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1B2F95" w:rsidRPr="00BA3C07" w:rsidRDefault="001B2F95" w:rsidP="00505FF4">
      <w:pPr>
        <w:spacing w:after="0" w:line="240" w:lineRule="auto"/>
        <w:jc w:val="center"/>
        <w:rPr>
          <w:rFonts w:ascii="Times New Roman" w:hAnsi="Times New Roman" w:cs="Times New Roman"/>
          <w:color w:val="000000" w:themeColor="text1"/>
          <w:sz w:val="28"/>
          <w:szCs w:val="28"/>
          <w:lang w:val="uk-UA"/>
        </w:rPr>
      </w:pPr>
    </w:p>
    <w:p w:rsidR="001B2F95" w:rsidRPr="00BA3C07" w:rsidRDefault="001B2F9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1B2F95" w:rsidRPr="00BA3C07" w:rsidRDefault="001B2F95" w:rsidP="00505FF4">
      <w:pPr>
        <w:spacing w:after="0" w:line="240" w:lineRule="auto"/>
        <w:jc w:val="center"/>
        <w:rPr>
          <w:rFonts w:ascii="Times New Roman" w:hAnsi="Times New Roman" w:cs="Times New Roman"/>
          <w:color w:val="000000" w:themeColor="text1"/>
          <w:sz w:val="28"/>
          <w:szCs w:val="28"/>
          <w:lang w:val="uk-UA"/>
        </w:rPr>
      </w:pPr>
    </w:p>
    <w:p w:rsidR="001B2F95" w:rsidRPr="00BA3C07" w:rsidRDefault="001B2F95"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№681</w:t>
      </w:r>
    </w:p>
    <w:p w:rsidR="001B2F95" w:rsidRPr="00BA3C07" w:rsidRDefault="001B2F95"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1B2F95" w:rsidRPr="00BA3C07" w:rsidRDefault="001B2F95" w:rsidP="00505FF4">
      <w:pPr>
        <w:spacing w:after="0" w:line="240" w:lineRule="auto"/>
        <w:rPr>
          <w:rFonts w:ascii="Times New Roman" w:eastAsia="Times New Roman" w:hAnsi="Times New Roman" w:cs="Times New Roman"/>
          <w:color w:val="000000" w:themeColor="text1"/>
          <w:sz w:val="28"/>
          <w:szCs w:val="28"/>
          <w:lang w:val="uk-UA"/>
        </w:rPr>
      </w:pP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 xml:space="preserve">Про визначення видів суспільно-корисних робіт </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 xml:space="preserve">та погодження переліку об’єктів для відбування </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 xml:space="preserve">засудженими особами покарання у виді </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громадських робіт</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Розглянувши лист начальника Рахівського районного відділу філії ДУ «Центр пробації» у Закарпатській області Локота Ю.Ю. з метою ефективного забезпечення виконання покарань, не пов’язаних з позбавленням волі, участі порушників у суспільно-корисній праці, відповідно до Кодексу України про адміністративні правопорушення, керуючись ст. 26 Закону України „Про місцеве самоврядування в Україні”, міська рада</w:t>
      </w:r>
    </w:p>
    <w:p w:rsidR="00BB19AA" w:rsidRPr="00BA3C07" w:rsidRDefault="00BB19AA"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 :</w:t>
      </w:r>
    </w:p>
    <w:p w:rsidR="00BB19AA" w:rsidRPr="00BA3C07" w:rsidRDefault="00BB19AA" w:rsidP="00505FF4">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1.Визначити види безоплатних суспільно-корисних робіт для відбування засудженими особами покарання у виді громадських робіт, а саме:</w:t>
      </w:r>
    </w:p>
    <w:p w:rsidR="00BB19AA" w:rsidRPr="00BA3C07" w:rsidRDefault="00BB19AA" w:rsidP="00505FF4">
      <w:pPr>
        <w:spacing w:after="0" w:line="240" w:lineRule="auto"/>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 прибирання вулиць, парків, скверів, берегів водойм, інших територій, роботи з благоустрою міста Рахів, косіння та культивація газонів, обрізання кущів та дерев, земельні роботи, роботи з ремонту мереж тепло- та водопостачання, ремонту місцевих ґрунтових доріг, очистка кюветів, узбіч доріг, вантажно-розвантажувальні роботи та інше, що не потребує спеціальної підготовки чи певної кваліфікації.</w:t>
      </w:r>
    </w:p>
    <w:p w:rsidR="00BB19AA" w:rsidRPr="00BA3C07" w:rsidRDefault="00BB19AA" w:rsidP="00505FF4">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2. Погодити перелік підприємств, на яких засуджені особи відбуватимуть покарання у виді громадських робіт:</w:t>
      </w:r>
    </w:p>
    <w:p w:rsidR="00BB19AA" w:rsidRPr="00BA3C07" w:rsidRDefault="00BB19AA" w:rsidP="00505FF4">
      <w:pPr>
        <w:spacing w:after="0" w:line="240" w:lineRule="auto"/>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 міське комунальне підприємство „Рахівкомунсервіс”;</w:t>
      </w:r>
    </w:p>
    <w:p w:rsidR="00BB19AA" w:rsidRPr="00BA3C07" w:rsidRDefault="00BB19AA" w:rsidP="00505FF4">
      <w:pPr>
        <w:spacing w:after="0" w:line="240" w:lineRule="auto"/>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 комунальне підприємство „Рахівтепло”.</w:t>
      </w:r>
    </w:p>
    <w:p w:rsidR="00BB19AA" w:rsidRPr="00BA3C07" w:rsidRDefault="00BB19AA" w:rsidP="00505FF4">
      <w:pPr>
        <w:spacing w:after="0" w:line="240" w:lineRule="auto"/>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ab/>
        <w:t>3. Керівникам підприємств, на об’єктах яких засуджені будуть відбувати покарання у виді громадських робіт, погоджувати заздалегідь з Рахівським районним відділом з питань пробації об’єми робіт і терміни їх виконання.</w:t>
      </w:r>
    </w:p>
    <w:p w:rsidR="00BB19AA" w:rsidRPr="00BA3C07" w:rsidRDefault="00BB19AA" w:rsidP="00505FF4">
      <w:pPr>
        <w:spacing w:after="0" w:line="240" w:lineRule="auto"/>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ab/>
        <w:t>4. Секретарю міської ради та виконкому Брехлічуку Д.Д. направити дане рішення Рахівському районному відділу з питань пробації та керівникам комунальних підприємств.</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p>
    <w:p w:rsidR="001F7699" w:rsidRPr="00BA3C07" w:rsidRDefault="008A0E96" w:rsidP="001F7699">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D036B8" w:rsidRPr="00BA3C07" w:rsidRDefault="001F7699"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w:t>
      </w:r>
      <w:r w:rsidR="00F315FA" w:rsidRPr="00BA3C07">
        <w:rPr>
          <w:rFonts w:ascii="Times New Roman" w:hAnsi="Times New Roman" w:cs="Times New Roman"/>
          <w:color w:val="000000" w:themeColor="text1"/>
          <w:sz w:val="28"/>
          <w:szCs w:val="28"/>
          <w:lang w:val="uk-UA"/>
        </w:rPr>
        <w:t>екретар ради та виконкому                                                    Д.БРЕХЛІЧУК</w:t>
      </w:r>
    </w:p>
    <w:p w:rsidR="00C22F29" w:rsidRPr="00BA3C07" w:rsidRDefault="00C22F29" w:rsidP="00505FF4">
      <w:pPr>
        <w:spacing w:after="0" w:line="240" w:lineRule="auto"/>
        <w:rPr>
          <w:rFonts w:ascii="Times New Roman" w:hAnsi="Times New Roman" w:cs="Times New Roman"/>
          <w:color w:val="000000" w:themeColor="text1"/>
          <w:sz w:val="28"/>
          <w:szCs w:val="28"/>
          <w:lang w:val="uk-UA"/>
        </w:rPr>
      </w:pPr>
    </w:p>
    <w:p w:rsidR="000C7D40" w:rsidRPr="00BA3C07" w:rsidRDefault="000C7D40" w:rsidP="00505FF4">
      <w:pPr>
        <w:spacing w:after="0" w:line="240" w:lineRule="auto"/>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br w:type="page"/>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p>
    <w:p w:rsidR="000C7D40" w:rsidRPr="00BA3C07" w:rsidRDefault="000C7D40" w:rsidP="00505FF4">
      <w:pPr>
        <w:spacing w:after="0" w:line="240" w:lineRule="auto"/>
        <w:jc w:val="right"/>
        <w:rPr>
          <w:rFonts w:ascii="Times New Roman" w:hAnsi="Times New Roman" w:cs="Times New Roman"/>
          <w:color w:val="000000" w:themeColor="text1"/>
          <w:sz w:val="28"/>
          <w:szCs w:val="28"/>
          <w:lang w:val="uk-UA"/>
        </w:rPr>
      </w:pPr>
    </w:p>
    <w:p w:rsidR="000C7D40" w:rsidRPr="00BA3C07" w:rsidRDefault="000C7D40"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sz w:val="28"/>
          <w:szCs w:val="28"/>
          <w:lang w:eastAsia="ru-RU"/>
        </w:rPr>
        <w:drawing>
          <wp:anchor distT="0" distB="0" distL="114300" distR="114300" simplePos="0" relativeHeight="251710464" behindDoc="0" locked="0" layoutInCell="1" allowOverlap="1" wp14:anchorId="51CFDAE7" wp14:editId="2E0D9E25">
            <wp:simplePos x="0" y="0"/>
            <wp:positionH relativeFrom="column">
              <wp:posOffset>2667000</wp:posOffset>
            </wp:positionH>
            <wp:positionV relativeFrom="paragraph">
              <wp:posOffset>49530</wp:posOffset>
            </wp:positionV>
            <wp:extent cx="520700" cy="431800"/>
            <wp:effectExtent l="0" t="0" r="0" b="6350"/>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0C7D40" w:rsidRPr="00BA3C07" w:rsidRDefault="000C7D40" w:rsidP="00505FF4">
      <w:pPr>
        <w:spacing w:after="0" w:line="240" w:lineRule="auto"/>
        <w:jc w:val="right"/>
        <w:rPr>
          <w:rFonts w:ascii="Times New Roman" w:hAnsi="Times New Roman" w:cs="Times New Roman"/>
          <w:color w:val="000000" w:themeColor="text1"/>
          <w:sz w:val="28"/>
          <w:szCs w:val="28"/>
          <w:lang w:val="uk-UA"/>
        </w:rPr>
      </w:pPr>
    </w:p>
    <w:p w:rsidR="000C7D40" w:rsidRPr="00BA3C07" w:rsidRDefault="000C7D40"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0C7D40" w:rsidRPr="00BA3C07" w:rsidRDefault="000C7D40"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0C7D40" w:rsidRPr="00BA3C07" w:rsidRDefault="000C7D40"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0C7D40" w:rsidRPr="00BA3C07" w:rsidRDefault="000C7D40" w:rsidP="00505FF4">
      <w:pPr>
        <w:spacing w:after="0" w:line="240" w:lineRule="auto"/>
        <w:jc w:val="center"/>
        <w:rPr>
          <w:rFonts w:ascii="Times New Roman" w:hAnsi="Times New Roman" w:cs="Times New Roman"/>
          <w:color w:val="000000" w:themeColor="text1"/>
          <w:sz w:val="28"/>
          <w:szCs w:val="28"/>
          <w:lang w:val="uk-UA"/>
        </w:rPr>
      </w:pPr>
    </w:p>
    <w:p w:rsidR="000C7D40" w:rsidRPr="00BA3C07" w:rsidRDefault="000C7D40"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0C7D40" w:rsidRPr="00BA3C07" w:rsidRDefault="000C7D40" w:rsidP="00505FF4">
      <w:pPr>
        <w:spacing w:after="0" w:line="240" w:lineRule="auto"/>
        <w:jc w:val="center"/>
        <w:rPr>
          <w:rFonts w:ascii="Times New Roman" w:hAnsi="Times New Roman" w:cs="Times New Roman"/>
          <w:color w:val="000000" w:themeColor="text1"/>
          <w:sz w:val="28"/>
          <w:szCs w:val="28"/>
          <w:lang w:val="uk-UA"/>
        </w:rPr>
      </w:pPr>
    </w:p>
    <w:p w:rsidR="000C7D40" w:rsidRPr="00BA3C07" w:rsidRDefault="000C7D40"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B41BCB" w:rsidRPr="00BA3C07">
        <w:rPr>
          <w:rFonts w:ascii="Times New Roman" w:eastAsia="MS Mincho" w:hAnsi="Times New Roman" w:cs="Times New Roman"/>
          <w:color w:val="000000" w:themeColor="text1"/>
          <w:sz w:val="28"/>
          <w:szCs w:val="28"/>
          <w:lang w:val="uk-UA"/>
        </w:rPr>
        <w:t>682</w:t>
      </w:r>
    </w:p>
    <w:p w:rsidR="000C7D40" w:rsidRPr="00BA3C07" w:rsidRDefault="000C7D40"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Про визначення оплачуваних видів суспільно-</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корисних робіт та погодження переліку об’єктів</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 xml:space="preserve">для відбування порушниками покарання у виді </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громадських робіт</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p>
    <w:p w:rsidR="00BB19AA" w:rsidRPr="00BA3C07" w:rsidRDefault="00BB19AA" w:rsidP="00505FF4">
      <w:pPr>
        <w:spacing w:after="0" w:line="240" w:lineRule="auto"/>
        <w:jc w:val="both"/>
        <w:rPr>
          <w:rFonts w:ascii="Times New Roman" w:eastAsia="Calibri" w:hAnsi="Times New Roman" w:cs="Times New Roman"/>
          <w:color w:val="000000" w:themeColor="text1"/>
          <w:sz w:val="28"/>
          <w:szCs w:val="28"/>
          <w:lang w:val="uk-UA" w:eastAsia="uk-UA"/>
        </w:rPr>
      </w:pPr>
      <w:r w:rsidRPr="00BA3C07">
        <w:rPr>
          <w:rFonts w:ascii="Times New Roman" w:eastAsia="Calibri" w:hAnsi="Times New Roman" w:cs="Times New Roman"/>
          <w:color w:val="000000" w:themeColor="text1"/>
          <w:sz w:val="28"/>
          <w:szCs w:val="28"/>
          <w:lang w:val="uk-UA" w:eastAsia="uk-UA"/>
        </w:rPr>
        <w:tab/>
        <w:t xml:space="preserve">Розглянувши лист </w:t>
      </w:r>
      <w:r w:rsidRPr="00BA3C07">
        <w:rPr>
          <w:rFonts w:ascii="Times New Roman" w:eastAsia="Times New Roman" w:hAnsi="Times New Roman" w:cs="Times New Roman"/>
          <w:color w:val="000000" w:themeColor="text1"/>
          <w:sz w:val="28"/>
          <w:szCs w:val="28"/>
          <w:lang w:val="uk-UA" w:eastAsia="uk-UA"/>
        </w:rPr>
        <w:t xml:space="preserve">начальника Рахівського районного відділу філії ДУ «Центр пробації» у Закарпатській області Локота Ю.Ю. </w:t>
      </w:r>
      <w:r w:rsidRPr="00BA3C07">
        <w:rPr>
          <w:rFonts w:ascii="Times New Roman" w:eastAsia="Calibri" w:hAnsi="Times New Roman" w:cs="Times New Roman"/>
          <w:color w:val="000000" w:themeColor="text1"/>
          <w:sz w:val="28"/>
          <w:szCs w:val="28"/>
          <w:lang w:val="uk-UA" w:eastAsia="uk-UA"/>
        </w:rPr>
        <w:t>у зв’язку із внесенням змін до деяких законодавчих актів України щодо посилення захисту права дитини на належне утримання шляхом удосконалення порядку примусового стягнення заборгованості зі сплати аліментів участі порушників у суспільно-корисній праці, відповідно до Кодексу України про адміністративні правопорушення, керуючись ст. 26 Закону України „Про місцеве самоврядування в Україні”, міська рада</w:t>
      </w:r>
    </w:p>
    <w:p w:rsidR="00BB19AA" w:rsidRPr="00BA3C07" w:rsidRDefault="00BB19AA" w:rsidP="00505FF4">
      <w:pPr>
        <w:spacing w:after="0" w:line="240" w:lineRule="auto"/>
        <w:jc w:val="both"/>
        <w:rPr>
          <w:rFonts w:ascii="Times New Roman" w:eastAsia="Calibri" w:hAnsi="Times New Roman" w:cs="Times New Roman"/>
          <w:color w:val="000000" w:themeColor="text1"/>
          <w:sz w:val="28"/>
          <w:szCs w:val="28"/>
          <w:lang w:val="uk-UA" w:eastAsia="uk-UA"/>
        </w:rPr>
      </w:pPr>
    </w:p>
    <w:p w:rsidR="00BB19AA" w:rsidRPr="00BA3C07" w:rsidRDefault="00BB19AA" w:rsidP="00505FF4">
      <w:pPr>
        <w:spacing w:after="0" w:line="240" w:lineRule="auto"/>
        <w:jc w:val="center"/>
        <w:rPr>
          <w:rFonts w:ascii="Times New Roman" w:eastAsia="Calibri" w:hAnsi="Times New Roman" w:cs="Times New Roman"/>
          <w:color w:val="000000" w:themeColor="text1"/>
          <w:sz w:val="28"/>
          <w:szCs w:val="28"/>
          <w:lang w:val="uk-UA" w:eastAsia="uk-UA"/>
        </w:rPr>
      </w:pPr>
      <w:r w:rsidRPr="00BA3C07">
        <w:rPr>
          <w:rFonts w:ascii="Times New Roman" w:eastAsia="Calibri" w:hAnsi="Times New Roman" w:cs="Times New Roman"/>
          <w:color w:val="000000" w:themeColor="text1"/>
          <w:sz w:val="28"/>
          <w:szCs w:val="28"/>
          <w:lang w:val="uk-UA" w:eastAsia="uk-UA"/>
        </w:rPr>
        <w:t>в и р і ш и л а :</w:t>
      </w:r>
    </w:p>
    <w:p w:rsidR="002F1067" w:rsidRPr="00BA3C07" w:rsidRDefault="002F1067" w:rsidP="00505FF4">
      <w:pPr>
        <w:spacing w:after="0" w:line="240" w:lineRule="auto"/>
        <w:jc w:val="center"/>
        <w:rPr>
          <w:rFonts w:ascii="Times New Roman" w:eastAsia="Calibri" w:hAnsi="Times New Roman" w:cs="Times New Roman"/>
          <w:color w:val="000000" w:themeColor="text1"/>
          <w:sz w:val="28"/>
          <w:szCs w:val="28"/>
          <w:lang w:val="uk-UA" w:eastAsia="uk-UA"/>
        </w:rPr>
      </w:pPr>
    </w:p>
    <w:p w:rsidR="00BB19AA" w:rsidRPr="00BA3C07" w:rsidRDefault="00BB19AA" w:rsidP="00505FF4">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1.Визначити види оплачуваних суспільно-корисних робіт для виконання стягнення з боржників по оплаті аліментів шляхом залучення порушників до суспільно корисної праці:</w:t>
      </w:r>
    </w:p>
    <w:p w:rsidR="00BB19AA" w:rsidRPr="00BA3C07" w:rsidRDefault="00BB19AA" w:rsidP="00505FF4">
      <w:pPr>
        <w:spacing w:after="0" w:line="240" w:lineRule="auto"/>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 прибирання вулиць, парків, скверів, берегів водойм, інших територій, роботи з благоустрою міста Рахів, косіння та культивація газонів, обрізання кущів та дерев, земельні роботи, роботи з ремонту мереж тепло- та водопостачання, ремонту місцевих ґрунтових доріг, очистка кюветів, узбіч доріг, вантажно-розвантажувальні роботи та інше, що не потребує спеціальної підготовки чи певної кваліфікації.</w:t>
      </w:r>
    </w:p>
    <w:p w:rsidR="00BB19AA" w:rsidRPr="00BA3C07" w:rsidRDefault="00BB19AA" w:rsidP="00505FF4">
      <w:pPr>
        <w:spacing w:after="0" w:line="240" w:lineRule="auto"/>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ab/>
        <w:t xml:space="preserve">2. За виконання суспільно корисних робіт порушнику нараховується плата за виконану ним роботу. Оплата праці здійснюється погодинно за фактично відпрацьований час у розмірі не меншому, ніж встановлений законом розмір мінімальної заробітної плати. </w:t>
      </w:r>
    </w:p>
    <w:p w:rsidR="00BB19AA" w:rsidRPr="00BA3C07" w:rsidRDefault="00BB19AA" w:rsidP="00505FF4">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3. Погодити перелік підприємств, на яких порушники будуть залучені до суспільно-корисних робіт:</w:t>
      </w:r>
    </w:p>
    <w:p w:rsidR="00BB19AA" w:rsidRPr="00BA3C07" w:rsidRDefault="00BB19AA" w:rsidP="00505FF4">
      <w:pPr>
        <w:spacing w:after="0" w:line="240" w:lineRule="auto"/>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 міське комунальне підприємство „Рахівкомунсервіс”;</w:t>
      </w:r>
    </w:p>
    <w:p w:rsidR="00BB19AA" w:rsidRPr="00BA3C07" w:rsidRDefault="00BB19AA" w:rsidP="00505FF4">
      <w:pPr>
        <w:spacing w:after="0" w:line="240" w:lineRule="auto"/>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 комунальне підприємство „Рахівтепло”.</w:t>
      </w:r>
    </w:p>
    <w:p w:rsidR="00BB19AA" w:rsidRPr="00BA3C07" w:rsidRDefault="00BB19AA" w:rsidP="00505FF4">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lastRenderedPageBreak/>
        <w:t>4. Керівникам підприємств, на об’єктах яких порушники будуть залучені до суспільно-корисних робіт, погоджувати заздалегідь з Рахівським районним відділом з питань пробації об’єми робіт, терміни їх виконання та повідомляти про ухилення порушника від виконання суспільно корисних робіт.</w:t>
      </w:r>
    </w:p>
    <w:p w:rsidR="00BB19AA" w:rsidRPr="00BA3C07" w:rsidRDefault="00BB19AA" w:rsidP="00505FF4">
      <w:pPr>
        <w:spacing w:after="0" w:line="240" w:lineRule="auto"/>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ab/>
        <w:t>5. Секретарю міської ради Брехлічуку Д.Д. направити дане рішення Рахівському районному відділу з питань пробації та керівникам комунальних підприємств.</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p>
    <w:p w:rsidR="00204955" w:rsidRPr="00BA3C07" w:rsidRDefault="00204955" w:rsidP="00505FF4">
      <w:pPr>
        <w:spacing w:after="0" w:line="240" w:lineRule="auto"/>
        <w:rPr>
          <w:rFonts w:ascii="Times New Roman" w:eastAsia="Times New Roman" w:hAnsi="Times New Roman" w:cs="Times New Roman"/>
          <w:color w:val="000000" w:themeColor="text1"/>
          <w:sz w:val="28"/>
          <w:szCs w:val="28"/>
          <w:lang w:val="uk-UA" w:eastAsia="uk-UA"/>
        </w:rPr>
      </w:pPr>
    </w:p>
    <w:p w:rsidR="003178AB" w:rsidRPr="00BA3C07" w:rsidRDefault="008A0E96" w:rsidP="003178AB">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3C5D01" w:rsidRPr="00BA3C07" w:rsidRDefault="003178AB"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74082E" w:rsidRPr="00BA3C07" w:rsidRDefault="0074082E" w:rsidP="00505FF4">
      <w:pPr>
        <w:spacing w:after="0" w:line="240" w:lineRule="auto"/>
        <w:rPr>
          <w:rFonts w:ascii="Times New Roman" w:hAnsi="Times New Roman" w:cs="Times New Roman"/>
          <w:color w:val="000000" w:themeColor="text1"/>
          <w:lang w:val="uk-UA"/>
        </w:rPr>
      </w:pPr>
    </w:p>
    <w:p w:rsidR="0074082E" w:rsidRPr="00BA3C07" w:rsidRDefault="0074082E" w:rsidP="00C22F29">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br w:type="page"/>
      </w:r>
    </w:p>
    <w:p w:rsidR="0074082E" w:rsidRPr="00BA3C07" w:rsidRDefault="0074082E" w:rsidP="00505FF4">
      <w:pPr>
        <w:spacing w:after="0" w:line="240" w:lineRule="auto"/>
        <w:jc w:val="right"/>
        <w:rPr>
          <w:rFonts w:ascii="Times New Roman" w:hAnsi="Times New Roman" w:cs="Times New Roman"/>
          <w:color w:val="000000" w:themeColor="text1"/>
          <w:sz w:val="28"/>
          <w:szCs w:val="28"/>
          <w:lang w:val="uk-UA"/>
        </w:rPr>
      </w:pPr>
    </w:p>
    <w:p w:rsidR="0074082E" w:rsidRPr="00BA3C07" w:rsidRDefault="0074082E"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12512" behindDoc="0" locked="0" layoutInCell="1" allowOverlap="1" wp14:anchorId="34593ADC" wp14:editId="5E33E45C">
            <wp:simplePos x="0" y="0"/>
            <wp:positionH relativeFrom="column">
              <wp:posOffset>2667000</wp:posOffset>
            </wp:positionH>
            <wp:positionV relativeFrom="paragraph">
              <wp:posOffset>49530</wp:posOffset>
            </wp:positionV>
            <wp:extent cx="520700" cy="431800"/>
            <wp:effectExtent l="0" t="0" r="0" b="6350"/>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74082E" w:rsidRPr="00BA3C07" w:rsidRDefault="0074082E" w:rsidP="00505FF4">
      <w:pPr>
        <w:spacing w:after="0" w:line="240" w:lineRule="auto"/>
        <w:jc w:val="right"/>
        <w:rPr>
          <w:rFonts w:ascii="Times New Roman" w:hAnsi="Times New Roman" w:cs="Times New Roman"/>
          <w:color w:val="000000" w:themeColor="text1"/>
          <w:sz w:val="28"/>
          <w:szCs w:val="28"/>
          <w:lang w:val="uk-UA"/>
        </w:rPr>
      </w:pPr>
    </w:p>
    <w:p w:rsidR="0074082E" w:rsidRPr="00BA3C07" w:rsidRDefault="0074082E"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74082E" w:rsidRPr="00BA3C07" w:rsidRDefault="0074082E"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74082E" w:rsidRPr="00BA3C07" w:rsidRDefault="0074082E"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74082E" w:rsidRPr="00BA3C07" w:rsidRDefault="0074082E" w:rsidP="00505FF4">
      <w:pPr>
        <w:spacing w:after="0" w:line="240" w:lineRule="auto"/>
        <w:jc w:val="center"/>
        <w:rPr>
          <w:rFonts w:ascii="Times New Roman" w:hAnsi="Times New Roman" w:cs="Times New Roman"/>
          <w:color w:val="000000" w:themeColor="text1"/>
          <w:sz w:val="28"/>
          <w:szCs w:val="28"/>
          <w:lang w:val="uk-UA"/>
        </w:rPr>
      </w:pPr>
    </w:p>
    <w:p w:rsidR="0074082E" w:rsidRPr="00BA3C07" w:rsidRDefault="0074082E"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74082E" w:rsidRPr="00BA3C07" w:rsidRDefault="0074082E" w:rsidP="00505FF4">
      <w:pPr>
        <w:spacing w:after="0" w:line="240" w:lineRule="auto"/>
        <w:jc w:val="center"/>
        <w:rPr>
          <w:rFonts w:ascii="Times New Roman" w:hAnsi="Times New Roman" w:cs="Times New Roman"/>
          <w:color w:val="000000" w:themeColor="text1"/>
          <w:sz w:val="28"/>
          <w:szCs w:val="28"/>
          <w:lang w:val="uk-UA"/>
        </w:rPr>
      </w:pPr>
    </w:p>
    <w:p w:rsidR="0074082E" w:rsidRPr="00BA3C07" w:rsidRDefault="0074082E"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C749DB" w:rsidRPr="00BA3C07">
        <w:rPr>
          <w:rFonts w:ascii="Times New Roman" w:eastAsia="MS Mincho" w:hAnsi="Times New Roman" w:cs="Times New Roman"/>
          <w:color w:val="000000" w:themeColor="text1"/>
          <w:sz w:val="28"/>
          <w:szCs w:val="28"/>
          <w:lang w:val="uk-UA"/>
        </w:rPr>
        <w:t>683</w:t>
      </w:r>
    </w:p>
    <w:p w:rsidR="0074082E" w:rsidRPr="00BA3C07" w:rsidRDefault="0074082E"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74082E" w:rsidRPr="00BA3C07" w:rsidRDefault="0074082E" w:rsidP="00505FF4">
      <w:pPr>
        <w:spacing w:after="0" w:line="240" w:lineRule="auto"/>
        <w:rPr>
          <w:rFonts w:ascii="Times New Roman" w:eastAsia="Times New Roman" w:hAnsi="Times New Roman" w:cs="Times New Roman"/>
          <w:color w:val="000000" w:themeColor="text1"/>
          <w:sz w:val="28"/>
          <w:szCs w:val="28"/>
          <w:lang w:val="uk-UA"/>
        </w:rPr>
      </w:pP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 затвердження Порядку проведення</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конкурсу </w:t>
      </w:r>
      <w:r w:rsidRPr="00BA3C07">
        <w:rPr>
          <w:rFonts w:ascii="Times New Roman" w:eastAsia="Times New Roman" w:hAnsi="Times New Roman" w:cs="Times New Roman"/>
          <w:bCs/>
          <w:color w:val="000000" w:themeColor="text1"/>
          <w:sz w:val="28"/>
          <w:szCs w:val="28"/>
          <w:lang w:val="uk-UA" w:eastAsia="ru-RU"/>
        </w:rPr>
        <w:t>з визначення виконавця послуг</w:t>
      </w:r>
    </w:p>
    <w:p w:rsidR="002D2D02"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xml:space="preserve">з вивезення твердих побутових відходів на </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території міста Рахів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624B37" w:rsidRPr="00BA3C07" w:rsidRDefault="00BB19A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eastAsia="Times New Roman" w:hAnsi="Times New Roman" w:cs="Times New Roman"/>
          <w:color w:val="000000" w:themeColor="text1"/>
          <w:sz w:val="28"/>
          <w:szCs w:val="28"/>
          <w:lang w:val="uk-UA" w:eastAsia="ru-RU"/>
        </w:rPr>
        <w:t xml:space="preserve">Відповідно до Закону України «Про місцеве самоврядування в Україні», ст. 7 Закону України № 1160-V від 11.09.2003 року «Про засади державної регуляторної політики у сфері господарської діяльності», Закону України «Про відходи», керуючись Правилами надання послуг з вивезення побутових відходів, затверджених постановою Кабінету Міністрів України від 10.12.2008 № 1070, Порядку проведення конкурсу на надання послуг з вивезення побутових відходів, затвердженого постановою Кабінету Міністрів України від 16.11.2011 № 1173, з метою впорядкування та належної організації діяльності у сфері поводження з побутовими відходами в місті Рахів,  </w:t>
      </w:r>
      <w:r w:rsidR="00624B37" w:rsidRPr="00BA3C07">
        <w:rPr>
          <w:rFonts w:ascii="Times New Roman" w:hAnsi="Times New Roman" w:cs="Times New Roman"/>
          <w:color w:val="000000" w:themeColor="text1"/>
          <w:sz w:val="28"/>
          <w:szCs w:val="28"/>
          <w:lang w:val="uk-UA"/>
        </w:rPr>
        <w:t xml:space="preserve">міська рада     </w:t>
      </w:r>
    </w:p>
    <w:p w:rsidR="00624B37" w:rsidRPr="00BA3C07" w:rsidRDefault="00624B37" w:rsidP="00505FF4">
      <w:pPr>
        <w:pStyle w:val="a4"/>
        <w:jc w:val="center"/>
        <w:rPr>
          <w:color w:val="000000" w:themeColor="text1"/>
          <w:szCs w:val="28"/>
        </w:rPr>
      </w:pPr>
      <w:r w:rsidRPr="00BA3C07">
        <w:rPr>
          <w:color w:val="000000" w:themeColor="text1"/>
          <w:szCs w:val="28"/>
        </w:rPr>
        <w:tab/>
      </w:r>
    </w:p>
    <w:p w:rsidR="00624B37" w:rsidRPr="00BA3C07" w:rsidRDefault="00624B37" w:rsidP="00505FF4">
      <w:pPr>
        <w:pStyle w:val="a4"/>
        <w:jc w:val="center"/>
        <w:rPr>
          <w:color w:val="000000" w:themeColor="text1"/>
          <w:szCs w:val="28"/>
        </w:rPr>
      </w:pPr>
      <w:r w:rsidRPr="00BA3C07">
        <w:rPr>
          <w:color w:val="000000" w:themeColor="text1"/>
          <w:szCs w:val="28"/>
        </w:rPr>
        <w:t>в и р і ш и л а :</w:t>
      </w:r>
    </w:p>
    <w:p w:rsidR="00624B37" w:rsidRPr="00BA3C07" w:rsidRDefault="00624B37"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 Надання послуг з вивезення твердих побутових відходів м. Рахів проводити на конкурсних засадах.</w:t>
      </w:r>
    </w:p>
    <w:p w:rsidR="00BB19AA" w:rsidRPr="00BA3C07" w:rsidRDefault="00BB19AA" w:rsidP="00505FF4">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2. Затвердити Положення про Порядок проведення конкурсу з визначення виконавця послуг з вивезення твердих побутових відходів на території міста Рахів (додаток 1).</w:t>
      </w:r>
    </w:p>
    <w:p w:rsidR="00BB19AA" w:rsidRPr="00BA3C07" w:rsidRDefault="00BB19AA" w:rsidP="00505FF4">
      <w:pPr>
        <w:widowControl w:val="0"/>
        <w:autoSpaceDE w:val="0"/>
        <w:autoSpaceDN w:val="0"/>
        <w:adjustRightInd w:val="0"/>
        <w:spacing w:after="0" w:line="240" w:lineRule="auto"/>
        <w:ind w:firstLine="708"/>
        <w:jc w:val="both"/>
        <w:rPr>
          <w:rFonts w:ascii="Times New Roman" w:eastAsia="Times New Roman" w:hAnsi="Times New Roman" w:cs="Times New Roman"/>
          <w:b/>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xml:space="preserve">3. Затвердити склад </w:t>
      </w:r>
      <w:r w:rsidRPr="00BA3C07">
        <w:rPr>
          <w:rFonts w:ascii="Times New Roman" w:eastAsia="Times New Roman" w:hAnsi="Times New Roman" w:cs="Times New Roman"/>
          <w:color w:val="000000" w:themeColor="text1"/>
          <w:sz w:val="28"/>
          <w:szCs w:val="28"/>
          <w:lang w:val="uk-UA" w:eastAsia="ru-RU"/>
        </w:rPr>
        <w:t xml:space="preserve">конкурсної комісії з визначення виконавця послуг </w:t>
      </w:r>
      <w:r w:rsidRPr="00BA3C07">
        <w:rPr>
          <w:rFonts w:ascii="Times New Roman" w:eastAsia="Times New Roman" w:hAnsi="Times New Roman" w:cs="Times New Roman"/>
          <w:bCs/>
          <w:color w:val="000000" w:themeColor="text1"/>
          <w:sz w:val="28"/>
          <w:szCs w:val="28"/>
          <w:lang w:val="uk-UA" w:eastAsia="ru-RU"/>
        </w:rPr>
        <w:t>з вивезення твердих побутових відходів на території міста Рахів (додаток</w:t>
      </w:r>
      <w:r w:rsidRPr="00BA3C07">
        <w:rPr>
          <w:rFonts w:ascii="Times New Roman" w:eastAsia="Times New Roman" w:hAnsi="Times New Roman" w:cs="Times New Roman"/>
          <w:b/>
          <w:bCs/>
          <w:color w:val="000000" w:themeColor="text1"/>
          <w:sz w:val="28"/>
          <w:szCs w:val="28"/>
          <w:lang w:val="uk-UA" w:eastAsia="ru-RU"/>
        </w:rPr>
        <w:t xml:space="preserve"> </w:t>
      </w:r>
      <w:r w:rsidRPr="00BA3C07">
        <w:rPr>
          <w:rFonts w:ascii="Times New Roman" w:eastAsia="Times New Roman" w:hAnsi="Times New Roman" w:cs="Times New Roman"/>
          <w:bCs/>
          <w:color w:val="000000" w:themeColor="text1"/>
          <w:sz w:val="28"/>
          <w:szCs w:val="28"/>
          <w:lang w:val="uk-UA" w:eastAsia="ru-RU"/>
        </w:rPr>
        <w:t>2).</w:t>
      </w:r>
    </w:p>
    <w:p w:rsidR="00BB19AA" w:rsidRPr="00BA3C07" w:rsidRDefault="00BB19AA" w:rsidP="00505FF4">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4. Затвердити конкурсну документацію щодо надання послуг з вивезення твердих побутових відходів у м. Рахів (додаток 3) та конкурсну форму «Пропозиція» (додаток 4).</w:t>
      </w:r>
    </w:p>
    <w:p w:rsidR="00BB19AA" w:rsidRPr="00BA3C07" w:rsidRDefault="00BB19AA" w:rsidP="00505FF4">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5. Затвердити проект Договору на надання послуг з вивезення твердих побутових відходів в м. Рахів (додаток 5).</w:t>
      </w:r>
    </w:p>
    <w:p w:rsidR="00BB19AA" w:rsidRPr="00BA3C07" w:rsidRDefault="00BB19AA" w:rsidP="00505FF4">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 Конкурсній комісії:</w:t>
      </w:r>
    </w:p>
    <w:p w:rsidR="00BB19AA" w:rsidRPr="00BA3C07" w:rsidRDefault="00BB19AA" w:rsidP="00505FF4">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6.1. Оголосити конкурс на визначення виконавця послуг з вивезення твердих побутових відходів, опублікувавши його в місцевій газеті та розмістивши на офіційному сайті міської ради.</w:t>
      </w:r>
    </w:p>
    <w:p w:rsidR="00BB19AA" w:rsidRPr="00BA3C07" w:rsidRDefault="00BB19AA" w:rsidP="00505FF4">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6.2. Провести у відповідний термін конкурс щодо визначення виконавця послуг з вивезення твердих побутових відходів згідно Порядку проведення конкурсу на надання послуг згідно Положення </w:t>
      </w:r>
      <w:r w:rsidRPr="00BA3C07">
        <w:rPr>
          <w:rFonts w:ascii="Times New Roman" w:eastAsia="Times New Roman" w:hAnsi="Times New Roman" w:cs="Times New Roman"/>
          <w:bCs/>
          <w:color w:val="000000" w:themeColor="text1"/>
          <w:sz w:val="28"/>
          <w:szCs w:val="28"/>
          <w:lang w:val="uk-UA" w:eastAsia="ru-RU"/>
        </w:rPr>
        <w:t>про проведення конкурсу з визначення виконавця послуг з вивезення твердих побутових відходів на території міста Рахів.</w:t>
      </w:r>
    </w:p>
    <w:p w:rsidR="00BB19AA" w:rsidRPr="00BA3C07" w:rsidRDefault="00BB19AA" w:rsidP="00505FF4">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7. Контроль за виконанням цього рішення покласти на першого заступника міського голови Бочкора П.Ю. та постійні комісії міської ради  з питань управління комунальною власністю, побуту, торгівельного обслуговування та з питань бюджету, тарифів і цін.</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p w:rsidR="005248F7" w:rsidRPr="00BA3C07" w:rsidRDefault="005248F7"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p w:rsidR="003178AB" w:rsidRPr="00BA3C07" w:rsidRDefault="008A0E96" w:rsidP="003178AB">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0F5480" w:rsidRPr="00BA3C07" w:rsidRDefault="003178AB"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5248F7" w:rsidRPr="00BA3C07" w:rsidRDefault="005248F7" w:rsidP="00505FF4">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br w:type="page"/>
      </w:r>
    </w:p>
    <w:p w:rsidR="005248F7" w:rsidRPr="00BA3C07" w:rsidRDefault="005248F7" w:rsidP="00505FF4">
      <w:pPr>
        <w:spacing w:after="0" w:line="240" w:lineRule="auto"/>
        <w:rPr>
          <w:rFonts w:ascii="Times New Roman" w:eastAsia="Calibri" w:hAnsi="Times New Roman" w:cs="Times New Roman"/>
          <w:color w:val="000000" w:themeColor="text1"/>
          <w:sz w:val="24"/>
          <w:szCs w:val="24"/>
          <w:lang w:val="uk-UA"/>
        </w:rPr>
      </w:pPr>
    </w:p>
    <w:p w:rsidR="005248F7" w:rsidRPr="00BA3C07" w:rsidRDefault="005248F7"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195A67" w:rsidTr="005248F7">
        <w:trPr>
          <w:jc w:val="right"/>
        </w:trPr>
        <w:tc>
          <w:tcPr>
            <w:tcW w:w="2906" w:type="dxa"/>
            <w:hideMark/>
          </w:tcPr>
          <w:p w:rsidR="005248F7" w:rsidRPr="00BA3C07" w:rsidRDefault="005248F7"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Додаток №1</w:t>
            </w:r>
          </w:p>
          <w:p w:rsidR="005248F7" w:rsidRPr="00BA3C07" w:rsidRDefault="005248F7"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5248F7" w:rsidRPr="00BA3C07" w:rsidRDefault="005248F7"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w:t>
            </w:r>
            <w:r w:rsidR="00E65643" w:rsidRPr="00BA3C07">
              <w:rPr>
                <w:rFonts w:ascii="Times New Roman" w:hAnsi="Times New Roman" w:cs="Times New Roman"/>
                <w:color w:val="000000" w:themeColor="text1"/>
                <w:sz w:val="24"/>
                <w:szCs w:val="24"/>
                <w:lang w:val="uk-UA"/>
              </w:rPr>
              <w:t>683</w:t>
            </w:r>
          </w:p>
        </w:tc>
      </w:tr>
    </w:tbl>
    <w:p w:rsidR="005248F7" w:rsidRPr="00BA3C07" w:rsidRDefault="005248F7"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Положення</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про Порядок проведення конкурсу з визначення виконавця послуг з вивезення побутових відходів на території міста Рахів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1. Загальні положення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1.1. Дане Положення розроблено відповідно до Закону України “Про житлово-комунальні послуги”, Закону України “Про відходи”, Постанови Кабінету Міністрів України від 25.07.2005р. № 631 “Про затвердження порядку проведення конкурсу з надання житлово-комунальних послуг”, Постанови Кабінету Міністрів України від 16.11.2011р. № 1173 “Питання надання послуг з вивезення побутових відходів”, інших нормативно-правових актів.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1.2. Положення визначає процедуру підготовки та проведення конкурсу з визначення виконавця послуг з вивезення побутових відходів на території міста Рахів.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1.3. Метою проведення конкурсу є розвиток ринкових відносин, ліквідація монополії у сфері надання житлово-комунальних послуг.</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1.4. Основними принципами проведення конкурсу є:</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відкритість процедури організації та проведення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доступність інформації про конкурс;</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об’єктивність та неупередженість конкурсної комісії;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поінформованість громадян про результати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1.5. Поняття, що використовуються у цьому Порядку, мають таке значення: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r w:rsidRPr="00BA3C07">
        <w:rPr>
          <w:rFonts w:ascii="Times New Roman" w:eastAsia="Times New Roman" w:hAnsi="Times New Roman" w:cs="Times New Roman"/>
          <w:b/>
          <w:bCs/>
          <w:color w:val="000000" w:themeColor="text1"/>
          <w:sz w:val="28"/>
          <w:szCs w:val="28"/>
          <w:lang w:val="uk-UA" w:eastAsia="ru-RU"/>
        </w:rPr>
        <w:t>конкурсна документація</w:t>
      </w:r>
      <w:r w:rsidRPr="00BA3C07">
        <w:rPr>
          <w:rFonts w:ascii="Times New Roman" w:eastAsia="Times New Roman" w:hAnsi="Times New Roman" w:cs="Times New Roman"/>
          <w:color w:val="000000" w:themeColor="text1"/>
          <w:sz w:val="28"/>
          <w:szCs w:val="28"/>
          <w:lang w:val="uk-UA" w:eastAsia="ru-RU"/>
        </w:rPr>
        <w:t xml:space="preserve"> - комплект документів, які надсилаються організатором конкурсу його учасникам для підготовки конкурсних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r w:rsidRPr="00BA3C07">
        <w:rPr>
          <w:rFonts w:ascii="Times New Roman" w:eastAsia="Times New Roman" w:hAnsi="Times New Roman" w:cs="Times New Roman"/>
          <w:b/>
          <w:bCs/>
          <w:color w:val="000000" w:themeColor="text1"/>
          <w:sz w:val="28"/>
          <w:szCs w:val="28"/>
          <w:lang w:val="uk-UA" w:eastAsia="ru-RU"/>
        </w:rPr>
        <w:t>конкурсна пропозиція</w:t>
      </w:r>
      <w:r w:rsidRPr="00BA3C07">
        <w:rPr>
          <w:rFonts w:ascii="Times New Roman" w:eastAsia="Times New Roman" w:hAnsi="Times New Roman" w:cs="Times New Roman"/>
          <w:color w:val="000000" w:themeColor="text1"/>
          <w:sz w:val="28"/>
          <w:szCs w:val="28"/>
          <w:lang w:val="uk-UA" w:eastAsia="ru-RU"/>
        </w:rPr>
        <w:t xml:space="preserve"> - комплект документів, які готуються учасником конкурсу згідно з установленими вимогами та подаються організаторові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r w:rsidRPr="00BA3C07">
        <w:rPr>
          <w:rFonts w:ascii="Times New Roman" w:eastAsia="Times New Roman" w:hAnsi="Times New Roman" w:cs="Times New Roman"/>
          <w:b/>
          <w:bCs/>
          <w:color w:val="000000" w:themeColor="text1"/>
          <w:sz w:val="28"/>
          <w:szCs w:val="28"/>
          <w:lang w:val="uk-UA" w:eastAsia="ru-RU"/>
        </w:rPr>
        <w:t>конкурсна комісія</w:t>
      </w:r>
      <w:r w:rsidRPr="00BA3C07">
        <w:rPr>
          <w:rFonts w:ascii="Times New Roman" w:eastAsia="Times New Roman" w:hAnsi="Times New Roman" w:cs="Times New Roman"/>
          <w:color w:val="000000" w:themeColor="text1"/>
          <w:sz w:val="28"/>
          <w:szCs w:val="28"/>
          <w:lang w:val="uk-UA" w:eastAsia="ru-RU"/>
        </w:rPr>
        <w:t xml:space="preserve"> – постійний або тимчасовий орган, утворений організатором для розгляду конкурсних пропозицій та прийняття рішення про визначення переможця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r w:rsidRPr="00BA3C07">
        <w:rPr>
          <w:rFonts w:ascii="Times New Roman" w:eastAsia="Times New Roman" w:hAnsi="Times New Roman" w:cs="Times New Roman"/>
          <w:b/>
          <w:bCs/>
          <w:color w:val="000000" w:themeColor="text1"/>
          <w:sz w:val="28"/>
          <w:szCs w:val="28"/>
          <w:lang w:val="uk-UA" w:eastAsia="ru-RU"/>
        </w:rPr>
        <w:t>організатор конкурсу</w:t>
      </w:r>
      <w:r w:rsidRPr="00BA3C07">
        <w:rPr>
          <w:rFonts w:ascii="Times New Roman" w:eastAsia="Times New Roman" w:hAnsi="Times New Roman" w:cs="Times New Roman"/>
          <w:color w:val="000000" w:themeColor="text1"/>
          <w:sz w:val="28"/>
          <w:szCs w:val="28"/>
          <w:lang w:val="uk-UA" w:eastAsia="ru-RU"/>
        </w:rPr>
        <w:t xml:space="preserve"> – виконавчий комітет Рахівської міської ради;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r w:rsidRPr="00BA3C07">
        <w:rPr>
          <w:rFonts w:ascii="Times New Roman" w:eastAsia="Times New Roman" w:hAnsi="Times New Roman" w:cs="Times New Roman"/>
          <w:b/>
          <w:bCs/>
          <w:color w:val="000000" w:themeColor="text1"/>
          <w:sz w:val="28"/>
          <w:szCs w:val="28"/>
          <w:lang w:val="uk-UA" w:eastAsia="ru-RU"/>
        </w:rPr>
        <w:t>учасник конкурсу</w:t>
      </w:r>
      <w:r w:rsidRPr="00BA3C07">
        <w:rPr>
          <w:rFonts w:ascii="Times New Roman" w:eastAsia="Times New Roman" w:hAnsi="Times New Roman" w:cs="Times New Roman"/>
          <w:color w:val="000000" w:themeColor="text1"/>
          <w:sz w:val="28"/>
          <w:szCs w:val="28"/>
          <w:lang w:val="uk-UA" w:eastAsia="ru-RU"/>
        </w:rPr>
        <w:t xml:space="preserve"> - суб'єкт господарювання, що подав конкурсну пропозицію.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Інші поняття вживаються у значенні, наведеному в Законах України "Про житлово-комунальні послуги", "Про відходи".</w:t>
      </w:r>
    </w:p>
    <w:p w:rsidR="00E22D39" w:rsidRPr="00BA3C07" w:rsidRDefault="00E22D39" w:rsidP="00505FF4">
      <w:pPr>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br w:type="page"/>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2.</w:t>
      </w:r>
      <w:r w:rsidRPr="00BA3C07">
        <w:rPr>
          <w:rFonts w:ascii="Times New Roman" w:eastAsia="Times New Roman" w:hAnsi="Times New Roman" w:cs="Times New Roman"/>
          <w:color w:val="000000" w:themeColor="text1"/>
          <w:sz w:val="28"/>
          <w:szCs w:val="28"/>
          <w:lang w:val="uk-UA" w:eastAsia="ru-RU"/>
        </w:rPr>
        <w:t xml:space="preserve"> </w:t>
      </w:r>
      <w:r w:rsidRPr="00BA3C07">
        <w:rPr>
          <w:rFonts w:ascii="Times New Roman" w:eastAsia="Times New Roman" w:hAnsi="Times New Roman" w:cs="Times New Roman"/>
          <w:b/>
          <w:bCs/>
          <w:color w:val="000000" w:themeColor="text1"/>
          <w:sz w:val="28"/>
          <w:szCs w:val="28"/>
          <w:lang w:val="uk-UA" w:eastAsia="ru-RU"/>
        </w:rPr>
        <w:t>Порядок проведення конкурсу на надання послуг з вивезення твердих побутових відходів</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 Організація і проведення конкурсу здійснюється виконавчим комітетом Рахівської міської ради.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2.2. Для проведення конкурсу організатор конкурсу готує конкурсну документацію, яка повинна містити таку інформацію: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 найменування, місцезнаходження організатора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 підстава для проведення конкурсу (дата та номер рішення органу місцевого самоврядування);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 місце і час проведення конкурсу, прізвище та посада, номер телефону особи, в якої можна ознайомитися з умовами надання послуг з вивезення твердих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 кваліфікаційні вимоги до учасників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наявність матеріально-технічної бази;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вартість надання послуг;</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досвід роботи з надання послуг з вивезення твердих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наявність та кількість працівників відповідної кваліфікації;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 обсяг послуг з вивезення побутових відходів та вимоги щодо якості надання послуг згідно з критерієм, що визначається відповідно до Правил надання послуг з вивезення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 перелік документів, оригінали або копії яких подаються учасниками конкурсу для підтвердження відповідності учасників встановленим кваліфікаційним вимогам;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7) характеристика території, де повинні надаватися послуги з вивезення твердих побутових відходів: розміри та межі певної території населеного пункту та перелік розміщених у зазначених межах об'єктів утворення твердих побутових відходів, середня відстань до об'єктів поводження з відходами та їх місцезнаходження;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8) характеристика об'єктів утворення побутових відходів за джерелами їх утворення: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а) багатоквартирні житлові будинки: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загальна кількість будинків, кількість мешканців таких будинків;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місцезнаходження будинків, їх характеристика залежно від наявності видів благоустрою (каналізації, центрального опалення, водопостачання);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відомості про балансоутримувачів будинків;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наявність, кількість, місцезнаходження, об'єм і належність контейнерів (контейнерних майданчиків) для зберігання та збирання різних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б) одноквартирні житлові будинки: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загальна кількість будинків, кількість мешканців таких будинків;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місцезнаходження будинків, їх характеристика залежно від наявності видів благоустрою (каналізації, центрального опалення, водопостачання);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кількість будинків, у яких відсутнє централізоване водопостачання та каналізація, а рідкі відходи зберігаються у вигрібних ямах;</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наявність, кількість, місцезнаходження, об'єм і належність контейнерів (контейнерних майданчиків) для зберігання та збирання різних твердих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характеристика під'їзних шляхів;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 підприємства, установи та організації: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загальна кількість та перелік підприємств, установ та організацій, їх характеристика (бюджетні або інші споживачі, наявність каналізації, центрального опалення,  водопостачання), місцезнаходження, кількість, об'єм, місцезнаходження та належність контейнерів;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площа зелених насаджень на території підприємства, установи та організації (у разі їх наявності);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9) характеристика, включаючи потужність, та місцезнаходження об'єктів поводження з побутовими відходами (об'єкти перероблення, сортування, утилізації, видалення відходів, об'єкти поводження з небезпечними відходами у складі побутових відходів тощо).</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У разі відсутності відповідного об'єкта поводження з твердими побутовими відходами на певній території або недостатнього обсягу потужностей для відповідної кількості твердих побутових відходів (небезпечних відходів у складі твердих побутових відходів) відходи повинні перевозитися до відповідного найближчого об'єкта поводження з ними;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10) вимоги до конкурсних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11) критерії оцінки конкурсних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12)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13) способи, місце та кінцевий строк подання конкурсних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14) місце, дата та час розкриття конвертів з конкурсними пропозиціями.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2.3. Конкурсна документація затверджується Рахівською міською радою.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2.4. Організатор конкурсу утворює комісію, до складу якої входять на паритетних засадах представники організатора конкурсу, підприємств житлово-комунального господарства, а також (за їх згодою) органів місцевого самоврядування, органів виконавчої влади, власників (їх об'єднань) або наймачів, користувачів, у тому числі орендарів розміщених у межах певної території населеного пункту житлових приміщень, земельних ділянок, які не пізніше ніж за три дні до закінчення строку подання конкурсних пропозицій дали свою згоду бути членами конкурсної комісії.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Головою конкурсної комісії призначається представник організатора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До складу конкурсної комісії не можуть входити представники учасника конкурсу та особи, що є його близькими родичами (чоловік, дружина, діти, батьки, брати, сестри, онуки, дід та баба).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2.5. Персональний склад конкурсної комісії затверджується рішенням сесії Рахівської міської ради.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2.6. Передбачені конкурсною документацією умови проведення конкурсу обов'язкові для конкурсної комісії та його учасників.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2.7. Організатор конкурсу публікує в офіційних друкованих засобах масової інформації не пізніше ніж за 30 календарних днів до початку конкурсу оголошення про проведення конкурсу, яке повинне містити інформацію, передбачену підпунктами 1 - 4, 7 - 9, 13 пункту 2.2. цього Порядку, а також про способи і місце отримання конкурсної документації.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2.8. Кінцевий строк подання конкурсних пропозицій не може бути менший, ніж 30 календарних днів з дати опублікування оголошення про проведення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2.9. Конкурсна документація подається особисто або надсилається поштою організатором конкурсу його учаснику протягом трьох робочих днів після надходження від учасника заявки про участь у конкурсі.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2.10.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2.11. У разі надходження двох і більше звернень про надання роз'яснення щодо змісту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учасників протягом трьох робочих днів. Організатором конкурсу ведеться протокол зазначених зборів, який надсилається або надається усім учасникам зборів в день їх проведення.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2.12. 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повідомляє протягом трьох робочих днів у письмовому вигляді усіх учасників конкурсу, яким надіслана конкурсна документація.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2.13. У разі несвоєчасного внесення змін до конкурсної документації або надання роз'яснень щодо її змісту організатор конкурсу продовжує строк подання конкурсних пропозицій не менше ніж на сім календарних днів. Про що повідомляється учасникам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3. Подання документів</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3.1. Для участі у конкурсі його учасники подають оригінали та (або) засвідчені в установленому законодавством порядку копії таких документів: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балансового звіту суб'єкта господарювання за останній звітній період;</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довідки відповідних органів державної податкової служби  України про відсутність (наявність)</w:t>
      </w:r>
      <w:r w:rsidRPr="00BA3C07">
        <w:rPr>
          <w:rFonts w:ascii="Times New Roman" w:eastAsia="Times New Roman" w:hAnsi="Times New Roman" w:cs="Times New Roman"/>
          <w:color w:val="000000" w:themeColor="text1"/>
          <w:sz w:val="20"/>
          <w:szCs w:val="20"/>
          <w:lang w:val="uk-UA" w:eastAsia="ru-RU"/>
        </w:rPr>
        <w:t xml:space="preserve"> </w:t>
      </w:r>
      <w:r w:rsidRPr="00BA3C07">
        <w:rPr>
          <w:rFonts w:ascii="Times New Roman" w:eastAsia="Times New Roman" w:hAnsi="Times New Roman" w:cs="Times New Roman"/>
          <w:color w:val="000000" w:themeColor="text1"/>
          <w:sz w:val="28"/>
          <w:szCs w:val="28"/>
          <w:lang w:val="uk-UA" w:eastAsia="ru-RU"/>
        </w:rPr>
        <w:t>про відсутність заборгованості зі сплати податків і зборів (обов’язкових платежів);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документа, що містить інформацію про технічний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та контейнерного парку тощо);</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документа, що містить відомості про обсяги надання послуг із збирання та перевезення твердих, великогабаритних, ремонтних побутових відходів за останній рік;</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технічних паспортів на спеціально обладнані транспортні засоби та довідки про проходження ними технічного огляду;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довідки-характеристики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твердих побутових відходів, реєстраційний номер, найменування організації, якій належать спеціально обладнані транспортні засоби, номер телефону керівника такої організації;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довідки про забезпечення створення умов для щоденного миття спеціально обладнаних транспортних засобів, їх паркування та технічного обслуговування;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довідки про проходження водіями медичного огляду;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документа, що містить відомості про досвід роботи з надання послуг з вивезення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документа, що містить інформацію про кількість відходів, залучених учасником до повторного використання; кількість відходів, які використовуються як вторинна сировина; </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кількість відходів, які відправляються на захоронення, із наданням погодження балансоутримувача  полігону та органу місцевого самоврядування на прийом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інших документів, які подаються за бажанням учасника конкурсу і містять відомості про його здатність надавати послуги з вивезення твердих побутових відходів (впровадження роздільного збирання, інформація про наявність диспетчерської служби тощо) належного рівня якості.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3.2. Конкурсна пропозиція подається особисто або надсилається поштою конкурсній комісії у конверті, на якому зазначаються повне найменування і місцезнаходження організатора та учасника конкурсу, перелік послуг, на надання яких подається пропозиція.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3.3. Конверти з конкурсними пропозиціями, що надійшли після закінчення строку їх подання, не розкриваються і повертаються учасникам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3.4. Організатор конкурсу має право прийняти до закінчення строку подання конкурсних пропозицій рішення щодо його продовження. Про своє рішення, а також зміну місця, дня та часу розкриття конвертів організатор конкурсу повинен повідомити всіх учасників конкурсу, які подали документи на участь у конкурсі.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3.5. Учасник конкурсу має право відкликати власну конкурсну пропозицію або внести до неї зміни до закінчення строку подання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3.6. Конкурсні пропозиції реєструються конкурсною комісією в журналі обліку. На прохання учасника конкурсу конкурсна комісія підтверджує надходження його конкурсної пропозиції із зазначенням дати та часу отримання конкурсної пропозиції та порядкового номеру реєстрації. </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4. Проведення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4.1. Розкриття конвертів з конкурсними пропозиціями проводиться в день закінчення строку їх подання у місці та час, передбачених конкурсною документацією, в присутності всіх учасників конкурсу або уповноважених ними осіб, що з’явилися на конкурс. Розкриття конверта з конкурсною пропозицією може проводитися за відсутності учасника конкурсу або уповноваженої ним особи.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4.2. 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4.3. 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4.4. За результатами розгляду конкурсних пропозицій конкурсна комісія відхиляє пропозиції з таких причин:</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учасник конкурсу не відповідає кваліфікаційним вимогам, передбаченим конкурсною документацією;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конкурсна пропозиція не відповідає конкурсній документації;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встановлення факту подання недостовірної інформації, яка впливає на прийняття рішення;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учасник конкурсу перебуває у стані ліквідації, його визнано банкрутом або порушено провадження у справі про його банкрутство.</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4.5. Конкурс може бути визнаний таким, що не відбувся, у разі: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неподання конкурсних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відхилення всіх конкурсних пропозицій з причин, передбачених пунктом 4.4. цього Положення.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4.6. У разі прийняття конкурсною комісією рішення про визнання конкурсу таким, що не відбувся, його організатор письмово повідомляє протягом трьох робочих днів з дня його прийняття всіх учасників конкурсу та організовує протягом десяти календарних днів підготовку нового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ab/>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5. Визначення переможця конкурсу та укладення договору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5.1. Конкурсні пропозиції, які не були відхилені з причин, передбачених пунктом 4.4. цього Положення, оцінюються конкурсною комісією за критеріями, встановленими у конкурсній документації.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5.2. Переможцем конкурсу визначається його учасник, що відповідає кваліфікаційним вимогам, може забезпечити надання послуг відповідної якості і конкурсна пропозиція якого визнана найкращою за результатами оцінки. Перевага надається тому учасникові конкурсу, що подав конкурсній комісії проект або затверджену інвестиційну програму (програму капітальних витрат) розвитку підприємства, яка повинна включати заходи щодо впровадження роздільного збирання твердих побутових відходів, а також інформацію про кількість відходів, залучених ним до повторного використання; кількість відходів, які використовуються як вторинна сировина; кількість відходів, які відправляються на захоронення, тощо.</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5.3. 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 Рішення конкурсної комісії оформляється протоколом, який підписується усіма членами комісії, що брали участь у голосуванні.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5.4. Протокол засідання конкурсної комісії та текст договору про надання житлово - комунальних послуг затверджуються міською радою.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5.5. Витяг з протоколу засідання конкурсної комісії про результати конкурсу підписуються головою та секретарем конкурсної комісії і надсилаються усім учасникам конкурсу після затвердження протоколу міською радою.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5.6. Договір про надання житлово-комунальних послуг з переможцем конкурсу укладається після затвердження протоколу засідання конкурсної комісії та тексту договору міською радою протягом десяти календарних днів на строк не менш як п'ять років.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5.7. У разі коли в конкурсі взяв участь тільки один учасник і його пропозицію не було відхилено, строк на який він визначається виконавцем послуг з вивезення твердих побутових відходів на певній території населеного пункту, повинен становити 12 місяців, після чого організовується і проводиться новий конкурс.</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5.8. Протягом десяти днів після припинення договору на надання послуг з вивезення побутових відходів на певній території населеного пункту проводиться новий конкурс на надання послуг з вивезення побутових відходів на території, визначеній таким договором.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5.9. Спори, що виникають у зв'язку з проведенням конкурсу, розглядаються в установленому законодавством порядку.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6. Фінансування проведення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6.1. Фінансування роботи з підготовки та проведення конкурсу здійснюється організатором конкурсу за рахунок власних коштів.</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7. Розгляд спорів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7.1. Спори, що виникають у результаті проведення конкурсу, розглядаються в установленому законодавством порядку.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w:t>
      </w:r>
    </w:p>
    <w:p w:rsidR="00643237" w:rsidRPr="00BA3C07" w:rsidRDefault="008A0E96" w:rsidP="00643237">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D82674" w:rsidRPr="00BA3C07" w:rsidRDefault="00643237"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E22D39" w:rsidRPr="00BA3C07" w:rsidRDefault="00E22D39"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E22D39" w:rsidRPr="00BA3C07" w:rsidRDefault="00E22D39" w:rsidP="00505FF4">
      <w:pPr>
        <w:spacing w:after="0" w:line="240" w:lineRule="auto"/>
        <w:rPr>
          <w:rFonts w:ascii="Times New Roman" w:hAnsi="Times New Roman" w:cs="Times New Roman"/>
          <w:color w:val="000000" w:themeColor="text1"/>
          <w:sz w:val="28"/>
          <w:szCs w:val="28"/>
          <w:lang w:val="uk-UA"/>
        </w:rPr>
      </w:pPr>
    </w:p>
    <w:p w:rsidR="00E22D39" w:rsidRPr="00BA3C07" w:rsidRDefault="00E22D39" w:rsidP="00505FF4">
      <w:pPr>
        <w:spacing w:after="0" w:line="240" w:lineRule="auto"/>
        <w:rPr>
          <w:rFonts w:ascii="Times New Roman" w:eastAsia="Calibri" w:hAnsi="Times New Roman" w:cs="Times New Roman"/>
          <w:color w:val="000000" w:themeColor="text1"/>
          <w:sz w:val="24"/>
          <w:szCs w:val="24"/>
          <w:lang w:val="uk-UA"/>
        </w:rPr>
      </w:pPr>
    </w:p>
    <w:p w:rsidR="00E22D39" w:rsidRPr="00BA3C07" w:rsidRDefault="00E22D39"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195A67" w:rsidTr="00E22D39">
        <w:trPr>
          <w:jc w:val="right"/>
        </w:trPr>
        <w:tc>
          <w:tcPr>
            <w:tcW w:w="2906" w:type="dxa"/>
            <w:hideMark/>
          </w:tcPr>
          <w:p w:rsidR="00E22D39" w:rsidRPr="00BA3C07" w:rsidRDefault="00E22D39"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Додаток №2</w:t>
            </w:r>
          </w:p>
          <w:p w:rsidR="00E22D39" w:rsidRPr="00BA3C07" w:rsidRDefault="00E22D39"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E22D39" w:rsidRPr="00BA3C07" w:rsidRDefault="00E22D39"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№683</w:t>
            </w:r>
          </w:p>
        </w:tc>
      </w:tr>
    </w:tbl>
    <w:p w:rsidR="00E22D39" w:rsidRPr="00BA3C07" w:rsidRDefault="00E22D39"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СКЛАД</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color w:val="000000" w:themeColor="text1"/>
          <w:sz w:val="28"/>
          <w:szCs w:val="28"/>
          <w:lang w:val="uk-UA" w:eastAsia="ru-RU"/>
        </w:rPr>
        <w:t>конкурсної комісії з визначення виконавця послуг</w:t>
      </w:r>
      <w:r w:rsidRPr="00BA3C07">
        <w:rPr>
          <w:rFonts w:ascii="Times New Roman" w:eastAsia="Times New Roman" w:hAnsi="Times New Roman" w:cs="Times New Roman"/>
          <w:color w:val="000000" w:themeColor="text1"/>
          <w:sz w:val="28"/>
          <w:szCs w:val="28"/>
          <w:lang w:val="uk-UA" w:eastAsia="ru-RU"/>
        </w:rPr>
        <w:t xml:space="preserve"> </w:t>
      </w:r>
      <w:r w:rsidRPr="00BA3C07">
        <w:rPr>
          <w:rFonts w:ascii="Times New Roman" w:eastAsia="Times New Roman" w:hAnsi="Times New Roman" w:cs="Times New Roman"/>
          <w:b/>
          <w:bCs/>
          <w:color w:val="000000" w:themeColor="text1"/>
          <w:sz w:val="28"/>
          <w:szCs w:val="28"/>
          <w:lang w:val="uk-UA" w:eastAsia="ru-RU"/>
        </w:rPr>
        <w:t>з вивезення побутових відходів на території міста Рахів</w:t>
      </w:r>
    </w:p>
    <w:p w:rsidR="00150B73" w:rsidRPr="00BA3C07" w:rsidRDefault="00150B73"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150B73" w:rsidRPr="00BA3C07" w:rsidRDefault="00150B73"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tbl>
      <w:tblPr>
        <w:tblW w:w="9464" w:type="dxa"/>
        <w:tblLook w:val="00A0" w:firstRow="1" w:lastRow="0" w:firstColumn="1" w:lastColumn="0" w:noHBand="0" w:noVBand="0"/>
      </w:tblPr>
      <w:tblGrid>
        <w:gridCol w:w="4928"/>
        <w:gridCol w:w="4536"/>
      </w:tblGrid>
      <w:tr w:rsidR="00BA3C07" w:rsidRPr="00BA3C07" w:rsidTr="004A09F6">
        <w:tc>
          <w:tcPr>
            <w:tcW w:w="4928" w:type="dxa"/>
          </w:tcPr>
          <w:p w:rsidR="009874AA" w:rsidRPr="00BA3C07" w:rsidRDefault="009874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w:t>
            </w:r>
            <w:r w:rsidRPr="00BA3C07">
              <w:rPr>
                <w:rFonts w:ascii="Times New Roman" w:eastAsia="Times New Roman" w:hAnsi="Times New Roman" w:cs="Times New Roman"/>
                <w:b/>
                <w:color w:val="000000" w:themeColor="text1"/>
                <w:sz w:val="28"/>
                <w:szCs w:val="28"/>
                <w:lang w:val="uk-UA" w:eastAsia="ru-RU"/>
              </w:rPr>
              <w:t>Бочкор Петро Юрійович</w:t>
            </w:r>
            <w:r w:rsidRPr="00BA3C07">
              <w:rPr>
                <w:rFonts w:ascii="Times New Roman" w:eastAsia="Times New Roman" w:hAnsi="Times New Roman" w:cs="Times New Roman"/>
                <w:color w:val="000000" w:themeColor="text1"/>
                <w:sz w:val="28"/>
                <w:szCs w:val="28"/>
                <w:lang w:val="uk-UA" w:eastAsia="ru-RU"/>
              </w:rPr>
              <w:t xml:space="preserve"> </w:t>
            </w:r>
          </w:p>
          <w:p w:rsidR="009874AA" w:rsidRPr="00BA3C07" w:rsidRDefault="009874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перший заступник міського голови</w:t>
            </w:r>
          </w:p>
        </w:tc>
        <w:tc>
          <w:tcPr>
            <w:tcW w:w="4536" w:type="dxa"/>
          </w:tcPr>
          <w:p w:rsidR="009874AA" w:rsidRPr="00BA3C07" w:rsidRDefault="009874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p w:rsidR="009874AA" w:rsidRPr="00BA3C07" w:rsidRDefault="009874AA" w:rsidP="00505FF4">
            <w:pPr>
              <w:pStyle w:val="a7"/>
              <w:widowControl w:val="0"/>
              <w:numPr>
                <w:ilvl w:val="0"/>
                <w:numId w:val="40"/>
              </w:numPr>
              <w:autoSpaceDE w:val="0"/>
              <w:autoSpaceDN w:val="0"/>
              <w:adjustRightInd w:val="0"/>
              <w:ind w:left="0"/>
              <w:rPr>
                <w:color w:val="000000" w:themeColor="text1"/>
                <w:sz w:val="28"/>
                <w:szCs w:val="28"/>
              </w:rPr>
            </w:pPr>
            <w:r w:rsidRPr="00BA3C07">
              <w:rPr>
                <w:color w:val="000000" w:themeColor="text1"/>
                <w:sz w:val="28"/>
                <w:szCs w:val="28"/>
              </w:rPr>
              <w:t>голова комісії</w:t>
            </w:r>
          </w:p>
          <w:p w:rsidR="009874AA" w:rsidRPr="00BA3C07" w:rsidRDefault="009874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4A09F6">
        <w:tc>
          <w:tcPr>
            <w:tcW w:w="4928" w:type="dxa"/>
          </w:tcPr>
          <w:p w:rsidR="009874AA" w:rsidRPr="00BA3C07" w:rsidRDefault="009874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9874AA" w:rsidRPr="00BA3C07" w:rsidRDefault="009874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w:t>
            </w:r>
            <w:r w:rsidR="00404E3B" w:rsidRPr="00BA3C07">
              <w:rPr>
                <w:rFonts w:ascii="Times New Roman" w:eastAsia="Times New Roman" w:hAnsi="Times New Roman" w:cs="Times New Roman"/>
                <w:color w:val="000000" w:themeColor="text1"/>
                <w:sz w:val="28"/>
                <w:szCs w:val="28"/>
                <w:lang w:val="uk-UA" w:eastAsia="ru-RU"/>
              </w:rPr>
              <w:t>Голомбіца Олеся Олексіївна</w:t>
            </w:r>
          </w:p>
          <w:p w:rsidR="009874AA" w:rsidRPr="00BA3C07" w:rsidRDefault="009874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r w:rsidR="00404E3B" w:rsidRPr="00BA3C07">
              <w:rPr>
                <w:rFonts w:ascii="Times New Roman" w:eastAsia="Times New Roman" w:hAnsi="Times New Roman" w:cs="Times New Roman"/>
                <w:color w:val="000000" w:themeColor="text1"/>
                <w:sz w:val="28"/>
                <w:szCs w:val="28"/>
                <w:lang w:val="uk-UA" w:eastAsia="ru-RU"/>
              </w:rPr>
              <w:t>заступник міського голови</w:t>
            </w:r>
          </w:p>
        </w:tc>
        <w:tc>
          <w:tcPr>
            <w:tcW w:w="4536" w:type="dxa"/>
          </w:tcPr>
          <w:p w:rsidR="009874AA" w:rsidRPr="00BA3C07" w:rsidRDefault="009874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p w:rsidR="009874AA" w:rsidRPr="00BA3C07" w:rsidRDefault="009874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p w:rsidR="009874AA" w:rsidRPr="00BA3C07" w:rsidRDefault="009874AA" w:rsidP="00505FF4">
            <w:pPr>
              <w:pStyle w:val="a7"/>
              <w:widowControl w:val="0"/>
              <w:numPr>
                <w:ilvl w:val="0"/>
                <w:numId w:val="40"/>
              </w:numPr>
              <w:autoSpaceDE w:val="0"/>
              <w:autoSpaceDN w:val="0"/>
              <w:adjustRightInd w:val="0"/>
              <w:ind w:left="0"/>
              <w:rPr>
                <w:color w:val="000000" w:themeColor="text1"/>
                <w:sz w:val="28"/>
                <w:szCs w:val="28"/>
              </w:rPr>
            </w:pPr>
            <w:r w:rsidRPr="00BA3C07">
              <w:rPr>
                <w:color w:val="000000" w:themeColor="text1"/>
                <w:sz w:val="28"/>
                <w:szCs w:val="28"/>
              </w:rPr>
              <w:t>заступник голови комісії</w:t>
            </w:r>
          </w:p>
        </w:tc>
      </w:tr>
      <w:tr w:rsidR="00BA3C07" w:rsidRPr="00BA3C07" w:rsidTr="004A09F6">
        <w:tc>
          <w:tcPr>
            <w:tcW w:w="4928" w:type="dxa"/>
          </w:tcPr>
          <w:p w:rsidR="009874AA" w:rsidRPr="00BA3C07" w:rsidRDefault="009874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0F3600" w:rsidRPr="00BA3C07" w:rsidRDefault="009874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3.Череміська Наталія Павлівна </w:t>
            </w:r>
            <w:r w:rsidR="000F3600" w:rsidRPr="00BA3C07">
              <w:rPr>
                <w:rFonts w:ascii="Times New Roman" w:eastAsia="Times New Roman" w:hAnsi="Times New Roman" w:cs="Times New Roman"/>
                <w:color w:val="000000" w:themeColor="text1"/>
                <w:sz w:val="28"/>
                <w:szCs w:val="28"/>
                <w:lang w:val="uk-UA" w:eastAsia="ru-RU"/>
              </w:rPr>
              <w:t xml:space="preserve">   </w:t>
            </w:r>
          </w:p>
          <w:p w:rsidR="000F3600" w:rsidRPr="00BA3C07" w:rsidRDefault="000F3600"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r w:rsidR="009874AA" w:rsidRPr="00BA3C07">
              <w:rPr>
                <w:rFonts w:ascii="Times New Roman" w:eastAsia="Times New Roman" w:hAnsi="Times New Roman" w:cs="Times New Roman"/>
                <w:color w:val="000000" w:themeColor="text1"/>
                <w:sz w:val="28"/>
                <w:szCs w:val="28"/>
                <w:lang w:val="uk-UA" w:eastAsia="ru-RU"/>
              </w:rPr>
              <w:t xml:space="preserve">головний спеціаліст із правових </w:t>
            </w:r>
          </w:p>
          <w:p w:rsidR="009874AA" w:rsidRPr="00BA3C07" w:rsidRDefault="000F3600"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r w:rsidR="009874AA" w:rsidRPr="00BA3C07">
              <w:rPr>
                <w:rFonts w:ascii="Times New Roman" w:eastAsia="Times New Roman" w:hAnsi="Times New Roman" w:cs="Times New Roman"/>
                <w:color w:val="000000" w:themeColor="text1"/>
                <w:sz w:val="28"/>
                <w:szCs w:val="28"/>
                <w:lang w:val="uk-UA" w:eastAsia="ru-RU"/>
              </w:rPr>
              <w:t>питань</w:t>
            </w:r>
          </w:p>
        </w:tc>
        <w:tc>
          <w:tcPr>
            <w:tcW w:w="4536" w:type="dxa"/>
          </w:tcPr>
          <w:p w:rsidR="009874AA" w:rsidRPr="00BA3C07" w:rsidRDefault="009874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p w:rsidR="009874AA" w:rsidRPr="00BA3C07" w:rsidRDefault="009874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p w:rsidR="009874AA" w:rsidRPr="00BA3C07" w:rsidRDefault="009874AA" w:rsidP="00505FF4">
            <w:pPr>
              <w:pStyle w:val="a7"/>
              <w:widowControl w:val="0"/>
              <w:numPr>
                <w:ilvl w:val="0"/>
                <w:numId w:val="40"/>
              </w:numPr>
              <w:autoSpaceDE w:val="0"/>
              <w:autoSpaceDN w:val="0"/>
              <w:adjustRightInd w:val="0"/>
              <w:ind w:left="0"/>
              <w:rPr>
                <w:color w:val="000000" w:themeColor="text1"/>
                <w:sz w:val="28"/>
                <w:szCs w:val="28"/>
              </w:rPr>
            </w:pPr>
            <w:r w:rsidRPr="00BA3C07">
              <w:rPr>
                <w:color w:val="000000" w:themeColor="text1"/>
                <w:sz w:val="28"/>
                <w:szCs w:val="28"/>
              </w:rPr>
              <w:t>секретар комісії</w:t>
            </w:r>
          </w:p>
        </w:tc>
      </w:tr>
      <w:tr w:rsidR="00BA3C07" w:rsidRPr="00BA3C07" w:rsidTr="004A09F6">
        <w:tc>
          <w:tcPr>
            <w:tcW w:w="4928" w:type="dxa"/>
          </w:tcPr>
          <w:p w:rsidR="00F40657" w:rsidRPr="00BA3C07" w:rsidRDefault="00F40657"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F40657" w:rsidRPr="00BA3C07" w:rsidRDefault="00F40657"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r w:rsidR="009874AA" w:rsidRPr="00BA3C07">
              <w:rPr>
                <w:rFonts w:ascii="Times New Roman" w:eastAsia="Times New Roman" w:hAnsi="Times New Roman" w:cs="Times New Roman"/>
                <w:color w:val="000000" w:themeColor="text1"/>
                <w:sz w:val="28"/>
                <w:szCs w:val="28"/>
                <w:lang w:val="uk-UA" w:eastAsia="ru-RU"/>
              </w:rPr>
              <w:t>Сливка Василь Михайлович</w:t>
            </w:r>
            <w:r w:rsidRPr="00BA3C07">
              <w:rPr>
                <w:rFonts w:ascii="Times New Roman" w:eastAsia="Times New Roman" w:hAnsi="Times New Roman" w:cs="Times New Roman"/>
                <w:color w:val="000000" w:themeColor="text1"/>
                <w:sz w:val="28"/>
                <w:szCs w:val="28"/>
                <w:lang w:val="uk-UA" w:eastAsia="ru-RU"/>
              </w:rPr>
              <w:t xml:space="preserve"> </w:t>
            </w:r>
          </w:p>
          <w:p w:rsidR="009874AA" w:rsidRPr="00BA3C07" w:rsidRDefault="000F3600"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r w:rsidR="00F40657" w:rsidRPr="00BA3C07">
              <w:rPr>
                <w:rFonts w:ascii="Times New Roman" w:eastAsia="Times New Roman" w:hAnsi="Times New Roman" w:cs="Times New Roman"/>
                <w:color w:val="000000" w:themeColor="text1"/>
                <w:sz w:val="28"/>
                <w:szCs w:val="28"/>
                <w:lang w:val="uk-UA" w:eastAsia="ru-RU"/>
              </w:rPr>
              <w:t>депутат міської ради</w:t>
            </w:r>
          </w:p>
        </w:tc>
        <w:tc>
          <w:tcPr>
            <w:tcW w:w="4536" w:type="dxa"/>
          </w:tcPr>
          <w:p w:rsidR="00F40657" w:rsidRPr="00BA3C07" w:rsidRDefault="00F40657"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9874AA" w:rsidRPr="00BA3C07" w:rsidRDefault="00F40657" w:rsidP="00505FF4">
            <w:pPr>
              <w:pStyle w:val="a7"/>
              <w:widowControl w:val="0"/>
              <w:numPr>
                <w:ilvl w:val="0"/>
                <w:numId w:val="40"/>
              </w:numPr>
              <w:autoSpaceDE w:val="0"/>
              <w:autoSpaceDN w:val="0"/>
              <w:adjustRightInd w:val="0"/>
              <w:ind w:left="0"/>
              <w:jc w:val="both"/>
              <w:rPr>
                <w:color w:val="000000" w:themeColor="text1"/>
                <w:sz w:val="28"/>
                <w:szCs w:val="28"/>
              </w:rPr>
            </w:pPr>
            <w:r w:rsidRPr="00BA3C07">
              <w:rPr>
                <w:color w:val="000000" w:themeColor="text1"/>
                <w:sz w:val="28"/>
                <w:szCs w:val="28"/>
              </w:rPr>
              <w:t>член комісії</w:t>
            </w:r>
            <w:r w:rsidR="009874AA" w:rsidRPr="00BA3C07">
              <w:rPr>
                <w:color w:val="000000" w:themeColor="text1"/>
                <w:sz w:val="28"/>
                <w:szCs w:val="28"/>
              </w:rPr>
              <w:tab/>
            </w:r>
          </w:p>
        </w:tc>
      </w:tr>
      <w:tr w:rsidR="009874AA" w:rsidRPr="00BA3C07" w:rsidTr="004A09F6">
        <w:tc>
          <w:tcPr>
            <w:tcW w:w="4928" w:type="dxa"/>
          </w:tcPr>
          <w:p w:rsidR="000F3600" w:rsidRPr="00BA3C07" w:rsidRDefault="000F3600"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9874AA" w:rsidRPr="00BA3C07" w:rsidRDefault="000F3600"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w:t>
            </w:r>
            <w:r w:rsidR="00404E3B" w:rsidRPr="00BA3C07">
              <w:rPr>
                <w:rFonts w:ascii="Times New Roman" w:eastAsia="Times New Roman" w:hAnsi="Times New Roman" w:cs="Times New Roman"/>
                <w:color w:val="000000" w:themeColor="text1"/>
                <w:sz w:val="28"/>
                <w:szCs w:val="28"/>
                <w:lang w:val="uk-UA" w:eastAsia="ru-RU"/>
              </w:rPr>
              <w:t>Бочкор Іван Васильович</w:t>
            </w:r>
          </w:p>
          <w:p w:rsidR="00CC13B6" w:rsidRPr="00BA3C07" w:rsidRDefault="000F3600"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r w:rsidR="00CC13B6" w:rsidRPr="00BA3C07">
              <w:rPr>
                <w:rFonts w:ascii="Times New Roman" w:eastAsia="Times New Roman" w:hAnsi="Times New Roman" w:cs="Times New Roman"/>
                <w:color w:val="000000" w:themeColor="text1"/>
                <w:sz w:val="28"/>
                <w:szCs w:val="28"/>
                <w:lang w:val="uk-UA" w:eastAsia="ru-RU"/>
              </w:rPr>
              <w:t>г</w:t>
            </w:r>
            <w:r w:rsidR="00404E3B" w:rsidRPr="00BA3C07">
              <w:rPr>
                <w:rFonts w:ascii="Times New Roman" w:eastAsia="Times New Roman" w:hAnsi="Times New Roman" w:cs="Times New Roman"/>
                <w:color w:val="000000" w:themeColor="text1"/>
                <w:sz w:val="28"/>
                <w:szCs w:val="28"/>
                <w:lang w:val="uk-UA" w:eastAsia="ru-RU"/>
              </w:rPr>
              <w:t>оловний спеціаліст</w:t>
            </w:r>
            <w:r w:rsidR="00CC13B6" w:rsidRPr="00BA3C07">
              <w:rPr>
                <w:rFonts w:ascii="Times New Roman" w:eastAsia="Times New Roman" w:hAnsi="Times New Roman" w:cs="Times New Roman"/>
                <w:color w:val="000000" w:themeColor="text1"/>
                <w:sz w:val="28"/>
                <w:szCs w:val="28"/>
                <w:lang w:val="uk-UA" w:eastAsia="ru-RU"/>
              </w:rPr>
              <w:t xml:space="preserve"> із </w:t>
            </w:r>
          </w:p>
          <w:p w:rsidR="000F3600" w:rsidRPr="00BA3C07" w:rsidRDefault="00CC13B6"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земельних питань</w:t>
            </w:r>
          </w:p>
          <w:p w:rsidR="000F3600" w:rsidRPr="00BA3C07" w:rsidRDefault="000F3600"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tc>
        <w:tc>
          <w:tcPr>
            <w:tcW w:w="4536" w:type="dxa"/>
          </w:tcPr>
          <w:p w:rsidR="000F3600" w:rsidRPr="00BA3C07" w:rsidRDefault="009874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ab/>
            </w:r>
          </w:p>
          <w:p w:rsidR="009874AA" w:rsidRPr="00BA3C07" w:rsidRDefault="000F3600" w:rsidP="00505FF4">
            <w:pPr>
              <w:pStyle w:val="a7"/>
              <w:widowControl w:val="0"/>
              <w:numPr>
                <w:ilvl w:val="0"/>
                <w:numId w:val="40"/>
              </w:numPr>
              <w:autoSpaceDE w:val="0"/>
              <w:autoSpaceDN w:val="0"/>
              <w:adjustRightInd w:val="0"/>
              <w:ind w:left="0"/>
              <w:jc w:val="both"/>
              <w:rPr>
                <w:color w:val="000000" w:themeColor="text1"/>
                <w:sz w:val="28"/>
                <w:szCs w:val="28"/>
              </w:rPr>
            </w:pPr>
            <w:r w:rsidRPr="00BA3C07">
              <w:rPr>
                <w:color w:val="000000" w:themeColor="text1"/>
                <w:sz w:val="28"/>
                <w:szCs w:val="28"/>
              </w:rPr>
              <w:t>член комісії</w:t>
            </w:r>
            <w:r w:rsidR="009874AA" w:rsidRPr="00BA3C07">
              <w:rPr>
                <w:color w:val="000000" w:themeColor="text1"/>
                <w:sz w:val="28"/>
                <w:szCs w:val="28"/>
              </w:rPr>
              <w:tab/>
            </w:r>
            <w:r w:rsidR="009874AA" w:rsidRPr="00BA3C07">
              <w:rPr>
                <w:color w:val="000000" w:themeColor="text1"/>
                <w:sz w:val="28"/>
                <w:szCs w:val="28"/>
              </w:rPr>
              <w:tab/>
            </w:r>
          </w:p>
        </w:tc>
      </w:tr>
    </w:tbl>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643237" w:rsidRPr="00BA3C07" w:rsidRDefault="008A0E96" w:rsidP="00643237">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4C2104" w:rsidRPr="00BA3C07" w:rsidRDefault="00643237"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7D2344" w:rsidRPr="00BA3C07" w:rsidRDefault="007D2344" w:rsidP="00505FF4">
      <w:pPr>
        <w:spacing w:after="0" w:line="240" w:lineRule="auto"/>
        <w:rPr>
          <w:rFonts w:ascii="Times New Roman" w:eastAsia="Times New Roman" w:hAnsi="Times New Roman" w:cs="Times New Roman"/>
          <w:b/>
          <w:color w:val="000000" w:themeColor="text1"/>
          <w:sz w:val="28"/>
          <w:szCs w:val="28"/>
          <w:lang w:val="uk-UA" w:eastAsia="ru-RU"/>
        </w:rPr>
      </w:pPr>
      <w:r w:rsidRPr="00BA3C07">
        <w:rPr>
          <w:rFonts w:ascii="Times New Roman" w:eastAsia="Times New Roman" w:hAnsi="Times New Roman" w:cs="Times New Roman"/>
          <w:b/>
          <w:color w:val="000000" w:themeColor="text1"/>
          <w:sz w:val="28"/>
          <w:szCs w:val="28"/>
          <w:lang w:val="uk-UA" w:eastAsia="ru-RU"/>
        </w:rPr>
        <w:br w:type="page"/>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b/>
          <w:color w:val="000000" w:themeColor="text1"/>
          <w:sz w:val="28"/>
          <w:szCs w:val="28"/>
          <w:lang w:val="uk-UA" w:eastAsia="ru-RU"/>
        </w:rPr>
      </w:pPr>
    </w:p>
    <w:p w:rsidR="00D04805" w:rsidRPr="00BA3C07" w:rsidRDefault="00D04805" w:rsidP="00505FF4">
      <w:pPr>
        <w:spacing w:after="0" w:line="240" w:lineRule="auto"/>
        <w:rPr>
          <w:rFonts w:ascii="Times New Roman" w:eastAsia="Calibri" w:hAnsi="Times New Roman" w:cs="Times New Roman"/>
          <w:color w:val="000000" w:themeColor="text1"/>
          <w:sz w:val="24"/>
          <w:szCs w:val="24"/>
          <w:lang w:val="uk-UA"/>
        </w:rPr>
      </w:pPr>
    </w:p>
    <w:p w:rsidR="00D04805" w:rsidRPr="00BA3C07" w:rsidRDefault="00D04805"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195A67" w:rsidTr="00D04805">
        <w:trPr>
          <w:jc w:val="right"/>
        </w:trPr>
        <w:tc>
          <w:tcPr>
            <w:tcW w:w="2906" w:type="dxa"/>
            <w:hideMark/>
          </w:tcPr>
          <w:p w:rsidR="00D04805" w:rsidRPr="00BA3C07" w:rsidRDefault="00D04805"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Додаток №3</w:t>
            </w:r>
          </w:p>
          <w:p w:rsidR="00D04805" w:rsidRPr="00BA3C07" w:rsidRDefault="00D04805"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D04805" w:rsidRPr="00BA3C07" w:rsidRDefault="00D04805"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w:t>
            </w:r>
            <w:r w:rsidR="007D2344" w:rsidRPr="00BA3C07">
              <w:rPr>
                <w:rFonts w:ascii="Times New Roman" w:hAnsi="Times New Roman" w:cs="Times New Roman"/>
                <w:color w:val="000000" w:themeColor="text1"/>
                <w:sz w:val="24"/>
                <w:szCs w:val="24"/>
                <w:lang w:val="uk-UA"/>
              </w:rPr>
              <w:t>683</w:t>
            </w:r>
          </w:p>
        </w:tc>
      </w:tr>
    </w:tbl>
    <w:p w:rsidR="00D04805" w:rsidRPr="00BA3C07" w:rsidRDefault="00D04805"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 xml:space="preserve">КОНКУРСНА ДОКУМЕНТАЦІЯ </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1. Найменування, місцезнаходження організатора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Рахівська міська рада, Закарпатська область, м. Рахів, вул. Миру,34, кабінет №4.</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2. Підстава для проведення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Рішення сесії Рахівської міської ради від      року №   “Про затвердження Порядку проведення конкурсу на надання послуг з вивезення побутових відходів на території міста Рахів.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3. Місце і час проведення конкурсу, прізвище та посада, номер телефону осіб, в яких можна ознайомитися з умовами надання послуг з вивезення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3.1.Місце: 90600, Закарпатська обл., м. Рахів, вул..Миру,34, Рахівська міська рада.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3.2.Дата: ____________ року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3.3.Час: _________</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3.4.Бочкор Петро Юрійович – перший заступник міського голови, каб.4, тел. (03132-2-56-74).</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4.Кваліфікаційні вимоги до учасників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4.1. Реєстрація учасників конкурсу в Єдиному державному реєстрі юридичних та фізичних осіб-підприємців.</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4.2. Наявність в учасника конкурсу матеріально - технічної бази: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наявність достатньої кількості спеціально обладнаних  транспортних засобів для вивезення побутових відходів, що утворюються у житловій забудові та на підприємствах, в установах, організаціях на території міста;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наявність або можливість забезпечення умов щодо належної експлуатації та дотримання належного санітарно-технічного стану транспортних засобів для вивезення  твердих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4.3. Вартість послуги з вивезення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4.4. Досвід роботи на території України не менше 3-х років з надання послуги.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4.5. Наявність працівників відповідної кваліфікації в кількості достатній для надання послуги з вивезення та утилізації побутових відходів відповідно до вимог нормативних документів.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4.6. Наявність ліцензій та дозволів на надання послуги, якщо це передбачено чинним законодавством України.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4.7. Залучення інвестицій у галузь для підвищення якості надання послуг з збирання, вивезення та утилізації побутових відходів, в тому числі на придбання сучасної техніки для збору побутових відходів, контейнерів для збору побутових відходів та вторинної сировини, облаштування контейнерних майданчиків відповідно до вимог нормативних документів.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5. Обсяг послуг з вивезення побутових відходів та вимоги щодо якості надання послуг.</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Конкурс проводиться на послуги з вивезення твердих побутових відходів з території  міста Рахів, що передбачає зокрема: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організацію надання підприємствам, установам, організаціям, мешканцям міста послуг з вивезення побутових відходів відповідно до стандартів, нормативів передбачених Законами України "Про житлово-комунальні послуги", « Про відходи», постановою Кабінету Міністрів України від 10.12.2008р.№ 1070 «Про затвердження правил надання послуг з вивезення побутових відходів», санітарних Правил та встановлених норм;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балансоутримання об’єктів поводження з відходами та організація їх належної експлуатації відповідно до їх цільового призначення;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планування заходів щодо збереження та сталого функціонування об’єктів та забезпечення споживачів послугами з збирання та вивезення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6. Перелік документів, які подаються учасником конкурсу для підтвердження відповідності учасника встановленим кваліфікаційним вимогам: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6.1. Копія Статуту або іншого установчого документу.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6.2. Балансовий звіт суб’єкта господарювання за останній звітний період.</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6.3. Довідка в довільній формі про наявність необхідних машин та механізмів з їх характеристиками (тип, вантажопідйомність, реєстраційний номер), наявність власної ремонтної бази, контейнерного парку.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6.4. Довідка органів місцевого самоврядування, на території яких конкурсант надавав послугу, що містить відомості про обсяги надання послуг із збирання та перевезення твердих, великогабаритних, ремонтних побутових відходів за останній рік.</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6.5. Довідка в довільній формі про наявність працівників відповідних кваліфікацій.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6.6. Копії технічних паспортів на спеціально обладнані транспорті засоби та довідки про проходження ними технічного огляду.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6.7. Довідка про забезпечення умов для миття спеціально обладнаних транспортних засобів, їх паркування та технічного обслуговування.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6.8. Довідки про проходження водіями медичного огляду.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6.9. Довідка, складена у довільній формі, яка містить відомості про підприємство:</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а). реквізити (адреса – юридична та фактична, телефон, факс, телефон для контактів);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б). керівництво (посада, ім’я, по батькові, телефон для контактів); </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 форма власності та юридичний статус, організаційно-правова форма.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6.10. Копія виписки (витягу) з Єдиного державного реєстру юридичних осіб та фізичних осіб підприємців (для юридичних осіб та суб’єктів підприємницької діяльності).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6.11. Погодження балансоутримувача полігону та органу місцевого самоврядування на прийом побутових відходів терміном не менше 1 року.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r w:rsidRPr="00BA3C07">
        <w:rPr>
          <w:rFonts w:ascii="Times New Roman" w:eastAsia="Times New Roman" w:hAnsi="Times New Roman" w:cs="Times New Roman"/>
          <w:i/>
          <w:color w:val="000000" w:themeColor="text1"/>
          <w:sz w:val="28"/>
          <w:szCs w:val="28"/>
          <w:u w:val="single"/>
          <w:lang w:val="uk-UA" w:eastAsia="ru-RU"/>
        </w:rPr>
        <w:t>Примітки: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а) усі документи (за винятком оригіналів), виданих іншими установами, повинні бути завірені власною печаткою учасника;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б) у разі необхідності організатор конкурсу має право запросити від будь-якого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 організацій;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 у разі відмови учасника надати таке підтвердження чи одержання достовірної інформації щодо його невідповідності кваліфікаційним вимогам, встановленим в цій конкурсній документації, або факту надання у конкурсній пропозиції будь-якої недостовірної інформації організатор конкурсу відхиляє конкурсну пропозицію цього Учасника і визначає переможця конкурсу серед тих Учасників, які залишились.</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7. Характеристика території де повинні надаватися послуги з вивезення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кількість дворогосподарств-3200;</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- 69 будинки комунальної власності;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ОССБ – 3;</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кількість контейнерних майданчиків на прибудинкових територіях – 20;</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кількість контейнерів – 162;</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площа території  вулиць міста – 30 га.;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протяжність маршруту вивезення побутових відходів 15,2 км, в тому числі: територія міста 10,2 км, відстань від межі міста до полігону ТПВ – 5 км.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кількість контейнерів встановлено на вулицях приватного сектору – 0;</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8. Характеристика об’єктів утворення відходів.</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bl>
      <w:tblPr>
        <w:tblW w:w="9360" w:type="dxa"/>
        <w:tblCellMar>
          <w:left w:w="0" w:type="dxa"/>
          <w:right w:w="0" w:type="dxa"/>
        </w:tblCellMar>
        <w:tblLook w:val="0000" w:firstRow="0" w:lastRow="0" w:firstColumn="0" w:lastColumn="0" w:noHBand="0" w:noVBand="0"/>
      </w:tblPr>
      <w:tblGrid>
        <w:gridCol w:w="6300"/>
        <w:gridCol w:w="3060"/>
      </w:tblGrid>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Назва об'єкта утворення побутових відходів</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Показник</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Багатоквартирні житлові будинки із них:</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69</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будинки з два і більше поверхами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69</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кількість та місцезнаходження будинків, де створені об'єднання співвласників багатоквартирних будинків; житлово-будівельні кооперативи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3 </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кількість мешканців міста станом на 01.06.2018 року</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15200</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Характеристика залежно від наявності видів благоустрою</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наявність, кількість, місцезнаходження, об'єм і належність контейнерів (контейнерних майданчиків) для зберігання та збирання різних побутових відходів</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Кількість контейнерних майданчиків - 20;</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Кількість контейнерів – 162 (об’єм контейнера 1,1 куб.м.), з них: 120 металеві, 42 сітчасті для збирання пластикової тари;</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Контейнерні майданчики та контейнери перебувають на балансі комунального підприємства КП «Рахівкомунсервіс»</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Житлові будинки                                                  </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Одноквартирні житлові будинки:                                </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кількість мешканців таких будинків                    </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характеристика під'їзних шляхів                        </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smartTag w:uri="urn:schemas-microsoft-com:office:smarttags" w:element="metricconverter">
              <w:smartTagPr>
                <w:attr w:name="ProductID" w:val="21,1 км"/>
              </w:smartTagPr>
              <w:r w:rsidRPr="00BA3C07">
                <w:rPr>
                  <w:rFonts w:ascii="Times New Roman" w:eastAsia="Times New Roman" w:hAnsi="Times New Roman" w:cs="Times New Roman"/>
                  <w:color w:val="000000" w:themeColor="text1"/>
                  <w:sz w:val="28"/>
                  <w:szCs w:val="28"/>
                  <w:lang w:val="uk-UA" w:eastAsia="ru-RU"/>
                </w:rPr>
                <w:t>21,1 км</w:t>
              </w:r>
            </w:smartTag>
            <w:r w:rsidRPr="00BA3C07">
              <w:rPr>
                <w:rFonts w:ascii="Times New Roman" w:eastAsia="Times New Roman" w:hAnsi="Times New Roman" w:cs="Times New Roman"/>
                <w:color w:val="000000" w:themeColor="text1"/>
                <w:sz w:val="28"/>
                <w:szCs w:val="28"/>
                <w:lang w:val="uk-UA" w:eastAsia="ru-RU"/>
              </w:rPr>
              <w:t>. з твердим покриттям</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Підприємства, установи та організації:                        </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виробничі підприємства:</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Лікарні</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КНП «Центр ПМСД м.Рахів»</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Заклади освіти, культури:</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     школи</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     дитячі дошкільні заклади </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Музеї</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ДЮСШ</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Інші заклади освіти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14</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Вокзали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Підприємства торгівлі:</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Магазини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24</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кіоски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Підприємства громадського харчування</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12</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Банки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Промислові підприємства</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Ринки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Готелі</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10</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Аптечні заклади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8</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АЗС</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w:t>
            </w:r>
          </w:p>
        </w:tc>
      </w:tr>
      <w:tr w:rsidR="00BB19AA"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Заклади побутового обслуговування</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p>
        </w:tc>
      </w:tr>
    </w:tbl>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9. Характеристика об’єкта утилізації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Полігон, розміром 0,83 га, використовується під накопичення твердих побутових відходів і знаходиться на землях запасу Рахівської міської ради Рахівського району. Об’єм полігону 20,0 тис. м. куб. Зайнято побутовими відходами 16 тис. м. куб., резервна потужність 4 тис. м. куб. Відстань від меж міста Рахів до полігону становить 5 км.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10. Вимоги до конкурсних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10.1. Всі документи, що мають відношення до конкурсної пропозиції, складаються українською мовою.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10.2. Учасник може змінити або анулювати свою пропозицію шляхом повідомлення про це організатора конкурсу у письмовій формі до настання кінцевого терміну подання конкурсних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10.3. Для участі у конкурсі його учасники подають оригінали або засвідчені в установленому законодавством порядку копії документів, передбачених конкурсною документацією.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10.4. Кожен учасник має право подати тільки одну конкурсну пропозицію.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10.5. Конкурсна пропозиція подається особисто або надсилається поштою конкурсній комісії у запечатаному конверті, на якому зазначаються повне найменування і місцезнаходження організатора та учасника конкурсу, номери контактних телефонів, перелік послуг, на надання яких подається пропозиція.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10.6. Пропозиція друкується та підписується учасником або особою (особами), належним чином уповноваженими підписувати за учасника. Такі повноваження зазначаються у письмовому дорученні, що входить до складу конкурсної пропозиції. На всіх сторінках пропозиції мають міститися відбитки печатки учасника та підпис уповноваженої особи (осіб). Всі сторінки пропозиції, на яких зроблені будь-які окремі записи або правки, позначаються ініціалами особи або осіб, що підписують пропозицію. Відповідальність за помилки друку у документах, надісланих до конкурсної комісії та підписаних відповідним чином, несе учасник.</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10.7. Кожна частина конкурсної пропозиції повинна бути зброшурована, мати нумерацію сторінок та реєстр наданих документів.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11. Критерії та методика оцінки конкурсних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280"/>
        <w:gridCol w:w="4757"/>
      </w:tblGrid>
      <w:tr w:rsidR="00BA3C07" w:rsidRPr="00BA3C07" w:rsidTr="0029680B">
        <w:tc>
          <w:tcPr>
            <w:tcW w:w="4814" w:type="dxa"/>
            <w:gridSpan w:val="2"/>
          </w:tcPr>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Кваліфікаційні вимоги</w:t>
            </w:r>
          </w:p>
        </w:tc>
        <w:tc>
          <w:tcPr>
            <w:tcW w:w="4757" w:type="dxa"/>
          </w:tcPr>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Критерії відповідності</w:t>
            </w:r>
          </w:p>
        </w:tc>
      </w:tr>
      <w:tr w:rsidR="00BA3C07" w:rsidRPr="00195A67" w:rsidTr="0029680B">
        <w:trPr>
          <w:trHeight w:val="2655"/>
        </w:trPr>
        <w:tc>
          <w:tcPr>
            <w:tcW w:w="534" w:type="dxa"/>
            <w:vMerge w:val="restart"/>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tc>
        <w:tc>
          <w:tcPr>
            <w:tcW w:w="4280" w:type="dxa"/>
            <w:vMerge w:val="restart"/>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Наявність в учасника достатньої кількості спеціально обладнаних транспортних засобів для збирання та перевезення побутових відходів, що утворюються у житловій забудові та на підприємствах, в установах та організаціях, розміщених у межах певної території</w:t>
            </w:r>
          </w:p>
        </w:tc>
        <w:tc>
          <w:tcPr>
            <w:tcW w:w="4757"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перевага надається учасникові, який має спеціально обладнані транспортні засоби різних типів для збирання та перевезення усіх видів побутових відходів – твердих, великогабаритних, ремонтних, рідких побутових відходів, небезпечних відходів у складі побутових відходів</w:t>
            </w:r>
          </w:p>
          <w:p w:rsidR="003E3F37" w:rsidRPr="00BA3C07" w:rsidRDefault="003E3F37"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tc>
      </w:tr>
      <w:tr w:rsidR="00BA3C07" w:rsidRPr="00195A67" w:rsidTr="0029680B">
        <w:trPr>
          <w:trHeight w:val="5470"/>
        </w:trPr>
        <w:tc>
          <w:tcPr>
            <w:tcW w:w="534" w:type="dxa"/>
            <w:vMerge/>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tc>
        <w:tc>
          <w:tcPr>
            <w:tcW w:w="4280" w:type="dxa"/>
            <w:vMerge/>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tc>
        <w:tc>
          <w:tcPr>
            <w:tcW w:w="4757"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для підтвердження факту наявності достатньої кваліфікації спеціально обладнаних транспортних засобів учасник подає відповідні розрахунки з урахуванням інформації про обсяги надання послуг з вивезення  побутових відходів, наведеної у конкурсній документації. Під час проведення розрахунків спеціально обладнанні транспортні засоби, рівень зношеності яких перевищує 75 відсотків, не враховуються перевага надається учасникові, який має спеціально обладнанні транспортні засоби, строк експлуатації та рівень зношеності яких менший</w:t>
            </w:r>
          </w:p>
        </w:tc>
      </w:tr>
      <w:tr w:rsidR="00BA3C07" w:rsidRPr="00BA3C07" w:rsidTr="0029680B">
        <w:tc>
          <w:tcPr>
            <w:tcW w:w="534"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2.</w:t>
            </w:r>
          </w:p>
        </w:tc>
        <w:tc>
          <w:tcPr>
            <w:tcW w:w="4280"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Можливість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w:t>
            </w:r>
          </w:p>
        </w:tc>
        <w:tc>
          <w:tcPr>
            <w:tcW w:w="4757"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наявність власного або орендованого контрольно-технічного пункту</w:t>
            </w:r>
          </w:p>
        </w:tc>
      </w:tr>
      <w:tr w:rsidR="00BA3C07" w:rsidRPr="00BA3C07" w:rsidTr="0029680B">
        <w:tc>
          <w:tcPr>
            <w:tcW w:w="534"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3.</w:t>
            </w:r>
          </w:p>
        </w:tc>
        <w:tc>
          <w:tcPr>
            <w:tcW w:w="4280"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Підтримання належного санітарного стану спеціально обладнаних транспортних засобів  для збирання та перевезення  побутових відходів</w:t>
            </w:r>
          </w:p>
        </w:tc>
        <w:tc>
          <w:tcPr>
            <w:tcW w:w="4757"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наявність власного або орендованого обладнання для миття контейнерів та спеціального обладнання транспортних засобів</w:t>
            </w:r>
          </w:p>
        </w:tc>
      </w:tr>
      <w:tr w:rsidR="00BA3C07" w:rsidRPr="00BA3C07" w:rsidTr="0029680B">
        <w:tc>
          <w:tcPr>
            <w:tcW w:w="534"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4.</w:t>
            </w:r>
          </w:p>
        </w:tc>
        <w:tc>
          <w:tcPr>
            <w:tcW w:w="4280"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Можливість проводити в установленому законодавством порядку щоденний медичний огляд водіїв у належним чином обладнаному медичному пункті</w:t>
            </w:r>
          </w:p>
        </w:tc>
        <w:tc>
          <w:tcPr>
            <w:tcW w:w="4757"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використання власного медичного пункту або отримання таких послуг на договірній основі</w:t>
            </w:r>
          </w:p>
        </w:tc>
      </w:tr>
      <w:tr w:rsidR="00BA3C07" w:rsidRPr="00BA3C07" w:rsidTr="0029680B">
        <w:trPr>
          <w:trHeight w:val="1930"/>
        </w:trPr>
        <w:tc>
          <w:tcPr>
            <w:tcW w:w="534"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5.</w:t>
            </w:r>
          </w:p>
        </w:tc>
        <w:tc>
          <w:tcPr>
            <w:tcW w:w="4280"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Можливість забезпечити зберігання та охорону спеціально обладнаних транспортних засобів для перевезення побутових відходів на підставі та у порядку, встановленому законодавством</w:t>
            </w:r>
          </w:p>
        </w:tc>
        <w:tc>
          <w:tcPr>
            <w:tcW w:w="4757"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зберігання спеціально обладнаних транспортних засобів забезпечують штатні працівники або інше підприємство за договором на власній або орендованій території виконавця послуг</w:t>
            </w:r>
          </w:p>
        </w:tc>
      </w:tr>
      <w:tr w:rsidR="00BA3C07" w:rsidRPr="00195A67" w:rsidTr="0029680B">
        <w:tc>
          <w:tcPr>
            <w:tcW w:w="534" w:type="dxa"/>
            <w:vMerge w:val="restart"/>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6.</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tc>
        <w:tc>
          <w:tcPr>
            <w:tcW w:w="4280" w:type="dxa"/>
            <w:vMerge w:val="restart"/>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Вартість надання послуг з вивезення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tc>
        <w:tc>
          <w:tcPr>
            <w:tcW w:w="4757"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вартість надання послуг з вивезення твердих побутових відходів, небезпечних відходів у складі побутових відходів порівнюється окремо</w:t>
            </w:r>
          </w:p>
          <w:p w:rsidR="003E675D" w:rsidRPr="00BA3C07" w:rsidRDefault="003E675D"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tc>
      </w:tr>
      <w:tr w:rsidR="00BA3C07" w:rsidRPr="00BA3C07" w:rsidTr="0029680B">
        <w:tc>
          <w:tcPr>
            <w:tcW w:w="534" w:type="dxa"/>
            <w:vMerge/>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tc>
        <w:tc>
          <w:tcPr>
            <w:tcW w:w="4280" w:type="dxa"/>
            <w:vMerge/>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tc>
        <w:tc>
          <w:tcPr>
            <w:tcW w:w="4757"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перевага надається учасникові, що пропонує найменшу вартість надання послуг</w:t>
            </w:r>
          </w:p>
        </w:tc>
      </w:tr>
      <w:tr w:rsidR="00BA3C07" w:rsidRPr="00BA3C07" w:rsidTr="0029680B">
        <w:tc>
          <w:tcPr>
            <w:tcW w:w="534"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7.</w:t>
            </w:r>
          </w:p>
        </w:tc>
        <w:tc>
          <w:tcPr>
            <w:tcW w:w="4280"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Досвід роботи з надання послуг з вивезення побутових відходів відповідно до вимог стандартів, нормативів, норм та правил</w:t>
            </w:r>
          </w:p>
        </w:tc>
        <w:tc>
          <w:tcPr>
            <w:tcW w:w="4757"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перевага надається учасникові, що має досвід роботи з надання послуг з вивезення побутових відходів  відповідно до вимог стандартів, нормативів, норм та правил понад три роки</w:t>
            </w:r>
          </w:p>
        </w:tc>
      </w:tr>
      <w:tr w:rsidR="00BA3C07" w:rsidRPr="00BA3C07" w:rsidTr="0029680B">
        <w:tc>
          <w:tcPr>
            <w:tcW w:w="534"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8.</w:t>
            </w:r>
          </w:p>
        </w:tc>
        <w:tc>
          <w:tcPr>
            <w:tcW w:w="4280"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Наявність у працівників відповідної кваліфікації (з урахуванням пропозицій щодо залучення співвиконавців)</w:t>
            </w:r>
          </w:p>
        </w:tc>
        <w:tc>
          <w:tcPr>
            <w:tcW w:w="4757"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перевага надається учасникові, який не має порушень правил безпеки дорожнього руху водіями спеціально обладнаних транспортних засобів під час надання послуг з вивезення побутових відходів</w:t>
            </w:r>
          </w:p>
        </w:tc>
      </w:tr>
      <w:tr w:rsidR="00BA3C07" w:rsidRPr="00195A67" w:rsidTr="0029680B">
        <w:tc>
          <w:tcPr>
            <w:tcW w:w="534"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9.</w:t>
            </w:r>
          </w:p>
        </w:tc>
        <w:tc>
          <w:tcPr>
            <w:tcW w:w="4280"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xml:space="preserve">Способи поводження з побутовими відходами, яким надається перевага, у порядку спадання: повторне використання; використання як вторинної сировини; отримання електричної чи теплової енергії; захоронення побутових відходів </w:t>
            </w:r>
          </w:p>
        </w:tc>
        <w:tc>
          <w:tcPr>
            <w:tcW w:w="4757"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перевага надається учасникові, що здійснює поводження з побутовими відходами способом, який зазначено у графі «Кваліфікаційні вимоги» цього пункту у порядку зростання, і з більшою кількістю побутових відходів</w:t>
            </w:r>
          </w:p>
        </w:tc>
      </w:tr>
      <w:tr w:rsidR="00BA3C07" w:rsidRPr="00BA3C07" w:rsidTr="0029680B">
        <w:tc>
          <w:tcPr>
            <w:tcW w:w="534"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10.</w:t>
            </w:r>
          </w:p>
        </w:tc>
        <w:tc>
          <w:tcPr>
            <w:tcW w:w="4280"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Залучення інвестицій у галузь для підвищення якості надання послуг з збирання та вивезення побутових відходів, в тому числі на придбання сучасної техніки для збору побутових відходів, контейнерів для збору побутових відходів та вторинної сировини, облаштування контейнерних майданчиків відповідно до вимог нормативних документів</w:t>
            </w:r>
          </w:p>
        </w:tc>
        <w:tc>
          <w:tcPr>
            <w:tcW w:w="4757" w:type="dxa"/>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Перевага надається учасникові, що гарантує найбільший обсяг інвестицій</w:t>
            </w:r>
          </w:p>
        </w:tc>
      </w:tr>
    </w:tbl>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11.1. У випадку однакового значення критеріїв відповідності переможець визначається шляхом голосування членів конкурсної комісії простою більшістю голосів за участю в голосуванні не менше половини її складу. Якщо результати голосування розділилися порівну, вирішальний голос має Голова комісії.</w:t>
      </w:r>
    </w:p>
    <w:p w:rsidR="00644BD3" w:rsidRPr="00BA3C07" w:rsidRDefault="00644BD3"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bookmarkStart w:id="10" w:name="o155"/>
      <w:bookmarkEnd w:id="10"/>
      <w:r w:rsidRPr="00BA3C07">
        <w:rPr>
          <w:rFonts w:ascii="Times New Roman" w:eastAsia="Times New Roman" w:hAnsi="Times New Roman" w:cs="Times New Roman"/>
          <w:b/>
          <w:bCs/>
          <w:color w:val="000000" w:themeColor="text1"/>
          <w:sz w:val="28"/>
          <w:szCs w:val="28"/>
          <w:lang w:val="uk-UA" w:eastAsia="ru-RU"/>
        </w:rPr>
        <w:t>12. Надання роз’яснень щодо конкурсної документації:</w:t>
      </w:r>
    </w:p>
    <w:p w:rsidR="00644BD3" w:rsidRPr="00BA3C07" w:rsidRDefault="00644BD3"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12.1. Учасник має право не пізніше ніж за сім календарних днів до кінцевого терміну подання конкурсних пропозицій звернутися до організатора конкурсу за його адресою, що зазначена в оголошенні про конкурс, за роз’ясненнями щодо змісту конкурсної документації. Організатор конкурсу протягом трьох робочих днів з моменту отримання звернення про роз’яснення до закінчення строку подання конкурсних пропозицій повинен надати відповідь на запит учасника.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12.2. У разі надходження двох і більше звернень про надання роз’яснень щодо змісту конкурсної документації організатор конкурсу проводить збори його учасників з метою роз’яснення будь-яких запитів учасників конкурсу. Про місце, дату та час проведення зборів організатор конкурсу повідомляє учасників протягом трьох робочих днів. При проведенні організатором конкурсу зборів його учасників з метою надання роз’яснень щодо змісту конкурсної документації ведеться протокол, який надсилається або надається усім учасникам зборів в день їх проведення.</w:t>
      </w:r>
    </w:p>
    <w:p w:rsidR="00644BD3" w:rsidRPr="00BA3C07" w:rsidRDefault="00644BD3"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13. Внесення змін до конкурсної документації</w:t>
      </w:r>
      <w:r w:rsidRPr="00BA3C07">
        <w:rPr>
          <w:rFonts w:ascii="Times New Roman" w:eastAsia="Times New Roman" w:hAnsi="Times New Roman" w:cs="Times New Roman"/>
          <w:bCs/>
          <w:color w:val="000000" w:themeColor="text1"/>
          <w:sz w:val="28"/>
          <w:szCs w:val="28"/>
          <w:lang w:val="uk-UA" w:eastAsia="ru-RU"/>
        </w:rPr>
        <w:t>:</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13.1. 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повідомляє протягом трьох робочих днів у письмовому вигляді усіх учасників конкурсу, яким надіслана конкурсна документація.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13.2. У разі несвоєчасного внесення змін до конкурсної документації або надання роз’яснень щодо її змісту, організатор конкурсу продовжує строк подання конкурсних пропозицій не менше ніж на сім календарних днів, про що повідомляються учасники.</w:t>
      </w:r>
    </w:p>
    <w:p w:rsidR="00644BD3" w:rsidRPr="00BA3C07" w:rsidRDefault="00644BD3"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14. Місце, способи та кінцевий термін подання конкурсних пропозицій</w:t>
      </w:r>
      <w:r w:rsidRPr="00BA3C07">
        <w:rPr>
          <w:rFonts w:ascii="Times New Roman" w:eastAsia="Times New Roman" w:hAnsi="Times New Roman" w:cs="Times New Roman"/>
          <w:bCs/>
          <w:color w:val="000000" w:themeColor="text1"/>
          <w:sz w:val="28"/>
          <w:szCs w:val="28"/>
          <w:lang w:val="uk-UA" w:eastAsia="ru-RU"/>
        </w:rPr>
        <w:t>:</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14.1. Місце: 90600, Закарпатська  обл., м. Рахів, вул. Миру,34, кабінет заступника міського голови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14.2. Спосіб: особисто або поштою.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14.3. Кінцевий строк: ____________ року до ________ год.</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14.4. Конверти з конкурсними пропозиціями, що надійшли після закінчення строку їх подання, не розкриваються і повертаються учасникам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14.5. Конкурсні пропозиції реєструються у секретаря міського голови та заступників Рахівської  міської ради. На прохання учасника конкурсу конкурсна комісія підтверджує надходження його конкурсної пропозиції із зазначенням дати та часу.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14.6. Організатор конкурсу має право прийняти до закінчення строку подання конкурсних пропозицій рішення щодо його продовження. Про своє рішення, а</w:t>
      </w:r>
      <w:r w:rsidRPr="00BA3C07">
        <w:rPr>
          <w:rFonts w:ascii="Times New Roman" w:eastAsia="Times New Roman" w:hAnsi="Times New Roman" w:cs="Times New Roman"/>
          <w:bCs/>
          <w:color w:val="000000" w:themeColor="text1"/>
          <w:sz w:val="20"/>
          <w:szCs w:val="20"/>
          <w:lang w:val="uk-UA" w:eastAsia="ru-RU"/>
        </w:rPr>
        <w:t xml:space="preserve"> </w:t>
      </w:r>
      <w:r w:rsidRPr="00BA3C07">
        <w:rPr>
          <w:rFonts w:ascii="Times New Roman" w:eastAsia="Times New Roman" w:hAnsi="Times New Roman" w:cs="Times New Roman"/>
          <w:bCs/>
          <w:color w:val="000000" w:themeColor="text1"/>
          <w:sz w:val="28"/>
          <w:szCs w:val="28"/>
          <w:lang w:val="uk-UA" w:eastAsia="ru-RU"/>
        </w:rPr>
        <w:t>також зміну місця, дня та часу розкриття конвертів організатор конкурсу повинен повідомити всіх учасників конкурсу, якими надіслана конкурсна документація.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14.7. Учасник конкурсу має право відкликати власну конкурсну пропозицію або внести до неї зміни до закінчення строку подання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14.8. Повідомлення Учасника про зміни або анулювання пропозиції готується, запечатується, маркується та відправляється у зовнішніх та внутрішніх конвертах, додатково позначених «Зміни» або «Анулювання» відповідно. Повідомлення про анулювання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rsidR="00644BD3" w:rsidRPr="00BA3C07" w:rsidRDefault="00644BD3"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15. Місце, день та час розкриття конкурсних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15.1. Місце : 90600, Закарпатська обл., м. Рахів, кабінет  заступника міського голови.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15.2. Дата: ______________ року</w:t>
      </w:r>
      <w:r w:rsidRPr="00BA3C07">
        <w:rPr>
          <w:rFonts w:ascii="Times New Roman" w:eastAsia="Times New Roman" w:hAnsi="Times New Roman" w:cs="Times New Roman"/>
          <w:bCs/>
          <w:color w:val="000000" w:themeColor="text1"/>
          <w:sz w:val="28"/>
          <w:szCs w:val="28"/>
          <w:lang w:val="uk-UA" w:eastAsia="ru-RU"/>
        </w:rPr>
        <w:tab/>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15.3. Час: _______________ год.</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15.4. 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15.5. До участі у процедурі розкриття конкурсних пропозицій організатором конкурсу допускаються представники учасника конкурсу за умови, якщо учасником виступає юридична особа, яку представляє керівник, він повинен надати завірені копії документів, що підтверджують його повноваження та мати при собі оригінал документа, що засвідчує його особу. У разі якщо учасника представляє інша особа, необхідно надати довіреність на представництво інтересів учасника, підпис документів, оформлену згідно з вимогами чинного законодавства, копію документа, який підтверджує повноваження керівника, що підписує довіреність, а також мати при собі оригінал документа, що засвідчує його особу. Копії документів, які засвідчують особу представника учасника повинні бути надані у складі конкурсної пропозиції.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15.6. Після відкриття конверта внесення змін до конкурсної пропозиції не дозволяється. У винятковому випадку на запит конкурсної комісії учасник може дати лише пояснення до змісту пропозиції, не змінюючи її суті.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15.7. 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15.8. За результатами розгляду конкурсних пропозицій конкурсна комісія має право відхилити їх з таких причин:</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учасник конкурсу не відповідає кваліфікаційним вимогам, передбаченим конкурсною документацією;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конкурсна пропозиція не відповідає конкурсній документації.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учасник конкурсу перебуває у стані ліквідації, його визнано банкрутом або порушено провадження у справи про його банкрутство;</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встановлення факту подання недостовірної інформації, яка впливає на прийняття рішення.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15.9. Конкурс може бути визнаний таким, що не відбувся, у разі: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неподання конкурсних пропозицій;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відхилення всіх конкурсних пропозицій з причин, передбачених пунктом 4 «Порядку проведення конкурсу з визначення виконавця послуг з вивезення побутових відходів на території міста Рахів», затвердженого рішенням міської ради.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15.10. У разі прийняття конкурсною комісією рішення про визнання конкурсу таким, що не відбувся, його організатор письмово повідомляє протягом трьох робочих днів з дня його прийняття всіх учасників конкурсу та організовує протягом десяти календарних днів підготовку нового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15.11. Конкурсні пропозиції, які не були відхилені, оцінюються конкурсною комісією за критеріями, встановленими у конкурсній документації.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xml:space="preserve">15.12. Переможцем конкурсу визначається його учасник, що відповідає кваліфікаційним вимогам, може забезпечити надання послуг відповідної якості і конкурсна пропозиція якого визнана найкращою за результатами оцінки. </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15.13. 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Рішення конкурсної комісії оформляється протоколом, який підписується усіма членами комісії, що брали участь у голосуванні. Протокол комісії та проект договору затверджуються міською радою.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15.14. Переможець конкурсу оголошується після затвердження протоколу міською радою.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15.15. У разі, коли у конкурсі взяв участь тільки один учасник і його пропозиція не була відхилена, з ним укладається договір на надання послуг на строк, що не перевищує 12 місяців.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15.16. Витяг з протоколу засідання конкурсної комісії про результати проведення конкурсу підписується головою та секретарем конкурсної комісії і надсилається усім учасникам конкурсу після затвердження протоколу міською радою.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4C2104" w:rsidRPr="00BA3C07" w:rsidRDefault="004C2104" w:rsidP="00505FF4">
      <w:pPr>
        <w:spacing w:after="0" w:line="240" w:lineRule="auto"/>
        <w:rPr>
          <w:rFonts w:ascii="Times New Roman" w:eastAsia="Times New Roman" w:hAnsi="Times New Roman" w:cs="Times New Roman"/>
          <w:b/>
          <w:bCs/>
          <w:color w:val="000000" w:themeColor="text1"/>
          <w:sz w:val="28"/>
          <w:szCs w:val="28"/>
          <w:lang w:val="uk-UA" w:eastAsia="ru-RU"/>
        </w:rPr>
      </w:pPr>
    </w:p>
    <w:p w:rsidR="004C2104" w:rsidRPr="00BA3C07" w:rsidRDefault="004C2104" w:rsidP="00505FF4">
      <w:pPr>
        <w:spacing w:after="0" w:line="240" w:lineRule="auto"/>
        <w:rPr>
          <w:rFonts w:ascii="Times New Roman" w:eastAsia="Times New Roman" w:hAnsi="Times New Roman" w:cs="Times New Roman"/>
          <w:b/>
          <w:bCs/>
          <w:color w:val="000000" w:themeColor="text1"/>
          <w:sz w:val="28"/>
          <w:szCs w:val="28"/>
          <w:lang w:val="uk-UA" w:eastAsia="ru-RU"/>
        </w:rPr>
      </w:pPr>
    </w:p>
    <w:p w:rsidR="00643237" w:rsidRPr="00BA3C07" w:rsidRDefault="008A0E96" w:rsidP="00643237">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4C2104" w:rsidRPr="00BA3C07" w:rsidRDefault="00643237"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FE76AF" w:rsidRPr="00BA3C07" w:rsidRDefault="00FE76AF" w:rsidP="00505FF4">
      <w:pPr>
        <w:spacing w:after="0" w:line="240" w:lineRule="auto"/>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br w:type="page"/>
      </w:r>
    </w:p>
    <w:p w:rsidR="00FE76AF" w:rsidRPr="00BA3C07" w:rsidRDefault="00FE76AF"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p>
    <w:p w:rsidR="00FE76AF" w:rsidRPr="00BA3C07" w:rsidRDefault="00FE76AF" w:rsidP="00505FF4">
      <w:pPr>
        <w:spacing w:after="0" w:line="240" w:lineRule="auto"/>
        <w:rPr>
          <w:rFonts w:ascii="Times New Roman" w:eastAsia="Calibri" w:hAnsi="Times New Roman" w:cs="Times New Roman"/>
          <w:color w:val="000000" w:themeColor="text1"/>
          <w:sz w:val="24"/>
          <w:szCs w:val="24"/>
          <w:lang w:val="uk-UA"/>
        </w:rPr>
      </w:pPr>
    </w:p>
    <w:p w:rsidR="00FE76AF" w:rsidRPr="00BA3C07" w:rsidRDefault="00FE76AF"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195A67" w:rsidTr="00FE76AF">
        <w:trPr>
          <w:jc w:val="right"/>
        </w:trPr>
        <w:tc>
          <w:tcPr>
            <w:tcW w:w="2906" w:type="dxa"/>
            <w:hideMark/>
          </w:tcPr>
          <w:p w:rsidR="00FE76AF" w:rsidRPr="00BA3C07" w:rsidRDefault="00FE76AF"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Додаток №4</w:t>
            </w:r>
          </w:p>
          <w:p w:rsidR="00FE76AF" w:rsidRPr="00BA3C07" w:rsidRDefault="00FE76AF"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FE76AF" w:rsidRPr="00BA3C07" w:rsidRDefault="00FE76AF"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w:t>
            </w:r>
            <w:r w:rsidR="0029680B" w:rsidRPr="00BA3C07">
              <w:rPr>
                <w:rFonts w:ascii="Times New Roman" w:hAnsi="Times New Roman" w:cs="Times New Roman"/>
                <w:color w:val="000000" w:themeColor="text1"/>
                <w:sz w:val="24"/>
                <w:szCs w:val="24"/>
                <w:lang w:val="uk-UA"/>
              </w:rPr>
              <w:t>683</w:t>
            </w:r>
          </w:p>
        </w:tc>
      </w:tr>
    </w:tbl>
    <w:p w:rsidR="00FE76AF" w:rsidRPr="00BA3C07" w:rsidRDefault="00FE76AF"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Конкурсна форма "ПРОПОЗИЦІЯ"</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(форма, яка подається учасником на фірмовому бланку)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Ми, (назва учасника), надаємо свою пропозицію щодо участі у конкурсі на визначення Виконавця житлово-комунальних послуг (у цілому) з вивезення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Якщо наша пропозиція буде акцептована, ми зобов’язуємося підписати Договір із Власником протягом десяти календарних днів після визначення переможця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Посада, прізвище, ініціали, підпис уповноваженої особи учасника, завірені печаткою.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p>
    <w:p w:rsidR="00643237" w:rsidRPr="00BA3C07" w:rsidRDefault="008A0E96" w:rsidP="00643237">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B659E4" w:rsidRPr="00BA3C07" w:rsidRDefault="00643237"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7624C6" w:rsidRPr="00BA3C07" w:rsidRDefault="007624C6"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tbl>
      <w:tblPr>
        <w:tblW w:w="0" w:type="auto"/>
        <w:jc w:val="right"/>
        <w:tblInd w:w="-678" w:type="dxa"/>
        <w:tblLook w:val="01E0" w:firstRow="1" w:lastRow="1" w:firstColumn="1" w:lastColumn="1" w:noHBand="0" w:noVBand="0"/>
      </w:tblPr>
      <w:tblGrid>
        <w:gridCol w:w="2906"/>
      </w:tblGrid>
      <w:tr w:rsidR="00BA3C07" w:rsidRPr="00195A67" w:rsidTr="007624C6">
        <w:trPr>
          <w:jc w:val="right"/>
        </w:trPr>
        <w:tc>
          <w:tcPr>
            <w:tcW w:w="2906" w:type="dxa"/>
            <w:hideMark/>
          </w:tcPr>
          <w:p w:rsidR="007624C6" w:rsidRPr="00BA3C07" w:rsidRDefault="007624C6"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Додаток №5</w:t>
            </w:r>
          </w:p>
          <w:p w:rsidR="007624C6" w:rsidRPr="00BA3C07" w:rsidRDefault="007624C6"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7624C6" w:rsidRPr="00BA3C07" w:rsidRDefault="007624C6"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w:t>
            </w:r>
            <w:r w:rsidR="007C4815" w:rsidRPr="00BA3C07">
              <w:rPr>
                <w:rFonts w:ascii="Times New Roman" w:hAnsi="Times New Roman" w:cs="Times New Roman"/>
                <w:color w:val="000000" w:themeColor="text1"/>
                <w:sz w:val="24"/>
                <w:szCs w:val="24"/>
                <w:lang w:val="uk-UA"/>
              </w:rPr>
              <w:t>683</w:t>
            </w:r>
          </w:p>
        </w:tc>
      </w:tr>
    </w:tbl>
    <w:p w:rsidR="007624C6" w:rsidRPr="00BA3C07" w:rsidRDefault="007624C6"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Проект Договору</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на надання послуг з вивезення побутових відходів в м. Рахів</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xml:space="preserve">м. Рахів       </w:t>
      </w:r>
      <w:r w:rsidRPr="00BA3C07">
        <w:rPr>
          <w:rFonts w:ascii="Times New Roman" w:eastAsia="Times New Roman" w:hAnsi="Times New Roman" w:cs="Times New Roman"/>
          <w:bCs/>
          <w:color w:val="000000" w:themeColor="text1"/>
          <w:sz w:val="28"/>
          <w:szCs w:val="28"/>
          <w:lang w:val="uk-UA" w:eastAsia="ru-RU"/>
        </w:rPr>
        <w:tab/>
      </w:r>
      <w:r w:rsidRPr="00BA3C07">
        <w:rPr>
          <w:rFonts w:ascii="Times New Roman" w:eastAsia="Times New Roman" w:hAnsi="Times New Roman" w:cs="Times New Roman"/>
          <w:bCs/>
          <w:color w:val="000000" w:themeColor="text1"/>
          <w:sz w:val="28"/>
          <w:szCs w:val="28"/>
          <w:lang w:val="uk-UA" w:eastAsia="ru-RU"/>
        </w:rPr>
        <w:tab/>
      </w:r>
      <w:r w:rsidRPr="00BA3C07">
        <w:rPr>
          <w:rFonts w:ascii="Times New Roman" w:eastAsia="Times New Roman" w:hAnsi="Times New Roman" w:cs="Times New Roman"/>
          <w:bCs/>
          <w:color w:val="000000" w:themeColor="text1"/>
          <w:sz w:val="28"/>
          <w:szCs w:val="28"/>
          <w:lang w:val="uk-UA" w:eastAsia="ru-RU"/>
        </w:rPr>
        <w:tab/>
      </w:r>
      <w:r w:rsidRPr="00BA3C07">
        <w:rPr>
          <w:rFonts w:ascii="Times New Roman" w:eastAsia="Times New Roman" w:hAnsi="Times New Roman" w:cs="Times New Roman"/>
          <w:bCs/>
          <w:color w:val="000000" w:themeColor="text1"/>
          <w:sz w:val="28"/>
          <w:szCs w:val="28"/>
          <w:lang w:val="uk-UA" w:eastAsia="ru-RU"/>
        </w:rPr>
        <w:tab/>
      </w:r>
      <w:r w:rsidRPr="00BA3C07">
        <w:rPr>
          <w:rFonts w:ascii="Times New Roman" w:eastAsia="Times New Roman" w:hAnsi="Times New Roman" w:cs="Times New Roman"/>
          <w:bCs/>
          <w:color w:val="000000" w:themeColor="text1"/>
          <w:sz w:val="28"/>
          <w:szCs w:val="28"/>
          <w:lang w:val="uk-UA" w:eastAsia="ru-RU"/>
        </w:rPr>
        <w:tab/>
      </w:r>
      <w:r w:rsidRPr="00BA3C07">
        <w:rPr>
          <w:rFonts w:ascii="Times New Roman" w:eastAsia="Times New Roman" w:hAnsi="Times New Roman" w:cs="Times New Roman"/>
          <w:bCs/>
          <w:color w:val="000000" w:themeColor="text1"/>
          <w:sz w:val="28"/>
          <w:szCs w:val="28"/>
          <w:lang w:val="uk-UA" w:eastAsia="ru-RU"/>
        </w:rPr>
        <w:tab/>
        <w:t>"___"_________ 20___р.</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xml:space="preserve">          Рахівська міська рада в особі міського голови ___________, який діє на підставі Закону України "Про місцеве самоврядування в Україні" (надалі – Замовник), з однієї сторони та ____________________________</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__________________________________________________________________,</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16"/>
          <w:szCs w:val="16"/>
          <w:lang w:val="uk-UA" w:eastAsia="ru-RU"/>
        </w:rPr>
      </w:pPr>
      <w:r w:rsidRPr="00BA3C07">
        <w:rPr>
          <w:rFonts w:ascii="Times New Roman" w:eastAsia="Times New Roman" w:hAnsi="Times New Roman" w:cs="Times New Roman"/>
          <w:bCs/>
          <w:color w:val="000000" w:themeColor="text1"/>
          <w:sz w:val="28"/>
          <w:szCs w:val="28"/>
          <w:lang w:val="uk-UA" w:eastAsia="ru-RU"/>
        </w:rPr>
        <w:t xml:space="preserve"> </w:t>
      </w:r>
      <w:r w:rsidRPr="00BA3C07">
        <w:rPr>
          <w:rFonts w:ascii="Times New Roman" w:eastAsia="Times New Roman" w:hAnsi="Times New Roman" w:cs="Times New Roman"/>
          <w:bCs/>
          <w:color w:val="000000" w:themeColor="text1"/>
          <w:sz w:val="16"/>
          <w:szCs w:val="16"/>
          <w:lang w:val="uk-UA" w:eastAsia="ru-RU"/>
        </w:rPr>
        <w:t>(найменування суб'єкта господарювання, якого визначено виконавцем послуг)</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в особі ___________________________________________________________,</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16"/>
          <w:szCs w:val="16"/>
          <w:lang w:val="uk-UA" w:eastAsia="ru-RU"/>
        </w:rPr>
      </w:pPr>
      <w:r w:rsidRPr="00BA3C07">
        <w:rPr>
          <w:rFonts w:ascii="Times New Roman" w:eastAsia="Times New Roman" w:hAnsi="Times New Roman" w:cs="Times New Roman"/>
          <w:bCs/>
          <w:color w:val="000000" w:themeColor="text1"/>
          <w:sz w:val="28"/>
          <w:szCs w:val="28"/>
          <w:lang w:val="uk-UA" w:eastAsia="ru-RU"/>
        </w:rPr>
        <w:t xml:space="preserve"> </w:t>
      </w:r>
      <w:r w:rsidRPr="00BA3C07">
        <w:rPr>
          <w:rFonts w:ascii="Times New Roman" w:eastAsia="Times New Roman" w:hAnsi="Times New Roman" w:cs="Times New Roman"/>
          <w:bCs/>
          <w:color w:val="000000" w:themeColor="text1"/>
          <w:sz w:val="16"/>
          <w:szCs w:val="16"/>
          <w:lang w:val="uk-UA" w:eastAsia="ru-RU"/>
        </w:rPr>
        <w:t>(посада, прізвище, ім'я та по батькові)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що діє на підставі ___________________________, затвердженого ________________</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16"/>
          <w:szCs w:val="16"/>
          <w:lang w:val="uk-UA" w:eastAsia="ru-RU"/>
        </w:rPr>
      </w:pPr>
      <w:r w:rsidRPr="00BA3C07">
        <w:rPr>
          <w:rFonts w:ascii="Times New Roman" w:eastAsia="Times New Roman" w:hAnsi="Times New Roman" w:cs="Times New Roman"/>
          <w:bCs/>
          <w:color w:val="000000" w:themeColor="text1"/>
          <w:sz w:val="16"/>
          <w:szCs w:val="16"/>
          <w:lang w:val="uk-UA" w:eastAsia="ru-RU"/>
        </w:rPr>
        <w:t xml:space="preserve"> (назва документа, дата і номер)</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________________________________________, (далі - Виконавець),</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16"/>
          <w:szCs w:val="16"/>
          <w:lang w:val="uk-UA" w:eastAsia="ru-RU"/>
        </w:rPr>
      </w:pPr>
      <w:r w:rsidRPr="00BA3C07">
        <w:rPr>
          <w:rFonts w:ascii="Times New Roman" w:eastAsia="Times New Roman" w:hAnsi="Times New Roman" w:cs="Times New Roman"/>
          <w:bCs/>
          <w:color w:val="000000" w:themeColor="text1"/>
          <w:sz w:val="28"/>
          <w:szCs w:val="28"/>
          <w:lang w:val="uk-UA" w:eastAsia="ru-RU"/>
        </w:rPr>
        <w:t xml:space="preserve">                                     </w:t>
      </w:r>
      <w:r w:rsidRPr="00BA3C07">
        <w:rPr>
          <w:rFonts w:ascii="Times New Roman" w:eastAsia="Times New Roman" w:hAnsi="Times New Roman" w:cs="Times New Roman"/>
          <w:bCs/>
          <w:color w:val="000000" w:themeColor="text1"/>
          <w:sz w:val="16"/>
          <w:szCs w:val="16"/>
          <w:lang w:val="uk-UA" w:eastAsia="ru-RU"/>
        </w:rPr>
        <w:t>(найменування органу)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з другої сторони, відповідно до протоколу засідання конкурсної комісії від «___»_______ 201_ року № _____ та рішення ________________ Рахівської міської  ради від «___»_______ 201_ року N_______ __________________________________</w:t>
      </w:r>
      <w:r w:rsidR="00D87F8D" w:rsidRPr="00BA3C07">
        <w:rPr>
          <w:rFonts w:ascii="Times New Roman" w:eastAsia="Times New Roman" w:hAnsi="Times New Roman" w:cs="Times New Roman"/>
          <w:bCs/>
          <w:color w:val="000000" w:themeColor="text1"/>
          <w:sz w:val="28"/>
          <w:szCs w:val="28"/>
          <w:lang w:val="uk-UA" w:eastAsia="ru-RU"/>
        </w:rPr>
        <w:t xml:space="preserve"> </w:t>
      </w:r>
      <w:r w:rsidRPr="00BA3C07">
        <w:rPr>
          <w:rFonts w:ascii="Times New Roman" w:eastAsia="Times New Roman" w:hAnsi="Times New Roman" w:cs="Times New Roman"/>
          <w:bCs/>
          <w:color w:val="000000" w:themeColor="text1"/>
          <w:sz w:val="28"/>
          <w:szCs w:val="28"/>
          <w:lang w:val="uk-UA" w:eastAsia="ru-RU"/>
        </w:rPr>
        <w:t>уклали цей договір про нижченаведене.</w:t>
      </w:r>
    </w:p>
    <w:p w:rsidR="0081667A" w:rsidRPr="00BA3C07" w:rsidRDefault="0081667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Предмет та мета договору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xml:space="preserve">       1. Виконавець зобов'язується згідно з графіком надавати послуги з вивезення та утилізації побутових відходів на території міста Рахів, а Замовник зобов'язується виконати обов'язки, передбачені цим договором (далі - послуги).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xml:space="preserve">      2. - кількість дворогосподарств-3200;</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- 69 будинки комунальної власності;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ОССБ – 3;</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кількість контейнерних майданчиків на прибудинкових територіях – 20;</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кількість контейнерів – 162;</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площа території  вулиць міста – 30 га.;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протяжність маршруту вивезення побутових відходів 15,2 км, в тому числі: територія міста 10,2 км, відстань від межі міста до полігону ТПВ – 5 км.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кількість контейнерів встановлено на вулицях приватного сектору – 0;</w:t>
      </w:r>
    </w:p>
    <w:tbl>
      <w:tblPr>
        <w:tblW w:w="9360" w:type="dxa"/>
        <w:tblCellMar>
          <w:left w:w="0" w:type="dxa"/>
          <w:right w:w="0" w:type="dxa"/>
        </w:tblCellMar>
        <w:tblLook w:val="0000" w:firstRow="0" w:lastRow="0" w:firstColumn="0" w:lastColumn="0" w:noHBand="0" w:noVBand="0"/>
      </w:tblPr>
      <w:tblGrid>
        <w:gridCol w:w="6300"/>
        <w:gridCol w:w="3060"/>
      </w:tblGrid>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Назва об'єкта утворення побутових відходів</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Показник</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Багатоквартирні житлові будинки із них:</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69</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будинки з два і більше поверхами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69</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кількість та місцезнаходження будинків, де створені об'єднання співвласників багатоквартирних будинків; житлово-будівельні кооперативи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3 </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кількість мешканців міста станом на 01.06.2018 року</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15200</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Характеристика залежно від наявності видів благоустрою</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наявність, кількість, місцезнаходження, об'єм і належність контейнерів (контейнерних майданчиків) для зберігання та збирання різних побутових відходів</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Кількість контейнерних майданчиків - 20;</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Кількість контейнерів – 162 (об’єм контейнера 1,1 куб.м.), з них: 120 металеві, 42 сітчасті для збирання пластикової тари;</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Контейнерні майданчики та контейнери перебувають на балансі комунального підприємства КП «Рахівкомунсервіс»</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Житлові будинки                                                  </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Одноквартирні житлові будинки:                                </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кількість мешканців таких будинків                    </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характеристика під'їзних шляхів                        </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smartTag w:uri="urn:schemas-microsoft-com:office:smarttags" w:element="metricconverter">
              <w:smartTagPr>
                <w:attr w:name="ProductID" w:val="21,1 км"/>
              </w:smartTagPr>
              <w:r w:rsidRPr="00BA3C07">
                <w:rPr>
                  <w:rFonts w:ascii="Times New Roman" w:eastAsia="Times New Roman" w:hAnsi="Times New Roman" w:cs="Times New Roman"/>
                  <w:color w:val="000000" w:themeColor="text1"/>
                  <w:sz w:val="28"/>
                  <w:szCs w:val="28"/>
                  <w:lang w:val="uk-UA" w:eastAsia="ru-RU"/>
                </w:rPr>
                <w:t>21,1 км</w:t>
              </w:r>
            </w:smartTag>
            <w:r w:rsidRPr="00BA3C07">
              <w:rPr>
                <w:rFonts w:ascii="Times New Roman" w:eastAsia="Times New Roman" w:hAnsi="Times New Roman" w:cs="Times New Roman"/>
                <w:color w:val="000000" w:themeColor="text1"/>
                <w:sz w:val="28"/>
                <w:szCs w:val="28"/>
                <w:lang w:val="uk-UA" w:eastAsia="ru-RU"/>
              </w:rPr>
              <w:t>. з твердим покриттям</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Підприємства, установи та організації:                        </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виробничі підприємства:</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Лікарні</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КНП «Центр ПМСД м.Рахів»</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Заклади освіти, культури:</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     школи</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     дитячі дошкільні заклади </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Музеї</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ДЮСШ</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Інші заклади освіти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14</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Вокзали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Підприємства торгівлі:</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Магазини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24</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кіоски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Підприємства громадського харчування</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12</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Банки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Промислові підприємства</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Ринки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Готелі</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10</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Аптечні заклади</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8</w:t>
            </w:r>
          </w:p>
        </w:tc>
      </w:tr>
      <w:tr w:rsidR="00BA3C07"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АЗС</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w:t>
            </w:r>
          </w:p>
        </w:tc>
      </w:tr>
      <w:tr w:rsidR="00BB19AA" w:rsidRPr="00BA3C07" w:rsidTr="00BB19AA">
        <w:tc>
          <w:tcPr>
            <w:tcW w:w="630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Заклади побутового обслуговування</w:t>
            </w:r>
          </w:p>
        </w:tc>
        <w:tc>
          <w:tcPr>
            <w:tcW w:w="3060" w:type="dxa"/>
            <w:shd w:val="clear" w:color="auto" w:fill="auto"/>
            <w:vAlign w:val="center"/>
          </w:tcPr>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p>
        </w:tc>
      </w:tr>
    </w:tbl>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bookmarkStart w:id="11" w:name="o268"/>
      <w:bookmarkStart w:id="12" w:name="o277"/>
      <w:bookmarkStart w:id="13" w:name="o279"/>
      <w:bookmarkStart w:id="14" w:name="o289"/>
      <w:bookmarkStart w:id="15" w:name="o293"/>
      <w:bookmarkStart w:id="16" w:name="o299"/>
      <w:bookmarkStart w:id="17" w:name="o307"/>
      <w:bookmarkEnd w:id="11"/>
      <w:bookmarkEnd w:id="12"/>
      <w:bookmarkEnd w:id="13"/>
      <w:bookmarkEnd w:id="14"/>
      <w:bookmarkEnd w:id="15"/>
      <w:bookmarkEnd w:id="16"/>
      <w:bookmarkEnd w:id="17"/>
      <w:r w:rsidRPr="00BA3C07">
        <w:rPr>
          <w:rFonts w:ascii="Times New Roman" w:eastAsia="Times New Roman" w:hAnsi="Times New Roman" w:cs="Times New Roman"/>
          <w:b/>
          <w:bCs/>
          <w:color w:val="000000" w:themeColor="text1"/>
          <w:sz w:val="28"/>
          <w:szCs w:val="28"/>
          <w:lang w:val="uk-UA" w:eastAsia="ru-RU"/>
        </w:rPr>
        <w:t>Права та обов’язки сторін</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4. Замовник має право:</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4.1. Вимагати від Виконавця забезпечення безперервного надання послуг із збирання, вивезення та утилізації побутових відходів відповідно до графіка вивезення побутових відходів, а також вимог законодавства про відходи, санітарних норм і правил, Правил надання послуг з вивезення побутових відходів, затверджених постановою Кабінету Міністрів України від 10 грудня 2008 р. N 1070 , умов цього Договору, актів замовника та рішень конкурсної комісії.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4.2. Одержувати достовірну та своєчасну інформацію про послуги з вивезення побутових відходів, які надаються Виконавцем на території, визначеній цим Договором.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4.3. Вимагати від Виконавця подання до двадцятого числа місяця, що настає за звітним кварталом, звіту про стан надання послуг з вивезення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4.4. У разі безпідставного припинення Виконавцем надання послуг з вивезення побутових відходів призначати в установленому порядку іншого Виконавця послуг з вивезення побутових відходів на території, визначеній цим Договором.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5. Замовник зобов'язується: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5.1. Погодити графік вивезення побутових відходів, розроблений Виконавцем відповідно до встановлених вимог.</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5.2. Прийняти в установленому порядку рішення щодо встановлення чи коригування тарифів на послуги з вивезення побутових відходів у розмірі не нижче економічно обґрунтованих витрат відповідно до розрахунків, поданих Виконавцем.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5.3. Затвердити норми надання послуг з вивезення побутових відходів, визначені в установленому порядку.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5.4. Забезпечувати Виконавця інформацією стосовно дії актів законодавства про відходи та організації надання послуг з вивезення побутових відходів, повідомляти його про зміни у законодавстві про відходи.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5.5. Розглядати звернення Виконавця з приводу надання послуг з вивезення побутових відходів та Виконання умов цього договору.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5.6. Здійснювати відповідно до законодавства контроль за належною організацією обслуговування споживачів Виконавцем.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5.7. Брати участь у врегулюванні спірних питань, пов'язаних із зверненнями юридичних чи фізичних осіб щодо дій (бездіяльності) Виконавця.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6. Виконавець має право:</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6.1. Подавати Замовнику розрахунки економічно обґрунтованих витрат на надання послуг з вивезення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6.2. Розробити норми надання послуг та подати їх на затвердження Замовнику.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6.3. Повідомляти Замовника про неналежний стан проїжджої частини вулиць, шляхів, автомобільних доріг, рух якими пов'язаний з виконанням договору.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6.4. Надавати Замовнику пропозиції щодо зміни схем руху та режиму роботи спеціально обладнаних транспортних засобів на наявних маршрутах.</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7. Виконавець зобов'язується: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7.1. Укласти договори на надання послуг з вивезення побутових відходів із споживачами на території, визначеній цим Договором, відповідно до Типового договору про надання послуг з вивезення побутових відходів, наведеного у додатку 1 до Правил надання послуг з вивезення побутових відходів, затверджених Постановою КМУ від 10.12.2008р. №1070 «Про затвердження Правил надання послуг з вивезення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bookmarkStart w:id="18" w:name="o2"/>
      <w:bookmarkStart w:id="19" w:name="o3"/>
      <w:bookmarkEnd w:id="18"/>
      <w:bookmarkEnd w:id="19"/>
      <w:r w:rsidRPr="00BA3C07">
        <w:rPr>
          <w:rFonts w:ascii="Times New Roman" w:eastAsia="Times New Roman" w:hAnsi="Times New Roman" w:cs="Times New Roman"/>
          <w:bCs/>
          <w:color w:val="000000" w:themeColor="text1"/>
          <w:sz w:val="28"/>
          <w:szCs w:val="28"/>
          <w:lang w:val="uk-UA" w:eastAsia="ru-RU"/>
        </w:rPr>
        <w:t>7.2. Надавати послуги з вивезення побутових відходів відповідно до вимог законодавства про відходи, санітарних норм і правил, Правил надання послуг з вивезення побутових відходів, умов цього договору, актів замовника, рішень конкурсної комісії та погодженого Замовником графіка надання послуг.</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7.3 Розробити графік вивезення побутових відходів та погодити його із Замовником.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7.4.Надавати послуги з вивезення:_______________________________</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bCs/>
          <w:color w:val="000000" w:themeColor="text1"/>
          <w:sz w:val="16"/>
          <w:szCs w:val="16"/>
          <w:lang w:val="uk-UA" w:eastAsia="ru-RU"/>
        </w:rPr>
      </w:pPr>
      <w:r w:rsidRPr="00BA3C07">
        <w:rPr>
          <w:rFonts w:ascii="Times New Roman" w:eastAsia="Times New Roman" w:hAnsi="Times New Roman" w:cs="Times New Roman"/>
          <w:bCs/>
          <w:color w:val="000000" w:themeColor="text1"/>
          <w:sz w:val="16"/>
          <w:szCs w:val="16"/>
          <w:lang w:val="uk-UA" w:eastAsia="ru-RU"/>
        </w:rPr>
        <w:t xml:space="preserve">(твердих, побутових відходів, </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згідно з графіком.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7.5. Перевозити побутові відходи на __________________________________________________________________</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16"/>
          <w:szCs w:val="16"/>
          <w:lang w:val="uk-UA" w:eastAsia="ru-RU"/>
        </w:rPr>
      </w:pPr>
      <w:r w:rsidRPr="00BA3C07">
        <w:rPr>
          <w:rFonts w:ascii="Times New Roman" w:eastAsia="Times New Roman" w:hAnsi="Times New Roman" w:cs="Times New Roman"/>
          <w:bCs/>
          <w:color w:val="000000" w:themeColor="text1"/>
          <w:sz w:val="16"/>
          <w:szCs w:val="16"/>
          <w:lang w:val="uk-UA" w:eastAsia="ru-RU"/>
        </w:rPr>
        <w:t>(назва об'єкта поводження з побутовими відходами,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__________________________________________________________________</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16"/>
          <w:szCs w:val="16"/>
          <w:lang w:val="uk-UA" w:eastAsia="ru-RU"/>
        </w:rPr>
      </w:pPr>
      <w:r w:rsidRPr="00BA3C07">
        <w:rPr>
          <w:rFonts w:ascii="Times New Roman" w:eastAsia="Times New Roman" w:hAnsi="Times New Roman" w:cs="Times New Roman"/>
          <w:bCs/>
          <w:color w:val="000000" w:themeColor="text1"/>
          <w:sz w:val="16"/>
          <w:szCs w:val="16"/>
          <w:lang w:val="uk-UA" w:eastAsia="ru-RU"/>
        </w:rPr>
        <w:t>його місцезнаходження, найменування суб'єкта господарювання, що здійснює експлуатацію такого об'єкта)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та надати Замовнику погодження балансоутримувача полігону та органу місцевого самоврядування на території якого розміщений полігон.</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7.6. Утримувати та випускати на маршрут спеціально обладнані транспортні засоби у належному технічному і санітарному стані</w:t>
      </w:r>
      <w:r w:rsidRPr="00BA3C07">
        <w:rPr>
          <w:rFonts w:ascii="Times New Roman" w:eastAsia="Times New Roman" w:hAnsi="Times New Roman" w:cs="Times New Roman"/>
          <w:color w:val="000000" w:themeColor="text1"/>
          <w:sz w:val="21"/>
          <w:szCs w:val="21"/>
          <w:lang w:val="uk-UA" w:eastAsia="ru-RU"/>
        </w:rPr>
        <w:t xml:space="preserve"> </w:t>
      </w:r>
      <w:r w:rsidRPr="00BA3C07">
        <w:rPr>
          <w:rFonts w:ascii="Times New Roman" w:eastAsia="Times New Roman" w:hAnsi="Times New Roman" w:cs="Times New Roman"/>
          <w:color w:val="000000" w:themeColor="text1"/>
          <w:sz w:val="28"/>
          <w:szCs w:val="28"/>
          <w:lang w:val="uk-UA" w:eastAsia="ru-RU"/>
        </w:rPr>
        <w:t>та забезпечити неможливість витоку рідини з спецтранспорту що перевозить побутові відходи.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7.7. Забезпечувати допуск до надання послуг працівників, що пройшли медичний огляд в установленому порядку, та дотримання ними вимог законодавства про дорожній рух.</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7.8. Здійснювати надання послуг з вивезення побутових відходів за зверненням Замовника у разі проведення публічних заходів.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7.9. Допускати представників Виконавця до відповідних об'єктів під час здійснення ними контролю за належною організацією обслуговування споживачів виконавцем, надавати необхідні для цього документи та інформацію.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7.10 Подавати замовнику до 20 числа місяця, що настає за звітним кварталом, звіт про стан надання послуг з вивезення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7.11. У строк, що не перевищує 15 днів з моменту встановлення Замовником чи уповноваженим органом державного нагляду (контролю) порушення Виконавцем умов цього договору, усунути виявлені порушення та письмово повідомити про це Замовника.</w:t>
      </w:r>
    </w:p>
    <w:p w:rsidR="00BB19AA" w:rsidRPr="00BA3C07" w:rsidRDefault="00BB19AA" w:rsidP="00505FF4">
      <w:pPr>
        <w:tabs>
          <w:tab w:val="left" w:pos="6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ab/>
        <w:t>7.12. П</w:t>
      </w:r>
      <w:r w:rsidRPr="00BA3C07">
        <w:rPr>
          <w:rFonts w:ascii="Times New Roman" w:eastAsia="Times New Roman" w:hAnsi="Times New Roman" w:cs="Times New Roman"/>
          <w:color w:val="000000" w:themeColor="text1"/>
          <w:sz w:val="28"/>
          <w:szCs w:val="28"/>
          <w:lang w:val="uk-UA" w:eastAsia="ru-RU"/>
        </w:rPr>
        <w:t xml:space="preserve">еревозити відходи тільки в спеціально відведені місця чи на об'єкти поводження з побутовими відходами; </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0"/>
          <w:szCs w:val="20"/>
          <w:lang w:val="uk-UA" w:eastAsia="ru-RU"/>
        </w:rPr>
        <w:tab/>
      </w:r>
      <w:r w:rsidRPr="00BA3C07">
        <w:rPr>
          <w:rFonts w:ascii="Times New Roman" w:eastAsia="Times New Roman" w:hAnsi="Times New Roman" w:cs="Times New Roman"/>
          <w:color w:val="000000" w:themeColor="text1"/>
          <w:sz w:val="28"/>
          <w:szCs w:val="28"/>
          <w:lang w:val="uk-UA" w:eastAsia="ru-RU"/>
        </w:rPr>
        <w:t>7.13. Утримувати в належному технічному та санітарному стані майданчики та контейнери для збирання побутових відходів.</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Відповідальність сторін за невиконання умов договору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8. У випадку недотримання графіку вивезення побутових відходів, Виконавець в поточному місяці проводить перерахунок розміру плати на надані послуги для фізичних та юридичних осіб, за кожен день порушеного графіку.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За невиконання або неналежне виконання умов цього договору сторони несуть відповідальність згідно із законодавством.</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Розв'язання спорів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9. Спори за договором між сторонами розв'язуються шляхом проведення переговорів або у судовому порядку.</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Форс-мажорні обставини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10. Сторони звільняються від відповідальності за цим Договором у разі настання обставин непереборної сили (дії надзвичайних ситуацій техногенного, природного або екологічного характеру), що унеможливлює його виконання.</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Строк дії цього договору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11. Договір діє з ____________ до ____________ і набирає чинності з дня його укладення.</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8"/>
          <w:szCs w:val="28"/>
          <w:lang w:val="uk-UA" w:eastAsia="ru-RU"/>
        </w:rPr>
      </w:pPr>
      <w:r w:rsidRPr="00BA3C07">
        <w:rPr>
          <w:rFonts w:ascii="Times New Roman" w:eastAsia="Times New Roman" w:hAnsi="Times New Roman" w:cs="Times New Roman"/>
          <w:b/>
          <w:bCs/>
          <w:iCs/>
          <w:color w:val="000000" w:themeColor="text1"/>
          <w:sz w:val="28"/>
          <w:szCs w:val="28"/>
          <w:lang w:val="uk-UA" w:eastAsia="ru-RU"/>
        </w:rPr>
        <w:t>Умови зміни, розірвання, припинення дії цього договору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12. Зміна умов договору проводиться у письмовій формі за взаємною згодою сторін. У разі коли не досягнуто такої згоди, спір розв'язується у судовому порядку.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13. Договір може бути достроково розірваним за згодою сторін, а також внаслідок односторонньої відмови від Договору Замовника, яка допускається у разі систематичного порушення Виконавцем його умов (не менш як три порушення, встановлені за результатами контролю, проведеного Замовником чи уповноваженими органами державного нагляду (контролю).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Одностороння відмова Замовника від договору допускається у разі вчинення Виконавцем таких порушень:</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недотримання графіка вивезення побутових відходів (за винятком настання обставин непереборної сили), погодженого з органом місцевого самоврядування;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невиконання вимог законодавства про відходи, санітарних норм і правил, Правил надання послуг з вивезення побутових відходів, актів замовника, рішень конкурсної комісії;</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залучення до роботи на маршрутах водіїв, що не пройшли відповідної підготовки;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більш як два випадки порушення водіями виконавця з власної вини вимог законодавства про дорожній рух;</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незабезпечення Виконавцем належного контролю за технічним станом транспортних засобів;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одностороння відмова Замовника від договору допускається у разі визнання сесією Рахівської  міської ради роботи Виконавця незадовільною.</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14. Дія договору припиняється у разі, коли: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закінчився строк, на який його укладено;</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виконавець протягом 30 (тридцяти) календарних днів з моменту набрання чинності цим договором не розпочав надавати послуги на всіх об'єктах утворення побутових відходів, зазначених у пункті 3 цього договору.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Дія договору припиняється також в інших випадках, передбачених законодавством України.</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Прикінцеві положення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15.Усі правовідносини, що виникають у зв’язку з виконанням умов цього Договору і не врегульовані ним, регламентуються нормами чинного законодавства України.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16. Цей Договір складений українською мовою, у 2-х примірниках, кожний з яких має однакову юридичну силу і зберігається по одному примірнику в кожної зі Сторін.</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17. Усі додатки до цього договору підписується сторонами і є його невід’ємною частиною.</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Юридичні адреси та реквізити Сторін</w:t>
      </w:r>
      <w:r w:rsidRPr="00BA3C07">
        <w:rPr>
          <w:rFonts w:ascii="Times New Roman" w:eastAsia="Times New Roman" w:hAnsi="Times New Roman" w:cs="Times New Roman"/>
          <w:bCs/>
          <w:color w:val="000000" w:themeColor="text1"/>
          <w:sz w:val="28"/>
          <w:szCs w:val="28"/>
          <w:lang w:val="uk-UA" w:eastAsia="ru-RU"/>
        </w:rPr>
        <w:t>:</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xml:space="preserve">             Замовник:                                                             Виконавець:</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xml:space="preserve">                                       </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t xml:space="preserve">              М.П. (підпис)                                                          М.П.(підпис)</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p>
    <w:p w:rsidR="00D87F8D" w:rsidRPr="00BA3C07" w:rsidRDefault="00D87F8D" w:rsidP="00505FF4">
      <w:pPr>
        <w:spacing w:after="0" w:line="240" w:lineRule="auto"/>
        <w:rPr>
          <w:rFonts w:ascii="Times New Roman" w:hAnsi="Times New Roman" w:cs="Times New Roman"/>
          <w:color w:val="000000" w:themeColor="text1"/>
          <w:sz w:val="28"/>
          <w:lang w:val="uk-UA"/>
        </w:rPr>
      </w:pPr>
    </w:p>
    <w:p w:rsidR="00D87F8D" w:rsidRPr="00BA3C07" w:rsidRDefault="00D87F8D" w:rsidP="00505FF4">
      <w:pPr>
        <w:spacing w:after="0" w:line="240" w:lineRule="auto"/>
        <w:rPr>
          <w:rFonts w:ascii="Times New Roman" w:hAnsi="Times New Roman" w:cs="Times New Roman"/>
          <w:color w:val="000000" w:themeColor="text1"/>
          <w:sz w:val="28"/>
          <w:lang w:val="uk-UA"/>
        </w:rPr>
      </w:pPr>
    </w:p>
    <w:p w:rsidR="00D87F8D" w:rsidRPr="00BA3C07" w:rsidRDefault="00D87F8D" w:rsidP="00505FF4">
      <w:pPr>
        <w:spacing w:after="0" w:line="240" w:lineRule="auto"/>
        <w:rPr>
          <w:rFonts w:ascii="Times New Roman" w:hAnsi="Times New Roman" w:cs="Times New Roman"/>
          <w:color w:val="000000" w:themeColor="text1"/>
          <w:sz w:val="28"/>
          <w:lang w:val="uk-UA"/>
        </w:rPr>
      </w:pPr>
    </w:p>
    <w:p w:rsidR="004E1312" w:rsidRPr="00BA3C07" w:rsidRDefault="008A0E96" w:rsidP="004E1312">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B23BDB" w:rsidRPr="00BA3C07" w:rsidRDefault="004E1312"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uk-UA" w:eastAsia="ru-RU"/>
        </w:rPr>
      </w:pPr>
      <w:r w:rsidRPr="00BA3C07">
        <w:rPr>
          <w:rFonts w:ascii="Times New Roman" w:eastAsia="Times New Roman" w:hAnsi="Times New Roman" w:cs="Times New Roman"/>
          <w:color w:val="000000" w:themeColor="text1"/>
          <w:sz w:val="20"/>
          <w:szCs w:val="20"/>
          <w:lang w:val="uk-UA" w:eastAsia="ru-RU"/>
        </w:rPr>
        <w:t xml:space="preserve"> </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0"/>
          <w:szCs w:val="20"/>
          <w:lang w:val="uk-UA" w:eastAsia="ru-RU"/>
        </w:rPr>
        <w:br w:type="page"/>
      </w:r>
      <w:r w:rsidRPr="00BA3C07">
        <w:rPr>
          <w:rFonts w:ascii="Times New Roman" w:eastAsia="Times New Roman" w:hAnsi="Times New Roman" w:cs="Times New Roman"/>
          <w:b/>
          <w:bCs/>
          <w:color w:val="000000" w:themeColor="text1"/>
          <w:sz w:val="28"/>
          <w:szCs w:val="28"/>
          <w:lang w:val="uk-UA" w:eastAsia="ru-RU"/>
        </w:rPr>
        <w:t>Аналіз регуляторного впливу рішення міської ради</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«Про затвердження Порядку проведення конкурсу </w:t>
      </w:r>
      <w:r w:rsidRPr="00BA3C07">
        <w:rPr>
          <w:rFonts w:ascii="Times New Roman" w:eastAsia="Times New Roman" w:hAnsi="Times New Roman" w:cs="Times New Roman"/>
          <w:bCs/>
          <w:color w:val="000000" w:themeColor="text1"/>
          <w:sz w:val="28"/>
          <w:szCs w:val="28"/>
          <w:lang w:val="uk-UA" w:eastAsia="ru-RU"/>
        </w:rPr>
        <w:t>з визначення виконавця послуг з вивезення твердих побутових відходів на території міста Рахів»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i/>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Аналіз регуляторного впливу проекту рішення Рахівської міської ради “Про затвердження Порядку проведення конкурсу </w:t>
      </w:r>
      <w:r w:rsidRPr="00BA3C07">
        <w:rPr>
          <w:rFonts w:ascii="Times New Roman" w:eastAsia="Times New Roman" w:hAnsi="Times New Roman" w:cs="Times New Roman"/>
          <w:bCs/>
          <w:color w:val="000000" w:themeColor="text1"/>
          <w:sz w:val="28"/>
          <w:szCs w:val="28"/>
          <w:lang w:val="uk-UA" w:eastAsia="ru-RU"/>
        </w:rPr>
        <w:t>з визначення виконавця послуг з вивезення твердих побутових відходів на території міста Рахів»</w:t>
      </w:r>
      <w:r w:rsidRPr="00BA3C07">
        <w:rPr>
          <w:rFonts w:ascii="Times New Roman" w:eastAsia="Times New Roman" w:hAnsi="Times New Roman" w:cs="Times New Roman"/>
          <w:color w:val="000000" w:themeColor="text1"/>
          <w:sz w:val="28"/>
          <w:szCs w:val="28"/>
          <w:lang w:val="uk-UA" w:eastAsia="ru-RU"/>
        </w:rPr>
        <w:t xml:space="preserve"> 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регуляторного акта, затвердженої постановою Кабінету Міністрів України від 11.03.2004 р. №308 (із змінами).</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color w:val="000000" w:themeColor="text1"/>
          <w:sz w:val="28"/>
          <w:szCs w:val="28"/>
          <w:lang w:val="uk-UA" w:eastAsia="ru-RU"/>
        </w:rPr>
        <w:t>1.</w:t>
      </w:r>
      <w:r w:rsidRPr="00BA3C07">
        <w:rPr>
          <w:rFonts w:ascii="Times New Roman" w:eastAsia="Times New Roman" w:hAnsi="Times New Roman" w:cs="Times New Roman"/>
          <w:b/>
          <w:bCs/>
          <w:color w:val="000000" w:themeColor="text1"/>
          <w:sz w:val="28"/>
          <w:szCs w:val="28"/>
          <w:lang w:val="uk-UA" w:eastAsia="ru-RU"/>
        </w:rPr>
        <w:t>Визначення проблеми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Проблема в необхідності визначення послуги з вивезення твердих побутових відходів як окремої комунальної послуги, право на яку виборюється на конкурсних засадах (далі – визначення послуги), є неповний рівень охоплення послугами відносно збору і вивозу ТПВ, в першу чергу в приватному секторі, не контрольований рівень охоплення послугами відносно збору і вивозу ТПВ, комерційних структур, відсутність контролюючої системи вивозу ремонтних і будівельних відходів, низький рівень оплати населенням за надані послуги, відсутність роздільного збору ТПВ, а також створення конкуренції на ринку житлово-комунальних послуг.</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Необхідність затвердження Положення про порядок проведення конкурсу з визначення виконавця послуг з вивезення побутових відходів на території  міста Рахів  викликана: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дотриманням вимог Законів України «Про житлово-комунальні послуги», «Про відходи», «Про благоустрій населених пунктів»;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дотриманням вимог постанови КМУ № 1173 від 16 листопада 2011 року «Питання надання послуг з вивезення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потребою в наявності Положення про порядок проведення конкурсу з визначення виконавця послуг з вивезення побутових відходів, який спроможний забезпечити належну якість послуг по вивезенню побутових відходів на території міста Рахова</w:t>
      </w:r>
      <w:r w:rsidR="00800B27" w:rsidRPr="00BA3C07">
        <w:rPr>
          <w:rFonts w:ascii="Times New Roman" w:eastAsia="Times New Roman" w:hAnsi="Times New Roman" w:cs="Times New Roman"/>
          <w:color w:val="000000" w:themeColor="text1"/>
          <w:sz w:val="28"/>
          <w:szCs w:val="28"/>
          <w:lang w:val="uk-UA" w:eastAsia="ru-RU"/>
        </w:rPr>
        <w:t xml:space="preserve"> </w:t>
      </w:r>
      <w:r w:rsidRPr="00BA3C07">
        <w:rPr>
          <w:rFonts w:ascii="Times New Roman" w:eastAsia="Times New Roman" w:hAnsi="Times New Roman" w:cs="Times New Roman"/>
          <w:color w:val="000000" w:themeColor="text1"/>
          <w:sz w:val="28"/>
          <w:szCs w:val="28"/>
          <w:lang w:val="uk-UA" w:eastAsia="ru-RU"/>
        </w:rPr>
        <w:t>міської ради з дотриманням Правил надання послуг з вивезення побутових відходів, а також створення конкуренції на ринку житлово-комунальних послуг.</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r w:rsidRPr="00BA3C07">
        <w:rPr>
          <w:rFonts w:ascii="Times New Roman" w:eastAsia="Times New Roman" w:hAnsi="Times New Roman" w:cs="Times New Roman"/>
          <w:b/>
          <w:color w:val="000000" w:themeColor="text1"/>
          <w:sz w:val="28"/>
          <w:szCs w:val="28"/>
          <w:lang w:val="uk-UA" w:eastAsia="ru-RU"/>
        </w:rPr>
        <w:t>2.Цілі державного регулювання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Забезпечення вибору на конкурсних засадах суб’єктів господарської та/або підприємницької діяльності – Виконавців послуг, які зможуть найкраще забезпечувати якісне збирання необхідних обсягів ТПВ у місті Рахів, розвиток конкуренції, можливе обмеження монополізму на ринку цих послуг.</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Своєчасне, повне та якісне надання послуг зі збирання, перевезення, захоронення та утилізації побутових відходів на території міста.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Максимальне задоволення потреб мешканців міста в послугах зі збирання та вивезення ТПВ.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Забезпечення виконання та дотримання Правил благоустрою та санітарного утримання території міста в частині утримання в належному санітарному стані території міста Рахів.</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r w:rsidRPr="00BA3C07">
        <w:rPr>
          <w:rFonts w:ascii="Times New Roman" w:eastAsia="Times New Roman" w:hAnsi="Times New Roman" w:cs="Times New Roman"/>
          <w:b/>
          <w:color w:val="000000" w:themeColor="text1"/>
          <w:sz w:val="28"/>
          <w:szCs w:val="28"/>
          <w:lang w:val="uk-UA" w:eastAsia="ru-RU"/>
        </w:rPr>
        <w:t>3. Визначення альтернативних способів досягнення цілей</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Альтернативними способами є:</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неприйняття даного регуляторного акта (відмова від регулювання);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регулювання вищезазначеної проблеми на державному рівні;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прийняття Рахівською міською радою рішення «Про затвердження Порядку проведення конкурсу з визначення виконавця послуг з вивезення твердих побутових відходів на території міста Рахів».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Оцінюючи визначені альтернативи слід зазначити, що перша альтернатива не є прийнятною, оскільки вона веде до порушень норм діючого законодавства, без вирішення питання визначення послуги з вивезення твердих побутових відходів, як окремої комунальної послуги, право на яку виборюється на конкурсних засадах, місто залишиться без якісних послуг по вивезенню твердих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Вирішення проблеми за допомогою другої альтернативи можливо, однак не задовольняє потреби в отриманні якісних послуг на території міста, де є певні особливості. При прийнятті третьої альтернативи стане можливим підвищення якості надання послуг, удосконалення законодавства шляхом запровадження єдиних підходів до визначення виконавця послуг зі збирання та вивезення ТПВ; забезпечення балансу інтересів між органами місцевого самоврядування, суб’єктами господарювання, що надають послуги з вивезення ТПВ, та споживачами послуг, створення добросовісної конкуренції на ринку поводження з ТПВ.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Таким чином, єдиним прийнятним заходом є затвердження Положення про порядок проведення конкурсу з визначення виконавця послуг з вивезення побутових відходів на території міста Рахів, що цілком відповідає вимогам законодавства.</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color w:val="000000" w:themeColor="text1"/>
          <w:sz w:val="28"/>
          <w:szCs w:val="28"/>
          <w:lang w:val="uk-UA" w:eastAsia="ru-RU"/>
        </w:rPr>
        <w:t xml:space="preserve">4. </w:t>
      </w:r>
      <w:r w:rsidRPr="00BA3C07">
        <w:rPr>
          <w:rFonts w:ascii="Times New Roman" w:eastAsia="Times New Roman" w:hAnsi="Times New Roman" w:cs="Times New Roman"/>
          <w:b/>
          <w:bCs/>
          <w:color w:val="000000" w:themeColor="text1"/>
          <w:sz w:val="28"/>
          <w:szCs w:val="28"/>
          <w:lang w:val="uk-UA" w:eastAsia="ru-RU"/>
        </w:rPr>
        <w:t>Механізми і заходи, які забезпечать розв’язання проблеми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Проблеми, які зумовили необхідність прийняття запропонованого проекту рішення, вирішуються шляхом:</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а) дотримання вимог щодо діяльності конкурсної комісії для забезпечення прозорості при визначенні виконавця послуг зі збирання та вивезення ТПВ;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б) визначення переліку та порядку подання учасниками конкурсу документів для участі у конкурсі;</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 встановлення кваліфікаційних вимог до учасників конкурсу;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г) встановлення порядку проведення конкурсу та визначення його результатів;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д) визначення критеріїв відповідності конкурсних пропозицій кваліфікаційним вимогам;</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color w:val="000000" w:themeColor="text1"/>
          <w:sz w:val="28"/>
          <w:szCs w:val="28"/>
          <w:lang w:val="uk-UA" w:eastAsia="ru-RU"/>
        </w:rPr>
        <w:t>5.</w:t>
      </w:r>
      <w:r w:rsidRPr="00BA3C07">
        <w:rPr>
          <w:rFonts w:ascii="Times New Roman" w:eastAsia="Times New Roman" w:hAnsi="Times New Roman" w:cs="Times New Roman"/>
          <w:b/>
          <w:bCs/>
          <w:color w:val="000000" w:themeColor="text1"/>
          <w:sz w:val="28"/>
          <w:szCs w:val="28"/>
          <w:lang w:val="uk-UA" w:eastAsia="ru-RU"/>
        </w:rPr>
        <w:t>Оцінка виконання вимог регуляторного акта залежно від ресурсів, якими розпоряджаються органи місцевого самоврядування, юридичні особи, які повинні впроваджувати або виконувати ці вимоги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У результаті прийняття розробленого проекту рішення буде забезпечено виконання вимог чинного законодавства щодо визначення на конкурсних засадах виконавця послуг зі збирання та вивезення ТПВ. </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Вжиті заходи </w:t>
      </w:r>
      <w:r w:rsidRPr="00BA3C07">
        <w:rPr>
          <w:rFonts w:ascii="Times New Roman" w:eastAsia="Times New Roman" w:hAnsi="Times New Roman" w:cs="Times New Roman"/>
          <w:color w:val="000000" w:themeColor="text1"/>
          <w:sz w:val="20"/>
          <w:szCs w:val="20"/>
          <w:lang w:val="uk-UA" w:eastAsia="ru-RU"/>
        </w:rPr>
        <w:t xml:space="preserve"> </w:t>
      </w:r>
      <w:r w:rsidRPr="00BA3C07">
        <w:rPr>
          <w:rFonts w:ascii="Times New Roman" w:eastAsia="Times New Roman" w:hAnsi="Times New Roman" w:cs="Times New Roman"/>
          <w:color w:val="000000" w:themeColor="text1"/>
          <w:sz w:val="28"/>
          <w:szCs w:val="28"/>
          <w:lang w:val="uk-UA" w:eastAsia="ru-RU"/>
        </w:rPr>
        <w:t>дозволять удосконалити організаційний механізм визначення на конкурсних засадах виконавця послуг – суб’єкта господарювання зі збирання та вивезення ТПВ на території міста та позитивно вплине на якість даних послуг. Фактором, що може позитивно вплинути на реалізацію регуляторного акта, є забезпечення задоволення потреб споживачів у якісному наданні послуг зі збирання та вивезення ТПВ.</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color w:val="000000" w:themeColor="text1"/>
          <w:sz w:val="28"/>
          <w:szCs w:val="28"/>
          <w:lang w:val="uk-UA" w:eastAsia="ru-RU"/>
        </w:rPr>
        <w:t>6.</w:t>
      </w:r>
      <w:r w:rsidRPr="00BA3C07">
        <w:rPr>
          <w:rFonts w:ascii="Times New Roman" w:eastAsia="Times New Roman" w:hAnsi="Times New Roman" w:cs="Times New Roman"/>
          <w:b/>
          <w:bCs/>
          <w:color w:val="000000" w:themeColor="text1"/>
          <w:sz w:val="28"/>
          <w:szCs w:val="28"/>
          <w:lang w:val="uk-UA" w:eastAsia="ru-RU"/>
        </w:rPr>
        <w:t>Очікувані результати прийняття регуляторного акта, очікувані витрати та вигоди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У результаті прийняття даного регуляторного акту буде забезпечене: охоплення послугами відносно збору і вивозу ТПВ в приватному секторі, комерційних структурах, підвищення якості надання житлово-комунальних послуг. Впровадження даного регуляторного акта не передбачає матеріальних витрат. Даний регуляторний акт стосується визначення послуги з вивезення твердих побутових відходів, як окремої комунальної послуги, право на яку виборюється на конкурсних засадах та вирішення питання проведення конкурсу.</w:t>
      </w:r>
    </w:p>
    <w:tbl>
      <w:tblPr>
        <w:tblW w:w="9875" w:type="dxa"/>
        <w:jc w:val="center"/>
        <w:tblCellMar>
          <w:left w:w="0" w:type="dxa"/>
          <w:right w:w="0" w:type="dxa"/>
        </w:tblCellMar>
        <w:tblLook w:val="04A0" w:firstRow="1" w:lastRow="0" w:firstColumn="1" w:lastColumn="0" w:noHBand="0" w:noVBand="1"/>
      </w:tblPr>
      <w:tblGrid>
        <w:gridCol w:w="2326"/>
        <w:gridCol w:w="4559"/>
        <w:gridCol w:w="2990"/>
      </w:tblGrid>
      <w:tr w:rsidR="00BA3C07" w:rsidRPr="00BA3C07" w:rsidTr="00BB19AA">
        <w:trPr>
          <w:jc w:val="center"/>
        </w:trPr>
        <w:tc>
          <w:tcPr>
            <w:tcW w:w="2326" w:type="dxa"/>
            <w:tcBorders>
              <w:top w:val="single" w:sz="8" w:space="0" w:color="000000"/>
              <w:left w:val="single" w:sz="8" w:space="0" w:color="000000"/>
              <w:bottom w:val="single" w:sz="8" w:space="0" w:color="000000"/>
            </w:tcBorders>
            <w:tcMar>
              <w:top w:w="0" w:type="dxa"/>
              <w:left w:w="108" w:type="dxa"/>
              <w:bottom w:w="0" w:type="dxa"/>
              <w:right w:w="108" w:type="dxa"/>
            </w:tcMar>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tc>
        <w:tc>
          <w:tcPr>
            <w:tcW w:w="4559" w:type="dxa"/>
            <w:tcBorders>
              <w:top w:val="single" w:sz="8" w:space="0" w:color="000000"/>
              <w:left w:val="single" w:sz="8" w:space="0" w:color="000000"/>
              <w:bottom w:val="single" w:sz="8" w:space="0" w:color="000000"/>
            </w:tcBorders>
            <w:tcMar>
              <w:top w:w="0" w:type="dxa"/>
              <w:left w:w="108" w:type="dxa"/>
              <w:bottom w:w="0" w:type="dxa"/>
              <w:right w:w="108" w:type="dxa"/>
            </w:tcMar>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Вигоди</w:t>
            </w:r>
          </w:p>
        </w:tc>
        <w:tc>
          <w:tcPr>
            <w:tcW w:w="2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Витрати</w:t>
            </w:r>
          </w:p>
        </w:tc>
      </w:tr>
      <w:tr w:rsidR="00BA3C07" w:rsidRPr="00BA3C07" w:rsidTr="00BB19AA">
        <w:trPr>
          <w:jc w:val="center"/>
        </w:trPr>
        <w:tc>
          <w:tcPr>
            <w:tcW w:w="2326" w:type="dxa"/>
            <w:tcBorders>
              <w:left w:val="single" w:sz="8" w:space="0" w:color="000000"/>
              <w:bottom w:val="single" w:sz="8" w:space="0" w:color="000000"/>
            </w:tcBorders>
            <w:tcMar>
              <w:top w:w="0" w:type="dxa"/>
              <w:left w:w="108" w:type="dxa"/>
              <w:bottom w:w="0" w:type="dxa"/>
              <w:right w:w="108" w:type="dxa"/>
            </w:tcMar>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Органи місцевого самоврядування</w:t>
            </w:r>
          </w:p>
        </w:tc>
        <w:tc>
          <w:tcPr>
            <w:tcW w:w="4559" w:type="dxa"/>
            <w:tcBorders>
              <w:left w:val="single" w:sz="8" w:space="0" w:color="000000"/>
              <w:bottom w:val="single" w:sz="8" w:space="0" w:color="000000"/>
            </w:tcBorders>
            <w:tcMar>
              <w:top w:w="0" w:type="dxa"/>
              <w:left w:w="108" w:type="dxa"/>
              <w:bottom w:w="0" w:type="dxa"/>
              <w:right w:w="108" w:type="dxa"/>
            </w:tcMar>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створення конкурентного середовища, сприяння розвитку малого та середнього бізнесу, упорядкування вивезення ТПВ з території міста </w:t>
            </w:r>
          </w:p>
        </w:tc>
        <w:tc>
          <w:tcPr>
            <w:tcW w:w="2990"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витрати, пов’язані з опублікуванням рішення</w:t>
            </w:r>
          </w:p>
        </w:tc>
      </w:tr>
      <w:tr w:rsidR="00BA3C07" w:rsidRPr="00BA3C07" w:rsidTr="00BB19AA">
        <w:trPr>
          <w:jc w:val="center"/>
        </w:trPr>
        <w:tc>
          <w:tcPr>
            <w:tcW w:w="2326" w:type="dxa"/>
            <w:tcBorders>
              <w:left w:val="single" w:sz="8" w:space="0" w:color="000000"/>
              <w:bottom w:val="single" w:sz="8" w:space="0" w:color="000000"/>
            </w:tcBorders>
            <w:tcMar>
              <w:top w:w="0" w:type="dxa"/>
              <w:left w:w="108" w:type="dxa"/>
              <w:bottom w:w="0" w:type="dxa"/>
              <w:right w:w="108" w:type="dxa"/>
            </w:tcMar>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Суб’єкти господарювання</w:t>
            </w:r>
          </w:p>
        </w:tc>
        <w:tc>
          <w:tcPr>
            <w:tcW w:w="4559" w:type="dxa"/>
            <w:tcBorders>
              <w:left w:val="single" w:sz="8" w:space="0" w:color="000000"/>
              <w:bottom w:val="single" w:sz="8" w:space="0" w:color="000000"/>
            </w:tcBorders>
            <w:tcMar>
              <w:top w:w="0" w:type="dxa"/>
              <w:left w:w="108" w:type="dxa"/>
              <w:bottom w:w="0" w:type="dxa"/>
              <w:right w:w="108" w:type="dxa"/>
            </w:tcMar>
          </w:tcPr>
          <w:p w:rsidR="00BB19AA" w:rsidRPr="00BA3C07" w:rsidRDefault="00BB19AA" w:rsidP="00505FF4">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виконання комплексу послуг з вивезення твердих побутових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1"/>
                <w:szCs w:val="21"/>
                <w:lang w:val="uk-UA" w:eastAsia="ru-RU"/>
              </w:rPr>
              <w:t xml:space="preserve"> </w:t>
            </w:r>
            <w:r w:rsidRPr="00BA3C07">
              <w:rPr>
                <w:rFonts w:ascii="Times New Roman" w:eastAsia="Times New Roman" w:hAnsi="Times New Roman" w:cs="Times New Roman"/>
                <w:color w:val="000000" w:themeColor="text1"/>
                <w:sz w:val="28"/>
                <w:szCs w:val="28"/>
                <w:lang w:val="uk-UA" w:eastAsia="ru-RU"/>
              </w:rPr>
              <w:t>Можливість довго термінованого планування і прогнозування діяльності виконавця послуг з вивезення  побутових відходів</w:t>
            </w:r>
          </w:p>
        </w:tc>
        <w:tc>
          <w:tcPr>
            <w:tcW w:w="2990"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не передбачає витрат</w:t>
            </w:r>
          </w:p>
        </w:tc>
      </w:tr>
      <w:tr w:rsidR="00BA3C07" w:rsidRPr="00BA3C07" w:rsidTr="00BB19AA">
        <w:trPr>
          <w:jc w:val="center"/>
        </w:trPr>
        <w:tc>
          <w:tcPr>
            <w:tcW w:w="2326" w:type="dxa"/>
            <w:tcBorders>
              <w:left w:val="single" w:sz="8" w:space="0" w:color="000000"/>
              <w:bottom w:val="single" w:sz="8" w:space="0" w:color="000000"/>
            </w:tcBorders>
            <w:tcMar>
              <w:top w:w="0" w:type="dxa"/>
              <w:left w:w="108" w:type="dxa"/>
              <w:bottom w:w="0" w:type="dxa"/>
              <w:right w:w="108" w:type="dxa"/>
            </w:tcMar>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val="uk-UA" w:eastAsia="ru-RU"/>
              </w:rPr>
            </w:pPr>
            <w:r w:rsidRPr="00BA3C07">
              <w:rPr>
                <w:rFonts w:ascii="Times New Roman" w:eastAsia="Times New Roman" w:hAnsi="Times New Roman" w:cs="Times New Roman"/>
                <w:b/>
                <w:color w:val="000000" w:themeColor="text1"/>
                <w:sz w:val="28"/>
                <w:szCs w:val="28"/>
                <w:lang w:val="uk-UA" w:eastAsia="ru-RU"/>
              </w:rPr>
              <w:t>Громада</w:t>
            </w:r>
          </w:p>
        </w:tc>
        <w:tc>
          <w:tcPr>
            <w:tcW w:w="4559" w:type="dxa"/>
            <w:tcBorders>
              <w:left w:val="single" w:sz="8" w:space="0" w:color="000000"/>
              <w:bottom w:val="single" w:sz="8" w:space="0" w:color="000000"/>
            </w:tcBorders>
            <w:tcMar>
              <w:top w:w="0" w:type="dxa"/>
              <w:left w:w="108" w:type="dxa"/>
              <w:bottom w:w="0" w:type="dxa"/>
              <w:right w:w="108" w:type="dxa"/>
            </w:tcMar>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покращення якості надання послуг шляхом ефективної організації з вивезення ТПВ; поліпшення санітарного стану території міста Рахів</w:t>
            </w:r>
          </w:p>
        </w:tc>
        <w:tc>
          <w:tcPr>
            <w:tcW w:w="2990"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не передбачає витрат</w:t>
            </w:r>
          </w:p>
        </w:tc>
      </w:tr>
    </w:tbl>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Ефективність цього регуляторного акта підтверджується перевищенням вигод над витратами.</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Реалізація регуляторного акта не потребує додаткових фінансових, матеріальних та інших витрат ані від органів влади, ані від суб'єктів господарювання.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Впровадження та виконання вимог запропонованого проекту регуляторного акта відповідає тим ресурсам, якими розпоряджається орган місцевого самоврядування, а також ресурсам суб’єктів господарювання, на яких розповсюджується дія запропонованого проекту регуляторного акта.</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val="uk-UA" w:eastAsia="ru-RU"/>
        </w:rPr>
      </w:pPr>
    </w:p>
    <w:p w:rsidR="004D2C26" w:rsidRPr="00BA3C07" w:rsidRDefault="004D2C26"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val="uk-UA" w:eastAsia="ru-RU"/>
        </w:rPr>
      </w:pPr>
    </w:p>
    <w:p w:rsidR="00D9797E" w:rsidRPr="00BA3C07" w:rsidRDefault="00D9797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color w:val="000000" w:themeColor="text1"/>
          <w:sz w:val="28"/>
          <w:szCs w:val="28"/>
          <w:lang w:val="uk-UA" w:eastAsia="ru-RU"/>
        </w:rPr>
        <w:t>7.</w:t>
      </w:r>
      <w:r w:rsidRPr="00BA3C07">
        <w:rPr>
          <w:rFonts w:ascii="Times New Roman" w:eastAsia="Times New Roman" w:hAnsi="Times New Roman" w:cs="Times New Roman"/>
          <w:b/>
          <w:bCs/>
          <w:color w:val="000000" w:themeColor="text1"/>
          <w:sz w:val="28"/>
          <w:szCs w:val="28"/>
          <w:lang w:val="uk-UA" w:eastAsia="ru-RU"/>
        </w:rPr>
        <w:t>Обґрунтування строку чинності регуляторного акта</w:t>
      </w:r>
    </w:p>
    <w:p w:rsidR="00BB19AA" w:rsidRPr="00BA3C07" w:rsidRDefault="00BB19AA" w:rsidP="00505FF4">
      <w:pPr>
        <w:shd w:val="clear" w:color="auto" w:fill="FFFFFF"/>
        <w:spacing w:after="0" w:line="240" w:lineRule="auto"/>
        <w:rPr>
          <w:rFonts w:ascii="Times New Roman" w:eastAsia="Times New Roman" w:hAnsi="Times New Roman" w:cs="Times New Roman"/>
          <w:color w:val="000000" w:themeColor="text1"/>
          <w:sz w:val="21"/>
          <w:szCs w:val="21"/>
          <w:lang w:val="uk-UA" w:eastAsia="ru-RU"/>
        </w:rPr>
      </w:pPr>
      <w:r w:rsidRPr="00BA3C07">
        <w:rPr>
          <w:rFonts w:ascii="Times New Roman" w:eastAsia="Times New Roman" w:hAnsi="Times New Roman" w:cs="Times New Roman"/>
          <w:color w:val="000000" w:themeColor="text1"/>
          <w:sz w:val="28"/>
          <w:szCs w:val="28"/>
          <w:lang w:val="uk-UA" w:eastAsia="ru-RU"/>
        </w:rPr>
        <w:t>Акт приймається на необмежений строк і буде переглянутий у разі потреби зміни чинного законодавства та з інших поважних причин</w:t>
      </w:r>
      <w:r w:rsidRPr="00BA3C07">
        <w:rPr>
          <w:rFonts w:ascii="Times New Roman" w:eastAsia="Times New Roman" w:hAnsi="Times New Roman" w:cs="Times New Roman"/>
          <w:color w:val="000000" w:themeColor="text1"/>
          <w:sz w:val="21"/>
          <w:szCs w:val="21"/>
          <w:lang w:val="uk-UA" w:eastAsia="ru-RU"/>
        </w:rPr>
        <w:t>. </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color w:val="000000" w:themeColor="text1"/>
          <w:sz w:val="28"/>
          <w:szCs w:val="28"/>
          <w:lang w:val="uk-UA" w:eastAsia="ru-RU"/>
        </w:rPr>
        <w:t>8.</w:t>
      </w:r>
      <w:r w:rsidRPr="00BA3C07">
        <w:rPr>
          <w:rFonts w:ascii="Times New Roman" w:eastAsia="Times New Roman" w:hAnsi="Times New Roman" w:cs="Times New Roman"/>
          <w:b/>
          <w:bCs/>
          <w:color w:val="000000" w:themeColor="text1"/>
          <w:sz w:val="28"/>
          <w:szCs w:val="28"/>
          <w:lang w:val="uk-UA" w:eastAsia="ru-RU"/>
        </w:rPr>
        <w:t>Показники результативності регуляторного акта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Основними показниками результативності регуляторного акту є збалансованість споживчого попиту та ринкової пропозиції з надання послуг з вивезення твердих побутових відходів, а також підвищення рівня задоволеності мешканців міста та якості надання послуг.</w:t>
      </w: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b/>
          <w:color w:val="000000" w:themeColor="text1"/>
          <w:sz w:val="28"/>
          <w:szCs w:val="28"/>
          <w:lang w:val="uk-UA" w:eastAsia="ru-RU"/>
        </w:rPr>
        <w:t>9.</w:t>
      </w:r>
      <w:r w:rsidRPr="00BA3C07">
        <w:rPr>
          <w:rFonts w:ascii="Times New Roman" w:eastAsia="Times New Roman" w:hAnsi="Times New Roman" w:cs="Times New Roman"/>
          <w:b/>
          <w:bCs/>
          <w:color w:val="000000" w:themeColor="text1"/>
          <w:sz w:val="28"/>
          <w:szCs w:val="28"/>
          <w:lang w:val="uk-UA" w:eastAsia="ru-RU"/>
        </w:rPr>
        <w:t>Визначення заходів по відстеженню результативності регуляторного акта в разі його прийняття</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Результативність регуляторного акта буде відстежуватись виконавчим апаратом міської ради. Оцінка ефективності регуляторного акта буде здійснена за допомогою проведення базового, повторного та періодичного відстеження результативності регуляторного акта. </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Для відстежень результативності буде застосовано аналіз статистичних даних.</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Після прийняття регуляторного акта, до кінця поточного року, з метою оцінки стану суспільних відносин, на врегулювання яких спрямована дія акта, проводитиметься базове відстеження результативності дії акта.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Не пізніше двох років після набрання чинності регуляторним актом, з метою оцінки ступеня досягнення цим актом визначених цілей, буде здійснене повторне відстеження результативності дії акта.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Кожні три роки з моменту виконання заходів щодо проведення повторного відстеження результативності дії акта, при умові його чинності, проводитиметься періодичне відстеження результативності цього акта.</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Тест малого підприємництва не проводився в зв’язку з тим, що 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менше10 відсотків малого бізнесу по місту.</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На території міста зареєстровано згідно даних відділу з питань державної реєстрації речових прав на нерухоме майно, юридичних осіб та фізичних осіб - підприємців станом на 01.10.2019 року 788 суб’єкта господарювання, з них фізичних осіб підприємців - 550 осіб. З них лише у двох суб’єктів господарювання до видів діяльності відноситься збирання, оброблення та видалення відходів.</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val="uk-UA" w:eastAsia="ru-RU"/>
        </w:rPr>
      </w:pP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Перший заступник</w:t>
      </w:r>
    </w:p>
    <w:p w:rsidR="00BB19AA" w:rsidRPr="00BA3C07" w:rsidRDefault="00BB19AA" w:rsidP="00505FF4">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міського голови</w:t>
      </w:r>
      <w:r w:rsidRPr="00BA3C07">
        <w:rPr>
          <w:rFonts w:ascii="Times New Roman" w:eastAsia="Times New Roman" w:hAnsi="Times New Roman" w:cs="Times New Roman"/>
          <w:b/>
          <w:bCs/>
          <w:color w:val="000000" w:themeColor="text1"/>
          <w:sz w:val="28"/>
          <w:szCs w:val="28"/>
          <w:lang w:val="uk-UA" w:eastAsia="ru-RU"/>
        </w:rPr>
        <w:tab/>
      </w:r>
      <w:r w:rsidRPr="00BA3C07">
        <w:rPr>
          <w:rFonts w:ascii="Times New Roman" w:eastAsia="Times New Roman" w:hAnsi="Times New Roman" w:cs="Times New Roman"/>
          <w:b/>
          <w:bCs/>
          <w:color w:val="000000" w:themeColor="text1"/>
          <w:sz w:val="28"/>
          <w:szCs w:val="28"/>
          <w:lang w:val="uk-UA" w:eastAsia="ru-RU"/>
        </w:rPr>
        <w:tab/>
        <w:t xml:space="preserve">            </w:t>
      </w:r>
      <w:r w:rsidRPr="00BA3C07">
        <w:rPr>
          <w:rFonts w:ascii="Times New Roman" w:eastAsia="Times New Roman" w:hAnsi="Times New Roman" w:cs="Times New Roman"/>
          <w:b/>
          <w:bCs/>
          <w:color w:val="000000" w:themeColor="text1"/>
          <w:sz w:val="28"/>
          <w:szCs w:val="28"/>
          <w:lang w:val="uk-UA" w:eastAsia="ru-RU"/>
        </w:rPr>
        <w:tab/>
      </w:r>
      <w:r w:rsidRPr="00BA3C07">
        <w:rPr>
          <w:rFonts w:ascii="Times New Roman" w:eastAsia="Times New Roman" w:hAnsi="Times New Roman" w:cs="Times New Roman"/>
          <w:b/>
          <w:bCs/>
          <w:color w:val="000000" w:themeColor="text1"/>
          <w:sz w:val="28"/>
          <w:szCs w:val="28"/>
          <w:lang w:val="uk-UA" w:eastAsia="ru-RU"/>
        </w:rPr>
        <w:tab/>
      </w:r>
      <w:r w:rsidRPr="00BA3C07">
        <w:rPr>
          <w:rFonts w:ascii="Times New Roman" w:eastAsia="Times New Roman" w:hAnsi="Times New Roman" w:cs="Times New Roman"/>
          <w:b/>
          <w:bCs/>
          <w:color w:val="000000" w:themeColor="text1"/>
          <w:sz w:val="28"/>
          <w:szCs w:val="28"/>
          <w:lang w:val="uk-UA" w:eastAsia="ru-RU"/>
        </w:rPr>
        <w:tab/>
      </w:r>
      <w:r w:rsidRPr="00BA3C07">
        <w:rPr>
          <w:rFonts w:ascii="Times New Roman" w:eastAsia="Times New Roman" w:hAnsi="Times New Roman" w:cs="Times New Roman"/>
          <w:b/>
          <w:bCs/>
          <w:color w:val="000000" w:themeColor="text1"/>
          <w:sz w:val="28"/>
          <w:szCs w:val="28"/>
          <w:lang w:val="uk-UA" w:eastAsia="ru-RU"/>
        </w:rPr>
        <w:tab/>
        <w:t>П.Бочкор</w:t>
      </w: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val="uk-UA" w:eastAsia="ru-RU"/>
        </w:rPr>
      </w:pPr>
    </w:p>
    <w:p w:rsidR="00BB19AA" w:rsidRPr="00BA3C07" w:rsidRDefault="00BB19AA"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val="uk-UA" w:eastAsia="ru-RU"/>
        </w:rPr>
      </w:pPr>
    </w:p>
    <w:p w:rsidR="00BB19AA" w:rsidRPr="00BA3C07" w:rsidRDefault="00BB19AA"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br w:type="page"/>
      </w:r>
    </w:p>
    <w:p w:rsidR="004D4591" w:rsidRPr="00BA3C07" w:rsidRDefault="004D4591"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14560" behindDoc="0" locked="0" layoutInCell="1" allowOverlap="1" wp14:anchorId="22E619C9" wp14:editId="707801DE">
            <wp:simplePos x="0" y="0"/>
            <wp:positionH relativeFrom="column">
              <wp:posOffset>2667000</wp:posOffset>
            </wp:positionH>
            <wp:positionV relativeFrom="paragraph">
              <wp:posOffset>49530</wp:posOffset>
            </wp:positionV>
            <wp:extent cx="520700" cy="431800"/>
            <wp:effectExtent l="0" t="0" r="0" b="6350"/>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4D4591" w:rsidRPr="00BA3C07" w:rsidRDefault="004D4591" w:rsidP="00505FF4">
      <w:pPr>
        <w:spacing w:after="0" w:line="240" w:lineRule="auto"/>
        <w:jc w:val="right"/>
        <w:rPr>
          <w:rFonts w:ascii="Times New Roman" w:hAnsi="Times New Roman" w:cs="Times New Roman"/>
          <w:color w:val="000000" w:themeColor="text1"/>
          <w:sz w:val="28"/>
          <w:szCs w:val="28"/>
          <w:lang w:val="uk-UA"/>
        </w:rPr>
      </w:pPr>
    </w:p>
    <w:p w:rsidR="004D4591" w:rsidRPr="00BA3C07" w:rsidRDefault="004D4591"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4D4591" w:rsidRPr="00BA3C07" w:rsidRDefault="004D4591"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4D4591" w:rsidRPr="00BA3C07" w:rsidRDefault="004D4591"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4D4591" w:rsidRPr="00BA3C07" w:rsidRDefault="004D4591" w:rsidP="00505FF4">
      <w:pPr>
        <w:spacing w:after="0" w:line="240" w:lineRule="auto"/>
        <w:jc w:val="center"/>
        <w:rPr>
          <w:rFonts w:ascii="Times New Roman" w:hAnsi="Times New Roman" w:cs="Times New Roman"/>
          <w:color w:val="000000" w:themeColor="text1"/>
          <w:sz w:val="28"/>
          <w:szCs w:val="28"/>
          <w:lang w:val="uk-UA"/>
        </w:rPr>
      </w:pPr>
    </w:p>
    <w:p w:rsidR="004D4591" w:rsidRPr="00BA3C07" w:rsidRDefault="004D4591"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4D4591" w:rsidRPr="00BA3C07" w:rsidRDefault="004D4591" w:rsidP="00505FF4">
      <w:pPr>
        <w:spacing w:after="0" w:line="240" w:lineRule="auto"/>
        <w:jc w:val="center"/>
        <w:rPr>
          <w:rFonts w:ascii="Times New Roman" w:hAnsi="Times New Roman" w:cs="Times New Roman"/>
          <w:color w:val="000000" w:themeColor="text1"/>
          <w:sz w:val="28"/>
          <w:szCs w:val="28"/>
          <w:lang w:val="uk-UA"/>
        </w:rPr>
      </w:pPr>
    </w:p>
    <w:p w:rsidR="004D4591" w:rsidRPr="00BA3C07" w:rsidRDefault="004D4591"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CF5005" w:rsidRPr="00BA3C07">
        <w:rPr>
          <w:rFonts w:ascii="Times New Roman" w:eastAsia="MS Mincho" w:hAnsi="Times New Roman" w:cs="Times New Roman"/>
          <w:color w:val="000000" w:themeColor="text1"/>
          <w:sz w:val="28"/>
          <w:szCs w:val="28"/>
          <w:lang w:val="uk-UA"/>
        </w:rPr>
        <w:t>684</w:t>
      </w:r>
    </w:p>
    <w:p w:rsidR="004D4591" w:rsidRPr="00BA3C07" w:rsidRDefault="004D4591"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4D4591" w:rsidRPr="00BA3C07" w:rsidRDefault="004D4591" w:rsidP="00505FF4">
      <w:pPr>
        <w:spacing w:after="0" w:line="240" w:lineRule="auto"/>
        <w:rPr>
          <w:rFonts w:ascii="Times New Roman" w:eastAsia="Times New Roman" w:hAnsi="Times New Roman" w:cs="Times New Roman"/>
          <w:color w:val="000000" w:themeColor="text1"/>
          <w:sz w:val="28"/>
          <w:szCs w:val="28"/>
          <w:lang w:val="uk-UA"/>
        </w:rPr>
      </w:pP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Про встановлення умов оплати праці</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виконуючого обов’язки Рахівського міського голови</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p>
    <w:p w:rsidR="00BB19AA" w:rsidRPr="00BA3C07" w:rsidRDefault="00BB19AA" w:rsidP="00505FF4">
      <w:pPr>
        <w:spacing w:after="0" w:line="240" w:lineRule="auto"/>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ab/>
        <w:t xml:space="preserve">Відповідно до статті 26 Закону України «Про місцеве самоврядування в Україні», Постанови КМ України №268 від 09.03.2006 р. «Про впорядкування структури та умов оплати праці працівників апарату органів виконавчої влади, органів прокуратури, судів та інших органів» з внесеними змінами, міська рада </w:t>
      </w:r>
    </w:p>
    <w:p w:rsidR="00BB19AA" w:rsidRPr="00BA3C07" w:rsidRDefault="00BB19AA" w:rsidP="00505FF4">
      <w:pPr>
        <w:spacing w:after="0" w:line="240" w:lineRule="auto"/>
        <w:jc w:val="center"/>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в и р і ш и л а :</w:t>
      </w:r>
    </w:p>
    <w:p w:rsidR="00BB19AA" w:rsidRPr="00BA3C07" w:rsidRDefault="00BB19AA" w:rsidP="00505FF4">
      <w:pPr>
        <w:spacing w:after="0" w:line="240" w:lineRule="auto"/>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eastAsia="uk-UA"/>
        </w:rPr>
        <w:tab/>
      </w:r>
    </w:p>
    <w:p w:rsidR="00BB19AA" w:rsidRPr="00BA3C07" w:rsidRDefault="00BB19AA" w:rsidP="00505FF4">
      <w:pPr>
        <w:spacing w:after="0" w:line="240" w:lineRule="auto"/>
        <w:ind w:firstLine="708"/>
        <w:contextualSpacing/>
        <w:jc w:val="both"/>
        <w:rPr>
          <w:rFonts w:ascii="Times New Roman" w:eastAsia="Times New Roman" w:hAnsi="Times New Roman" w:cs="Times New Roman"/>
          <w:color w:val="000000" w:themeColor="text1"/>
          <w:sz w:val="28"/>
          <w:szCs w:val="28"/>
          <w:lang w:val="uk-UA"/>
        </w:rPr>
      </w:pPr>
      <w:r w:rsidRPr="00BA3C07">
        <w:rPr>
          <w:rFonts w:ascii="Times New Roman" w:eastAsia="Times New Roman" w:hAnsi="Times New Roman" w:cs="Times New Roman"/>
          <w:color w:val="000000" w:themeColor="text1"/>
          <w:sz w:val="28"/>
          <w:szCs w:val="28"/>
          <w:lang w:val="uk-UA"/>
        </w:rPr>
        <w:t>1.Встановити виконуючого обов’язки Рахівського міського голови:</w:t>
      </w:r>
    </w:p>
    <w:p w:rsidR="00BB19AA" w:rsidRPr="00BA3C07" w:rsidRDefault="00BB19AA" w:rsidP="00505FF4">
      <w:pPr>
        <w:spacing w:after="0" w:line="240" w:lineRule="auto"/>
        <w:ind w:firstLine="708"/>
        <w:contextualSpacing/>
        <w:jc w:val="both"/>
        <w:rPr>
          <w:rFonts w:ascii="Times New Roman" w:eastAsia="Times New Roman" w:hAnsi="Times New Roman" w:cs="Times New Roman"/>
          <w:color w:val="000000" w:themeColor="text1"/>
          <w:sz w:val="28"/>
          <w:szCs w:val="28"/>
          <w:lang w:val="uk-UA"/>
        </w:rPr>
      </w:pPr>
      <w:r w:rsidRPr="00BA3C07">
        <w:rPr>
          <w:rFonts w:ascii="Times New Roman" w:eastAsia="Times New Roman" w:hAnsi="Times New Roman" w:cs="Times New Roman"/>
          <w:color w:val="000000" w:themeColor="text1"/>
          <w:sz w:val="28"/>
          <w:szCs w:val="28"/>
          <w:lang w:val="uk-UA"/>
        </w:rPr>
        <w:t>1.1. надбавку за виконання особливо важливої роботи в розмірі 50% посадового окладу, з урахуванням надбавки за ранг та надбавки за вислугу років.</w:t>
      </w:r>
    </w:p>
    <w:p w:rsidR="00BB19AA" w:rsidRPr="00BA3C07" w:rsidRDefault="00BB19AA" w:rsidP="00505FF4">
      <w:pPr>
        <w:spacing w:after="0" w:line="240" w:lineRule="auto"/>
        <w:ind w:firstLine="708"/>
        <w:contextualSpacing/>
        <w:jc w:val="both"/>
        <w:rPr>
          <w:rFonts w:ascii="Times New Roman" w:eastAsia="Times New Roman" w:hAnsi="Times New Roman" w:cs="Times New Roman"/>
          <w:color w:val="000000" w:themeColor="text1"/>
          <w:sz w:val="28"/>
          <w:szCs w:val="28"/>
          <w:lang w:val="uk-UA"/>
        </w:rPr>
      </w:pPr>
      <w:r w:rsidRPr="00BA3C07">
        <w:rPr>
          <w:rFonts w:ascii="Times New Roman" w:eastAsia="Times New Roman" w:hAnsi="Times New Roman" w:cs="Times New Roman"/>
          <w:color w:val="000000" w:themeColor="text1"/>
          <w:sz w:val="28"/>
          <w:szCs w:val="28"/>
          <w:lang w:val="uk-UA"/>
        </w:rPr>
        <w:t>1.2. щомісячне преміювання у розмірі до 50% посадового окладу, з урахуванням надбавки за ранг та надбавки за вислугу років.</w:t>
      </w:r>
    </w:p>
    <w:p w:rsidR="00BB19AA" w:rsidRPr="00BA3C07" w:rsidRDefault="00BB19AA" w:rsidP="00505FF4">
      <w:pPr>
        <w:spacing w:after="0" w:line="240" w:lineRule="auto"/>
        <w:ind w:firstLine="708"/>
        <w:contextualSpacing/>
        <w:jc w:val="both"/>
        <w:rPr>
          <w:rFonts w:ascii="Times New Roman" w:eastAsia="Times New Roman" w:hAnsi="Times New Roman" w:cs="Times New Roman"/>
          <w:color w:val="000000" w:themeColor="text1"/>
          <w:sz w:val="28"/>
          <w:szCs w:val="28"/>
          <w:lang w:val="uk-UA"/>
        </w:rPr>
      </w:pPr>
      <w:r w:rsidRPr="00BA3C07">
        <w:rPr>
          <w:rFonts w:ascii="Times New Roman" w:eastAsia="Times New Roman" w:hAnsi="Times New Roman" w:cs="Times New Roman"/>
          <w:color w:val="000000" w:themeColor="text1"/>
          <w:sz w:val="28"/>
          <w:szCs w:val="28"/>
          <w:lang w:val="uk-UA"/>
        </w:rPr>
        <w:t>1.3. премію до професійних, державних свят та ювілейних дат здійснювати за рахунок фонду преміювання та економії  фонду заробітної плати в розмірі посадового окладу.</w:t>
      </w:r>
    </w:p>
    <w:p w:rsidR="00BB19AA" w:rsidRPr="00BA3C07" w:rsidRDefault="00BB19AA" w:rsidP="00505FF4">
      <w:pPr>
        <w:spacing w:after="0" w:line="240" w:lineRule="auto"/>
        <w:ind w:firstLine="708"/>
        <w:contextualSpacing/>
        <w:jc w:val="both"/>
        <w:rPr>
          <w:rFonts w:ascii="Times New Roman" w:eastAsia="Times New Roman" w:hAnsi="Times New Roman" w:cs="Times New Roman"/>
          <w:color w:val="000000" w:themeColor="text1"/>
          <w:sz w:val="28"/>
          <w:szCs w:val="28"/>
          <w:lang w:val="uk-UA"/>
        </w:rPr>
      </w:pPr>
      <w:r w:rsidRPr="00BA3C07">
        <w:rPr>
          <w:rFonts w:ascii="Times New Roman" w:eastAsia="Times New Roman" w:hAnsi="Times New Roman" w:cs="Times New Roman"/>
          <w:color w:val="000000" w:themeColor="text1"/>
          <w:sz w:val="28"/>
          <w:szCs w:val="28"/>
          <w:lang w:val="uk-UA"/>
        </w:rPr>
        <w:t>1.4. матеріальну допомогу на оздоровлення виплачувати в розмірі середньомісячної заробітної плати.</w:t>
      </w:r>
    </w:p>
    <w:p w:rsidR="00BB19AA" w:rsidRPr="00BA3C07" w:rsidRDefault="00BB19AA" w:rsidP="00505FF4">
      <w:pPr>
        <w:spacing w:after="0" w:line="240" w:lineRule="auto"/>
        <w:ind w:firstLine="708"/>
        <w:contextualSpacing/>
        <w:jc w:val="both"/>
        <w:rPr>
          <w:rFonts w:ascii="Times New Roman" w:eastAsia="Times New Roman" w:hAnsi="Times New Roman" w:cs="Times New Roman"/>
          <w:color w:val="000000" w:themeColor="text1"/>
          <w:sz w:val="28"/>
          <w:szCs w:val="28"/>
          <w:lang w:val="uk-UA"/>
        </w:rPr>
      </w:pPr>
      <w:r w:rsidRPr="00BA3C07">
        <w:rPr>
          <w:rFonts w:ascii="Times New Roman" w:eastAsia="Times New Roman" w:hAnsi="Times New Roman" w:cs="Times New Roman"/>
          <w:color w:val="000000" w:themeColor="text1"/>
          <w:sz w:val="28"/>
          <w:szCs w:val="28"/>
          <w:lang w:val="uk-UA"/>
        </w:rPr>
        <w:t>1.5. матеріальну допомогу на соціально – побутові потреби здійснювати в розмірі, що не перевищує розміру середньомісячної заробітної плати.</w:t>
      </w:r>
    </w:p>
    <w:p w:rsidR="00BB19AA" w:rsidRPr="00BA3C07" w:rsidRDefault="00BB19AA" w:rsidP="00505FF4">
      <w:pPr>
        <w:spacing w:after="0" w:line="240" w:lineRule="auto"/>
        <w:ind w:firstLine="708"/>
        <w:contextualSpacing/>
        <w:jc w:val="both"/>
        <w:rPr>
          <w:rFonts w:ascii="Times New Roman" w:eastAsia="Times New Roman" w:hAnsi="Times New Roman" w:cs="Times New Roman"/>
          <w:color w:val="000000" w:themeColor="text1"/>
          <w:sz w:val="28"/>
          <w:szCs w:val="28"/>
          <w:lang w:val="uk-UA"/>
        </w:rPr>
      </w:pPr>
      <w:r w:rsidRPr="00BA3C07">
        <w:rPr>
          <w:rFonts w:ascii="Times New Roman" w:eastAsia="Times New Roman" w:hAnsi="Times New Roman" w:cs="Times New Roman"/>
          <w:color w:val="000000" w:themeColor="text1"/>
          <w:sz w:val="28"/>
          <w:szCs w:val="28"/>
          <w:lang w:val="uk-UA"/>
        </w:rPr>
        <w:t>2. Рішення Рахівської міської ради від 27.11.2015року № 9 вважати таким, що втратило чинність.</w:t>
      </w:r>
    </w:p>
    <w:p w:rsidR="00BB19AA" w:rsidRPr="00BA3C07" w:rsidRDefault="00BB19AA" w:rsidP="00505FF4">
      <w:pPr>
        <w:spacing w:after="0" w:line="240" w:lineRule="auto"/>
        <w:ind w:firstLine="708"/>
        <w:contextualSpacing/>
        <w:jc w:val="both"/>
        <w:rPr>
          <w:rFonts w:ascii="Times New Roman" w:eastAsia="Times New Roman" w:hAnsi="Times New Roman" w:cs="Times New Roman"/>
          <w:color w:val="000000" w:themeColor="text1"/>
          <w:sz w:val="28"/>
          <w:szCs w:val="28"/>
          <w:lang w:val="uk-UA" w:eastAsia="uk-UA"/>
        </w:rPr>
      </w:pPr>
      <w:r w:rsidRPr="00BA3C07">
        <w:rPr>
          <w:rFonts w:ascii="Times New Roman" w:eastAsia="Times New Roman" w:hAnsi="Times New Roman" w:cs="Times New Roman"/>
          <w:color w:val="000000" w:themeColor="text1"/>
          <w:sz w:val="28"/>
          <w:szCs w:val="28"/>
          <w:lang w:val="uk-UA"/>
        </w:rPr>
        <w:t>3. Контроль за виконанням даного рішення покласти на начальника, відділу бухгалтерського обліку та звітності, головного бухгалтера Рахівської міської ради.</w:t>
      </w:r>
    </w:p>
    <w:p w:rsidR="00BB19AA" w:rsidRPr="00BA3C07" w:rsidRDefault="00BB19AA" w:rsidP="00505FF4">
      <w:pPr>
        <w:spacing w:after="0" w:line="240" w:lineRule="auto"/>
        <w:rPr>
          <w:rFonts w:ascii="Times New Roman" w:eastAsia="Times New Roman" w:hAnsi="Times New Roman" w:cs="Times New Roman"/>
          <w:color w:val="000000" w:themeColor="text1"/>
          <w:sz w:val="28"/>
          <w:szCs w:val="28"/>
          <w:lang w:val="uk-UA" w:eastAsia="uk-UA"/>
        </w:rPr>
      </w:pPr>
    </w:p>
    <w:p w:rsidR="004E1312" w:rsidRPr="00BA3C07" w:rsidRDefault="008A0E96" w:rsidP="004E1312">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FD3C13" w:rsidRPr="00BA3C07" w:rsidRDefault="004E1312"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FA477D" w:rsidRPr="00BA3C07" w:rsidRDefault="00FA477D" w:rsidP="00505FF4">
      <w:pPr>
        <w:spacing w:after="0" w:line="240" w:lineRule="auto"/>
        <w:rPr>
          <w:rFonts w:ascii="Times New Roman" w:eastAsia="Times New Roman" w:hAnsi="Times New Roman" w:cs="Times New Roman"/>
          <w:bCs/>
          <w:color w:val="000000" w:themeColor="text1"/>
          <w:sz w:val="28"/>
          <w:szCs w:val="28"/>
          <w:lang w:val="uk-UA" w:eastAsia="ru-RU"/>
        </w:rPr>
      </w:pPr>
      <w:r w:rsidRPr="00BA3C07">
        <w:rPr>
          <w:rFonts w:ascii="Times New Roman" w:eastAsia="Times New Roman" w:hAnsi="Times New Roman" w:cs="Times New Roman"/>
          <w:bCs/>
          <w:color w:val="000000" w:themeColor="text1"/>
          <w:sz w:val="28"/>
          <w:szCs w:val="28"/>
          <w:lang w:val="uk-UA" w:eastAsia="ru-RU"/>
        </w:rPr>
        <w:br w:type="page"/>
      </w:r>
    </w:p>
    <w:p w:rsidR="0081667A" w:rsidRPr="00BA3C07" w:rsidRDefault="0081667A" w:rsidP="00505FF4">
      <w:pPr>
        <w:spacing w:after="0" w:line="240" w:lineRule="auto"/>
        <w:jc w:val="right"/>
        <w:rPr>
          <w:rFonts w:ascii="Times New Roman" w:hAnsi="Times New Roman" w:cs="Times New Roman"/>
          <w:color w:val="000000" w:themeColor="text1"/>
          <w:sz w:val="28"/>
          <w:szCs w:val="28"/>
          <w:lang w:val="uk-UA"/>
        </w:rPr>
      </w:pPr>
    </w:p>
    <w:p w:rsidR="00FA477D" w:rsidRPr="00BA3C07" w:rsidRDefault="00FA477D"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16608" behindDoc="0" locked="0" layoutInCell="1" allowOverlap="1" wp14:anchorId="48289B9D" wp14:editId="58E6B292">
            <wp:simplePos x="0" y="0"/>
            <wp:positionH relativeFrom="column">
              <wp:posOffset>2667000</wp:posOffset>
            </wp:positionH>
            <wp:positionV relativeFrom="paragraph">
              <wp:posOffset>49530</wp:posOffset>
            </wp:positionV>
            <wp:extent cx="520700" cy="431800"/>
            <wp:effectExtent l="0" t="0" r="0" b="6350"/>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FA477D" w:rsidRPr="00BA3C07" w:rsidRDefault="00FA477D" w:rsidP="00505FF4">
      <w:pPr>
        <w:spacing w:after="0" w:line="240" w:lineRule="auto"/>
        <w:jc w:val="right"/>
        <w:rPr>
          <w:rFonts w:ascii="Times New Roman" w:hAnsi="Times New Roman" w:cs="Times New Roman"/>
          <w:color w:val="000000" w:themeColor="text1"/>
          <w:sz w:val="28"/>
          <w:szCs w:val="28"/>
          <w:lang w:val="uk-UA"/>
        </w:rPr>
      </w:pPr>
    </w:p>
    <w:p w:rsidR="00FA477D" w:rsidRPr="00BA3C07" w:rsidRDefault="00FA477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FA477D" w:rsidRPr="00BA3C07" w:rsidRDefault="00FA477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FA477D" w:rsidRPr="00BA3C07" w:rsidRDefault="00FA477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FA477D" w:rsidRPr="00BA3C07" w:rsidRDefault="00FA477D" w:rsidP="00505FF4">
      <w:pPr>
        <w:spacing w:after="0" w:line="240" w:lineRule="auto"/>
        <w:jc w:val="center"/>
        <w:rPr>
          <w:rFonts w:ascii="Times New Roman" w:hAnsi="Times New Roman" w:cs="Times New Roman"/>
          <w:color w:val="000000" w:themeColor="text1"/>
          <w:sz w:val="28"/>
          <w:szCs w:val="28"/>
          <w:lang w:val="uk-UA"/>
        </w:rPr>
      </w:pPr>
    </w:p>
    <w:p w:rsidR="00FA477D" w:rsidRPr="00BA3C07" w:rsidRDefault="00FA477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FA477D" w:rsidRPr="00BA3C07" w:rsidRDefault="00FA477D" w:rsidP="00505FF4">
      <w:pPr>
        <w:spacing w:after="0" w:line="240" w:lineRule="auto"/>
        <w:jc w:val="center"/>
        <w:rPr>
          <w:rFonts w:ascii="Times New Roman" w:hAnsi="Times New Roman" w:cs="Times New Roman"/>
          <w:color w:val="000000" w:themeColor="text1"/>
          <w:sz w:val="28"/>
          <w:szCs w:val="28"/>
          <w:lang w:val="uk-UA"/>
        </w:rPr>
      </w:pPr>
    </w:p>
    <w:p w:rsidR="00FA477D" w:rsidRPr="00BA3C07" w:rsidRDefault="00FA477D"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№685</w:t>
      </w:r>
    </w:p>
    <w:p w:rsidR="00FA477D" w:rsidRPr="00BA3C07" w:rsidRDefault="00FA477D"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FA477D" w:rsidRPr="00BA3C07" w:rsidRDefault="00FA477D" w:rsidP="00505FF4">
      <w:pPr>
        <w:spacing w:after="0" w:line="240" w:lineRule="auto"/>
        <w:rPr>
          <w:rFonts w:ascii="Times New Roman" w:eastAsia="Times New Roman" w:hAnsi="Times New Roman" w:cs="Times New Roman"/>
          <w:color w:val="000000" w:themeColor="text1"/>
          <w:sz w:val="28"/>
          <w:szCs w:val="28"/>
          <w:lang w:val="uk-UA"/>
        </w:rPr>
      </w:pPr>
    </w:p>
    <w:p w:rsidR="00BB19AA" w:rsidRPr="00BA3C07" w:rsidRDefault="00BB19AA"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 затвердження Положення про преміювання,</w:t>
      </w:r>
    </w:p>
    <w:p w:rsidR="00BB19AA" w:rsidRPr="00BA3C07" w:rsidRDefault="00BB19AA"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виплату надбавок та надання матеріальної допомоги</w:t>
      </w:r>
    </w:p>
    <w:p w:rsidR="00BB19AA" w:rsidRPr="00BA3C07" w:rsidRDefault="00BB19AA"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працівникам Рахівської міської ради </w:t>
      </w:r>
    </w:p>
    <w:p w:rsidR="00BB19AA" w:rsidRPr="00BA3C07" w:rsidRDefault="00BB19AA" w:rsidP="00505FF4">
      <w:pPr>
        <w:spacing w:after="0" w:line="240" w:lineRule="auto"/>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Керуючись  ст. 26 Закону України «Про місцеве самоврядування в Україні», статтею 21 Закону України  «Про службу в органах місцевого самоврядування»,  постанови Кабінету Міністрів України від 09.03.2006 року № 268 (зі змінами) «Про упорядкування структури та умов оплати праці працівників апарату органів виконавчої влади, органів прокуратури, суддів та інших органів», статтею 97 КЗпП України, наказу Міністерства праці України від 02.10.1996 р. № 77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суддів та інших органів», міська рада </w:t>
      </w:r>
    </w:p>
    <w:p w:rsidR="00BB19AA" w:rsidRPr="00BA3C07" w:rsidRDefault="00BB19AA"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w:t>
      </w:r>
    </w:p>
    <w:p w:rsidR="00953462" w:rsidRPr="00BA3C07" w:rsidRDefault="00953462" w:rsidP="00505FF4">
      <w:pPr>
        <w:spacing w:after="0" w:line="240" w:lineRule="auto"/>
        <w:jc w:val="center"/>
        <w:rPr>
          <w:rFonts w:ascii="Times New Roman" w:hAnsi="Times New Roman" w:cs="Times New Roman"/>
          <w:color w:val="000000" w:themeColor="text1"/>
          <w:sz w:val="28"/>
          <w:szCs w:val="28"/>
          <w:lang w:val="uk-UA"/>
        </w:rPr>
      </w:pPr>
    </w:p>
    <w:p w:rsidR="00BB19AA" w:rsidRPr="00BA3C07" w:rsidRDefault="00CF0997"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w:t>
      </w:r>
      <w:r w:rsidR="00BB19AA" w:rsidRPr="00BA3C07">
        <w:rPr>
          <w:rFonts w:ascii="Times New Roman" w:hAnsi="Times New Roman" w:cs="Times New Roman"/>
          <w:color w:val="000000" w:themeColor="text1"/>
          <w:sz w:val="28"/>
          <w:szCs w:val="28"/>
          <w:lang w:val="uk-UA"/>
        </w:rPr>
        <w:t>Затвердити Положення про преміювання, виплату надбавок та надання матеріальної допомоги працівникам Р</w:t>
      </w:r>
      <w:r w:rsidRPr="00BA3C07">
        <w:rPr>
          <w:rFonts w:ascii="Times New Roman" w:hAnsi="Times New Roman" w:cs="Times New Roman"/>
          <w:color w:val="000000" w:themeColor="text1"/>
          <w:sz w:val="28"/>
          <w:szCs w:val="28"/>
          <w:lang w:val="uk-UA"/>
        </w:rPr>
        <w:t>ахівської міської ради, згідно д</w:t>
      </w:r>
      <w:r w:rsidR="00BB19AA" w:rsidRPr="00BA3C07">
        <w:rPr>
          <w:rFonts w:ascii="Times New Roman" w:hAnsi="Times New Roman" w:cs="Times New Roman"/>
          <w:color w:val="000000" w:themeColor="text1"/>
          <w:sz w:val="28"/>
          <w:szCs w:val="28"/>
          <w:lang w:val="uk-UA"/>
        </w:rPr>
        <w:t>одатку №1.</w:t>
      </w:r>
    </w:p>
    <w:p w:rsidR="00BB19AA" w:rsidRPr="00BA3C07" w:rsidRDefault="00CF0997"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w:t>
      </w:r>
      <w:r w:rsidR="00BB19AA" w:rsidRPr="00BA3C07">
        <w:rPr>
          <w:rFonts w:ascii="Times New Roman" w:hAnsi="Times New Roman" w:cs="Times New Roman"/>
          <w:color w:val="000000" w:themeColor="text1"/>
          <w:sz w:val="28"/>
          <w:szCs w:val="28"/>
          <w:lang w:val="uk-UA"/>
        </w:rPr>
        <w:t>Контроль за виконанням цього рішення покласти на начальника відділу, головного бухгалтера Рахівської міської ради.</w:t>
      </w:r>
    </w:p>
    <w:p w:rsidR="00B27A3B" w:rsidRPr="00BA3C07" w:rsidRDefault="00B27A3B" w:rsidP="00505FF4">
      <w:pPr>
        <w:spacing w:after="0" w:line="240" w:lineRule="auto"/>
        <w:jc w:val="both"/>
        <w:rPr>
          <w:rFonts w:ascii="Times New Roman" w:hAnsi="Times New Roman" w:cs="Times New Roman"/>
          <w:color w:val="000000" w:themeColor="text1"/>
          <w:sz w:val="28"/>
          <w:szCs w:val="28"/>
          <w:lang w:val="uk-UA"/>
        </w:rPr>
      </w:pPr>
    </w:p>
    <w:p w:rsidR="00FD3C13" w:rsidRPr="00BA3C07" w:rsidRDefault="00FD3C13" w:rsidP="00505FF4">
      <w:pPr>
        <w:spacing w:after="0" w:line="240" w:lineRule="auto"/>
        <w:jc w:val="both"/>
        <w:rPr>
          <w:rFonts w:ascii="Times New Roman" w:hAnsi="Times New Roman" w:cs="Times New Roman"/>
          <w:color w:val="000000" w:themeColor="text1"/>
          <w:sz w:val="28"/>
          <w:szCs w:val="28"/>
          <w:lang w:val="uk-UA"/>
        </w:rPr>
      </w:pPr>
    </w:p>
    <w:p w:rsidR="00FD3C13" w:rsidRPr="00BA3C07" w:rsidRDefault="00FD3C13" w:rsidP="00505FF4">
      <w:pPr>
        <w:spacing w:after="0" w:line="240" w:lineRule="auto"/>
        <w:jc w:val="both"/>
        <w:rPr>
          <w:rFonts w:ascii="Times New Roman" w:hAnsi="Times New Roman" w:cs="Times New Roman"/>
          <w:color w:val="000000" w:themeColor="text1"/>
          <w:sz w:val="28"/>
          <w:szCs w:val="28"/>
          <w:lang w:val="uk-UA"/>
        </w:rPr>
      </w:pPr>
    </w:p>
    <w:p w:rsidR="00ED534B" w:rsidRPr="00BA3C07" w:rsidRDefault="008A0E96" w:rsidP="00ED534B">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FD3C13" w:rsidRPr="00BA3C07" w:rsidRDefault="00ED534B"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7F235C" w:rsidRPr="00BA3C07" w:rsidRDefault="007F235C" w:rsidP="00505FF4">
      <w:pPr>
        <w:spacing w:after="0" w:line="240" w:lineRule="auto"/>
        <w:rPr>
          <w:rFonts w:ascii="Times New Roman" w:hAnsi="Times New Roman" w:cs="Times New Roman"/>
          <w:color w:val="000000" w:themeColor="text1"/>
          <w:sz w:val="28"/>
          <w:lang w:val="uk-UA"/>
        </w:rPr>
      </w:pPr>
    </w:p>
    <w:p w:rsidR="00BB19AA" w:rsidRPr="00BA3C07" w:rsidRDefault="00BB19AA" w:rsidP="0081667A">
      <w:pPr>
        <w:spacing w:after="0" w:line="240" w:lineRule="auto"/>
        <w:rPr>
          <w:rFonts w:ascii="Times New Roman" w:hAnsi="Times New Roman" w:cs="Times New Roman"/>
          <w:color w:val="000000" w:themeColor="text1"/>
          <w:sz w:val="28"/>
          <w:szCs w:val="28"/>
          <w:lang w:val="uk-UA"/>
        </w:rPr>
      </w:pPr>
    </w:p>
    <w:p w:rsidR="00C46E53" w:rsidRPr="00BA3C07" w:rsidRDefault="00C46E53"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BB19AA" w:rsidRPr="00BA3C07" w:rsidRDefault="00BB19AA" w:rsidP="00505FF4">
      <w:pPr>
        <w:spacing w:after="0" w:line="240" w:lineRule="auto"/>
        <w:jc w:val="right"/>
        <w:rPr>
          <w:rFonts w:ascii="Times New Roman" w:hAnsi="Times New Roman" w:cs="Times New Roman"/>
          <w:color w:val="000000" w:themeColor="text1"/>
          <w:sz w:val="28"/>
          <w:szCs w:val="28"/>
          <w:lang w:val="uk-UA"/>
        </w:rPr>
      </w:pPr>
    </w:p>
    <w:p w:rsidR="00FA477D" w:rsidRPr="00BA3C07" w:rsidRDefault="00FA477D" w:rsidP="00505FF4">
      <w:pPr>
        <w:spacing w:after="0" w:line="240" w:lineRule="auto"/>
        <w:rPr>
          <w:rFonts w:ascii="Times New Roman" w:eastAsia="Calibri" w:hAnsi="Times New Roman" w:cs="Times New Roman"/>
          <w:color w:val="000000" w:themeColor="text1"/>
          <w:sz w:val="24"/>
          <w:szCs w:val="24"/>
          <w:lang w:val="uk-UA"/>
        </w:rPr>
      </w:pPr>
    </w:p>
    <w:p w:rsidR="00FA477D" w:rsidRPr="00BA3C07" w:rsidRDefault="00FA477D"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195A67" w:rsidTr="00FA477D">
        <w:trPr>
          <w:jc w:val="right"/>
        </w:trPr>
        <w:tc>
          <w:tcPr>
            <w:tcW w:w="2906" w:type="dxa"/>
            <w:hideMark/>
          </w:tcPr>
          <w:p w:rsidR="00FA477D" w:rsidRPr="00BA3C07" w:rsidRDefault="00FA477D"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Додаток №1</w:t>
            </w:r>
          </w:p>
          <w:p w:rsidR="00FA477D" w:rsidRPr="00BA3C07" w:rsidRDefault="00FA477D"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FA477D" w:rsidRPr="00BA3C07" w:rsidRDefault="00FA477D"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w:t>
            </w:r>
            <w:r w:rsidR="00C46E53" w:rsidRPr="00BA3C07">
              <w:rPr>
                <w:rFonts w:ascii="Times New Roman" w:hAnsi="Times New Roman" w:cs="Times New Roman"/>
                <w:color w:val="000000" w:themeColor="text1"/>
                <w:sz w:val="24"/>
                <w:szCs w:val="24"/>
                <w:lang w:val="uk-UA"/>
              </w:rPr>
              <w:t>685</w:t>
            </w:r>
          </w:p>
        </w:tc>
      </w:tr>
    </w:tbl>
    <w:p w:rsidR="00FA477D" w:rsidRPr="00BA3C07" w:rsidRDefault="00FA477D"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BB19AA" w:rsidRPr="00BA3C07" w:rsidRDefault="00BB19AA" w:rsidP="00505FF4">
      <w:pPr>
        <w:pStyle w:val="rvps6"/>
        <w:shd w:val="clear" w:color="auto" w:fill="FFFFFF"/>
        <w:spacing w:before="0" w:beforeAutospacing="0" w:after="0" w:afterAutospacing="0"/>
        <w:jc w:val="center"/>
        <w:rPr>
          <w:color w:val="000000" w:themeColor="text1"/>
          <w:sz w:val="28"/>
          <w:szCs w:val="28"/>
          <w:lang w:val="uk-UA"/>
        </w:rPr>
      </w:pPr>
      <w:r w:rsidRPr="00BA3C07">
        <w:rPr>
          <w:rStyle w:val="rvts23"/>
          <w:rFonts w:eastAsiaTheme="majorEastAsia"/>
          <w:color w:val="000000" w:themeColor="text1"/>
          <w:sz w:val="28"/>
          <w:szCs w:val="28"/>
          <w:lang w:val="uk-UA"/>
        </w:rPr>
        <w:t>ПОЛОЖЕННЯ </w:t>
      </w:r>
      <w:r w:rsidRPr="00BA3C07">
        <w:rPr>
          <w:color w:val="000000" w:themeColor="text1"/>
          <w:sz w:val="28"/>
          <w:szCs w:val="28"/>
          <w:lang w:val="uk-UA"/>
        </w:rPr>
        <w:br/>
      </w:r>
      <w:r w:rsidRPr="00BA3C07">
        <w:rPr>
          <w:rStyle w:val="rvts23"/>
          <w:rFonts w:eastAsiaTheme="majorEastAsia"/>
          <w:color w:val="000000" w:themeColor="text1"/>
          <w:sz w:val="28"/>
          <w:szCs w:val="28"/>
          <w:lang w:val="uk-UA"/>
        </w:rPr>
        <w:t>про преміювання, виплату надбавок та надання матеріальної допомоги працівникам Рахівської міської ради</w:t>
      </w:r>
    </w:p>
    <w:p w:rsidR="00BB19AA" w:rsidRPr="00BA3C07" w:rsidRDefault="00BB19AA" w:rsidP="00505FF4">
      <w:pPr>
        <w:pStyle w:val="rvps7"/>
        <w:shd w:val="clear" w:color="auto" w:fill="FFFFFF"/>
        <w:spacing w:before="0" w:beforeAutospacing="0" w:after="0" w:afterAutospacing="0"/>
        <w:jc w:val="center"/>
        <w:rPr>
          <w:rStyle w:val="rvts15"/>
          <w:b/>
          <w:bCs/>
          <w:color w:val="000000" w:themeColor="text1"/>
          <w:sz w:val="28"/>
          <w:szCs w:val="28"/>
          <w:lang w:val="uk-UA"/>
        </w:rPr>
      </w:pPr>
      <w:bookmarkStart w:id="20" w:name="n14"/>
      <w:bookmarkEnd w:id="20"/>
      <w:r w:rsidRPr="00BA3C07">
        <w:rPr>
          <w:rStyle w:val="rvts15"/>
          <w:b/>
          <w:bCs/>
          <w:color w:val="000000" w:themeColor="text1"/>
          <w:sz w:val="28"/>
          <w:szCs w:val="28"/>
          <w:lang w:val="uk-UA"/>
        </w:rPr>
        <w:t>І. Загальні положення</w:t>
      </w:r>
    </w:p>
    <w:p w:rsidR="00BB19AA" w:rsidRPr="00BA3C07" w:rsidRDefault="00BB19AA" w:rsidP="00505FF4">
      <w:pPr>
        <w:pStyle w:val="rvps7"/>
        <w:shd w:val="clear" w:color="auto" w:fill="FFFFFF"/>
        <w:spacing w:before="0" w:beforeAutospacing="0" w:after="0" w:afterAutospacing="0"/>
        <w:jc w:val="center"/>
        <w:rPr>
          <w:color w:val="000000" w:themeColor="text1"/>
          <w:sz w:val="28"/>
          <w:szCs w:val="28"/>
          <w:lang w:val="uk-UA"/>
        </w:rPr>
      </w:pPr>
    </w:p>
    <w:p w:rsidR="00BB19AA" w:rsidRPr="00BA3C07" w:rsidRDefault="00BB19AA" w:rsidP="00505FF4">
      <w:pPr>
        <w:pStyle w:val="a7"/>
        <w:numPr>
          <w:ilvl w:val="0"/>
          <w:numId w:val="37"/>
        </w:numPr>
        <w:ind w:left="0" w:firstLine="0"/>
        <w:jc w:val="both"/>
        <w:rPr>
          <w:color w:val="000000" w:themeColor="text1"/>
          <w:sz w:val="28"/>
          <w:szCs w:val="28"/>
          <w:shd w:val="clear" w:color="auto" w:fill="FFFFFF"/>
        </w:rPr>
      </w:pPr>
      <w:bookmarkStart w:id="21" w:name="n15"/>
      <w:bookmarkEnd w:id="21"/>
      <w:r w:rsidRPr="00BA3C07">
        <w:rPr>
          <w:color w:val="000000" w:themeColor="text1"/>
          <w:sz w:val="28"/>
          <w:szCs w:val="28"/>
          <w:shd w:val="clear" w:color="auto" w:fill="FFFFFF"/>
        </w:rPr>
        <w:t xml:space="preserve">Цей документ створено з метою єдиних вимог і порядку преміювання  та надання матеріальної допомоги працівникам Рахівської міської ради. </w:t>
      </w:r>
    </w:p>
    <w:p w:rsidR="00BB19AA" w:rsidRPr="00BA3C07" w:rsidRDefault="00BB19AA" w:rsidP="00505FF4">
      <w:pPr>
        <w:pStyle w:val="a7"/>
        <w:numPr>
          <w:ilvl w:val="0"/>
          <w:numId w:val="37"/>
        </w:numPr>
        <w:ind w:left="0" w:firstLine="0"/>
        <w:jc w:val="both"/>
        <w:rPr>
          <w:color w:val="000000" w:themeColor="text1"/>
          <w:sz w:val="28"/>
          <w:szCs w:val="28"/>
        </w:rPr>
      </w:pPr>
      <w:r w:rsidRPr="00BA3C07">
        <w:rPr>
          <w:color w:val="000000" w:themeColor="text1"/>
          <w:sz w:val="28"/>
          <w:szCs w:val="28"/>
          <w:shd w:val="clear" w:color="auto" w:fill="FFFFFF"/>
        </w:rPr>
        <w:t xml:space="preserve">Положення про преміювання та надання матеріальної допомоги розповсюджується на всіх працівників Рахівської міської ради, крім міського голови, якому надбавки, премії та матеріальна допомога встановлюються рішенням Рахівської міської ради. </w:t>
      </w:r>
    </w:p>
    <w:p w:rsidR="00BB19AA" w:rsidRPr="00BA3C07" w:rsidRDefault="00BB19AA" w:rsidP="00505FF4">
      <w:pPr>
        <w:pStyle w:val="a7"/>
        <w:numPr>
          <w:ilvl w:val="0"/>
          <w:numId w:val="37"/>
        </w:numPr>
        <w:ind w:left="0" w:firstLine="0"/>
        <w:jc w:val="both"/>
        <w:rPr>
          <w:color w:val="000000" w:themeColor="text1"/>
          <w:sz w:val="28"/>
          <w:szCs w:val="28"/>
        </w:rPr>
      </w:pPr>
      <w:r w:rsidRPr="00BA3C07">
        <w:rPr>
          <w:color w:val="000000" w:themeColor="text1"/>
          <w:sz w:val="28"/>
          <w:szCs w:val="28"/>
          <w:shd w:val="clear" w:color="auto" w:fill="FFFFFF"/>
        </w:rPr>
        <w:t xml:space="preserve"> Дане положення розроблено</w:t>
      </w:r>
      <w:r w:rsidRPr="00BA3C07">
        <w:rPr>
          <w:color w:val="000000" w:themeColor="text1"/>
          <w:shd w:val="clear" w:color="auto" w:fill="FFFFFF"/>
        </w:rPr>
        <w:t xml:space="preserve"> </w:t>
      </w:r>
      <w:r w:rsidRPr="00BA3C07">
        <w:rPr>
          <w:color w:val="000000" w:themeColor="text1"/>
          <w:sz w:val="28"/>
          <w:szCs w:val="28"/>
        </w:rPr>
        <w:t>з метою матеріального стимулювання високопродуктивної та ініціативної праці, підвищення ефективності, якості, заінтересованості у досягненні її кінцевого результату та посилення персональної відповідальності за доручену роботу або поставлені завдання</w:t>
      </w:r>
      <w:r w:rsidRPr="00BA3C07">
        <w:rPr>
          <w:color w:val="000000" w:themeColor="text1"/>
          <w:sz w:val="28"/>
          <w:szCs w:val="28"/>
          <w:shd w:val="clear" w:color="auto" w:fill="FFFFFF"/>
        </w:rPr>
        <w:t>.</w:t>
      </w:r>
      <w:r w:rsidRPr="00BA3C07">
        <w:rPr>
          <w:color w:val="000000" w:themeColor="text1"/>
          <w:sz w:val="28"/>
          <w:szCs w:val="28"/>
        </w:rPr>
        <w:t xml:space="preserve"> </w:t>
      </w:r>
    </w:p>
    <w:p w:rsidR="00BB19AA" w:rsidRPr="00BA3C07" w:rsidRDefault="00BB19AA" w:rsidP="00505FF4">
      <w:pPr>
        <w:pStyle w:val="a7"/>
        <w:numPr>
          <w:ilvl w:val="0"/>
          <w:numId w:val="37"/>
        </w:numPr>
        <w:ind w:left="0" w:firstLine="0"/>
        <w:jc w:val="both"/>
        <w:rPr>
          <w:color w:val="000000" w:themeColor="text1"/>
          <w:sz w:val="28"/>
          <w:szCs w:val="28"/>
        </w:rPr>
      </w:pPr>
      <w:r w:rsidRPr="00BA3C07">
        <w:rPr>
          <w:color w:val="000000" w:themeColor="text1"/>
          <w:sz w:val="28"/>
          <w:szCs w:val="28"/>
        </w:rPr>
        <w:t>Це положення розроблено відповідно</w:t>
      </w:r>
      <w:bookmarkStart w:id="22" w:name="n16"/>
      <w:bookmarkEnd w:id="22"/>
      <w:r w:rsidRPr="00BA3C07">
        <w:rPr>
          <w:color w:val="000000" w:themeColor="text1"/>
          <w:sz w:val="28"/>
          <w:szCs w:val="28"/>
        </w:rPr>
        <w:t xml:space="preserve"> до наступних нормативних документів: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Конституції України;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Кодексів законів про працю України;</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Законів України «Про оплату праці», «Про службу в органах місцевого самоврядування»,  «Про місцеве самоврядування в Україні»;</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Постанови КМУ від 09.03.2006 року № 268 (зі змінами) «Про упорядкування структури та умов оплати праці працівників апарату органів виконавчої влади, органів прокуратури, суддів та інших органів»,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Постанови КМУ від 20.12.1993 року № 1049 «Про надбавки за вислугу років для працівників органів виконавчої влади та інших державних органів»;</w:t>
      </w:r>
    </w:p>
    <w:p w:rsidR="00BB19AA" w:rsidRPr="00BA3C07" w:rsidRDefault="00BB19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Наказу Міністерства праці України від 02.10.1996 р. № 77 «Про умови оплати праці робітників, зайнятих обслуговування органів виконавчої влади , місцевого самоврядування та їх виконавчих органів, органів прокур</w:t>
      </w:r>
      <w:r w:rsidR="00CF3396" w:rsidRPr="00BA3C07">
        <w:rPr>
          <w:rFonts w:ascii="Times New Roman" w:hAnsi="Times New Roman" w:cs="Times New Roman"/>
          <w:color w:val="000000" w:themeColor="text1"/>
          <w:sz w:val="28"/>
          <w:szCs w:val="28"/>
          <w:lang w:val="uk-UA"/>
        </w:rPr>
        <w:t>атури , суддів та інших органів.</w:t>
      </w:r>
    </w:p>
    <w:p w:rsidR="00CF3396" w:rsidRPr="00BA3C07" w:rsidRDefault="00CF3396" w:rsidP="00505FF4">
      <w:pPr>
        <w:spacing w:after="0" w:line="240" w:lineRule="auto"/>
        <w:jc w:val="both"/>
        <w:rPr>
          <w:rFonts w:ascii="Times New Roman" w:hAnsi="Times New Roman" w:cs="Times New Roman"/>
          <w:color w:val="000000" w:themeColor="text1"/>
          <w:sz w:val="28"/>
          <w:szCs w:val="28"/>
          <w:lang w:val="uk-UA"/>
        </w:rPr>
      </w:pPr>
    </w:p>
    <w:p w:rsidR="00BB19AA" w:rsidRPr="00BA3C07" w:rsidRDefault="00BB19A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ІІ. Порядок преміювання</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1. Преміювання посадових осіб та службовців проводиться:</w:t>
      </w:r>
    </w:p>
    <w:p w:rsidR="00BB19AA" w:rsidRPr="00BA3C07" w:rsidRDefault="00BB19AA" w:rsidP="00505FF4">
      <w:pPr>
        <w:pStyle w:val="rvps2"/>
        <w:shd w:val="clear" w:color="auto" w:fill="FFFFFF"/>
        <w:spacing w:after="0"/>
        <w:rPr>
          <w:color w:val="000000" w:themeColor="text1"/>
          <w:sz w:val="28"/>
          <w:szCs w:val="28"/>
        </w:rPr>
      </w:pPr>
      <w:bookmarkStart w:id="23" w:name="n17"/>
      <w:bookmarkStart w:id="24" w:name="n18"/>
      <w:bookmarkEnd w:id="23"/>
      <w:bookmarkEnd w:id="24"/>
      <w:r w:rsidRPr="00BA3C07">
        <w:rPr>
          <w:color w:val="000000" w:themeColor="text1"/>
          <w:sz w:val="28"/>
          <w:szCs w:val="28"/>
        </w:rPr>
        <w:t>1) за результатами щорічного оцінювання службової діяльності;</w:t>
      </w:r>
    </w:p>
    <w:p w:rsidR="00BB19AA" w:rsidRPr="00BA3C07" w:rsidRDefault="00BB19AA" w:rsidP="00505FF4">
      <w:pPr>
        <w:pStyle w:val="rvps2"/>
        <w:shd w:val="clear" w:color="auto" w:fill="FFFFFF"/>
        <w:spacing w:after="0"/>
        <w:rPr>
          <w:color w:val="000000" w:themeColor="text1"/>
          <w:sz w:val="28"/>
          <w:szCs w:val="28"/>
        </w:rPr>
      </w:pPr>
      <w:bookmarkStart w:id="25" w:name="n19"/>
      <w:bookmarkEnd w:id="25"/>
      <w:r w:rsidRPr="00BA3C07">
        <w:rPr>
          <w:color w:val="000000" w:themeColor="text1"/>
          <w:sz w:val="28"/>
          <w:szCs w:val="28"/>
        </w:rPr>
        <w:t>2) місячна премія відповідно до особистого внеску в загальний результат роботи органу;</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3) з нагоди державних свят;</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4) з нагоди професійних свят;</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5) до ювілейних дат.</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2. Робітникам зайнятим обслуговуванням Рахівської ради виплати премій напередодні державних та ювілейних дат нараховується у межах фонду преміювання та економії фонду оплати праці встановлюються у більш високих розмірах.</w:t>
      </w:r>
    </w:p>
    <w:p w:rsidR="00BB19AA" w:rsidRPr="00BA3C07" w:rsidRDefault="00BB19AA" w:rsidP="00505FF4">
      <w:pPr>
        <w:pStyle w:val="rvps2"/>
        <w:shd w:val="clear" w:color="auto" w:fill="FFFFFF"/>
        <w:spacing w:after="0"/>
        <w:rPr>
          <w:color w:val="000000" w:themeColor="text1"/>
          <w:sz w:val="28"/>
          <w:szCs w:val="28"/>
        </w:rPr>
      </w:pPr>
      <w:bookmarkStart w:id="26" w:name="n20"/>
      <w:bookmarkStart w:id="27" w:name="n21"/>
      <w:bookmarkEnd w:id="26"/>
      <w:bookmarkEnd w:id="27"/>
      <w:r w:rsidRPr="00BA3C07">
        <w:rPr>
          <w:color w:val="000000" w:themeColor="text1"/>
          <w:sz w:val="28"/>
          <w:szCs w:val="28"/>
        </w:rPr>
        <w:t>3. Встановлення премій працівникам проводиться міським головою відповідно до затвердженого радою положення про преміювання.</w:t>
      </w:r>
    </w:p>
    <w:p w:rsidR="00BB19AA" w:rsidRPr="00BA3C07" w:rsidRDefault="00BB19AA" w:rsidP="00505FF4">
      <w:pPr>
        <w:pStyle w:val="rvps2"/>
        <w:shd w:val="clear" w:color="auto" w:fill="FFFFFF"/>
        <w:spacing w:after="0"/>
        <w:rPr>
          <w:color w:val="000000" w:themeColor="text1"/>
          <w:sz w:val="28"/>
          <w:szCs w:val="28"/>
        </w:rPr>
      </w:pPr>
      <w:bookmarkStart w:id="28" w:name="n22"/>
      <w:bookmarkEnd w:id="28"/>
      <w:r w:rsidRPr="00BA3C07">
        <w:rPr>
          <w:color w:val="000000" w:themeColor="text1"/>
          <w:sz w:val="28"/>
          <w:szCs w:val="28"/>
        </w:rPr>
        <w:t>4. Розмір премії працівникам міської ради встановлюється розпорядженням міського голови.</w:t>
      </w:r>
    </w:p>
    <w:p w:rsidR="00BB19AA" w:rsidRPr="00BA3C07" w:rsidRDefault="00BB19AA" w:rsidP="00505FF4">
      <w:pPr>
        <w:pStyle w:val="rvps2"/>
        <w:shd w:val="clear" w:color="auto" w:fill="FFFFFF"/>
        <w:spacing w:after="0"/>
        <w:rPr>
          <w:color w:val="000000" w:themeColor="text1"/>
          <w:sz w:val="28"/>
          <w:szCs w:val="28"/>
        </w:rPr>
      </w:pPr>
      <w:bookmarkStart w:id="29" w:name="n45"/>
      <w:bookmarkStart w:id="30" w:name="n23"/>
      <w:bookmarkStart w:id="31" w:name="n24"/>
      <w:bookmarkEnd w:id="29"/>
      <w:bookmarkEnd w:id="30"/>
      <w:bookmarkEnd w:id="31"/>
      <w:r w:rsidRPr="00BA3C07">
        <w:rPr>
          <w:color w:val="000000" w:themeColor="text1"/>
          <w:sz w:val="28"/>
          <w:szCs w:val="28"/>
        </w:rPr>
        <w:t>5. Фонд преміювання утворюється в розмірі не менше 10 відсотків загального фонду посадових окладів та економії фонду оплати праці.</w:t>
      </w:r>
    </w:p>
    <w:p w:rsidR="00391883" w:rsidRPr="00BA3C07" w:rsidRDefault="00391883" w:rsidP="00505FF4">
      <w:pPr>
        <w:pStyle w:val="rvps2"/>
        <w:shd w:val="clear" w:color="auto" w:fill="FFFFFF"/>
        <w:spacing w:after="0"/>
        <w:rPr>
          <w:color w:val="000000" w:themeColor="text1"/>
          <w:sz w:val="28"/>
          <w:szCs w:val="28"/>
        </w:rPr>
      </w:pPr>
    </w:p>
    <w:p w:rsidR="00BB19AA" w:rsidRPr="00BA3C07" w:rsidRDefault="00BB19AA" w:rsidP="00505FF4">
      <w:pPr>
        <w:pStyle w:val="rvps7"/>
        <w:shd w:val="clear" w:color="auto" w:fill="FFFFFF"/>
        <w:spacing w:before="0" w:beforeAutospacing="0" w:after="0" w:afterAutospacing="0"/>
        <w:jc w:val="center"/>
        <w:rPr>
          <w:color w:val="000000" w:themeColor="text1"/>
          <w:sz w:val="28"/>
          <w:szCs w:val="28"/>
          <w:lang w:val="uk-UA"/>
        </w:rPr>
      </w:pPr>
      <w:bookmarkStart w:id="32" w:name="n25"/>
      <w:bookmarkStart w:id="33" w:name="n26"/>
      <w:bookmarkEnd w:id="32"/>
      <w:bookmarkEnd w:id="33"/>
      <w:r w:rsidRPr="00BA3C07">
        <w:rPr>
          <w:rStyle w:val="rvts15"/>
          <w:b/>
          <w:bCs/>
          <w:color w:val="000000" w:themeColor="text1"/>
          <w:sz w:val="28"/>
          <w:szCs w:val="28"/>
          <w:lang w:val="uk-UA"/>
        </w:rPr>
        <w:t>ІІІ. Порядок визначення розміру премії працівникам міської ради</w:t>
      </w:r>
    </w:p>
    <w:p w:rsidR="00BB19AA" w:rsidRPr="00BA3C07" w:rsidRDefault="00BB19AA" w:rsidP="00505FF4">
      <w:pPr>
        <w:pStyle w:val="rvps2"/>
        <w:shd w:val="clear" w:color="auto" w:fill="FFFFFF"/>
        <w:spacing w:after="0"/>
        <w:rPr>
          <w:color w:val="000000" w:themeColor="text1"/>
          <w:sz w:val="28"/>
          <w:szCs w:val="28"/>
        </w:rPr>
      </w:pPr>
      <w:bookmarkStart w:id="34" w:name="n27"/>
      <w:bookmarkStart w:id="35" w:name="n28"/>
      <w:bookmarkEnd w:id="34"/>
      <w:bookmarkEnd w:id="35"/>
      <w:r w:rsidRPr="00BA3C07">
        <w:rPr>
          <w:color w:val="000000" w:themeColor="text1"/>
          <w:sz w:val="28"/>
          <w:szCs w:val="28"/>
        </w:rPr>
        <w:t>1. Розмір місячної премії працівника залежить від його особистого внеску в загальний результат роботи органу з урахуванням таких критеріїв:</w:t>
      </w:r>
    </w:p>
    <w:p w:rsidR="00BB19AA" w:rsidRPr="00BA3C07" w:rsidRDefault="00BB19AA" w:rsidP="00505FF4">
      <w:pPr>
        <w:pStyle w:val="rvps2"/>
        <w:shd w:val="clear" w:color="auto" w:fill="FFFFFF"/>
        <w:spacing w:after="0"/>
        <w:rPr>
          <w:color w:val="000000" w:themeColor="text1"/>
          <w:sz w:val="28"/>
          <w:szCs w:val="28"/>
        </w:rPr>
      </w:pPr>
      <w:bookmarkStart w:id="36" w:name="n29"/>
      <w:bookmarkEnd w:id="36"/>
      <w:r w:rsidRPr="00BA3C07">
        <w:rPr>
          <w:color w:val="000000" w:themeColor="text1"/>
          <w:sz w:val="28"/>
          <w:szCs w:val="28"/>
        </w:rPr>
        <w:t>1) ініціативність у діяльності та результативність;</w:t>
      </w:r>
    </w:p>
    <w:p w:rsidR="00BB19AA" w:rsidRPr="00BA3C07" w:rsidRDefault="00BB19AA" w:rsidP="00505FF4">
      <w:pPr>
        <w:pStyle w:val="rvps2"/>
        <w:shd w:val="clear" w:color="auto" w:fill="FFFFFF"/>
        <w:spacing w:after="0"/>
        <w:rPr>
          <w:color w:val="000000" w:themeColor="text1"/>
          <w:sz w:val="28"/>
          <w:szCs w:val="28"/>
        </w:rPr>
      </w:pPr>
      <w:bookmarkStart w:id="37" w:name="n30"/>
      <w:bookmarkEnd w:id="37"/>
      <w:r w:rsidRPr="00BA3C07">
        <w:rPr>
          <w:color w:val="000000" w:themeColor="text1"/>
          <w:sz w:val="28"/>
          <w:szCs w:val="28"/>
        </w:rPr>
        <w:t>2) обсяг та інтенсивність виконаної посадовою особою роботи;</w:t>
      </w:r>
    </w:p>
    <w:p w:rsidR="00BB19AA" w:rsidRPr="00BA3C07" w:rsidRDefault="00BB19AA" w:rsidP="00505FF4">
      <w:pPr>
        <w:pStyle w:val="rvps2"/>
        <w:shd w:val="clear" w:color="auto" w:fill="FFFFFF"/>
        <w:spacing w:after="0"/>
        <w:rPr>
          <w:color w:val="000000" w:themeColor="text1"/>
          <w:sz w:val="28"/>
          <w:szCs w:val="28"/>
        </w:rPr>
      </w:pPr>
      <w:bookmarkStart w:id="38" w:name="n31"/>
      <w:bookmarkEnd w:id="38"/>
      <w:r w:rsidRPr="00BA3C07">
        <w:rPr>
          <w:color w:val="000000" w:themeColor="text1"/>
          <w:sz w:val="28"/>
          <w:szCs w:val="28"/>
        </w:rPr>
        <w:t>3) оперативність виконання завдань;</w:t>
      </w:r>
    </w:p>
    <w:p w:rsidR="00BB19AA" w:rsidRPr="00BA3C07" w:rsidRDefault="00BB19AA" w:rsidP="00505FF4">
      <w:pPr>
        <w:pStyle w:val="rvps2"/>
        <w:shd w:val="clear" w:color="auto" w:fill="FFFFFF"/>
        <w:spacing w:after="0"/>
        <w:rPr>
          <w:color w:val="000000" w:themeColor="text1"/>
          <w:sz w:val="28"/>
          <w:szCs w:val="28"/>
        </w:rPr>
      </w:pPr>
      <w:bookmarkStart w:id="39" w:name="n32"/>
      <w:bookmarkEnd w:id="39"/>
      <w:r w:rsidRPr="00BA3C07">
        <w:rPr>
          <w:color w:val="000000" w:themeColor="text1"/>
          <w:sz w:val="28"/>
          <w:szCs w:val="28"/>
        </w:rPr>
        <w:t>4) додаткове навантаження у зв’язку з виконанням обов’язків тимчасово відсутньої посадової особи;</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5) стан виконавської дисципліни;</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6) дотримання Правил внутрішнього трудового розпорядку.</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2. Розмір премії зменшують або премію не нараховують:</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1) погіршення якості роботи;</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2) появу на роботі в стані алкогольного, токсичного або  наркотичного сп’яніння;</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3)відсутність на роботі більше 3 годин (протягом робочого дня) без поважних причин;</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4) порушення трудової дисципліни, тощо.</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 xml:space="preserve"> Підставою для позбавлення премії є службова  записка керівника відповідного підрозділу, або головного спеціаліста з організаційної та кадрової роботи</w:t>
      </w:r>
    </w:p>
    <w:p w:rsidR="00BB19AA" w:rsidRPr="00BA3C07" w:rsidRDefault="00BB19AA" w:rsidP="00505FF4">
      <w:pPr>
        <w:pStyle w:val="CharCharCharChar1"/>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Премія не нараховується в інших випадках за розпорядженням керівника.</w:t>
      </w:r>
    </w:p>
    <w:p w:rsidR="00BB19AA" w:rsidRPr="00BA3C07" w:rsidRDefault="00BB19AA" w:rsidP="00505FF4">
      <w:pPr>
        <w:pStyle w:val="CharCharCharChar1"/>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Працівникам, які працювали неповний місяць у зв'язку з призовом на службу до Збройних Сил України, вступом до навчального закладу переведенням на іншу роботу, виходом на пенсію, виконанням державних обов'язків, звільненням у зв'язку зі скороченням штатів, за власним бажанням, за згодою сторін, а також у разі</w:t>
      </w:r>
      <w:r w:rsidRPr="00BA3C07">
        <w:rPr>
          <w:rStyle w:val="10pt2"/>
          <w:color w:val="000000" w:themeColor="text1"/>
          <w:sz w:val="28"/>
          <w:szCs w:val="28"/>
          <w:lang w:val="uk-UA" w:eastAsia="uk-UA"/>
        </w:rPr>
        <w:t xml:space="preserve"> надання</w:t>
      </w:r>
      <w:r w:rsidRPr="00BA3C07">
        <w:rPr>
          <w:rFonts w:ascii="Times New Roman" w:hAnsi="Times New Roman" w:cs="Times New Roman"/>
          <w:color w:val="000000" w:themeColor="text1"/>
          <w:sz w:val="28"/>
          <w:szCs w:val="28"/>
          <w:lang w:val="uk-UA"/>
        </w:rPr>
        <w:t xml:space="preserve"> працівникові відпустки у зв'язку з вагітністю та пологами чи іншими поважними причинами, виплата і премії проводиться за фактично відпрацьовані в цьому місяці дні.</w:t>
      </w:r>
      <w:r w:rsidRPr="00BA3C07">
        <w:rPr>
          <w:rFonts w:ascii="Times New Roman" w:hAnsi="Times New Roman" w:cs="Times New Roman"/>
          <w:color w:val="000000" w:themeColor="text1"/>
          <w:sz w:val="28"/>
          <w:szCs w:val="28"/>
          <w:lang w:val="uk-UA"/>
        </w:rPr>
        <w:tab/>
      </w:r>
    </w:p>
    <w:p w:rsidR="00BB19AA" w:rsidRPr="00BA3C07" w:rsidRDefault="00BB19AA" w:rsidP="00505FF4">
      <w:pPr>
        <w:pStyle w:val="CharCharCharChar1"/>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Працівникам, щойно призначеним на посаду, у разі якщо вони працювали неповний місяць, премія виплачується з урахуванням відпрацьованого часу.</w:t>
      </w:r>
    </w:p>
    <w:p w:rsidR="00BB19AA" w:rsidRPr="00BA3C07" w:rsidRDefault="00BB19AA" w:rsidP="00505FF4">
      <w:pPr>
        <w:pStyle w:val="rvps2"/>
        <w:shd w:val="clear" w:color="auto" w:fill="FFFFFF"/>
        <w:spacing w:after="0"/>
        <w:rPr>
          <w:color w:val="000000" w:themeColor="text1"/>
          <w:sz w:val="28"/>
          <w:szCs w:val="28"/>
        </w:rPr>
      </w:pPr>
      <w:r w:rsidRPr="00BA3C07">
        <w:rPr>
          <w:color w:val="000000" w:themeColor="text1"/>
          <w:sz w:val="28"/>
          <w:szCs w:val="28"/>
        </w:rPr>
        <w:t xml:space="preserve">  Премію не виплачують під час випробувального терміну та в разі притягнення працівника до дисциплінарної відповідальності.</w:t>
      </w:r>
    </w:p>
    <w:p w:rsidR="00BB19AA" w:rsidRPr="00BA3C07" w:rsidRDefault="00BB19AA" w:rsidP="00505FF4">
      <w:pPr>
        <w:pStyle w:val="rvps2"/>
        <w:shd w:val="clear" w:color="auto" w:fill="FFFFFF"/>
        <w:spacing w:after="0"/>
        <w:rPr>
          <w:color w:val="000000" w:themeColor="text1"/>
          <w:sz w:val="28"/>
          <w:szCs w:val="28"/>
        </w:rPr>
      </w:pPr>
      <w:bookmarkStart w:id="40" w:name="n33"/>
      <w:bookmarkStart w:id="41" w:name="n35"/>
      <w:bookmarkEnd w:id="40"/>
      <w:bookmarkEnd w:id="41"/>
      <w:r w:rsidRPr="00BA3C07">
        <w:rPr>
          <w:color w:val="000000" w:themeColor="text1"/>
          <w:sz w:val="28"/>
          <w:szCs w:val="28"/>
        </w:rPr>
        <w:t>4. За періоди відпусток (основної, додаткової та інших, передбачених законодавством), тимчасової непрацездатності та в інших випадках, коли згідно із законодавством виплати проводяться з розрахунку середньої заробітної плати, місячна премія працівникам не нараховується.</w:t>
      </w:r>
    </w:p>
    <w:p w:rsidR="00E14528" w:rsidRPr="00BA3C07" w:rsidRDefault="00E14528" w:rsidP="00505FF4">
      <w:pPr>
        <w:pStyle w:val="rvps7"/>
        <w:shd w:val="clear" w:color="auto" w:fill="FFFFFF"/>
        <w:spacing w:before="0" w:beforeAutospacing="0" w:after="0" w:afterAutospacing="0"/>
        <w:jc w:val="center"/>
        <w:rPr>
          <w:rStyle w:val="rvts15"/>
          <w:b/>
          <w:bCs/>
          <w:color w:val="000000" w:themeColor="text1"/>
          <w:sz w:val="28"/>
          <w:szCs w:val="28"/>
          <w:lang w:val="uk-UA"/>
        </w:rPr>
      </w:pPr>
      <w:bookmarkStart w:id="42" w:name="n36"/>
      <w:bookmarkEnd w:id="42"/>
    </w:p>
    <w:p w:rsidR="00BB19AA" w:rsidRPr="00BA3C07" w:rsidRDefault="00BB19AA" w:rsidP="00505FF4">
      <w:pPr>
        <w:pStyle w:val="rvps7"/>
        <w:shd w:val="clear" w:color="auto" w:fill="FFFFFF"/>
        <w:spacing w:before="0" w:beforeAutospacing="0" w:after="0" w:afterAutospacing="0"/>
        <w:jc w:val="center"/>
        <w:rPr>
          <w:rStyle w:val="rvts15"/>
          <w:b/>
          <w:bCs/>
          <w:color w:val="000000" w:themeColor="text1"/>
          <w:sz w:val="28"/>
          <w:szCs w:val="28"/>
          <w:lang w:val="uk-UA"/>
        </w:rPr>
      </w:pPr>
      <w:r w:rsidRPr="00BA3C07">
        <w:rPr>
          <w:rStyle w:val="rvts15"/>
          <w:b/>
          <w:bCs/>
          <w:color w:val="000000" w:themeColor="text1"/>
          <w:sz w:val="28"/>
          <w:szCs w:val="28"/>
          <w:lang w:val="uk-UA"/>
        </w:rPr>
        <w:t>ІV. Встановлення надбавок та доплат</w:t>
      </w:r>
    </w:p>
    <w:p w:rsidR="00BB19AA" w:rsidRPr="00BA3C07" w:rsidRDefault="00BB19AA" w:rsidP="00505FF4">
      <w:pPr>
        <w:pStyle w:val="rvps7"/>
        <w:shd w:val="clear" w:color="auto" w:fill="FFFFFF"/>
        <w:spacing w:before="0" w:beforeAutospacing="0" w:after="0" w:afterAutospacing="0"/>
        <w:jc w:val="both"/>
        <w:rPr>
          <w:rStyle w:val="rvts15"/>
          <w:bCs/>
          <w:color w:val="000000" w:themeColor="text1"/>
          <w:sz w:val="28"/>
          <w:szCs w:val="28"/>
          <w:lang w:val="uk-UA"/>
        </w:rPr>
      </w:pPr>
      <w:r w:rsidRPr="00BA3C07">
        <w:rPr>
          <w:rStyle w:val="rvts15"/>
          <w:bCs/>
          <w:color w:val="000000" w:themeColor="text1"/>
          <w:sz w:val="28"/>
          <w:szCs w:val="28"/>
          <w:lang w:val="uk-UA"/>
        </w:rPr>
        <w:t xml:space="preserve">     1.Посадовим особам  Рахівської міської ради відповідно до Постанови  КМ України від 09.03.2006р. №268 встановлюються такі надбавки та доплати:</w:t>
      </w:r>
    </w:p>
    <w:p w:rsidR="00BB19AA" w:rsidRPr="00BA3C07" w:rsidRDefault="00BB19AA" w:rsidP="00505FF4">
      <w:pPr>
        <w:pStyle w:val="rvps7"/>
        <w:numPr>
          <w:ilvl w:val="0"/>
          <w:numId w:val="38"/>
        </w:numPr>
        <w:shd w:val="clear" w:color="auto" w:fill="FFFFFF"/>
        <w:spacing w:before="0" w:beforeAutospacing="0" w:after="0" w:afterAutospacing="0"/>
        <w:ind w:left="0"/>
        <w:jc w:val="both"/>
        <w:rPr>
          <w:rStyle w:val="rvts15"/>
          <w:color w:val="000000" w:themeColor="text1"/>
          <w:sz w:val="28"/>
          <w:szCs w:val="28"/>
          <w:lang w:val="uk-UA"/>
        </w:rPr>
      </w:pPr>
      <w:r w:rsidRPr="00BA3C07">
        <w:rPr>
          <w:rStyle w:val="rvts15"/>
          <w:bCs/>
          <w:color w:val="000000" w:themeColor="text1"/>
          <w:sz w:val="28"/>
          <w:szCs w:val="28"/>
          <w:lang w:val="uk-UA"/>
        </w:rPr>
        <w:t xml:space="preserve">надбавка за вислугу років у відсотках до посадового окладу  з </w:t>
      </w:r>
    </w:p>
    <w:p w:rsidR="00BB19AA" w:rsidRPr="00BA3C07" w:rsidRDefault="00BB19AA" w:rsidP="00505FF4">
      <w:pPr>
        <w:pStyle w:val="rvps7"/>
        <w:shd w:val="clear" w:color="auto" w:fill="FFFFFF"/>
        <w:spacing w:before="0" w:beforeAutospacing="0" w:after="0" w:afterAutospacing="0"/>
        <w:jc w:val="both"/>
        <w:rPr>
          <w:rStyle w:val="rvts15"/>
          <w:color w:val="000000" w:themeColor="text1"/>
          <w:sz w:val="28"/>
          <w:szCs w:val="28"/>
          <w:lang w:val="uk-UA"/>
        </w:rPr>
      </w:pPr>
      <w:r w:rsidRPr="00BA3C07">
        <w:rPr>
          <w:rStyle w:val="rvts15"/>
          <w:bCs/>
          <w:color w:val="000000" w:themeColor="text1"/>
          <w:sz w:val="28"/>
          <w:szCs w:val="28"/>
          <w:lang w:val="uk-UA"/>
        </w:rPr>
        <w:t>урахуванням надбавки за ранг у розмірах відповідно до стажу роботи:</w:t>
      </w:r>
    </w:p>
    <w:p w:rsidR="00BB19AA" w:rsidRPr="00BA3C07" w:rsidRDefault="00BB19AA" w:rsidP="00505FF4">
      <w:pPr>
        <w:pStyle w:val="rvps7"/>
        <w:shd w:val="clear" w:color="auto" w:fill="FFFFFF"/>
        <w:spacing w:before="0" w:beforeAutospacing="0" w:after="0" w:afterAutospacing="0"/>
        <w:rPr>
          <w:rStyle w:val="rvts15"/>
          <w:bCs/>
          <w:color w:val="000000" w:themeColor="text1"/>
          <w:sz w:val="28"/>
          <w:szCs w:val="28"/>
          <w:lang w:val="uk-UA"/>
        </w:rPr>
      </w:pPr>
      <w:r w:rsidRPr="00BA3C07">
        <w:rPr>
          <w:rStyle w:val="rvts15"/>
          <w:bCs/>
          <w:color w:val="000000" w:themeColor="text1"/>
          <w:sz w:val="28"/>
          <w:szCs w:val="28"/>
          <w:lang w:val="uk-UA"/>
        </w:rPr>
        <w:t>- за стаж роботи в органах місцевого самоврядування  3 роки встановлюють надбавку – 10%;</w:t>
      </w:r>
    </w:p>
    <w:p w:rsidR="00BB19AA" w:rsidRPr="00BA3C07" w:rsidRDefault="00BB19AA" w:rsidP="00505FF4">
      <w:pPr>
        <w:pStyle w:val="rvps7"/>
        <w:shd w:val="clear" w:color="auto" w:fill="FFFFFF"/>
        <w:spacing w:before="0" w:beforeAutospacing="0" w:after="0" w:afterAutospacing="0"/>
        <w:rPr>
          <w:rStyle w:val="rvts15"/>
          <w:bCs/>
          <w:color w:val="000000" w:themeColor="text1"/>
          <w:sz w:val="28"/>
          <w:szCs w:val="28"/>
          <w:lang w:val="uk-UA"/>
        </w:rPr>
      </w:pPr>
      <w:r w:rsidRPr="00BA3C07">
        <w:rPr>
          <w:rStyle w:val="rvts15"/>
          <w:bCs/>
          <w:color w:val="000000" w:themeColor="text1"/>
          <w:sz w:val="28"/>
          <w:szCs w:val="28"/>
          <w:lang w:val="uk-UA"/>
        </w:rPr>
        <w:t>- за стаж роботи  10 років – 20%;</w:t>
      </w:r>
    </w:p>
    <w:p w:rsidR="00BB19AA" w:rsidRPr="00BA3C07" w:rsidRDefault="00BB19AA" w:rsidP="00505FF4">
      <w:pPr>
        <w:pStyle w:val="rvps7"/>
        <w:shd w:val="clear" w:color="auto" w:fill="FFFFFF"/>
        <w:spacing w:before="0" w:beforeAutospacing="0" w:after="0" w:afterAutospacing="0"/>
        <w:rPr>
          <w:rStyle w:val="rvts15"/>
          <w:bCs/>
          <w:color w:val="000000" w:themeColor="text1"/>
          <w:sz w:val="28"/>
          <w:szCs w:val="28"/>
          <w:lang w:val="uk-UA"/>
        </w:rPr>
      </w:pPr>
      <w:r w:rsidRPr="00BA3C07">
        <w:rPr>
          <w:rStyle w:val="rvts15"/>
          <w:bCs/>
          <w:color w:val="000000" w:themeColor="text1"/>
          <w:sz w:val="28"/>
          <w:szCs w:val="28"/>
          <w:lang w:val="uk-UA"/>
        </w:rPr>
        <w:t>-  за стаж роботи  15 років – 25%;</w:t>
      </w:r>
    </w:p>
    <w:p w:rsidR="00BB19AA" w:rsidRPr="00BA3C07" w:rsidRDefault="00BB19AA" w:rsidP="00505FF4">
      <w:pPr>
        <w:pStyle w:val="rvps7"/>
        <w:shd w:val="clear" w:color="auto" w:fill="FFFFFF"/>
        <w:spacing w:before="0" w:beforeAutospacing="0" w:after="0" w:afterAutospacing="0"/>
        <w:rPr>
          <w:rStyle w:val="rvts15"/>
          <w:bCs/>
          <w:color w:val="000000" w:themeColor="text1"/>
          <w:sz w:val="28"/>
          <w:szCs w:val="28"/>
          <w:lang w:val="uk-UA"/>
        </w:rPr>
      </w:pPr>
      <w:r w:rsidRPr="00BA3C07">
        <w:rPr>
          <w:rStyle w:val="rvts15"/>
          <w:bCs/>
          <w:color w:val="000000" w:themeColor="text1"/>
          <w:sz w:val="28"/>
          <w:szCs w:val="28"/>
          <w:lang w:val="uk-UA"/>
        </w:rPr>
        <w:t>- за стаж роботи  20 років – 30%;</w:t>
      </w:r>
    </w:p>
    <w:p w:rsidR="00BB19AA" w:rsidRPr="00BA3C07" w:rsidRDefault="00BB19AA" w:rsidP="00505FF4">
      <w:pPr>
        <w:pStyle w:val="rvps7"/>
        <w:shd w:val="clear" w:color="auto" w:fill="FFFFFF"/>
        <w:spacing w:before="0" w:beforeAutospacing="0" w:after="0" w:afterAutospacing="0"/>
        <w:rPr>
          <w:rStyle w:val="rvts15"/>
          <w:bCs/>
          <w:color w:val="000000" w:themeColor="text1"/>
          <w:sz w:val="28"/>
          <w:szCs w:val="28"/>
          <w:lang w:val="uk-UA"/>
        </w:rPr>
      </w:pPr>
      <w:r w:rsidRPr="00BA3C07">
        <w:rPr>
          <w:rStyle w:val="rvts15"/>
          <w:bCs/>
          <w:color w:val="000000" w:themeColor="text1"/>
          <w:sz w:val="28"/>
          <w:szCs w:val="28"/>
          <w:lang w:val="uk-UA"/>
        </w:rPr>
        <w:t>- за стаж роботи  25 і більше  – 40%.</w:t>
      </w:r>
    </w:p>
    <w:p w:rsidR="00BB19AA" w:rsidRPr="00BA3C07" w:rsidRDefault="00BB19AA" w:rsidP="00505FF4">
      <w:pPr>
        <w:pStyle w:val="rvps7"/>
        <w:shd w:val="clear" w:color="auto" w:fill="FFFFFF"/>
        <w:spacing w:before="0" w:beforeAutospacing="0" w:after="0" w:afterAutospacing="0"/>
        <w:rPr>
          <w:rStyle w:val="rvts15"/>
          <w:bCs/>
          <w:color w:val="000000" w:themeColor="text1"/>
          <w:sz w:val="28"/>
          <w:szCs w:val="28"/>
          <w:lang w:val="uk-UA"/>
        </w:rPr>
      </w:pPr>
      <w:r w:rsidRPr="00BA3C07">
        <w:rPr>
          <w:rStyle w:val="rvts15"/>
          <w:bCs/>
          <w:color w:val="000000" w:themeColor="text1"/>
          <w:sz w:val="28"/>
          <w:szCs w:val="28"/>
          <w:lang w:val="uk-UA"/>
        </w:rPr>
        <w:t xml:space="preserve">    2) надбавка за високі досягнення в праці або за виконання особливо важливої роботи:</w:t>
      </w:r>
    </w:p>
    <w:p w:rsidR="00BB19AA" w:rsidRPr="00BA3C07" w:rsidRDefault="00BB19AA" w:rsidP="00505FF4">
      <w:pPr>
        <w:pStyle w:val="rvps7"/>
        <w:shd w:val="clear" w:color="auto" w:fill="FFFFFF"/>
        <w:spacing w:before="0" w:beforeAutospacing="0" w:after="0" w:afterAutospacing="0"/>
        <w:jc w:val="both"/>
        <w:rPr>
          <w:rStyle w:val="rvts15"/>
          <w:bCs/>
          <w:color w:val="000000" w:themeColor="text1"/>
          <w:sz w:val="28"/>
          <w:szCs w:val="28"/>
          <w:lang w:val="uk-UA"/>
        </w:rPr>
      </w:pPr>
      <w:r w:rsidRPr="00BA3C07">
        <w:rPr>
          <w:rStyle w:val="rvts15"/>
          <w:bCs/>
          <w:color w:val="000000" w:themeColor="text1"/>
          <w:sz w:val="28"/>
          <w:szCs w:val="28"/>
          <w:lang w:val="uk-UA"/>
        </w:rPr>
        <w:t>- керівникам самостійних структурних підрозділів, посадовим особам та службовцям Рахівської міської ради – в розмірі до 50% посадового окладу з урахуванням надбавок за ранг та вислугу років.</w:t>
      </w:r>
    </w:p>
    <w:p w:rsidR="00BB19AA" w:rsidRPr="00BA3C07" w:rsidRDefault="00BB19AA" w:rsidP="00505FF4">
      <w:pPr>
        <w:pStyle w:val="rvps7"/>
        <w:shd w:val="clear" w:color="auto" w:fill="FFFFFF"/>
        <w:spacing w:before="0" w:beforeAutospacing="0" w:after="0" w:afterAutospacing="0"/>
        <w:jc w:val="both"/>
        <w:rPr>
          <w:rStyle w:val="rvts15"/>
          <w:bCs/>
          <w:color w:val="000000" w:themeColor="text1"/>
          <w:sz w:val="28"/>
          <w:szCs w:val="28"/>
          <w:lang w:val="uk-UA"/>
        </w:rPr>
      </w:pPr>
      <w:r w:rsidRPr="00BA3C07">
        <w:rPr>
          <w:rStyle w:val="rvts15"/>
          <w:bCs/>
          <w:color w:val="000000" w:themeColor="text1"/>
          <w:sz w:val="28"/>
          <w:szCs w:val="28"/>
          <w:lang w:val="uk-UA"/>
        </w:rPr>
        <w:t xml:space="preserve">    3) надбавка за знання та використання в роботі іноземної мови:</w:t>
      </w:r>
    </w:p>
    <w:p w:rsidR="00BB19AA" w:rsidRPr="00BA3C07" w:rsidRDefault="00BB19AA" w:rsidP="00505FF4">
      <w:pPr>
        <w:pStyle w:val="rvps7"/>
        <w:shd w:val="clear" w:color="auto" w:fill="FFFFFF"/>
        <w:spacing w:before="0" w:beforeAutospacing="0" w:after="0" w:afterAutospacing="0"/>
        <w:jc w:val="both"/>
        <w:rPr>
          <w:rStyle w:val="rvts15"/>
          <w:bCs/>
          <w:color w:val="000000" w:themeColor="text1"/>
          <w:sz w:val="28"/>
          <w:szCs w:val="28"/>
          <w:lang w:val="uk-UA"/>
        </w:rPr>
      </w:pPr>
      <w:r w:rsidRPr="00BA3C07">
        <w:rPr>
          <w:rStyle w:val="rvts15"/>
          <w:bCs/>
          <w:color w:val="000000" w:themeColor="text1"/>
          <w:sz w:val="28"/>
          <w:szCs w:val="28"/>
          <w:lang w:val="uk-UA"/>
        </w:rPr>
        <w:t>однієї  європейської – у розмірі 10%; однієї східної, угро-фінської або африканської  - 15%, двох і більше мов – 25% посадового окладу;</w:t>
      </w:r>
    </w:p>
    <w:p w:rsidR="00BB19AA" w:rsidRPr="00BA3C07" w:rsidRDefault="00BB19AA" w:rsidP="00505FF4">
      <w:pPr>
        <w:pStyle w:val="rvps7"/>
        <w:shd w:val="clear" w:color="auto" w:fill="FFFFFF"/>
        <w:spacing w:before="0" w:beforeAutospacing="0" w:after="0" w:afterAutospacing="0"/>
        <w:jc w:val="both"/>
        <w:rPr>
          <w:rStyle w:val="rvts15"/>
          <w:bCs/>
          <w:color w:val="000000" w:themeColor="text1"/>
          <w:sz w:val="28"/>
          <w:szCs w:val="28"/>
          <w:lang w:val="uk-UA"/>
        </w:rPr>
      </w:pPr>
      <w:r w:rsidRPr="00BA3C07">
        <w:rPr>
          <w:rStyle w:val="rvts15"/>
          <w:bCs/>
          <w:color w:val="000000" w:themeColor="text1"/>
          <w:sz w:val="28"/>
          <w:szCs w:val="28"/>
          <w:lang w:val="uk-UA"/>
        </w:rPr>
        <w:t xml:space="preserve">   4) доплата за науковий ступінь кандидата або доктора наук з відповідної спеціальності -  у розмірі відповідно 5% і 10% посадового окладу;</w:t>
      </w:r>
    </w:p>
    <w:p w:rsidR="00BB19AA" w:rsidRPr="00BA3C07" w:rsidRDefault="00BB19AA" w:rsidP="00505FF4">
      <w:pPr>
        <w:pStyle w:val="rvps7"/>
        <w:shd w:val="clear" w:color="auto" w:fill="FFFFFF"/>
        <w:spacing w:before="0" w:beforeAutospacing="0" w:after="0" w:afterAutospacing="0"/>
        <w:jc w:val="both"/>
        <w:rPr>
          <w:rStyle w:val="rvts15"/>
          <w:bCs/>
          <w:color w:val="000000" w:themeColor="text1"/>
          <w:sz w:val="28"/>
          <w:szCs w:val="28"/>
          <w:lang w:val="uk-UA"/>
        </w:rPr>
      </w:pPr>
      <w:r w:rsidRPr="00BA3C07">
        <w:rPr>
          <w:rStyle w:val="rvts15"/>
          <w:bCs/>
          <w:color w:val="000000" w:themeColor="text1"/>
          <w:sz w:val="28"/>
          <w:szCs w:val="28"/>
          <w:lang w:val="uk-UA"/>
        </w:rPr>
        <w:t xml:space="preserve">   5) надбавка за почесне звання «заслужений» - у розмірі 5% посадового окладу.</w:t>
      </w:r>
    </w:p>
    <w:p w:rsidR="00BB19AA" w:rsidRPr="00BA3C07" w:rsidRDefault="00BB19AA" w:rsidP="00505FF4">
      <w:pPr>
        <w:pStyle w:val="rvps7"/>
        <w:shd w:val="clear" w:color="auto" w:fill="FFFFFF"/>
        <w:spacing w:before="0" w:beforeAutospacing="0" w:after="0" w:afterAutospacing="0"/>
        <w:jc w:val="both"/>
        <w:rPr>
          <w:rStyle w:val="rvts15"/>
          <w:color w:val="000000" w:themeColor="text1"/>
          <w:sz w:val="28"/>
          <w:szCs w:val="28"/>
          <w:lang w:val="uk-UA"/>
        </w:rPr>
      </w:pPr>
      <w:r w:rsidRPr="00BA3C07">
        <w:rPr>
          <w:rStyle w:val="rvts15"/>
          <w:bCs/>
          <w:color w:val="000000" w:themeColor="text1"/>
          <w:sz w:val="28"/>
          <w:szCs w:val="28"/>
          <w:lang w:val="uk-UA"/>
        </w:rPr>
        <w:t xml:space="preserve">        2. Службовцям  Рахівської міської ради відповідно до Постанови  КМ України від 20.12.1993 р. № 1049 надбавку за вислугу років у відсотках до посадового окладу  за стаж роботи:</w:t>
      </w:r>
    </w:p>
    <w:p w:rsidR="00BB19AA" w:rsidRPr="00BA3C07" w:rsidRDefault="00BB19AA" w:rsidP="00505FF4">
      <w:pPr>
        <w:pStyle w:val="rvps7"/>
        <w:shd w:val="clear" w:color="auto" w:fill="FFFFFF"/>
        <w:spacing w:before="0" w:beforeAutospacing="0" w:after="0" w:afterAutospacing="0"/>
        <w:rPr>
          <w:rStyle w:val="rvts15"/>
          <w:bCs/>
          <w:color w:val="000000" w:themeColor="text1"/>
          <w:sz w:val="28"/>
          <w:szCs w:val="28"/>
          <w:lang w:val="uk-UA"/>
        </w:rPr>
      </w:pPr>
      <w:r w:rsidRPr="00BA3C07">
        <w:rPr>
          <w:rStyle w:val="rvts15"/>
          <w:bCs/>
          <w:color w:val="000000" w:themeColor="text1"/>
          <w:sz w:val="28"/>
          <w:szCs w:val="28"/>
          <w:lang w:val="uk-UA"/>
        </w:rPr>
        <w:t>- за стаж роботи  3 роки – 10%;</w:t>
      </w:r>
    </w:p>
    <w:p w:rsidR="00BB19AA" w:rsidRPr="00BA3C07" w:rsidRDefault="00BB19AA" w:rsidP="00505FF4">
      <w:pPr>
        <w:pStyle w:val="rvps7"/>
        <w:shd w:val="clear" w:color="auto" w:fill="FFFFFF"/>
        <w:spacing w:before="0" w:beforeAutospacing="0" w:after="0" w:afterAutospacing="0"/>
        <w:rPr>
          <w:rStyle w:val="rvts15"/>
          <w:bCs/>
          <w:color w:val="000000" w:themeColor="text1"/>
          <w:sz w:val="28"/>
          <w:szCs w:val="28"/>
          <w:lang w:val="uk-UA"/>
        </w:rPr>
      </w:pPr>
      <w:r w:rsidRPr="00BA3C07">
        <w:rPr>
          <w:rStyle w:val="rvts15"/>
          <w:bCs/>
          <w:color w:val="000000" w:themeColor="text1"/>
          <w:sz w:val="28"/>
          <w:szCs w:val="28"/>
          <w:lang w:val="uk-UA"/>
        </w:rPr>
        <w:t>-  за стаж роботи  5 років – 15%;</w:t>
      </w:r>
    </w:p>
    <w:p w:rsidR="00BB19AA" w:rsidRPr="00BA3C07" w:rsidRDefault="00BB19AA" w:rsidP="00505FF4">
      <w:pPr>
        <w:pStyle w:val="rvps7"/>
        <w:shd w:val="clear" w:color="auto" w:fill="FFFFFF"/>
        <w:spacing w:before="0" w:beforeAutospacing="0" w:after="0" w:afterAutospacing="0"/>
        <w:rPr>
          <w:rStyle w:val="rvts15"/>
          <w:bCs/>
          <w:color w:val="000000" w:themeColor="text1"/>
          <w:sz w:val="28"/>
          <w:szCs w:val="28"/>
          <w:lang w:val="uk-UA"/>
        </w:rPr>
      </w:pPr>
      <w:r w:rsidRPr="00BA3C07">
        <w:rPr>
          <w:rStyle w:val="rvts15"/>
          <w:bCs/>
          <w:color w:val="000000" w:themeColor="text1"/>
          <w:sz w:val="28"/>
          <w:szCs w:val="28"/>
          <w:lang w:val="uk-UA"/>
        </w:rPr>
        <w:t>- за стаж роботи  10 років – 20%;</w:t>
      </w:r>
    </w:p>
    <w:p w:rsidR="00BB19AA" w:rsidRPr="00BA3C07" w:rsidRDefault="00BB19AA" w:rsidP="00505FF4">
      <w:pPr>
        <w:pStyle w:val="rvps7"/>
        <w:shd w:val="clear" w:color="auto" w:fill="FFFFFF"/>
        <w:spacing w:before="0" w:beforeAutospacing="0" w:after="0" w:afterAutospacing="0"/>
        <w:rPr>
          <w:rStyle w:val="rvts15"/>
          <w:bCs/>
          <w:color w:val="000000" w:themeColor="text1"/>
          <w:sz w:val="28"/>
          <w:szCs w:val="28"/>
          <w:lang w:val="uk-UA"/>
        </w:rPr>
      </w:pPr>
      <w:r w:rsidRPr="00BA3C07">
        <w:rPr>
          <w:rStyle w:val="rvts15"/>
          <w:bCs/>
          <w:color w:val="000000" w:themeColor="text1"/>
          <w:sz w:val="28"/>
          <w:szCs w:val="28"/>
          <w:lang w:val="uk-UA"/>
        </w:rPr>
        <w:t>- за стаж роботи  15 років  – 25%;</w:t>
      </w:r>
    </w:p>
    <w:p w:rsidR="00BB19AA" w:rsidRPr="00BA3C07" w:rsidRDefault="00BB19AA" w:rsidP="00505FF4">
      <w:pPr>
        <w:pStyle w:val="rvps7"/>
        <w:shd w:val="clear" w:color="auto" w:fill="FFFFFF"/>
        <w:spacing w:before="0" w:beforeAutospacing="0" w:after="0" w:afterAutospacing="0"/>
        <w:rPr>
          <w:rStyle w:val="rvts15"/>
          <w:bCs/>
          <w:color w:val="000000" w:themeColor="text1"/>
          <w:sz w:val="28"/>
          <w:szCs w:val="28"/>
          <w:lang w:val="uk-UA"/>
        </w:rPr>
      </w:pPr>
      <w:r w:rsidRPr="00BA3C07">
        <w:rPr>
          <w:rStyle w:val="rvts15"/>
          <w:bCs/>
          <w:color w:val="000000" w:themeColor="text1"/>
          <w:sz w:val="28"/>
          <w:szCs w:val="28"/>
          <w:lang w:val="uk-UA"/>
        </w:rPr>
        <w:t>- за стаж роботи  20 років  – 30%;</w:t>
      </w:r>
    </w:p>
    <w:p w:rsidR="00BB19AA" w:rsidRPr="00BA3C07" w:rsidRDefault="00BB19AA" w:rsidP="00505FF4">
      <w:pPr>
        <w:pStyle w:val="rvps7"/>
        <w:shd w:val="clear" w:color="auto" w:fill="FFFFFF"/>
        <w:spacing w:before="0" w:beforeAutospacing="0" w:after="0" w:afterAutospacing="0"/>
        <w:rPr>
          <w:rStyle w:val="rvts15"/>
          <w:bCs/>
          <w:color w:val="000000" w:themeColor="text1"/>
          <w:sz w:val="28"/>
          <w:szCs w:val="28"/>
          <w:lang w:val="uk-UA"/>
        </w:rPr>
      </w:pPr>
      <w:r w:rsidRPr="00BA3C07">
        <w:rPr>
          <w:rStyle w:val="rvts15"/>
          <w:bCs/>
          <w:color w:val="000000" w:themeColor="text1"/>
          <w:sz w:val="28"/>
          <w:szCs w:val="28"/>
          <w:lang w:val="uk-UA"/>
        </w:rPr>
        <w:t>- за стаж роботи  25 років і більше  – 40%;</w:t>
      </w:r>
    </w:p>
    <w:p w:rsidR="00BB19AA" w:rsidRPr="00BA3C07" w:rsidRDefault="00BB19AA" w:rsidP="00505FF4">
      <w:pPr>
        <w:pStyle w:val="rvps7"/>
        <w:shd w:val="clear" w:color="auto" w:fill="FFFFFF"/>
        <w:spacing w:before="0" w:beforeAutospacing="0" w:after="0" w:afterAutospacing="0"/>
        <w:jc w:val="both"/>
        <w:rPr>
          <w:rStyle w:val="rvts15"/>
          <w:bCs/>
          <w:color w:val="000000" w:themeColor="text1"/>
          <w:sz w:val="28"/>
          <w:szCs w:val="28"/>
          <w:lang w:val="uk-UA"/>
        </w:rPr>
      </w:pPr>
      <w:r w:rsidRPr="00BA3C07">
        <w:rPr>
          <w:rStyle w:val="rvts15"/>
          <w:bCs/>
          <w:color w:val="000000" w:themeColor="text1"/>
          <w:sz w:val="28"/>
          <w:szCs w:val="28"/>
          <w:lang w:val="uk-UA"/>
        </w:rPr>
        <w:t xml:space="preserve">      3.Робітникам Рахівської міської ради, що зайняті обслуговуванням, виплачується надбавка за складність, напруженість у роботі до 50% місячного окладу згідно з наказом Міністерства праці та соціальної політики України від 02.10.1996 року №77.</w:t>
      </w:r>
    </w:p>
    <w:p w:rsidR="00BB19AA" w:rsidRPr="00BA3C07" w:rsidRDefault="00BB19AA" w:rsidP="00505FF4">
      <w:pPr>
        <w:pStyle w:val="rvps7"/>
        <w:shd w:val="clear" w:color="auto" w:fill="FFFFFF"/>
        <w:spacing w:before="0" w:beforeAutospacing="0" w:after="0" w:afterAutospacing="0"/>
        <w:rPr>
          <w:rStyle w:val="rvts15"/>
          <w:bCs/>
          <w:color w:val="000000" w:themeColor="text1"/>
          <w:sz w:val="28"/>
          <w:szCs w:val="28"/>
          <w:lang w:val="uk-UA"/>
        </w:rPr>
      </w:pPr>
      <w:r w:rsidRPr="00BA3C07">
        <w:rPr>
          <w:rStyle w:val="rvts15"/>
          <w:bCs/>
          <w:color w:val="000000" w:themeColor="text1"/>
          <w:sz w:val="28"/>
          <w:szCs w:val="28"/>
          <w:lang w:val="uk-UA"/>
        </w:rPr>
        <w:t xml:space="preserve"> </w:t>
      </w:r>
    </w:p>
    <w:p w:rsidR="00BB19AA" w:rsidRPr="00BA3C07" w:rsidRDefault="00BB19AA" w:rsidP="00505FF4">
      <w:pPr>
        <w:pStyle w:val="rvps7"/>
        <w:shd w:val="clear" w:color="auto" w:fill="FFFFFF"/>
        <w:spacing w:before="0" w:beforeAutospacing="0" w:after="0" w:afterAutospacing="0"/>
        <w:jc w:val="center"/>
        <w:rPr>
          <w:rStyle w:val="rvts15"/>
          <w:b/>
          <w:bCs/>
          <w:color w:val="000000" w:themeColor="text1"/>
          <w:sz w:val="28"/>
          <w:szCs w:val="28"/>
          <w:lang w:val="uk-UA"/>
        </w:rPr>
      </w:pPr>
      <w:r w:rsidRPr="00BA3C07">
        <w:rPr>
          <w:rStyle w:val="rvts15"/>
          <w:b/>
          <w:bCs/>
          <w:color w:val="000000" w:themeColor="text1"/>
          <w:sz w:val="28"/>
          <w:szCs w:val="28"/>
          <w:lang w:val="uk-UA"/>
        </w:rPr>
        <w:t>V. Матеріальна допомога</w:t>
      </w:r>
    </w:p>
    <w:p w:rsidR="00BB19AA" w:rsidRPr="00BA3C07" w:rsidRDefault="00BB19AA" w:rsidP="00505FF4">
      <w:pPr>
        <w:pStyle w:val="rvps7"/>
        <w:shd w:val="clear" w:color="auto" w:fill="FFFFFF"/>
        <w:spacing w:before="0" w:beforeAutospacing="0" w:after="0" w:afterAutospacing="0"/>
        <w:jc w:val="both"/>
        <w:rPr>
          <w:rStyle w:val="rvts15"/>
          <w:bCs/>
          <w:color w:val="000000" w:themeColor="text1"/>
          <w:sz w:val="28"/>
          <w:szCs w:val="28"/>
          <w:lang w:val="uk-UA"/>
        </w:rPr>
      </w:pPr>
      <w:r w:rsidRPr="00BA3C07">
        <w:rPr>
          <w:rStyle w:val="rvts15"/>
          <w:bCs/>
          <w:color w:val="000000" w:themeColor="text1"/>
          <w:sz w:val="28"/>
          <w:szCs w:val="28"/>
          <w:lang w:val="uk-UA"/>
        </w:rPr>
        <w:t xml:space="preserve">      1.Матеріальну допомогу на оздоровлення виплачують посадовим особам та службовцям у розмірі, що не перевищує середньомісячної заробітної плати, при наданні щорічних відпусток на підставі письмової заяви працівника.</w:t>
      </w:r>
    </w:p>
    <w:p w:rsidR="00BB19AA" w:rsidRPr="00BA3C07" w:rsidRDefault="00BB19AA" w:rsidP="00505FF4">
      <w:pPr>
        <w:pStyle w:val="rvps7"/>
        <w:shd w:val="clear" w:color="auto" w:fill="FFFFFF"/>
        <w:spacing w:before="0" w:beforeAutospacing="0" w:after="0" w:afterAutospacing="0"/>
        <w:jc w:val="both"/>
        <w:rPr>
          <w:rStyle w:val="rvts15"/>
          <w:bCs/>
          <w:color w:val="000000" w:themeColor="text1"/>
          <w:sz w:val="28"/>
          <w:szCs w:val="28"/>
          <w:lang w:val="uk-UA"/>
        </w:rPr>
      </w:pPr>
      <w:r w:rsidRPr="00BA3C07">
        <w:rPr>
          <w:rStyle w:val="rvts15"/>
          <w:bCs/>
          <w:color w:val="000000" w:themeColor="text1"/>
          <w:sz w:val="28"/>
          <w:szCs w:val="28"/>
          <w:lang w:val="uk-UA"/>
        </w:rPr>
        <w:t xml:space="preserve">      2.Матеріальна допомога на оздоровлення є обов’язковою до виплати в межах фонду оплати праці.</w:t>
      </w:r>
    </w:p>
    <w:p w:rsidR="00BB19AA" w:rsidRPr="00BA3C07" w:rsidRDefault="00BB19AA" w:rsidP="00505FF4">
      <w:pPr>
        <w:pStyle w:val="rvps7"/>
        <w:shd w:val="clear" w:color="auto" w:fill="FFFFFF"/>
        <w:spacing w:before="0" w:beforeAutospacing="0" w:after="0" w:afterAutospacing="0"/>
        <w:jc w:val="both"/>
        <w:rPr>
          <w:rStyle w:val="rvts15"/>
          <w:bCs/>
          <w:color w:val="000000" w:themeColor="text1"/>
          <w:sz w:val="28"/>
          <w:szCs w:val="28"/>
          <w:lang w:val="uk-UA"/>
        </w:rPr>
      </w:pPr>
      <w:r w:rsidRPr="00BA3C07">
        <w:rPr>
          <w:rStyle w:val="rvts15"/>
          <w:bCs/>
          <w:color w:val="000000" w:themeColor="text1"/>
          <w:sz w:val="28"/>
          <w:szCs w:val="28"/>
          <w:lang w:val="uk-UA"/>
        </w:rPr>
        <w:t xml:space="preserve">       3.Матеріальна допомога для вирішенн</w:t>
      </w:r>
      <w:r w:rsidR="0059739C" w:rsidRPr="00BA3C07">
        <w:rPr>
          <w:rStyle w:val="rvts15"/>
          <w:bCs/>
          <w:color w:val="000000" w:themeColor="text1"/>
          <w:sz w:val="28"/>
          <w:szCs w:val="28"/>
          <w:lang w:val="uk-UA"/>
        </w:rPr>
        <w:t>я</w:t>
      </w:r>
      <w:r w:rsidRPr="00BA3C07">
        <w:rPr>
          <w:rStyle w:val="rvts15"/>
          <w:bCs/>
          <w:color w:val="000000" w:themeColor="text1"/>
          <w:sz w:val="28"/>
          <w:szCs w:val="28"/>
          <w:lang w:val="uk-UA"/>
        </w:rPr>
        <w:t xml:space="preserve"> соціально – побутових питань надають  посадовим особам та службовцям один раз на рік у розмірі, що не перевищує середньомісячної заробітної плати. Зазначену матеріальну допомогу  виплачують за заявою працівника, в межах фонду економії оплати праці.</w:t>
      </w:r>
    </w:p>
    <w:p w:rsidR="00BB19AA" w:rsidRPr="00BA3C07" w:rsidRDefault="00BB19AA" w:rsidP="00505FF4">
      <w:pPr>
        <w:pStyle w:val="rvps7"/>
        <w:shd w:val="clear" w:color="auto" w:fill="FFFFFF"/>
        <w:spacing w:before="0" w:beforeAutospacing="0" w:after="0" w:afterAutospacing="0"/>
        <w:jc w:val="both"/>
        <w:rPr>
          <w:rStyle w:val="rvts15"/>
          <w:bCs/>
          <w:color w:val="000000" w:themeColor="text1"/>
          <w:sz w:val="28"/>
          <w:szCs w:val="28"/>
          <w:lang w:val="uk-UA"/>
        </w:rPr>
      </w:pPr>
      <w:r w:rsidRPr="00BA3C07">
        <w:rPr>
          <w:rStyle w:val="rvts15"/>
          <w:bCs/>
          <w:color w:val="000000" w:themeColor="text1"/>
          <w:sz w:val="28"/>
          <w:szCs w:val="28"/>
          <w:lang w:val="uk-UA"/>
        </w:rPr>
        <w:t xml:space="preserve">      4.Згідно з наказом Міністерства праці та соціальної політики України від 02.10.1996 року №77 робітникам, що зайняті обслуговуванням, один раз на рік надають матеріальну допомогу  у розмірі середньомісячного заробітку.</w:t>
      </w:r>
    </w:p>
    <w:p w:rsidR="00BB19AA" w:rsidRPr="00BA3C07" w:rsidRDefault="00BB19AA" w:rsidP="00505FF4">
      <w:pPr>
        <w:pStyle w:val="rvps7"/>
        <w:shd w:val="clear" w:color="auto" w:fill="FFFFFF"/>
        <w:spacing w:before="0" w:beforeAutospacing="0" w:after="0" w:afterAutospacing="0"/>
        <w:jc w:val="both"/>
        <w:rPr>
          <w:rStyle w:val="rvts15"/>
          <w:bCs/>
          <w:color w:val="000000" w:themeColor="text1"/>
          <w:sz w:val="28"/>
          <w:szCs w:val="28"/>
          <w:lang w:val="uk-UA"/>
        </w:rPr>
      </w:pPr>
    </w:p>
    <w:p w:rsidR="00BB19AA" w:rsidRPr="00BA3C07" w:rsidRDefault="00BB19AA" w:rsidP="00505FF4">
      <w:pPr>
        <w:pStyle w:val="rvps7"/>
        <w:shd w:val="clear" w:color="auto" w:fill="FFFFFF"/>
        <w:spacing w:before="0" w:beforeAutospacing="0" w:after="0" w:afterAutospacing="0"/>
        <w:jc w:val="both"/>
        <w:rPr>
          <w:rStyle w:val="rvts15"/>
          <w:bCs/>
          <w:color w:val="000000" w:themeColor="text1"/>
          <w:sz w:val="28"/>
          <w:szCs w:val="28"/>
          <w:lang w:val="uk-UA"/>
        </w:rPr>
      </w:pPr>
    </w:p>
    <w:p w:rsidR="006B729A" w:rsidRPr="00BA3C07" w:rsidRDefault="006B729A" w:rsidP="00505FF4">
      <w:pPr>
        <w:pStyle w:val="rvps7"/>
        <w:shd w:val="clear" w:color="auto" w:fill="FFFFFF"/>
        <w:spacing w:before="0" w:beforeAutospacing="0" w:after="0" w:afterAutospacing="0"/>
        <w:jc w:val="both"/>
        <w:rPr>
          <w:rStyle w:val="rvts15"/>
          <w:bCs/>
          <w:color w:val="000000" w:themeColor="text1"/>
          <w:sz w:val="28"/>
          <w:szCs w:val="28"/>
          <w:lang w:val="uk-UA"/>
        </w:rPr>
      </w:pPr>
    </w:p>
    <w:p w:rsidR="008C7122" w:rsidRPr="00BA3C07" w:rsidRDefault="008A0E96" w:rsidP="008C7122">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FD3C13" w:rsidRPr="00BA3C07" w:rsidRDefault="008C7122"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1C08C3" w:rsidRPr="00BA3C07" w:rsidRDefault="001C08C3" w:rsidP="00505FF4">
      <w:pPr>
        <w:spacing w:after="0" w:line="240" w:lineRule="auto"/>
        <w:rPr>
          <w:rStyle w:val="rvts15"/>
          <w:rFonts w:ascii="Times New Roman" w:hAnsi="Times New Roman" w:cs="Times New Roman"/>
          <w:color w:val="000000" w:themeColor="text1"/>
          <w:sz w:val="28"/>
          <w:szCs w:val="28"/>
          <w:lang w:val="uk-UA"/>
        </w:rPr>
      </w:pPr>
    </w:p>
    <w:p w:rsidR="006B729A" w:rsidRPr="00BA3C07" w:rsidRDefault="006B729A" w:rsidP="00505FF4">
      <w:pPr>
        <w:spacing w:after="0" w:line="240" w:lineRule="auto"/>
        <w:rPr>
          <w:rStyle w:val="rvts15"/>
          <w:rFonts w:ascii="Times New Roman" w:hAnsi="Times New Roman" w:cs="Times New Roman"/>
          <w:color w:val="000000" w:themeColor="text1"/>
          <w:sz w:val="28"/>
          <w:szCs w:val="28"/>
          <w:lang w:val="uk-UA"/>
        </w:rPr>
      </w:pPr>
      <w:r w:rsidRPr="00BA3C07">
        <w:rPr>
          <w:rStyle w:val="rvts15"/>
          <w:rFonts w:ascii="Times New Roman" w:hAnsi="Times New Roman" w:cs="Times New Roman"/>
          <w:color w:val="000000" w:themeColor="text1"/>
          <w:sz w:val="28"/>
          <w:szCs w:val="28"/>
          <w:lang w:val="uk-UA"/>
        </w:rPr>
        <w:br w:type="page"/>
      </w:r>
    </w:p>
    <w:p w:rsidR="006B729A" w:rsidRPr="00BA3C07" w:rsidRDefault="006B729A" w:rsidP="00505FF4">
      <w:pPr>
        <w:spacing w:after="0" w:line="240" w:lineRule="auto"/>
        <w:rPr>
          <w:rStyle w:val="rvts15"/>
          <w:rFonts w:ascii="Times New Roman" w:hAnsi="Times New Roman" w:cs="Times New Roman"/>
          <w:color w:val="000000" w:themeColor="text1"/>
          <w:sz w:val="28"/>
          <w:szCs w:val="28"/>
          <w:lang w:val="uk-UA"/>
        </w:rPr>
      </w:pPr>
    </w:p>
    <w:p w:rsidR="001C08C3" w:rsidRPr="00BA3C07" w:rsidRDefault="001C08C3"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18656" behindDoc="0" locked="0" layoutInCell="1" allowOverlap="1" wp14:anchorId="293A2E30" wp14:editId="380AA734">
            <wp:simplePos x="0" y="0"/>
            <wp:positionH relativeFrom="column">
              <wp:posOffset>2667000</wp:posOffset>
            </wp:positionH>
            <wp:positionV relativeFrom="paragraph">
              <wp:posOffset>49530</wp:posOffset>
            </wp:positionV>
            <wp:extent cx="520700" cy="431800"/>
            <wp:effectExtent l="0" t="0" r="0" b="6350"/>
            <wp:wrapSquare wrapText="r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1C08C3" w:rsidRPr="00BA3C07" w:rsidRDefault="001C08C3" w:rsidP="00505FF4">
      <w:pPr>
        <w:spacing w:after="0" w:line="240" w:lineRule="auto"/>
        <w:jc w:val="right"/>
        <w:rPr>
          <w:rFonts w:ascii="Times New Roman" w:hAnsi="Times New Roman" w:cs="Times New Roman"/>
          <w:color w:val="000000" w:themeColor="text1"/>
          <w:sz w:val="28"/>
          <w:szCs w:val="28"/>
          <w:lang w:val="uk-UA"/>
        </w:rPr>
      </w:pPr>
    </w:p>
    <w:p w:rsidR="001C08C3" w:rsidRPr="00BA3C07" w:rsidRDefault="001C08C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1C08C3" w:rsidRPr="00BA3C07" w:rsidRDefault="001C08C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1C08C3" w:rsidRPr="00BA3C07" w:rsidRDefault="001C08C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1C08C3" w:rsidRPr="00BA3C07" w:rsidRDefault="001C08C3" w:rsidP="00505FF4">
      <w:pPr>
        <w:spacing w:after="0" w:line="240" w:lineRule="auto"/>
        <w:jc w:val="center"/>
        <w:rPr>
          <w:rFonts w:ascii="Times New Roman" w:hAnsi="Times New Roman" w:cs="Times New Roman"/>
          <w:color w:val="000000" w:themeColor="text1"/>
          <w:sz w:val="28"/>
          <w:szCs w:val="28"/>
          <w:lang w:val="uk-UA"/>
        </w:rPr>
      </w:pPr>
    </w:p>
    <w:p w:rsidR="001C08C3" w:rsidRPr="00BA3C07" w:rsidRDefault="001C08C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1C08C3" w:rsidRPr="00BA3C07" w:rsidRDefault="001C08C3" w:rsidP="00505FF4">
      <w:pPr>
        <w:spacing w:after="0" w:line="240" w:lineRule="auto"/>
        <w:jc w:val="center"/>
        <w:rPr>
          <w:rFonts w:ascii="Times New Roman" w:hAnsi="Times New Roman" w:cs="Times New Roman"/>
          <w:color w:val="000000" w:themeColor="text1"/>
          <w:sz w:val="28"/>
          <w:szCs w:val="28"/>
          <w:lang w:val="uk-UA"/>
        </w:rPr>
      </w:pPr>
    </w:p>
    <w:p w:rsidR="001C08C3" w:rsidRPr="00BA3C07" w:rsidRDefault="001C08C3"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№686</w:t>
      </w:r>
    </w:p>
    <w:p w:rsidR="001C08C3" w:rsidRPr="00BA3C07" w:rsidRDefault="001C08C3"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1C08C3" w:rsidRPr="00BA3C07" w:rsidRDefault="001C08C3" w:rsidP="00505FF4">
      <w:pPr>
        <w:spacing w:after="0" w:line="240" w:lineRule="auto"/>
        <w:rPr>
          <w:rFonts w:ascii="Times New Roman" w:eastAsia="Times New Roman" w:hAnsi="Times New Roman" w:cs="Times New Roman"/>
          <w:color w:val="000000" w:themeColor="text1"/>
          <w:sz w:val="28"/>
          <w:szCs w:val="28"/>
          <w:lang w:val="uk-UA"/>
        </w:rPr>
      </w:pPr>
    </w:p>
    <w:p w:rsidR="00BA5D73" w:rsidRPr="00BA3C07" w:rsidRDefault="00BA5D73" w:rsidP="00505FF4">
      <w:pPr>
        <w:spacing w:after="0" w:line="240" w:lineRule="auto"/>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Про внесення змін у рішення  №151 від 26.08.2016 р.</w:t>
      </w:r>
    </w:p>
    <w:p w:rsidR="00BA5D73" w:rsidRPr="00BA3C07" w:rsidRDefault="00BA5D73" w:rsidP="00505FF4">
      <w:pPr>
        <w:spacing w:after="0" w:line="240" w:lineRule="auto"/>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 xml:space="preserve">«Про створення тендерного комітету та затвердження </w:t>
      </w:r>
    </w:p>
    <w:p w:rsidR="00BA5D73" w:rsidRPr="00BA3C07" w:rsidRDefault="00BA5D73" w:rsidP="00505FF4">
      <w:pPr>
        <w:spacing w:after="0" w:line="240" w:lineRule="auto"/>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Положення  про тендерний комітет» із внесеними</w:t>
      </w:r>
    </w:p>
    <w:p w:rsidR="00BA5D73" w:rsidRPr="00BA3C07" w:rsidRDefault="00551E89" w:rsidP="00505FF4">
      <w:pPr>
        <w:spacing w:after="0" w:line="240" w:lineRule="auto"/>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 xml:space="preserve">змінами </w:t>
      </w:r>
    </w:p>
    <w:p w:rsidR="00BA5D73" w:rsidRPr="00BA3C07" w:rsidRDefault="00BA5D73" w:rsidP="00505FF4">
      <w:pPr>
        <w:spacing w:after="0" w:line="240" w:lineRule="auto"/>
        <w:rPr>
          <w:rFonts w:ascii="Times New Roman" w:hAnsi="Times New Roman" w:cs="Times New Roman"/>
          <w:color w:val="000000" w:themeColor="text1"/>
          <w:sz w:val="28"/>
          <w:szCs w:val="28"/>
          <w:lang w:val="uk-UA" w:eastAsia="ru-RU"/>
        </w:rPr>
      </w:pPr>
    </w:p>
    <w:p w:rsidR="00BA5D73" w:rsidRPr="00BA3C07" w:rsidRDefault="00BA5D73" w:rsidP="00505FF4">
      <w:pPr>
        <w:spacing w:after="0" w:line="240" w:lineRule="auto"/>
        <w:jc w:val="both"/>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 xml:space="preserve">           У відповідності до ст. 26, 59, 73 Закону України «Про місцеве самоврядування в Україні» міська рада </w:t>
      </w:r>
    </w:p>
    <w:p w:rsidR="00BA5D73" w:rsidRPr="00BA3C07" w:rsidRDefault="00BA5D73" w:rsidP="00505FF4">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ab/>
      </w:r>
      <w:r w:rsidRPr="00BA3C07">
        <w:rPr>
          <w:rFonts w:ascii="Times New Roman" w:hAnsi="Times New Roman" w:cs="Times New Roman"/>
          <w:color w:val="000000" w:themeColor="text1"/>
          <w:sz w:val="28"/>
          <w:szCs w:val="28"/>
          <w:lang w:val="uk-UA" w:eastAsia="ru-RU"/>
        </w:rPr>
        <w:tab/>
      </w:r>
      <w:r w:rsidRPr="00BA3C07">
        <w:rPr>
          <w:rFonts w:ascii="Times New Roman" w:hAnsi="Times New Roman" w:cs="Times New Roman"/>
          <w:color w:val="000000" w:themeColor="text1"/>
          <w:sz w:val="28"/>
          <w:szCs w:val="28"/>
          <w:lang w:val="uk-UA" w:eastAsia="ru-RU"/>
        </w:rPr>
        <w:tab/>
      </w:r>
      <w:r w:rsidRPr="00BA3C07">
        <w:rPr>
          <w:rFonts w:ascii="Times New Roman" w:hAnsi="Times New Roman" w:cs="Times New Roman"/>
          <w:color w:val="000000" w:themeColor="text1"/>
          <w:sz w:val="28"/>
          <w:szCs w:val="28"/>
          <w:lang w:val="uk-UA" w:eastAsia="ru-RU"/>
        </w:rPr>
        <w:tab/>
      </w:r>
      <w:r w:rsidRPr="00BA3C07">
        <w:rPr>
          <w:rFonts w:ascii="Times New Roman" w:hAnsi="Times New Roman" w:cs="Times New Roman"/>
          <w:color w:val="000000" w:themeColor="text1"/>
          <w:sz w:val="28"/>
          <w:szCs w:val="28"/>
          <w:lang w:val="uk-UA" w:eastAsia="ru-RU"/>
        </w:rPr>
        <w:tab/>
      </w:r>
    </w:p>
    <w:p w:rsidR="00BA5D73" w:rsidRPr="00BA3C07" w:rsidRDefault="00BA5D73" w:rsidP="00505FF4">
      <w:pPr>
        <w:spacing w:after="0" w:line="240" w:lineRule="auto"/>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ab/>
      </w:r>
      <w:r w:rsidRPr="00BA3C07">
        <w:rPr>
          <w:rFonts w:ascii="Times New Roman" w:hAnsi="Times New Roman" w:cs="Times New Roman"/>
          <w:color w:val="000000" w:themeColor="text1"/>
          <w:sz w:val="28"/>
          <w:szCs w:val="28"/>
          <w:lang w:val="uk-UA" w:eastAsia="ru-RU"/>
        </w:rPr>
        <w:tab/>
      </w:r>
      <w:r w:rsidRPr="00BA3C07">
        <w:rPr>
          <w:rFonts w:ascii="Times New Roman" w:hAnsi="Times New Roman" w:cs="Times New Roman"/>
          <w:color w:val="000000" w:themeColor="text1"/>
          <w:sz w:val="28"/>
          <w:szCs w:val="28"/>
          <w:lang w:val="uk-UA" w:eastAsia="ru-RU"/>
        </w:rPr>
        <w:tab/>
      </w:r>
      <w:r w:rsidRPr="00BA3C07">
        <w:rPr>
          <w:rFonts w:ascii="Times New Roman" w:hAnsi="Times New Roman" w:cs="Times New Roman"/>
          <w:color w:val="000000" w:themeColor="text1"/>
          <w:sz w:val="28"/>
          <w:szCs w:val="28"/>
          <w:lang w:val="uk-UA" w:eastAsia="ru-RU"/>
        </w:rPr>
        <w:tab/>
      </w:r>
      <w:r w:rsidRPr="00BA3C07">
        <w:rPr>
          <w:rFonts w:ascii="Times New Roman" w:hAnsi="Times New Roman" w:cs="Times New Roman"/>
          <w:color w:val="000000" w:themeColor="text1"/>
          <w:sz w:val="28"/>
          <w:szCs w:val="28"/>
          <w:lang w:val="uk-UA" w:eastAsia="ru-RU"/>
        </w:rPr>
        <w:tab/>
        <w:t>в и р і ш и л а :</w:t>
      </w:r>
    </w:p>
    <w:p w:rsidR="00BA5D73" w:rsidRPr="00BA3C07" w:rsidRDefault="00BA5D73" w:rsidP="00505FF4">
      <w:pPr>
        <w:spacing w:after="0" w:line="240" w:lineRule="auto"/>
        <w:jc w:val="both"/>
        <w:rPr>
          <w:rFonts w:ascii="Times New Roman" w:hAnsi="Times New Roman" w:cs="Times New Roman"/>
          <w:color w:val="000000" w:themeColor="text1"/>
          <w:sz w:val="28"/>
          <w:szCs w:val="28"/>
          <w:lang w:val="uk-UA" w:eastAsia="ru-RU"/>
        </w:rPr>
      </w:pPr>
    </w:p>
    <w:p w:rsidR="00BA5D73" w:rsidRPr="00BA3C07" w:rsidRDefault="008362FC" w:rsidP="00505FF4">
      <w:pPr>
        <w:spacing w:after="0" w:line="240" w:lineRule="auto"/>
        <w:jc w:val="both"/>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 xml:space="preserve">     </w:t>
      </w:r>
      <w:r w:rsidRPr="00BA3C07">
        <w:rPr>
          <w:rFonts w:ascii="Times New Roman" w:hAnsi="Times New Roman" w:cs="Times New Roman"/>
          <w:color w:val="000000" w:themeColor="text1"/>
          <w:sz w:val="28"/>
          <w:szCs w:val="28"/>
          <w:lang w:val="uk-UA" w:eastAsia="ru-RU"/>
        </w:rPr>
        <w:tab/>
      </w:r>
      <w:r w:rsidR="00BA5D73" w:rsidRPr="00BA3C07">
        <w:rPr>
          <w:rFonts w:ascii="Times New Roman" w:hAnsi="Times New Roman" w:cs="Times New Roman"/>
          <w:color w:val="000000" w:themeColor="text1"/>
          <w:sz w:val="28"/>
          <w:szCs w:val="28"/>
          <w:lang w:val="uk-UA" w:eastAsia="ru-RU"/>
        </w:rPr>
        <w:t xml:space="preserve">1. Внести зміни в додаток №1 до рішення Рахівської міської ради </w:t>
      </w:r>
      <w:r w:rsidR="00B142BE" w:rsidRPr="00BA3C07">
        <w:rPr>
          <w:rFonts w:ascii="Times New Roman" w:hAnsi="Times New Roman" w:cs="Times New Roman"/>
          <w:color w:val="000000" w:themeColor="text1"/>
          <w:sz w:val="28"/>
          <w:szCs w:val="28"/>
          <w:lang w:val="uk-UA" w:eastAsia="ru-RU"/>
        </w:rPr>
        <w:t>від 26 серпня 2016 року №151</w:t>
      </w:r>
      <w:r w:rsidR="00BA5D73" w:rsidRPr="00BA3C07">
        <w:rPr>
          <w:rFonts w:ascii="Times New Roman" w:hAnsi="Times New Roman" w:cs="Times New Roman"/>
          <w:color w:val="000000" w:themeColor="text1"/>
          <w:sz w:val="28"/>
          <w:szCs w:val="28"/>
          <w:lang w:val="uk-UA" w:eastAsia="ru-RU"/>
        </w:rPr>
        <w:t>, а саме:</w:t>
      </w:r>
    </w:p>
    <w:p w:rsidR="00BA5D73" w:rsidRPr="00BA3C07" w:rsidRDefault="00BA5D73" w:rsidP="00505FF4">
      <w:pPr>
        <w:spacing w:after="0" w:line="240" w:lineRule="auto"/>
        <w:jc w:val="both"/>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 xml:space="preserve">   </w:t>
      </w:r>
      <w:r w:rsidR="008362FC" w:rsidRPr="00BA3C07">
        <w:rPr>
          <w:rFonts w:ascii="Times New Roman" w:hAnsi="Times New Roman" w:cs="Times New Roman"/>
          <w:color w:val="000000" w:themeColor="text1"/>
          <w:sz w:val="28"/>
          <w:szCs w:val="28"/>
          <w:lang w:val="uk-UA" w:eastAsia="ru-RU"/>
        </w:rPr>
        <w:t xml:space="preserve">  </w:t>
      </w:r>
      <w:r w:rsidR="008362FC" w:rsidRPr="00BA3C07">
        <w:rPr>
          <w:rFonts w:ascii="Times New Roman" w:hAnsi="Times New Roman" w:cs="Times New Roman"/>
          <w:color w:val="000000" w:themeColor="text1"/>
          <w:sz w:val="28"/>
          <w:szCs w:val="28"/>
          <w:lang w:val="uk-UA" w:eastAsia="ru-RU"/>
        </w:rPr>
        <w:tab/>
      </w:r>
      <w:r w:rsidR="005A53A1" w:rsidRPr="00BA3C07">
        <w:rPr>
          <w:rFonts w:ascii="Times New Roman" w:hAnsi="Times New Roman" w:cs="Times New Roman"/>
          <w:color w:val="000000" w:themeColor="text1"/>
          <w:sz w:val="28"/>
          <w:szCs w:val="28"/>
          <w:lang w:val="uk-UA" w:eastAsia="ru-RU"/>
        </w:rPr>
        <w:t>1</w:t>
      </w:r>
      <w:r w:rsidRPr="00BA3C07">
        <w:rPr>
          <w:rFonts w:ascii="Times New Roman" w:hAnsi="Times New Roman" w:cs="Times New Roman"/>
          <w:color w:val="000000" w:themeColor="text1"/>
          <w:sz w:val="28"/>
          <w:szCs w:val="28"/>
          <w:lang w:val="uk-UA" w:eastAsia="ru-RU"/>
        </w:rPr>
        <w:t>.</w:t>
      </w:r>
      <w:r w:rsidR="005A53A1" w:rsidRPr="00BA3C07">
        <w:rPr>
          <w:rFonts w:ascii="Times New Roman" w:hAnsi="Times New Roman" w:cs="Times New Roman"/>
          <w:color w:val="000000" w:themeColor="text1"/>
          <w:sz w:val="28"/>
          <w:szCs w:val="28"/>
          <w:lang w:val="uk-UA" w:eastAsia="ru-RU"/>
        </w:rPr>
        <w:t>1</w:t>
      </w:r>
      <w:r w:rsidRPr="00BA3C07">
        <w:rPr>
          <w:rFonts w:ascii="Times New Roman" w:hAnsi="Times New Roman" w:cs="Times New Roman"/>
          <w:color w:val="000000" w:themeColor="text1"/>
          <w:sz w:val="28"/>
          <w:szCs w:val="28"/>
          <w:lang w:val="uk-UA" w:eastAsia="ru-RU"/>
        </w:rPr>
        <w:t xml:space="preserve">. </w:t>
      </w:r>
      <w:r w:rsidR="005A53A1" w:rsidRPr="00BA3C07">
        <w:rPr>
          <w:rFonts w:ascii="Times New Roman" w:hAnsi="Times New Roman" w:cs="Times New Roman"/>
          <w:color w:val="000000" w:themeColor="text1"/>
          <w:sz w:val="28"/>
          <w:szCs w:val="28"/>
          <w:lang w:val="uk-UA" w:eastAsia="ru-RU"/>
        </w:rPr>
        <w:t>Виключити</w:t>
      </w:r>
      <w:r w:rsidRPr="00BA3C07">
        <w:rPr>
          <w:rFonts w:ascii="Times New Roman" w:hAnsi="Times New Roman" w:cs="Times New Roman"/>
          <w:color w:val="000000" w:themeColor="text1"/>
          <w:sz w:val="28"/>
          <w:szCs w:val="28"/>
          <w:lang w:val="uk-UA" w:eastAsia="ru-RU"/>
        </w:rPr>
        <w:t xml:space="preserve"> </w:t>
      </w:r>
      <w:r w:rsidR="005A53A1" w:rsidRPr="00BA3C07">
        <w:rPr>
          <w:rFonts w:ascii="Times New Roman" w:hAnsi="Times New Roman" w:cs="Times New Roman"/>
          <w:color w:val="000000" w:themeColor="text1"/>
          <w:sz w:val="28"/>
          <w:szCs w:val="28"/>
          <w:lang w:val="uk-UA" w:eastAsia="ru-RU"/>
        </w:rPr>
        <w:t>із</w:t>
      </w:r>
      <w:r w:rsidRPr="00BA3C07">
        <w:rPr>
          <w:rFonts w:ascii="Times New Roman" w:hAnsi="Times New Roman" w:cs="Times New Roman"/>
          <w:color w:val="000000" w:themeColor="text1"/>
          <w:sz w:val="28"/>
          <w:szCs w:val="28"/>
          <w:lang w:val="uk-UA" w:eastAsia="ru-RU"/>
        </w:rPr>
        <w:t xml:space="preserve"> складу тендерного комітету Рахівської міської ради провідного спеціаліста з правових питань – Мамчин Наталію Ігорівну.</w:t>
      </w:r>
    </w:p>
    <w:p w:rsidR="005A53A1" w:rsidRPr="00BA3C07" w:rsidRDefault="00BA5D73" w:rsidP="00505FF4">
      <w:pPr>
        <w:spacing w:after="0" w:line="240" w:lineRule="auto"/>
        <w:jc w:val="both"/>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 xml:space="preserve"> </w:t>
      </w:r>
      <w:r w:rsidR="008362FC" w:rsidRPr="00BA3C07">
        <w:rPr>
          <w:rFonts w:ascii="Times New Roman" w:hAnsi="Times New Roman" w:cs="Times New Roman"/>
          <w:color w:val="000000" w:themeColor="text1"/>
          <w:sz w:val="28"/>
          <w:szCs w:val="28"/>
          <w:lang w:val="uk-UA" w:eastAsia="ru-RU"/>
        </w:rPr>
        <w:t xml:space="preserve">    </w:t>
      </w:r>
      <w:r w:rsidR="008362FC" w:rsidRPr="00BA3C07">
        <w:rPr>
          <w:rFonts w:ascii="Times New Roman" w:hAnsi="Times New Roman" w:cs="Times New Roman"/>
          <w:color w:val="000000" w:themeColor="text1"/>
          <w:sz w:val="28"/>
          <w:szCs w:val="28"/>
          <w:lang w:val="uk-UA" w:eastAsia="ru-RU"/>
        </w:rPr>
        <w:tab/>
        <w:t>1</w:t>
      </w:r>
      <w:r w:rsidR="005A53A1" w:rsidRPr="00BA3C07">
        <w:rPr>
          <w:rFonts w:ascii="Times New Roman" w:hAnsi="Times New Roman" w:cs="Times New Roman"/>
          <w:color w:val="000000" w:themeColor="text1"/>
          <w:sz w:val="28"/>
          <w:szCs w:val="28"/>
          <w:lang w:val="uk-UA" w:eastAsia="ru-RU"/>
        </w:rPr>
        <w:t xml:space="preserve">.2. Включити до складу тендерного комітету  Рахівської міської ради провідного спеціаліста з правових питань </w:t>
      </w:r>
      <w:r w:rsidR="005A53A1" w:rsidRPr="00BA3C07">
        <w:rPr>
          <w:rFonts w:ascii="Times New Roman" w:hAnsi="Times New Roman" w:cs="Times New Roman"/>
          <w:b/>
          <w:color w:val="000000" w:themeColor="text1"/>
          <w:sz w:val="28"/>
          <w:szCs w:val="28"/>
          <w:lang w:val="uk-UA" w:eastAsia="ru-RU"/>
        </w:rPr>
        <w:t>–</w:t>
      </w:r>
      <w:r w:rsidR="005A53A1" w:rsidRPr="00BA3C07">
        <w:rPr>
          <w:rFonts w:ascii="Times New Roman" w:hAnsi="Times New Roman" w:cs="Times New Roman"/>
          <w:color w:val="000000" w:themeColor="text1"/>
          <w:sz w:val="28"/>
          <w:szCs w:val="28"/>
          <w:lang w:val="uk-UA" w:eastAsia="ru-RU"/>
        </w:rPr>
        <w:t xml:space="preserve"> Череміську Наталію Павлівну.</w:t>
      </w:r>
    </w:p>
    <w:p w:rsidR="008362FC" w:rsidRPr="00BA3C07" w:rsidRDefault="008362FC" w:rsidP="00505FF4">
      <w:pPr>
        <w:spacing w:after="0" w:line="240" w:lineRule="auto"/>
        <w:ind w:firstLine="708"/>
        <w:jc w:val="both"/>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1.3. Виключити із складу тендерного комітету Рахівської міської ради</w:t>
      </w:r>
      <w:r w:rsidR="009A0F20" w:rsidRPr="00BA3C07">
        <w:rPr>
          <w:rFonts w:ascii="Times New Roman" w:hAnsi="Times New Roman" w:cs="Times New Roman"/>
          <w:color w:val="000000" w:themeColor="text1"/>
          <w:sz w:val="28"/>
          <w:szCs w:val="28"/>
          <w:lang w:val="uk-UA" w:eastAsia="ru-RU"/>
        </w:rPr>
        <w:t xml:space="preserve"> провідного спеціаліста з обліку та звітності – Колясюк Тетяну Михайлівну.</w:t>
      </w:r>
    </w:p>
    <w:p w:rsidR="009A0F20" w:rsidRPr="00BA3C07" w:rsidRDefault="009A0F20" w:rsidP="00505FF4">
      <w:pPr>
        <w:spacing w:after="0" w:line="240" w:lineRule="auto"/>
        <w:ind w:firstLine="708"/>
        <w:jc w:val="both"/>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 xml:space="preserve">1.4. Включити до складу тендерного комітету Рахівської міської ради головного </w:t>
      </w:r>
      <w:r w:rsidR="005A3CA6" w:rsidRPr="00BA3C07">
        <w:rPr>
          <w:rFonts w:ascii="Times New Roman" w:hAnsi="Times New Roman" w:cs="Times New Roman"/>
          <w:color w:val="000000" w:themeColor="text1"/>
          <w:sz w:val="28"/>
          <w:szCs w:val="28"/>
          <w:lang w:val="uk-UA" w:eastAsia="ru-RU"/>
        </w:rPr>
        <w:t>економіста</w:t>
      </w:r>
      <w:r w:rsidRPr="00BA3C07">
        <w:rPr>
          <w:rFonts w:ascii="Times New Roman" w:hAnsi="Times New Roman" w:cs="Times New Roman"/>
          <w:color w:val="000000" w:themeColor="text1"/>
          <w:sz w:val="28"/>
          <w:szCs w:val="28"/>
          <w:lang w:val="uk-UA" w:eastAsia="ru-RU"/>
        </w:rPr>
        <w:t xml:space="preserve"> – Павлючок Оксану Михайлівну.</w:t>
      </w:r>
    </w:p>
    <w:p w:rsidR="00BA5D73" w:rsidRPr="00BA3C07" w:rsidRDefault="00BA5D73" w:rsidP="00505FF4">
      <w:pPr>
        <w:spacing w:after="0" w:line="240" w:lineRule="auto"/>
        <w:ind w:firstLine="708"/>
        <w:jc w:val="both"/>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 xml:space="preserve">2. Додаток №1 викласти в новій редакції відповідно до внесених змін (додається). </w:t>
      </w:r>
    </w:p>
    <w:p w:rsidR="00BA5D73" w:rsidRPr="00BA3C07" w:rsidRDefault="00BA5D73" w:rsidP="00505FF4">
      <w:pPr>
        <w:spacing w:after="0" w:line="240" w:lineRule="auto"/>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 </w:t>
      </w:r>
    </w:p>
    <w:p w:rsidR="00BA5D73" w:rsidRPr="00BA3C07" w:rsidRDefault="00BA5D73" w:rsidP="00505FF4">
      <w:pPr>
        <w:spacing w:after="0" w:line="240" w:lineRule="auto"/>
        <w:rPr>
          <w:rFonts w:ascii="Times New Roman" w:hAnsi="Times New Roman" w:cs="Times New Roman"/>
          <w:color w:val="000000" w:themeColor="text1"/>
          <w:sz w:val="28"/>
          <w:szCs w:val="28"/>
          <w:lang w:val="uk-UA" w:eastAsia="ru-RU"/>
        </w:rPr>
      </w:pPr>
    </w:p>
    <w:p w:rsidR="00B14158" w:rsidRPr="00BA3C07" w:rsidRDefault="008A0E96" w:rsidP="00B14158">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7C34AE" w:rsidRPr="00BA3C07" w:rsidRDefault="00B14158"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BB492F" w:rsidRPr="00BA3C07" w:rsidRDefault="00BB492F" w:rsidP="00505FF4">
      <w:pPr>
        <w:spacing w:after="0" w:line="240" w:lineRule="auto"/>
        <w:rPr>
          <w:rFonts w:ascii="Times New Roman" w:hAnsi="Times New Roman" w:cs="Times New Roman"/>
          <w:color w:val="000000" w:themeColor="text1"/>
          <w:sz w:val="28"/>
          <w:szCs w:val="28"/>
          <w:lang w:val="uk-UA"/>
        </w:rPr>
      </w:pPr>
    </w:p>
    <w:p w:rsidR="00715FAE" w:rsidRPr="00BA3C07" w:rsidRDefault="00715FAE" w:rsidP="00505FF4">
      <w:pPr>
        <w:spacing w:after="0" w:line="240" w:lineRule="auto"/>
        <w:rPr>
          <w:rFonts w:ascii="Times New Roman" w:eastAsia="Times New Roman" w:hAnsi="Times New Roman" w:cs="Times New Roman"/>
          <w:color w:val="000000" w:themeColor="text1"/>
          <w:lang w:val="uk-UA" w:eastAsia="ru-RU"/>
        </w:rPr>
      </w:pPr>
      <w:r w:rsidRPr="00BA3C07">
        <w:rPr>
          <w:rFonts w:ascii="Times New Roman" w:hAnsi="Times New Roman" w:cs="Times New Roman"/>
          <w:color w:val="000000" w:themeColor="text1"/>
          <w:lang w:val="uk-UA"/>
        </w:rPr>
        <w:br w:type="page"/>
      </w:r>
    </w:p>
    <w:p w:rsidR="00BB492F" w:rsidRPr="00BA3C07" w:rsidRDefault="00BB492F" w:rsidP="00505FF4">
      <w:pPr>
        <w:pStyle w:val="82"/>
        <w:jc w:val="both"/>
        <w:rPr>
          <w:rFonts w:ascii="Times New Roman" w:hAnsi="Times New Roman"/>
          <w:color w:val="000000" w:themeColor="text1"/>
          <w:lang w:val="uk-UA"/>
        </w:rPr>
      </w:pPr>
    </w:p>
    <w:p w:rsidR="00BB492F" w:rsidRPr="00BA3C07" w:rsidRDefault="00BB492F" w:rsidP="00505FF4">
      <w:pPr>
        <w:pStyle w:val="82"/>
        <w:jc w:val="both"/>
        <w:rPr>
          <w:rFonts w:ascii="Times New Roman" w:hAnsi="Times New Roman"/>
          <w:color w:val="000000" w:themeColor="text1"/>
          <w:lang w:val="uk-UA"/>
        </w:rPr>
      </w:pPr>
    </w:p>
    <w:p w:rsidR="00BB492F" w:rsidRPr="00BA3C07" w:rsidRDefault="00BB492F" w:rsidP="00505FF4">
      <w:pPr>
        <w:pStyle w:val="82"/>
        <w:jc w:val="both"/>
        <w:rPr>
          <w:rFonts w:ascii="Times New Roman" w:hAnsi="Times New Roman"/>
          <w:color w:val="000000" w:themeColor="text1"/>
          <w:lang w:val="uk-UA"/>
        </w:rPr>
      </w:pPr>
    </w:p>
    <w:tbl>
      <w:tblPr>
        <w:tblW w:w="0" w:type="auto"/>
        <w:jc w:val="right"/>
        <w:tblInd w:w="-207" w:type="dxa"/>
        <w:tblLook w:val="01E0" w:firstRow="1" w:lastRow="1" w:firstColumn="1" w:lastColumn="1" w:noHBand="0" w:noVBand="0"/>
      </w:tblPr>
      <w:tblGrid>
        <w:gridCol w:w="2469"/>
      </w:tblGrid>
      <w:tr w:rsidR="00BA3C07" w:rsidRPr="00BA3C07" w:rsidTr="00BB492F">
        <w:trPr>
          <w:jc w:val="right"/>
        </w:trPr>
        <w:tc>
          <w:tcPr>
            <w:tcW w:w="2469" w:type="dxa"/>
            <w:hideMark/>
          </w:tcPr>
          <w:p w:rsidR="00BB492F" w:rsidRPr="00BA3C07" w:rsidRDefault="00BB492F" w:rsidP="00505FF4">
            <w:pPr>
              <w:spacing w:after="0" w:line="240" w:lineRule="auto"/>
              <w:rPr>
                <w:rFonts w:ascii="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eastAsia="uk-UA"/>
              </w:rPr>
              <w:br w:type="page"/>
            </w:r>
            <w:r w:rsidRPr="00BA3C07">
              <w:rPr>
                <w:rFonts w:ascii="Times New Roman" w:hAnsi="Times New Roman" w:cs="Times New Roman"/>
                <w:b/>
                <w:color w:val="000000" w:themeColor="text1"/>
                <w:sz w:val="20"/>
                <w:szCs w:val="20"/>
                <w:lang w:val="uk-UA" w:eastAsia="uk-UA"/>
              </w:rPr>
              <w:br w:type="page"/>
            </w:r>
            <w:r w:rsidRPr="00BA3C07">
              <w:rPr>
                <w:rFonts w:ascii="Times New Roman" w:hAnsi="Times New Roman" w:cs="Times New Roman"/>
                <w:color w:val="000000" w:themeColor="text1"/>
                <w:sz w:val="20"/>
                <w:szCs w:val="20"/>
                <w:lang w:val="uk-UA" w:eastAsia="uk-UA"/>
              </w:rPr>
              <w:t xml:space="preserve"> Додаток №1                                                                            до рішення міської ради  </w:t>
            </w:r>
          </w:p>
          <w:p w:rsidR="00BB492F" w:rsidRPr="00BA3C07" w:rsidRDefault="00BB492F" w:rsidP="00505FF4">
            <w:pPr>
              <w:spacing w:after="0" w:line="240" w:lineRule="auto"/>
              <w:rPr>
                <w:rFonts w:ascii="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eastAsia="uk-UA"/>
              </w:rPr>
              <w:t xml:space="preserve">47-ої сесії 7-го скликання                                                                                              від </w:t>
            </w:r>
            <w:r w:rsidR="00E86F5C" w:rsidRPr="00BA3C07">
              <w:rPr>
                <w:rFonts w:ascii="Times New Roman" w:hAnsi="Times New Roman" w:cs="Times New Roman"/>
                <w:color w:val="000000" w:themeColor="text1"/>
                <w:sz w:val="20"/>
                <w:szCs w:val="20"/>
                <w:lang w:val="uk-UA" w:eastAsia="uk-UA"/>
              </w:rPr>
              <w:t>24.12</w:t>
            </w:r>
            <w:r w:rsidR="006B729A" w:rsidRPr="00BA3C07">
              <w:rPr>
                <w:rFonts w:ascii="Times New Roman" w:hAnsi="Times New Roman" w:cs="Times New Roman"/>
                <w:color w:val="000000" w:themeColor="text1"/>
                <w:sz w:val="20"/>
                <w:szCs w:val="20"/>
                <w:lang w:val="uk-UA" w:eastAsia="uk-UA"/>
              </w:rPr>
              <w:t>.2019 р. №686</w:t>
            </w:r>
          </w:p>
        </w:tc>
      </w:tr>
    </w:tbl>
    <w:p w:rsidR="00BB492F" w:rsidRPr="00BA3C07" w:rsidRDefault="00BB492F" w:rsidP="00505FF4">
      <w:pPr>
        <w:spacing w:after="0" w:line="240" w:lineRule="auto"/>
        <w:rPr>
          <w:rFonts w:ascii="Times New Roman" w:hAnsi="Times New Roman" w:cs="Times New Roman"/>
          <w:color w:val="000000" w:themeColor="text1"/>
          <w:sz w:val="20"/>
          <w:szCs w:val="20"/>
          <w:lang w:val="uk-UA" w:eastAsia="uk-UA"/>
        </w:rPr>
      </w:pPr>
    </w:p>
    <w:p w:rsidR="00BB492F" w:rsidRPr="00BA3C07" w:rsidRDefault="00BB492F" w:rsidP="00505FF4">
      <w:pPr>
        <w:pStyle w:val="82"/>
        <w:jc w:val="both"/>
        <w:rPr>
          <w:rFonts w:ascii="Times New Roman" w:hAnsi="Times New Roman"/>
          <w:color w:val="000000" w:themeColor="text1"/>
          <w:sz w:val="28"/>
          <w:szCs w:val="28"/>
          <w:lang w:val="uk-UA"/>
        </w:rPr>
      </w:pPr>
    </w:p>
    <w:p w:rsidR="00BB492F" w:rsidRPr="00BA3C07" w:rsidRDefault="00BB492F" w:rsidP="00505FF4">
      <w:pPr>
        <w:pStyle w:val="82"/>
        <w:jc w:val="center"/>
        <w:rPr>
          <w:rFonts w:ascii="Times New Roman" w:hAnsi="Times New Roman"/>
          <w:b/>
          <w:color w:val="000000" w:themeColor="text1"/>
          <w:sz w:val="28"/>
          <w:szCs w:val="28"/>
          <w:lang w:val="uk-UA"/>
        </w:rPr>
      </w:pPr>
    </w:p>
    <w:p w:rsidR="00BB492F" w:rsidRPr="00BA3C07" w:rsidRDefault="00BB492F" w:rsidP="00505FF4">
      <w:pPr>
        <w:pStyle w:val="82"/>
        <w:jc w:val="center"/>
        <w:rPr>
          <w:rFonts w:ascii="Times New Roman" w:hAnsi="Times New Roman"/>
          <w:b/>
          <w:color w:val="000000" w:themeColor="text1"/>
          <w:sz w:val="28"/>
          <w:szCs w:val="28"/>
          <w:lang w:val="uk-UA"/>
        </w:rPr>
      </w:pPr>
      <w:r w:rsidRPr="00BA3C07">
        <w:rPr>
          <w:rFonts w:ascii="Times New Roman" w:hAnsi="Times New Roman"/>
          <w:b/>
          <w:color w:val="000000" w:themeColor="text1"/>
          <w:sz w:val="28"/>
          <w:szCs w:val="28"/>
          <w:lang w:val="uk-UA"/>
        </w:rPr>
        <w:t xml:space="preserve">Склад </w:t>
      </w:r>
    </w:p>
    <w:p w:rsidR="00BB492F" w:rsidRPr="00BA3C07" w:rsidRDefault="00BB492F" w:rsidP="00505FF4">
      <w:pPr>
        <w:pStyle w:val="82"/>
        <w:jc w:val="center"/>
        <w:rPr>
          <w:rFonts w:ascii="Times New Roman" w:hAnsi="Times New Roman"/>
          <w:b/>
          <w:color w:val="000000" w:themeColor="text1"/>
          <w:sz w:val="28"/>
          <w:szCs w:val="28"/>
          <w:lang w:val="uk-UA"/>
        </w:rPr>
      </w:pPr>
      <w:r w:rsidRPr="00BA3C07">
        <w:rPr>
          <w:rFonts w:ascii="Times New Roman" w:hAnsi="Times New Roman"/>
          <w:b/>
          <w:color w:val="000000" w:themeColor="text1"/>
          <w:sz w:val="28"/>
          <w:szCs w:val="28"/>
          <w:lang w:val="uk-UA"/>
        </w:rPr>
        <w:t>тендерного комітету Рахівської  міської ради</w:t>
      </w:r>
    </w:p>
    <w:p w:rsidR="00BB492F" w:rsidRPr="00BA3C07" w:rsidRDefault="00BB492F" w:rsidP="00505FF4">
      <w:pPr>
        <w:pStyle w:val="82"/>
        <w:jc w:val="both"/>
        <w:rPr>
          <w:rFonts w:ascii="Times New Roman" w:hAnsi="Times New Roman"/>
          <w:color w:val="000000" w:themeColor="text1"/>
          <w:sz w:val="28"/>
          <w:szCs w:val="28"/>
          <w:lang w:val="uk-UA"/>
        </w:rPr>
      </w:pPr>
    </w:p>
    <w:p w:rsidR="00BB492F" w:rsidRPr="00BA3C07" w:rsidRDefault="00BB492F" w:rsidP="00505FF4">
      <w:pPr>
        <w:pStyle w:val="82"/>
        <w:jc w:val="both"/>
        <w:rPr>
          <w:rFonts w:ascii="Times New Roman" w:hAnsi="Times New Roman"/>
          <w:color w:val="000000" w:themeColor="text1"/>
          <w:sz w:val="28"/>
          <w:szCs w:val="28"/>
          <w:lang w:val="uk-UA"/>
        </w:rPr>
      </w:pPr>
    </w:p>
    <w:p w:rsidR="00BB492F" w:rsidRPr="00BA3C07" w:rsidRDefault="00BB492F" w:rsidP="00505FF4">
      <w:pPr>
        <w:pStyle w:val="82"/>
        <w:rPr>
          <w:rFonts w:ascii="Times New Roman" w:hAnsi="Times New Roman"/>
          <w:color w:val="000000" w:themeColor="text1"/>
          <w:sz w:val="28"/>
          <w:szCs w:val="28"/>
          <w:lang w:val="uk-UA"/>
        </w:rPr>
      </w:pPr>
      <w:r w:rsidRPr="00BA3C07">
        <w:rPr>
          <w:rFonts w:ascii="Times New Roman" w:hAnsi="Times New Roman"/>
          <w:color w:val="000000" w:themeColor="text1"/>
          <w:sz w:val="28"/>
          <w:szCs w:val="28"/>
          <w:lang w:val="uk-UA"/>
        </w:rPr>
        <w:t>1. Бочкор Петро Юрійович</w:t>
      </w:r>
      <w:r w:rsidRPr="00BA3C07">
        <w:rPr>
          <w:rFonts w:ascii="Times New Roman" w:hAnsi="Times New Roman"/>
          <w:color w:val="000000" w:themeColor="text1"/>
          <w:lang w:val="uk-UA"/>
        </w:rPr>
        <w:t xml:space="preserve">              </w:t>
      </w:r>
    </w:p>
    <w:p w:rsidR="004D2BD6" w:rsidRPr="00BA3C07" w:rsidRDefault="00BB492F" w:rsidP="00505FF4">
      <w:pPr>
        <w:pStyle w:val="82"/>
        <w:rPr>
          <w:rFonts w:ascii="Times New Roman" w:hAnsi="Times New Roman"/>
          <w:color w:val="000000" w:themeColor="text1"/>
          <w:sz w:val="28"/>
          <w:szCs w:val="28"/>
          <w:lang w:val="uk-UA"/>
        </w:rPr>
      </w:pPr>
      <w:r w:rsidRPr="00BA3C07">
        <w:rPr>
          <w:rFonts w:ascii="Times New Roman" w:hAnsi="Times New Roman"/>
          <w:color w:val="000000" w:themeColor="text1"/>
          <w:sz w:val="28"/>
          <w:szCs w:val="28"/>
          <w:lang w:val="uk-UA"/>
        </w:rPr>
        <w:t xml:space="preserve">    перший заступник  міського  голови</w:t>
      </w:r>
      <w:r w:rsidRPr="00BA3C07">
        <w:rPr>
          <w:rFonts w:ascii="Times New Roman" w:hAnsi="Times New Roman"/>
          <w:color w:val="000000" w:themeColor="text1"/>
          <w:sz w:val="28"/>
          <w:szCs w:val="28"/>
          <w:lang w:val="uk-UA"/>
        </w:rPr>
        <w:tab/>
      </w:r>
      <w:r w:rsidR="00266470" w:rsidRPr="00BA3C07">
        <w:rPr>
          <w:rFonts w:ascii="Times New Roman" w:hAnsi="Times New Roman"/>
          <w:color w:val="000000" w:themeColor="text1"/>
          <w:sz w:val="28"/>
          <w:szCs w:val="28"/>
          <w:lang w:val="uk-UA"/>
        </w:rPr>
        <w:tab/>
      </w:r>
      <w:r w:rsidRPr="00BA3C07">
        <w:rPr>
          <w:rFonts w:ascii="Times New Roman" w:hAnsi="Times New Roman"/>
          <w:color w:val="000000" w:themeColor="text1"/>
          <w:lang w:val="uk-UA"/>
        </w:rPr>
        <w:t xml:space="preserve"> – </w:t>
      </w:r>
      <w:r w:rsidRPr="00BA3C07">
        <w:rPr>
          <w:rFonts w:ascii="Times New Roman" w:hAnsi="Times New Roman"/>
          <w:color w:val="000000" w:themeColor="text1"/>
          <w:sz w:val="28"/>
          <w:szCs w:val="28"/>
          <w:lang w:val="uk-UA"/>
        </w:rPr>
        <w:t xml:space="preserve">голова тендерного </w:t>
      </w:r>
    </w:p>
    <w:p w:rsidR="00BB492F" w:rsidRPr="00BA3C07" w:rsidRDefault="004D2BD6" w:rsidP="00505FF4">
      <w:pPr>
        <w:pStyle w:val="82"/>
        <w:rPr>
          <w:rFonts w:ascii="Times New Roman" w:hAnsi="Times New Roman"/>
          <w:color w:val="000000" w:themeColor="text1"/>
          <w:sz w:val="28"/>
          <w:szCs w:val="28"/>
          <w:lang w:val="uk-UA"/>
        </w:rPr>
      </w:pPr>
      <w:r w:rsidRPr="00BA3C07">
        <w:rPr>
          <w:rFonts w:ascii="Times New Roman" w:hAnsi="Times New Roman"/>
          <w:color w:val="000000" w:themeColor="text1"/>
          <w:sz w:val="28"/>
          <w:szCs w:val="28"/>
          <w:lang w:val="uk-UA"/>
        </w:rPr>
        <w:tab/>
      </w:r>
      <w:r w:rsidRPr="00BA3C07">
        <w:rPr>
          <w:rFonts w:ascii="Times New Roman" w:hAnsi="Times New Roman"/>
          <w:color w:val="000000" w:themeColor="text1"/>
          <w:sz w:val="28"/>
          <w:szCs w:val="28"/>
          <w:lang w:val="uk-UA"/>
        </w:rPr>
        <w:tab/>
      </w:r>
      <w:r w:rsidRPr="00BA3C07">
        <w:rPr>
          <w:rFonts w:ascii="Times New Roman" w:hAnsi="Times New Roman"/>
          <w:color w:val="000000" w:themeColor="text1"/>
          <w:sz w:val="28"/>
          <w:szCs w:val="28"/>
          <w:lang w:val="uk-UA"/>
        </w:rPr>
        <w:tab/>
      </w:r>
      <w:r w:rsidRPr="00BA3C07">
        <w:rPr>
          <w:rFonts w:ascii="Times New Roman" w:hAnsi="Times New Roman"/>
          <w:color w:val="000000" w:themeColor="text1"/>
          <w:sz w:val="28"/>
          <w:szCs w:val="28"/>
          <w:lang w:val="uk-UA"/>
        </w:rPr>
        <w:tab/>
      </w:r>
      <w:r w:rsidRPr="00BA3C07">
        <w:rPr>
          <w:rFonts w:ascii="Times New Roman" w:hAnsi="Times New Roman"/>
          <w:color w:val="000000" w:themeColor="text1"/>
          <w:sz w:val="28"/>
          <w:szCs w:val="28"/>
          <w:lang w:val="uk-UA"/>
        </w:rPr>
        <w:tab/>
      </w:r>
      <w:r w:rsidRPr="00BA3C07">
        <w:rPr>
          <w:rFonts w:ascii="Times New Roman" w:hAnsi="Times New Roman"/>
          <w:color w:val="000000" w:themeColor="text1"/>
          <w:sz w:val="28"/>
          <w:szCs w:val="28"/>
          <w:lang w:val="uk-UA"/>
        </w:rPr>
        <w:tab/>
      </w:r>
      <w:r w:rsidRPr="00BA3C07">
        <w:rPr>
          <w:rFonts w:ascii="Times New Roman" w:hAnsi="Times New Roman"/>
          <w:color w:val="000000" w:themeColor="text1"/>
          <w:sz w:val="28"/>
          <w:szCs w:val="28"/>
          <w:lang w:val="uk-UA"/>
        </w:rPr>
        <w:tab/>
      </w:r>
      <w:r w:rsidRPr="00BA3C07">
        <w:rPr>
          <w:rFonts w:ascii="Times New Roman" w:hAnsi="Times New Roman"/>
          <w:color w:val="000000" w:themeColor="text1"/>
          <w:sz w:val="28"/>
          <w:szCs w:val="28"/>
          <w:lang w:val="uk-UA"/>
        </w:rPr>
        <w:tab/>
        <w:t xml:space="preserve">   </w:t>
      </w:r>
      <w:r w:rsidR="00BB492F" w:rsidRPr="00BA3C07">
        <w:rPr>
          <w:rFonts w:ascii="Times New Roman" w:hAnsi="Times New Roman"/>
          <w:color w:val="000000" w:themeColor="text1"/>
          <w:sz w:val="28"/>
          <w:szCs w:val="28"/>
          <w:lang w:val="uk-UA"/>
        </w:rPr>
        <w:t>комітету</w:t>
      </w:r>
    </w:p>
    <w:p w:rsidR="00BB492F" w:rsidRPr="00BA3C07" w:rsidRDefault="00BB492F"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 Голомбіца Олеся Олексіївна    </w:t>
      </w:r>
    </w:p>
    <w:p w:rsidR="00BB492F" w:rsidRPr="00BA3C07" w:rsidRDefault="00BB492F"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заступник міського  голови </w:t>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t>- член тендерного комітету</w:t>
      </w:r>
    </w:p>
    <w:p w:rsidR="00266470" w:rsidRPr="00BA3C07" w:rsidRDefault="00266470" w:rsidP="00505FF4">
      <w:pPr>
        <w:spacing w:after="0" w:line="240" w:lineRule="auto"/>
        <w:rPr>
          <w:rFonts w:ascii="Times New Roman" w:hAnsi="Times New Roman" w:cs="Times New Roman"/>
          <w:color w:val="000000" w:themeColor="text1"/>
          <w:sz w:val="28"/>
          <w:szCs w:val="28"/>
          <w:lang w:val="uk-UA"/>
        </w:rPr>
      </w:pPr>
    </w:p>
    <w:p w:rsidR="00BB492F" w:rsidRPr="00BA3C07" w:rsidRDefault="00BB492F"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 Петрюк Марія Федорівна</w:t>
      </w:r>
    </w:p>
    <w:p w:rsidR="00BB492F" w:rsidRPr="00BA3C07" w:rsidRDefault="00BB492F"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головний бухгалтер </w:t>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t>- член тендерного комітету</w:t>
      </w:r>
    </w:p>
    <w:p w:rsidR="00266470" w:rsidRPr="00BA3C07" w:rsidRDefault="00266470" w:rsidP="00505FF4">
      <w:pPr>
        <w:spacing w:after="0" w:line="240" w:lineRule="auto"/>
        <w:rPr>
          <w:rFonts w:ascii="Times New Roman" w:hAnsi="Times New Roman" w:cs="Times New Roman"/>
          <w:color w:val="000000" w:themeColor="text1"/>
          <w:sz w:val="28"/>
          <w:szCs w:val="28"/>
          <w:lang w:val="uk-UA"/>
        </w:rPr>
      </w:pPr>
    </w:p>
    <w:p w:rsidR="00BB492F" w:rsidRPr="00BA3C07" w:rsidRDefault="00BB492F"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4. </w:t>
      </w:r>
      <w:r w:rsidR="004D2BD6" w:rsidRPr="00BA3C07">
        <w:rPr>
          <w:rFonts w:ascii="Times New Roman" w:hAnsi="Times New Roman" w:cs="Times New Roman"/>
          <w:color w:val="000000" w:themeColor="text1"/>
          <w:sz w:val="28"/>
          <w:szCs w:val="28"/>
          <w:lang w:val="uk-UA"/>
        </w:rPr>
        <w:t>Павлючок Оксана Михайлівна</w:t>
      </w:r>
    </w:p>
    <w:p w:rsidR="00BB492F" w:rsidRPr="00BA3C07" w:rsidRDefault="00342609"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w:t>
      </w:r>
      <w:r w:rsidR="00F41D1C" w:rsidRPr="00BA3C07">
        <w:rPr>
          <w:rFonts w:ascii="Times New Roman" w:hAnsi="Times New Roman" w:cs="Times New Roman"/>
          <w:color w:val="000000" w:themeColor="text1"/>
          <w:sz w:val="28"/>
          <w:szCs w:val="28"/>
          <w:lang w:val="uk-UA"/>
        </w:rPr>
        <w:t xml:space="preserve">головний </w:t>
      </w:r>
      <w:r w:rsidRPr="00BA3C07">
        <w:rPr>
          <w:rFonts w:ascii="Times New Roman" w:hAnsi="Times New Roman" w:cs="Times New Roman"/>
          <w:color w:val="000000" w:themeColor="text1"/>
          <w:sz w:val="28"/>
          <w:szCs w:val="28"/>
          <w:lang w:val="uk-UA"/>
        </w:rPr>
        <w:t xml:space="preserve">економіст </w:t>
      </w:r>
      <w:r w:rsidR="00BB492F" w:rsidRPr="00BA3C07">
        <w:rPr>
          <w:rFonts w:ascii="Times New Roman" w:hAnsi="Times New Roman" w:cs="Times New Roman"/>
          <w:color w:val="000000" w:themeColor="text1"/>
          <w:sz w:val="28"/>
          <w:szCs w:val="28"/>
          <w:lang w:val="uk-UA"/>
        </w:rPr>
        <w:t xml:space="preserve"> </w:t>
      </w:r>
      <w:r w:rsidR="00BB492F" w:rsidRPr="00BA3C07">
        <w:rPr>
          <w:rFonts w:ascii="Times New Roman" w:hAnsi="Times New Roman" w:cs="Times New Roman"/>
          <w:color w:val="000000" w:themeColor="text1"/>
          <w:sz w:val="28"/>
          <w:szCs w:val="28"/>
          <w:lang w:val="uk-UA"/>
        </w:rPr>
        <w:tab/>
      </w:r>
      <w:r w:rsidR="00BB492F" w:rsidRPr="00BA3C07">
        <w:rPr>
          <w:rFonts w:ascii="Times New Roman" w:hAnsi="Times New Roman" w:cs="Times New Roman"/>
          <w:color w:val="000000" w:themeColor="text1"/>
          <w:sz w:val="28"/>
          <w:szCs w:val="28"/>
          <w:lang w:val="uk-UA"/>
        </w:rPr>
        <w:tab/>
      </w:r>
      <w:r w:rsidR="00BB492F" w:rsidRPr="00BA3C07">
        <w:rPr>
          <w:rFonts w:ascii="Times New Roman" w:hAnsi="Times New Roman" w:cs="Times New Roman"/>
          <w:color w:val="000000" w:themeColor="text1"/>
          <w:sz w:val="28"/>
          <w:szCs w:val="28"/>
          <w:lang w:val="uk-UA"/>
        </w:rPr>
        <w:tab/>
      </w:r>
      <w:r w:rsidR="00BB492F" w:rsidRPr="00BA3C07">
        <w:rPr>
          <w:rFonts w:ascii="Times New Roman" w:hAnsi="Times New Roman" w:cs="Times New Roman"/>
          <w:color w:val="000000" w:themeColor="text1"/>
          <w:sz w:val="28"/>
          <w:szCs w:val="28"/>
          <w:lang w:val="uk-UA"/>
        </w:rPr>
        <w:tab/>
      </w:r>
      <w:r w:rsidR="00F41D1C" w:rsidRPr="00BA3C07">
        <w:rPr>
          <w:rFonts w:ascii="Times New Roman" w:hAnsi="Times New Roman" w:cs="Times New Roman"/>
          <w:color w:val="000000" w:themeColor="text1"/>
          <w:sz w:val="28"/>
          <w:szCs w:val="28"/>
          <w:lang w:val="uk-UA"/>
        </w:rPr>
        <w:tab/>
      </w:r>
      <w:r w:rsidR="00BB492F" w:rsidRPr="00BA3C07">
        <w:rPr>
          <w:rFonts w:ascii="Times New Roman" w:hAnsi="Times New Roman" w:cs="Times New Roman"/>
          <w:color w:val="000000" w:themeColor="text1"/>
          <w:sz w:val="28"/>
          <w:szCs w:val="28"/>
          <w:lang w:val="uk-UA"/>
        </w:rPr>
        <w:t>- член тендерного комітету</w:t>
      </w:r>
    </w:p>
    <w:p w:rsidR="00266470" w:rsidRPr="00BA3C07" w:rsidRDefault="00266470" w:rsidP="00505FF4">
      <w:pPr>
        <w:spacing w:after="0" w:line="240" w:lineRule="auto"/>
        <w:rPr>
          <w:rFonts w:ascii="Times New Roman" w:hAnsi="Times New Roman" w:cs="Times New Roman"/>
          <w:color w:val="000000" w:themeColor="text1"/>
          <w:sz w:val="28"/>
          <w:szCs w:val="28"/>
          <w:lang w:val="uk-UA"/>
        </w:rPr>
      </w:pPr>
    </w:p>
    <w:p w:rsidR="00BB492F" w:rsidRPr="00BA3C07" w:rsidRDefault="00BB492F"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5. </w:t>
      </w:r>
      <w:r w:rsidR="00F41D1C" w:rsidRPr="00BA3C07">
        <w:rPr>
          <w:rFonts w:ascii="Times New Roman" w:hAnsi="Times New Roman" w:cs="Times New Roman"/>
          <w:color w:val="000000" w:themeColor="text1"/>
          <w:sz w:val="28"/>
          <w:szCs w:val="28"/>
          <w:lang w:val="uk-UA"/>
        </w:rPr>
        <w:t xml:space="preserve">Череміська </w:t>
      </w:r>
      <w:r w:rsidR="0093109D" w:rsidRPr="00BA3C07">
        <w:rPr>
          <w:rFonts w:ascii="Times New Roman" w:hAnsi="Times New Roman" w:cs="Times New Roman"/>
          <w:color w:val="000000" w:themeColor="text1"/>
          <w:sz w:val="28"/>
          <w:szCs w:val="28"/>
          <w:lang w:val="uk-UA"/>
        </w:rPr>
        <w:t xml:space="preserve">Наталія </w:t>
      </w:r>
      <w:r w:rsidRPr="00BA3C07">
        <w:rPr>
          <w:rFonts w:ascii="Times New Roman" w:hAnsi="Times New Roman" w:cs="Times New Roman"/>
          <w:color w:val="000000" w:themeColor="text1"/>
          <w:sz w:val="28"/>
          <w:szCs w:val="28"/>
          <w:lang w:val="uk-UA"/>
        </w:rPr>
        <w:t>П</w:t>
      </w:r>
      <w:r w:rsidR="0093109D" w:rsidRPr="00BA3C07">
        <w:rPr>
          <w:rFonts w:ascii="Times New Roman" w:hAnsi="Times New Roman" w:cs="Times New Roman"/>
          <w:color w:val="000000" w:themeColor="text1"/>
          <w:sz w:val="28"/>
          <w:szCs w:val="28"/>
          <w:lang w:val="uk-UA"/>
        </w:rPr>
        <w:t>авлівна</w:t>
      </w:r>
      <w:r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ab/>
        <w:t xml:space="preserve"> </w:t>
      </w:r>
    </w:p>
    <w:p w:rsidR="00BB492F" w:rsidRPr="00BA3C07" w:rsidRDefault="00BB492F"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sz w:val="28"/>
          <w:szCs w:val="28"/>
          <w:lang w:val="uk-UA"/>
        </w:rPr>
        <w:t xml:space="preserve">    провідний спеціаліст з правових питань</w:t>
      </w:r>
      <w:r w:rsidRPr="00BA3C07">
        <w:rPr>
          <w:rFonts w:ascii="Times New Roman" w:hAnsi="Times New Roman" w:cs="Times New Roman"/>
          <w:color w:val="000000" w:themeColor="text1"/>
          <w:lang w:val="uk-UA"/>
        </w:rPr>
        <w:tab/>
      </w:r>
      <w:r w:rsidRPr="00BA3C07">
        <w:rPr>
          <w:rFonts w:ascii="Times New Roman" w:hAnsi="Times New Roman" w:cs="Times New Roman"/>
          <w:color w:val="000000" w:themeColor="text1"/>
          <w:sz w:val="28"/>
          <w:szCs w:val="28"/>
          <w:lang w:val="uk-UA"/>
        </w:rPr>
        <w:t>- член тендерного комітету</w:t>
      </w:r>
    </w:p>
    <w:p w:rsidR="00BB492F" w:rsidRPr="00BA3C07" w:rsidRDefault="00BB492F" w:rsidP="00505FF4">
      <w:pPr>
        <w:spacing w:after="0" w:line="240" w:lineRule="auto"/>
        <w:rPr>
          <w:rFonts w:ascii="Times New Roman" w:hAnsi="Times New Roman" w:cs="Times New Roman"/>
          <w:b/>
          <w:color w:val="000000" w:themeColor="text1"/>
          <w:sz w:val="32"/>
          <w:szCs w:val="32"/>
          <w:lang w:val="uk-UA"/>
        </w:rPr>
      </w:pPr>
    </w:p>
    <w:p w:rsidR="0001188C" w:rsidRPr="00BA3C07" w:rsidRDefault="0001188C" w:rsidP="00505FF4">
      <w:pPr>
        <w:spacing w:after="0" w:line="240" w:lineRule="auto"/>
        <w:rPr>
          <w:rFonts w:ascii="Times New Roman" w:hAnsi="Times New Roman" w:cs="Times New Roman"/>
          <w:b/>
          <w:color w:val="000000" w:themeColor="text1"/>
          <w:sz w:val="32"/>
          <w:szCs w:val="32"/>
          <w:lang w:val="uk-UA"/>
        </w:rPr>
      </w:pPr>
    </w:p>
    <w:p w:rsidR="00266470" w:rsidRPr="00BA3C07" w:rsidRDefault="00266470" w:rsidP="00505FF4">
      <w:pPr>
        <w:spacing w:after="0" w:line="240" w:lineRule="auto"/>
        <w:rPr>
          <w:rFonts w:ascii="Times New Roman" w:hAnsi="Times New Roman" w:cs="Times New Roman"/>
          <w:b/>
          <w:color w:val="000000" w:themeColor="text1"/>
          <w:sz w:val="32"/>
          <w:szCs w:val="32"/>
          <w:lang w:val="uk-UA"/>
        </w:rPr>
      </w:pPr>
    </w:p>
    <w:p w:rsidR="00B14158" w:rsidRPr="00BA3C07" w:rsidRDefault="008A0E96" w:rsidP="00B14158">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8008E1" w:rsidRPr="00BA3C07" w:rsidRDefault="00B14158"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BB492F" w:rsidRPr="00BA3C07" w:rsidRDefault="00BB492F" w:rsidP="00505FF4">
      <w:pPr>
        <w:spacing w:after="0" w:line="240" w:lineRule="auto"/>
        <w:rPr>
          <w:rFonts w:ascii="Times New Roman" w:hAnsi="Times New Roman" w:cs="Times New Roman"/>
          <w:color w:val="000000" w:themeColor="text1"/>
          <w:sz w:val="28"/>
          <w:szCs w:val="28"/>
          <w:lang w:val="uk-UA"/>
        </w:rPr>
      </w:pPr>
    </w:p>
    <w:p w:rsidR="008E42D8" w:rsidRPr="00BA3C07" w:rsidRDefault="008E42D8"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8E42D8" w:rsidRPr="00BA3C07" w:rsidRDefault="008E42D8" w:rsidP="00505FF4">
      <w:pPr>
        <w:spacing w:after="0" w:line="240" w:lineRule="auto"/>
        <w:jc w:val="right"/>
        <w:rPr>
          <w:rFonts w:ascii="Times New Roman" w:hAnsi="Times New Roman" w:cs="Times New Roman"/>
          <w:color w:val="000000" w:themeColor="text1"/>
          <w:sz w:val="28"/>
          <w:szCs w:val="28"/>
          <w:lang w:val="uk-UA"/>
        </w:rPr>
      </w:pPr>
    </w:p>
    <w:p w:rsidR="008E42D8" w:rsidRPr="00BA3C07" w:rsidRDefault="008E42D8"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20704" behindDoc="0" locked="0" layoutInCell="1" allowOverlap="1" wp14:anchorId="20FEE6B3" wp14:editId="6DE52309">
            <wp:simplePos x="0" y="0"/>
            <wp:positionH relativeFrom="column">
              <wp:posOffset>2667000</wp:posOffset>
            </wp:positionH>
            <wp:positionV relativeFrom="paragraph">
              <wp:posOffset>49530</wp:posOffset>
            </wp:positionV>
            <wp:extent cx="520700" cy="431800"/>
            <wp:effectExtent l="0" t="0" r="0" b="6350"/>
            <wp:wrapSquare wrapText="r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E42D8" w:rsidRPr="00BA3C07" w:rsidRDefault="008E42D8"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8E42D8" w:rsidRPr="00BA3C07" w:rsidRDefault="008E42D8"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8E42D8" w:rsidRPr="00BA3C07" w:rsidRDefault="008E42D8"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8E42D8" w:rsidRPr="00BA3C07" w:rsidRDefault="008E42D8" w:rsidP="00505FF4">
      <w:pPr>
        <w:spacing w:after="0" w:line="240" w:lineRule="auto"/>
        <w:jc w:val="center"/>
        <w:rPr>
          <w:rFonts w:ascii="Times New Roman" w:hAnsi="Times New Roman" w:cs="Times New Roman"/>
          <w:color w:val="000000" w:themeColor="text1"/>
          <w:sz w:val="28"/>
          <w:szCs w:val="28"/>
          <w:lang w:val="uk-UA"/>
        </w:rPr>
      </w:pPr>
    </w:p>
    <w:p w:rsidR="008E42D8" w:rsidRPr="00BA3C07" w:rsidRDefault="008E42D8"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8E42D8" w:rsidRPr="00BA3C07" w:rsidRDefault="008E42D8" w:rsidP="002356F1">
      <w:pPr>
        <w:spacing w:after="0" w:line="240" w:lineRule="auto"/>
        <w:jc w:val="center"/>
        <w:rPr>
          <w:rFonts w:ascii="Times New Roman" w:hAnsi="Times New Roman" w:cs="Times New Roman"/>
          <w:color w:val="000000" w:themeColor="text1"/>
          <w:sz w:val="28"/>
          <w:szCs w:val="28"/>
          <w:lang w:val="uk-UA"/>
        </w:rPr>
      </w:pPr>
    </w:p>
    <w:p w:rsidR="008E42D8" w:rsidRPr="00BA3C07" w:rsidRDefault="008E42D8" w:rsidP="002356F1">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№687</w:t>
      </w:r>
    </w:p>
    <w:p w:rsidR="008E42D8" w:rsidRPr="00BA3C07" w:rsidRDefault="008E42D8" w:rsidP="002356F1">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8E4E06" w:rsidRPr="00BA3C07" w:rsidRDefault="008E4E06" w:rsidP="002356F1">
      <w:pPr>
        <w:spacing w:after="0" w:line="240" w:lineRule="auto"/>
        <w:rPr>
          <w:rFonts w:ascii="Times New Roman" w:eastAsia="MS Mincho" w:hAnsi="Times New Roman" w:cs="Times New Roman"/>
          <w:color w:val="000000" w:themeColor="text1"/>
          <w:sz w:val="28"/>
          <w:szCs w:val="28"/>
          <w:lang w:val="uk-UA"/>
        </w:rPr>
      </w:pPr>
    </w:p>
    <w:p w:rsidR="008E4E06" w:rsidRPr="00BA3C07" w:rsidRDefault="008E4E06" w:rsidP="002356F1">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Про міський бюджет на 2020 рік</w:t>
      </w:r>
    </w:p>
    <w:p w:rsidR="002356F1" w:rsidRPr="00BA3C07" w:rsidRDefault="002356F1" w:rsidP="002356F1">
      <w:pPr>
        <w:spacing w:after="0" w:line="240" w:lineRule="auto"/>
        <w:rPr>
          <w:rFonts w:ascii="Times New Roman" w:hAnsi="Times New Roman" w:cs="Times New Roman"/>
          <w:color w:val="000000" w:themeColor="text1"/>
          <w:sz w:val="28"/>
          <w:u w:val="single"/>
          <w:lang w:val="uk-UA"/>
        </w:rPr>
      </w:pPr>
    </w:p>
    <w:p w:rsidR="002356F1" w:rsidRPr="00BA3C07" w:rsidRDefault="002356F1" w:rsidP="002356F1">
      <w:pPr>
        <w:spacing w:after="0" w:line="240" w:lineRule="auto"/>
        <w:rPr>
          <w:rFonts w:ascii="Times New Roman" w:hAnsi="Times New Roman" w:cs="Times New Roman"/>
          <w:b/>
          <w:color w:val="000000" w:themeColor="text1"/>
          <w:sz w:val="20"/>
          <w:szCs w:val="20"/>
          <w:u w:val="single"/>
          <w:lang w:val="uk-UA"/>
        </w:rPr>
      </w:pPr>
      <w:r w:rsidRPr="00BA3C07">
        <w:rPr>
          <w:rFonts w:ascii="Times New Roman" w:hAnsi="Times New Roman" w:cs="Times New Roman"/>
          <w:b/>
          <w:color w:val="000000" w:themeColor="text1"/>
          <w:sz w:val="20"/>
          <w:szCs w:val="20"/>
          <w:u w:val="single"/>
          <w:lang w:val="uk-UA"/>
        </w:rPr>
        <w:t>07309301000</w:t>
      </w:r>
    </w:p>
    <w:p w:rsidR="002356F1" w:rsidRPr="00BA3C07" w:rsidRDefault="002356F1" w:rsidP="002356F1">
      <w:pPr>
        <w:spacing w:after="0" w:line="240" w:lineRule="auto"/>
        <w:rPr>
          <w:rFonts w:ascii="Times New Roman" w:hAnsi="Times New Roman" w:cs="Times New Roman"/>
          <w:color w:val="000000" w:themeColor="text1"/>
          <w:sz w:val="20"/>
          <w:szCs w:val="20"/>
          <w:u w:val="single"/>
          <w:lang w:val="uk-UA"/>
        </w:rPr>
      </w:pPr>
      <w:r w:rsidRPr="00BA3C07">
        <w:rPr>
          <w:rFonts w:ascii="Times New Roman" w:hAnsi="Times New Roman" w:cs="Times New Roman"/>
          <w:color w:val="000000" w:themeColor="text1"/>
          <w:sz w:val="20"/>
          <w:szCs w:val="20"/>
          <w:lang w:val="uk-UA"/>
        </w:rPr>
        <w:t>(код бюджету)</w:t>
      </w:r>
    </w:p>
    <w:p w:rsidR="008E4E06" w:rsidRPr="00BA3C07" w:rsidRDefault="008E4E06" w:rsidP="002356F1">
      <w:pPr>
        <w:spacing w:after="0" w:line="240" w:lineRule="auto"/>
        <w:rPr>
          <w:rFonts w:ascii="Times New Roman" w:eastAsia="MS Mincho" w:hAnsi="Times New Roman" w:cs="Times New Roman"/>
          <w:color w:val="000000" w:themeColor="text1"/>
          <w:sz w:val="28"/>
          <w:szCs w:val="28"/>
          <w:lang w:val="uk-UA"/>
        </w:rPr>
      </w:pPr>
    </w:p>
    <w:p w:rsidR="008226AA" w:rsidRPr="00BA3C07" w:rsidRDefault="008226AA" w:rsidP="002356F1">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Керуючись Бюджетним кодексом України, п.23 ст.26 Закону України “Про місцеве самоврядування в Україні”, рішенням Рахівської районної ради „Про районний бюджет на 2020 рік”  №537 від 19.12.2019 року,  міська рада</w:t>
      </w:r>
      <w:r w:rsidRPr="00BA3C07">
        <w:rPr>
          <w:rFonts w:ascii="Times New Roman" w:hAnsi="Times New Roman" w:cs="Times New Roman"/>
          <w:color w:val="000000" w:themeColor="text1"/>
          <w:sz w:val="28"/>
          <w:szCs w:val="28"/>
          <w:lang w:val="uk-UA"/>
        </w:rPr>
        <w:tab/>
      </w:r>
    </w:p>
    <w:p w:rsidR="008226AA" w:rsidRPr="00BA3C07" w:rsidRDefault="008226AA" w:rsidP="00505FF4">
      <w:pPr>
        <w:spacing w:after="0" w:line="240" w:lineRule="auto"/>
        <w:jc w:val="both"/>
        <w:rPr>
          <w:rFonts w:ascii="Times New Roman" w:hAnsi="Times New Roman" w:cs="Times New Roman"/>
          <w:color w:val="000000" w:themeColor="text1"/>
          <w:sz w:val="28"/>
          <w:szCs w:val="28"/>
          <w:lang w:val="uk-UA"/>
        </w:rPr>
      </w:pPr>
    </w:p>
    <w:p w:rsidR="008226AA" w:rsidRPr="00BA3C07" w:rsidRDefault="008226AA"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t>в и р і ш и л а :</w:t>
      </w:r>
    </w:p>
    <w:p w:rsidR="00003616" w:rsidRPr="00BA3C07" w:rsidRDefault="00003616" w:rsidP="00505FF4">
      <w:pPr>
        <w:pStyle w:val="af6"/>
        <w:autoSpaceDE w:val="0"/>
        <w:autoSpaceDN w:val="0"/>
        <w:spacing w:after="0"/>
        <w:ind w:left="0" w:firstLine="708"/>
        <w:jc w:val="both"/>
        <w:rPr>
          <w:b/>
          <w:color w:val="000000" w:themeColor="text1"/>
          <w:szCs w:val="28"/>
        </w:rPr>
      </w:pPr>
    </w:p>
    <w:p w:rsidR="008226AA" w:rsidRPr="00BA3C07" w:rsidRDefault="008226AA" w:rsidP="00505FF4">
      <w:pPr>
        <w:pStyle w:val="af6"/>
        <w:autoSpaceDE w:val="0"/>
        <w:autoSpaceDN w:val="0"/>
        <w:spacing w:after="0"/>
        <w:ind w:left="0" w:firstLine="708"/>
        <w:jc w:val="both"/>
        <w:rPr>
          <w:color w:val="000000" w:themeColor="text1"/>
          <w:szCs w:val="28"/>
        </w:rPr>
      </w:pPr>
      <w:r w:rsidRPr="00BA3C07">
        <w:rPr>
          <w:b/>
          <w:color w:val="000000" w:themeColor="text1"/>
          <w:szCs w:val="28"/>
        </w:rPr>
        <w:t>1</w:t>
      </w:r>
      <w:r w:rsidRPr="00BA3C07">
        <w:rPr>
          <w:color w:val="000000" w:themeColor="text1"/>
          <w:szCs w:val="28"/>
        </w:rPr>
        <w:t>. Визначити на 2020 рік:</w:t>
      </w:r>
    </w:p>
    <w:p w:rsidR="008226AA" w:rsidRPr="00BA3C07" w:rsidRDefault="008226AA" w:rsidP="00505FF4">
      <w:pPr>
        <w:spacing w:after="0" w:line="240" w:lineRule="auto"/>
        <w:ind w:firstLine="567"/>
        <w:jc w:val="both"/>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w:t>
      </w:r>
      <w:r w:rsidRPr="00BA3C07">
        <w:rPr>
          <w:rFonts w:ascii="Times New Roman" w:hAnsi="Times New Roman" w:cs="Times New Roman"/>
          <w:b/>
          <w:bCs/>
          <w:color w:val="000000" w:themeColor="text1"/>
          <w:sz w:val="28"/>
          <w:szCs w:val="28"/>
          <w:lang w:val="uk-UA"/>
        </w:rPr>
        <w:t>доходи</w:t>
      </w:r>
      <w:r w:rsidRPr="00BA3C07">
        <w:rPr>
          <w:rFonts w:ascii="Times New Roman" w:hAnsi="Times New Roman" w:cs="Times New Roman"/>
          <w:color w:val="000000" w:themeColor="text1"/>
          <w:sz w:val="28"/>
          <w:szCs w:val="28"/>
          <w:lang w:val="uk-UA"/>
        </w:rPr>
        <w:t xml:space="preserve"> міського бюджету  у сумі  </w:t>
      </w:r>
      <w:r w:rsidRPr="00BA3C07">
        <w:rPr>
          <w:rFonts w:ascii="Times New Roman" w:hAnsi="Times New Roman" w:cs="Times New Roman"/>
          <w:b/>
          <w:color w:val="000000" w:themeColor="text1"/>
          <w:sz w:val="28"/>
          <w:szCs w:val="28"/>
          <w:lang w:val="uk-UA"/>
        </w:rPr>
        <w:t>39 754 057,00</w:t>
      </w:r>
      <w:r w:rsidRPr="00BA3C07">
        <w:rPr>
          <w:rFonts w:ascii="Times New Roman" w:hAnsi="Times New Roman" w:cs="Times New Roman"/>
          <w:color w:val="000000" w:themeColor="text1"/>
          <w:sz w:val="28"/>
          <w:szCs w:val="28"/>
          <w:lang w:val="uk-UA"/>
        </w:rPr>
        <w:t xml:space="preserve"> гривень, в тому числі </w:t>
      </w:r>
      <w:r w:rsidRPr="00BA3C07">
        <w:rPr>
          <w:rFonts w:ascii="Times New Roman" w:hAnsi="Times New Roman" w:cs="Times New Roman"/>
          <w:bCs/>
          <w:color w:val="000000" w:themeColor="text1"/>
          <w:sz w:val="28"/>
          <w:szCs w:val="28"/>
          <w:lang w:val="uk-UA"/>
        </w:rPr>
        <w:t xml:space="preserve">доходи загального фонду міського бюджету - </w:t>
      </w:r>
      <w:r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b/>
          <w:color w:val="000000" w:themeColor="text1"/>
          <w:sz w:val="28"/>
          <w:szCs w:val="28"/>
          <w:lang w:val="uk-UA"/>
        </w:rPr>
        <w:t>36 954 057,00</w:t>
      </w:r>
      <w:r w:rsidRPr="00BA3C07">
        <w:rPr>
          <w:rFonts w:ascii="Times New Roman" w:hAnsi="Times New Roman" w:cs="Times New Roman"/>
          <w:color w:val="000000" w:themeColor="text1"/>
          <w:sz w:val="28"/>
          <w:szCs w:val="28"/>
          <w:lang w:val="uk-UA"/>
        </w:rPr>
        <w:t xml:space="preserve"> гривень,  та доходи спеціального фонду міського бюджету - </w:t>
      </w:r>
      <w:r w:rsidRPr="00BA3C07">
        <w:rPr>
          <w:rFonts w:ascii="Times New Roman" w:hAnsi="Times New Roman" w:cs="Times New Roman"/>
          <w:b/>
          <w:color w:val="000000" w:themeColor="text1"/>
          <w:sz w:val="28"/>
          <w:szCs w:val="28"/>
          <w:lang w:val="uk-UA"/>
        </w:rPr>
        <w:t>2 800 000,00</w:t>
      </w:r>
      <w:r w:rsidRPr="00BA3C07">
        <w:rPr>
          <w:rFonts w:ascii="Times New Roman" w:hAnsi="Times New Roman" w:cs="Times New Roman"/>
          <w:color w:val="000000" w:themeColor="text1"/>
          <w:sz w:val="28"/>
          <w:szCs w:val="28"/>
          <w:lang w:val="uk-UA"/>
        </w:rPr>
        <w:t xml:space="preserve"> гривень  згідно з додатком  1 до  цього рішення;</w:t>
      </w:r>
    </w:p>
    <w:p w:rsidR="008226AA" w:rsidRPr="00BA3C07" w:rsidRDefault="008226AA" w:rsidP="00505FF4">
      <w:pPr>
        <w:spacing w:after="0" w:line="240" w:lineRule="auto"/>
        <w:ind w:firstLine="567"/>
        <w:jc w:val="both"/>
        <w:rPr>
          <w:rFonts w:ascii="Times New Roman" w:hAnsi="Times New Roman" w:cs="Times New Roman"/>
          <w:color w:val="000000" w:themeColor="text1"/>
          <w:sz w:val="28"/>
          <w:szCs w:val="28"/>
          <w:lang w:val="uk-UA"/>
        </w:rPr>
      </w:pPr>
      <w:r w:rsidRPr="00BA3C07">
        <w:rPr>
          <w:rFonts w:ascii="Times New Roman" w:hAnsi="Times New Roman" w:cs="Times New Roman"/>
          <w:b/>
          <w:bCs/>
          <w:color w:val="000000" w:themeColor="text1"/>
          <w:sz w:val="28"/>
          <w:szCs w:val="28"/>
          <w:lang w:val="uk-UA"/>
        </w:rPr>
        <w:t>- видатки</w:t>
      </w:r>
      <w:r w:rsidRPr="00BA3C07">
        <w:rPr>
          <w:rFonts w:ascii="Times New Roman" w:hAnsi="Times New Roman" w:cs="Times New Roman"/>
          <w:color w:val="000000" w:themeColor="text1"/>
          <w:sz w:val="28"/>
          <w:szCs w:val="28"/>
          <w:lang w:val="uk-UA"/>
        </w:rPr>
        <w:t xml:space="preserve"> міського бюджету у сумі </w:t>
      </w:r>
      <w:r w:rsidRPr="00BA3C07">
        <w:rPr>
          <w:rFonts w:ascii="Times New Roman" w:hAnsi="Times New Roman" w:cs="Times New Roman"/>
          <w:b/>
          <w:color w:val="000000" w:themeColor="text1"/>
          <w:sz w:val="28"/>
          <w:szCs w:val="28"/>
          <w:lang w:val="uk-UA"/>
        </w:rPr>
        <w:t>39 704 057,00</w:t>
      </w:r>
      <w:r w:rsidRPr="00BA3C07">
        <w:rPr>
          <w:rFonts w:ascii="Times New Roman" w:hAnsi="Times New Roman" w:cs="Times New Roman"/>
          <w:color w:val="000000" w:themeColor="text1"/>
          <w:sz w:val="28"/>
          <w:szCs w:val="28"/>
          <w:lang w:val="uk-UA"/>
        </w:rPr>
        <w:t xml:space="preserve"> гривень, в тому числі </w:t>
      </w:r>
      <w:r w:rsidRPr="00BA3C07">
        <w:rPr>
          <w:rFonts w:ascii="Times New Roman" w:hAnsi="Times New Roman" w:cs="Times New Roman"/>
          <w:bCs/>
          <w:color w:val="000000" w:themeColor="text1"/>
          <w:sz w:val="28"/>
          <w:szCs w:val="28"/>
          <w:lang w:val="uk-UA"/>
        </w:rPr>
        <w:t>видатки загального фонду міського бюджету</w:t>
      </w:r>
      <w:r w:rsidRPr="00BA3C07">
        <w:rPr>
          <w:rFonts w:ascii="Times New Roman" w:hAnsi="Times New Roman" w:cs="Times New Roman"/>
          <w:color w:val="000000" w:themeColor="text1"/>
          <w:sz w:val="28"/>
          <w:szCs w:val="28"/>
          <w:lang w:val="uk-UA"/>
        </w:rPr>
        <w:t xml:space="preserve"> – </w:t>
      </w:r>
      <w:r w:rsidRPr="00BA3C07">
        <w:rPr>
          <w:rFonts w:ascii="Times New Roman" w:hAnsi="Times New Roman" w:cs="Times New Roman"/>
          <w:b/>
          <w:color w:val="000000" w:themeColor="text1"/>
          <w:sz w:val="28"/>
          <w:szCs w:val="28"/>
          <w:lang w:val="uk-UA"/>
        </w:rPr>
        <w:t>31 978 057,00</w:t>
      </w:r>
      <w:r w:rsidRPr="00BA3C07">
        <w:rPr>
          <w:rFonts w:ascii="Times New Roman" w:hAnsi="Times New Roman" w:cs="Times New Roman"/>
          <w:color w:val="000000" w:themeColor="text1"/>
          <w:sz w:val="28"/>
          <w:szCs w:val="28"/>
          <w:lang w:val="uk-UA"/>
        </w:rPr>
        <w:t xml:space="preserve"> гривень та  видатки спеціального фонду міського бюджету -  </w:t>
      </w:r>
      <w:r w:rsidRPr="00BA3C07">
        <w:rPr>
          <w:rFonts w:ascii="Times New Roman" w:hAnsi="Times New Roman" w:cs="Times New Roman"/>
          <w:b/>
          <w:color w:val="000000" w:themeColor="text1"/>
          <w:sz w:val="28"/>
          <w:szCs w:val="28"/>
          <w:lang w:val="uk-UA"/>
        </w:rPr>
        <w:t>7 726 000,00</w:t>
      </w:r>
      <w:r w:rsidRPr="00BA3C07">
        <w:rPr>
          <w:rFonts w:ascii="Times New Roman" w:hAnsi="Times New Roman" w:cs="Times New Roman"/>
          <w:color w:val="000000" w:themeColor="text1"/>
          <w:sz w:val="28"/>
          <w:szCs w:val="28"/>
          <w:lang w:val="uk-UA"/>
        </w:rPr>
        <w:t xml:space="preserve"> гривень;</w:t>
      </w:r>
    </w:p>
    <w:p w:rsidR="008226AA" w:rsidRPr="00BA3C07" w:rsidRDefault="008226AA" w:rsidP="00505FF4">
      <w:pPr>
        <w:spacing w:after="0" w:line="240" w:lineRule="auto"/>
        <w:ind w:firstLine="567"/>
        <w:jc w:val="both"/>
        <w:rPr>
          <w:rFonts w:ascii="Times New Roman" w:hAnsi="Times New Roman" w:cs="Times New Roman"/>
          <w:bCs/>
          <w:color w:val="000000" w:themeColor="text1"/>
          <w:sz w:val="28"/>
          <w:szCs w:val="28"/>
          <w:lang w:val="uk-UA"/>
        </w:rPr>
      </w:pPr>
      <w:r w:rsidRPr="00BA3C07">
        <w:rPr>
          <w:rFonts w:ascii="Times New Roman" w:hAnsi="Times New Roman" w:cs="Times New Roman"/>
          <w:b/>
          <w:bCs/>
          <w:color w:val="000000" w:themeColor="text1"/>
          <w:sz w:val="28"/>
          <w:szCs w:val="28"/>
          <w:lang w:val="uk-UA"/>
        </w:rPr>
        <w:t>- надання кредитів</w:t>
      </w:r>
      <w:r w:rsidRPr="00BA3C07">
        <w:rPr>
          <w:rFonts w:ascii="Times New Roman" w:hAnsi="Times New Roman" w:cs="Times New Roman"/>
          <w:bCs/>
          <w:color w:val="000000" w:themeColor="text1"/>
          <w:sz w:val="28"/>
          <w:szCs w:val="28"/>
          <w:lang w:val="uk-UA"/>
        </w:rPr>
        <w:t xml:space="preserve"> з міського бюджету у сумі 50 000,00 гривень, у тому числі надання кредитів із загального фонду міського бюджету - 50 000,00 гр</w:t>
      </w:r>
      <w:bookmarkStart w:id="43" w:name="n8"/>
      <w:bookmarkStart w:id="44" w:name="n9"/>
      <w:bookmarkEnd w:id="43"/>
      <w:bookmarkEnd w:id="44"/>
      <w:r w:rsidRPr="00BA3C07">
        <w:rPr>
          <w:rFonts w:ascii="Times New Roman" w:hAnsi="Times New Roman" w:cs="Times New Roman"/>
          <w:bCs/>
          <w:color w:val="000000" w:themeColor="text1"/>
          <w:sz w:val="28"/>
          <w:szCs w:val="28"/>
          <w:lang w:val="uk-UA"/>
        </w:rPr>
        <w:t>ивень;</w:t>
      </w:r>
    </w:p>
    <w:p w:rsidR="008226AA" w:rsidRPr="00BA3C07" w:rsidRDefault="008226AA" w:rsidP="00505FF4">
      <w:pPr>
        <w:spacing w:after="0" w:line="240" w:lineRule="auto"/>
        <w:ind w:firstLine="567"/>
        <w:jc w:val="both"/>
        <w:rPr>
          <w:rFonts w:ascii="Times New Roman" w:hAnsi="Times New Roman" w:cs="Times New Roman"/>
          <w:bCs/>
          <w:color w:val="000000" w:themeColor="text1"/>
          <w:sz w:val="28"/>
          <w:szCs w:val="28"/>
          <w:lang w:val="uk-UA"/>
        </w:rPr>
      </w:pPr>
      <w:r w:rsidRPr="00BA3C07">
        <w:rPr>
          <w:rFonts w:ascii="Times New Roman" w:hAnsi="Times New Roman" w:cs="Times New Roman"/>
          <w:bCs/>
          <w:color w:val="000000" w:themeColor="text1"/>
          <w:sz w:val="28"/>
          <w:szCs w:val="28"/>
          <w:lang w:val="uk-UA"/>
        </w:rPr>
        <w:t xml:space="preserve">- </w:t>
      </w:r>
      <w:r w:rsidRPr="00BA3C07">
        <w:rPr>
          <w:rFonts w:ascii="Times New Roman" w:hAnsi="Times New Roman" w:cs="Times New Roman"/>
          <w:b/>
          <w:bCs/>
          <w:color w:val="000000" w:themeColor="text1"/>
          <w:sz w:val="28"/>
          <w:szCs w:val="28"/>
          <w:lang w:val="uk-UA"/>
        </w:rPr>
        <w:t>профіцит</w:t>
      </w:r>
      <w:r w:rsidRPr="00BA3C07">
        <w:rPr>
          <w:rFonts w:ascii="Times New Roman" w:hAnsi="Times New Roman" w:cs="Times New Roman"/>
          <w:bCs/>
          <w:color w:val="000000" w:themeColor="text1"/>
          <w:sz w:val="28"/>
          <w:szCs w:val="28"/>
          <w:lang w:val="uk-UA"/>
        </w:rPr>
        <w:t xml:space="preserve">  за </w:t>
      </w:r>
      <w:r w:rsidRPr="00BA3C07">
        <w:rPr>
          <w:rFonts w:ascii="Times New Roman" w:hAnsi="Times New Roman" w:cs="Times New Roman"/>
          <w:color w:val="000000" w:themeColor="text1"/>
          <w:sz w:val="28"/>
          <w:szCs w:val="28"/>
          <w:lang w:val="uk-UA"/>
        </w:rPr>
        <w:t>загальним  фондом міського  бюджету</w:t>
      </w:r>
      <w:r w:rsidRPr="00BA3C07">
        <w:rPr>
          <w:rFonts w:ascii="Times New Roman" w:hAnsi="Times New Roman" w:cs="Times New Roman"/>
          <w:color w:val="000000" w:themeColor="text1"/>
          <w:lang w:val="uk-UA"/>
        </w:rPr>
        <w:t xml:space="preserve"> </w:t>
      </w:r>
      <w:r w:rsidRPr="00BA3C07">
        <w:rPr>
          <w:rFonts w:ascii="Times New Roman" w:hAnsi="Times New Roman" w:cs="Times New Roman"/>
          <w:bCs/>
          <w:color w:val="000000" w:themeColor="text1"/>
          <w:sz w:val="28"/>
          <w:szCs w:val="28"/>
          <w:lang w:val="uk-UA"/>
        </w:rPr>
        <w:t>у сумі 4 926 000,00 гривень згідно з додатком 2 до цього рішення;</w:t>
      </w:r>
    </w:p>
    <w:p w:rsidR="008226AA" w:rsidRPr="00BA3C07" w:rsidRDefault="008226AA" w:rsidP="00505FF4">
      <w:pPr>
        <w:spacing w:after="0" w:line="240" w:lineRule="auto"/>
        <w:ind w:firstLine="567"/>
        <w:jc w:val="both"/>
        <w:rPr>
          <w:rFonts w:ascii="Times New Roman" w:hAnsi="Times New Roman" w:cs="Times New Roman"/>
          <w:bCs/>
          <w:color w:val="000000" w:themeColor="text1"/>
          <w:sz w:val="28"/>
          <w:szCs w:val="28"/>
          <w:lang w:val="uk-UA"/>
        </w:rPr>
      </w:pPr>
      <w:r w:rsidRPr="00BA3C07">
        <w:rPr>
          <w:rFonts w:ascii="Times New Roman" w:hAnsi="Times New Roman" w:cs="Times New Roman"/>
          <w:b/>
          <w:bCs/>
          <w:color w:val="000000" w:themeColor="text1"/>
          <w:sz w:val="28"/>
          <w:szCs w:val="28"/>
          <w:lang w:val="uk-UA"/>
        </w:rPr>
        <w:t xml:space="preserve">- дефіцит </w:t>
      </w:r>
      <w:r w:rsidRPr="00BA3C07">
        <w:rPr>
          <w:rFonts w:ascii="Times New Roman" w:hAnsi="Times New Roman" w:cs="Times New Roman"/>
          <w:bCs/>
          <w:color w:val="000000" w:themeColor="text1"/>
          <w:sz w:val="28"/>
          <w:szCs w:val="28"/>
          <w:lang w:val="uk-UA"/>
        </w:rPr>
        <w:t>за  спеціальним фондом міського бюджету у сумі 4 926 000,00 грн. згідно з додатком  2 до цього рішення;</w:t>
      </w:r>
    </w:p>
    <w:p w:rsidR="008226AA" w:rsidRPr="00BA3C07" w:rsidRDefault="008226AA" w:rsidP="00505FF4">
      <w:pPr>
        <w:spacing w:after="0" w:line="240" w:lineRule="auto"/>
        <w:ind w:firstLine="567"/>
        <w:jc w:val="both"/>
        <w:rPr>
          <w:rFonts w:ascii="Times New Roman" w:hAnsi="Times New Roman" w:cs="Times New Roman"/>
          <w:b/>
          <w:bCs/>
          <w:color w:val="000000" w:themeColor="text1"/>
          <w:sz w:val="28"/>
          <w:szCs w:val="28"/>
          <w:lang w:val="uk-UA"/>
        </w:rPr>
      </w:pPr>
      <w:r w:rsidRPr="00BA3C07">
        <w:rPr>
          <w:rFonts w:ascii="Times New Roman" w:hAnsi="Times New Roman" w:cs="Times New Roman"/>
          <w:b/>
          <w:bCs/>
          <w:color w:val="000000" w:themeColor="text1"/>
          <w:sz w:val="28"/>
          <w:szCs w:val="28"/>
          <w:lang w:val="uk-UA"/>
        </w:rPr>
        <w:t>- оборотний залишок</w:t>
      </w:r>
      <w:r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b/>
          <w:color w:val="000000" w:themeColor="text1"/>
          <w:sz w:val="28"/>
          <w:szCs w:val="28"/>
          <w:lang w:val="uk-UA"/>
        </w:rPr>
        <w:t xml:space="preserve">бюджетних коштів </w:t>
      </w:r>
      <w:r w:rsidRPr="00BA3C07">
        <w:rPr>
          <w:rFonts w:ascii="Times New Roman" w:hAnsi="Times New Roman" w:cs="Times New Roman"/>
          <w:color w:val="000000" w:themeColor="text1"/>
          <w:sz w:val="28"/>
          <w:szCs w:val="28"/>
          <w:lang w:val="uk-UA"/>
        </w:rPr>
        <w:t>міського бюджету  у розмірі  18477,0 гривень, що становить 0,05 відсотків загального фонду міського бюджету, визначених цим пунктом;</w:t>
      </w:r>
    </w:p>
    <w:p w:rsidR="008226AA" w:rsidRPr="00BA3C07" w:rsidRDefault="008226AA" w:rsidP="00505FF4">
      <w:pPr>
        <w:spacing w:after="0" w:line="240" w:lineRule="auto"/>
        <w:ind w:firstLine="567"/>
        <w:jc w:val="both"/>
        <w:rPr>
          <w:rFonts w:ascii="Times New Roman" w:hAnsi="Times New Roman" w:cs="Times New Roman"/>
          <w:bCs/>
          <w:color w:val="000000" w:themeColor="text1"/>
          <w:sz w:val="28"/>
          <w:szCs w:val="28"/>
          <w:lang w:val="uk-UA"/>
        </w:rPr>
      </w:pPr>
      <w:r w:rsidRPr="00BA3C07">
        <w:rPr>
          <w:rFonts w:ascii="Times New Roman" w:hAnsi="Times New Roman" w:cs="Times New Roman"/>
          <w:b/>
          <w:bCs/>
          <w:color w:val="000000" w:themeColor="text1"/>
          <w:sz w:val="28"/>
          <w:szCs w:val="28"/>
          <w:lang w:val="uk-UA"/>
        </w:rPr>
        <w:t xml:space="preserve">2. </w:t>
      </w:r>
      <w:r w:rsidRPr="00BA3C07">
        <w:rPr>
          <w:rFonts w:ascii="Times New Roman" w:hAnsi="Times New Roman" w:cs="Times New Roman"/>
          <w:bCs/>
          <w:color w:val="000000" w:themeColor="text1"/>
          <w:sz w:val="28"/>
          <w:szCs w:val="28"/>
          <w:lang w:val="uk-UA"/>
        </w:rPr>
        <w:t>Затвердити</w:t>
      </w:r>
      <w:r w:rsidRPr="00BA3C07">
        <w:rPr>
          <w:rFonts w:ascii="Times New Roman" w:hAnsi="Times New Roman" w:cs="Times New Roman"/>
          <w:b/>
          <w:bCs/>
          <w:color w:val="000000" w:themeColor="text1"/>
          <w:sz w:val="28"/>
          <w:szCs w:val="28"/>
          <w:lang w:val="uk-UA"/>
        </w:rPr>
        <w:t xml:space="preserve"> бюджетні призначення </w:t>
      </w:r>
      <w:r w:rsidRPr="00BA3C07">
        <w:rPr>
          <w:rFonts w:ascii="Times New Roman" w:hAnsi="Times New Roman" w:cs="Times New Roman"/>
          <w:bCs/>
          <w:color w:val="000000" w:themeColor="text1"/>
          <w:sz w:val="28"/>
          <w:szCs w:val="28"/>
          <w:lang w:val="uk-UA"/>
        </w:rPr>
        <w:t>головному розпоряднику коштів міського бюджету  на 2020 рік у розрізі  відповідальних виконавців за бюджетними програмами згідно з додатками 3,4 до цього рішення.</w:t>
      </w:r>
    </w:p>
    <w:p w:rsidR="008226AA" w:rsidRPr="00BA3C07" w:rsidRDefault="008226AA" w:rsidP="00505FF4">
      <w:pPr>
        <w:pStyle w:val="a4"/>
        <w:rPr>
          <w:color w:val="000000" w:themeColor="text1"/>
        </w:rPr>
      </w:pPr>
      <w:r w:rsidRPr="00BA3C07">
        <w:rPr>
          <w:color w:val="000000" w:themeColor="text1"/>
        </w:rPr>
        <w:t xml:space="preserve">         </w:t>
      </w:r>
      <w:r w:rsidRPr="00BA3C07">
        <w:rPr>
          <w:b/>
          <w:color w:val="000000" w:themeColor="text1"/>
        </w:rPr>
        <w:t xml:space="preserve">3.  </w:t>
      </w:r>
      <w:r w:rsidRPr="00BA3C07">
        <w:rPr>
          <w:color w:val="000000" w:themeColor="text1"/>
        </w:rPr>
        <w:t xml:space="preserve">Затвердити на 2020 рік  </w:t>
      </w:r>
      <w:r w:rsidRPr="00BA3C07">
        <w:rPr>
          <w:b/>
          <w:color w:val="000000" w:themeColor="text1"/>
        </w:rPr>
        <w:t>міжбюджетні трансферти</w:t>
      </w:r>
      <w:r w:rsidRPr="00BA3C07">
        <w:rPr>
          <w:color w:val="000000" w:themeColor="text1"/>
        </w:rPr>
        <w:t xml:space="preserve">  (інші  дотації з районного бюджету  на делеговані видатки на дошкільні заклади освіти)   згідно з додатком №5 до цього рішення.</w:t>
      </w:r>
    </w:p>
    <w:p w:rsidR="008226AA" w:rsidRPr="00BA3C07" w:rsidRDefault="008226AA" w:rsidP="00505FF4">
      <w:pPr>
        <w:spacing w:after="0" w:line="240" w:lineRule="auto"/>
        <w:ind w:firstLine="567"/>
        <w:jc w:val="both"/>
        <w:rPr>
          <w:rFonts w:ascii="Times New Roman" w:hAnsi="Times New Roman" w:cs="Times New Roman"/>
          <w:bCs/>
          <w:color w:val="000000" w:themeColor="text1"/>
          <w:sz w:val="28"/>
          <w:szCs w:val="28"/>
          <w:lang w:val="uk-UA"/>
        </w:rPr>
      </w:pPr>
      <w:r w:rsidRPr="00BA3C07">
        <w:rPr>
          <w:rFonts w:ascii="Times New Roman" w:hAnsi="Times New Roman" w:cs="Times New Roman"/>
          <w:b/>
          <w:bCs/>
          <w:color w:val="000000" w:themeColor="text1"/>
          <w:sz w:val="28"/>
          <w:szCs w:val="28"/>
          <w:lang w:val="uk-UA"/>
        </w:rPr>
        <w:t xml:space="preserve"> 4.</w:t>
      </w:r>
      <w:r w:rsidRPr="00BA3C07">
        <w:rPr>
          <w:rFonts w:ascii="Times New Roman" w:hAnsi="Times New Roman" w:cs="Times New Roman"/>
          <w:color w:val="000000" w:themeColor="text1"/>
          <w:sz w:val="28"/>
          <w:szCs w:val="28"/>
          <w:lang w:val="uk-UA"/>
        </w:rPr>
        <w:t xml:space="preserve"> Затвердити на 2020 рік </w:t>
      </w:r>
      <w:r w:rsidRPr="00BA3C07">
        <w:rPr>
          <w:rFonts w:ascii="Times New Roman" w:hAnsi="Times New Roman" w:cs="Times New Roman"/>
          <w:b/>
          <w:color w:val="000000" w:themeColor="text1"/>
          <w:sz w:val="28"/>
          <w:szCs w:val="28"/>
          <w:lang w:val="uk-UA"/>
        </w:rPr>
        <w:t>розподіл коштів бюджету розвитку</w:t>
      </w:r>
      <w:r w:rsidRPr="00BA3C07">
        <w:rPr>
          <w:rFonts w:ascii="Times New Roman" w:hAnsi="Times New Roman" w:cs="Times New Roman"/>
          <w:color w:val="000000" w:themeColor="text1"/>
          <w:sz w:val="28"/>
          <w:szCs w:val="28"/>
          <w:lang w:val="uk-UA"/>
        </w:rPr>
        <w:t xml:space="preserve"> на здійснення заходів </w:t>
      </w:r>
      <w:r w:rsidRPr="00BA3C07">
        <w:rPr>
          <w:rFonts w:ascii="Times New Roman" w:hAnsi="Times New Roman" w:cs="Times New Roman"/>
          <w:b/>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 xml:space="preserve">на будівництво, реконструкцію об”єктів виробничої, комунікаційної та соціальної інфраструктури за об”єктами згідно з додатком 6 </w:t>
      </w:r>
      <w:r w:rsidRPr="00BA3C07">
        <w:rPr>
          <w:rFonts w:ascii="Times New Roman" w:hAnsi="Times New Roman" w:cs="Times New Roman"/>
          <w:bCs/>
          <w:color w:val="000000" w:themeColor="text1"/>
          <w:sz w:val="28"/>
          <w:szCs w:val="28"/>
          <w:lang w:val="uk-UA"/>
        </w:rPr>
        <w:t xml:space="preserve"> до цього рішення.</w:t>
      </w:r>
    </w:p>
    <w:p w:rsidR="008226AA" w:rsidRPr="00BA3C07" w:rsidRDefault="008226A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b/>
          <w:bCs/>
          <w:color w:val="000000" w:themeColor="text1"/>
          <w:sz w:val="28"/>
          <w:szCs w:val="28"/>
          <w:lang w:val="uk-UA"/>
        </w:rPr>
        <w:t>5.</w:t>
      </w:r>
      <w:r w:rsidRPr="00BA3C07">
        <w:rPr>
          <w:rFonts w:ascii="Times New Roman" w:hAnsi="Times New Roman" w:cs="Times New Roman"/>
          <w:color w:val="000000" w:themeColor="text1"/>
          <w:sz w:val="28"/>
          <w:szCs w:val="28"/>
          <w:lang w:val="uk-UA"/>
        </w:rPr>
        <w:t xml:space="preserve"> Затвердити  </w:t>
      </w:r>
      <w:r w:rsidRPr="00BA3C07">
        <w:rPr>
          <w:rFonts w:ascii="Times New Roman" w:hAnsi="Times New Roman" w:cs="Times New Roman"/>
          <w:b/>
          <w:color w:val="000000" w:themeColor="text1"/>
          <w:sz w:val="28"/>
          <w:szCs w:val="28"/>
          <w:lang w:val="uk-UA"/>
        </w:rPr>
        <w:t>розподіл витрат міського бюджету на реалізацію місцевих програм</w:t>
      </w:r>
      <w:r w:rsidRPr="00BA3C07">
        <w:rPr>
          <w:rFonts w:ascii="Times New Roman" w:hAnsi="Times New Roman" w:cs="Times New Roman"/>
          <w:color w:val="000000" w:themeColor="text1"/>
          <w:sz w:val="28"/>
          <w:lang w:val="uk-UA"/>
        </w:rPr>
        <w:t xml:space="preserve"> у сумі 13 875 000,00 грн., згідно з додатком №7 до цього рішення.</w:t>
      </w:r>
    </w:p>
    <w:p w:rsidR="008226AA" w:rsidRPr="00BA3C07" w:rsidRDefault="008226AA" w:rsidP="00505FF4">
      <w:pPr>
        <w:pStyle w:val="a4"/>
        <w:ind w:firstLine="708"/>
        <w:rPr>
          <w:color w:val="000000" w:themeColor="text1"/>
        </w:rPr>
      </w:pPr>
      <w:r w:rsidRPr="00BA3C07">
        <w:rPr>
          <w:b/>
          <w:color w:val="000000" w:themeColor="text1"/>
        </w:rPr>
        <w:t xml:space="preserve">6. </w:t>
      </w:r>
      <w:r w:rsidRPr="00BA3C07">
        <w:rPr>
          <w:color w:val="000000" w:themeColor="text1"/>
        </w:rPr>
        <w:t>Установити, що у загальному фонді міського бюджету на 2020 рік належать доходи визначені  статтями 69 Бюджетного кодексу України, та трансферти визначені Бюджетним кодексом України, а також такі надходження  відповідно до Закону України „Про Державний бюджет на 2020 рік”.</w:t>
      </w:r>
    </w:p>
    <w:p w:rsidR="008226AA" w:rsidRPr="00BA3C07" w:rsidRDefault="008226AA" w:rsidP="00505FF4">
      <w:pPr>
        <w:pStyle w:val="a4"/>
        <w:ind w:firstLine="708"/>
        <w:rPr>
          <w:color w:val="000000" w:themeColor="text1"/>
          <w:szCs w:val="28"/>
        </w:rPr>
      </w:pPr>
      <w:r w:rsidRPr="00BA3C07">
        <w:rPr>
          <w:b/>
          <w:color w:val="000000" w:themeColor="text1"/>
          <w:szCs w:val="28"/>
        </w:rPr>
        <w:t xml:space="preserve">7. </w:t>
      </w:r>
      <w:r w:rsidRPr="00BA3C07">
        <w:rPr>
          <w:color w:val="000000" w:themeColor="text1"/>
          <w:szCs w:val="28"/>
        </w:rPr>
        <w:t>Установити, що джерелами формування спеціального фонду міського бюджету на 2020 рік:</w:t>
      </w:r>
    </w:p>
    <w:p w:rsidR="008226AA" w:rsidRPr="00BA3C07" w:rsidRDefault="008226A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у частині доходів є надходження, визначені статтею</w:t>
      </w:r>
      <w:r w:rsidRPr="00BA3C07">
        <w:rPr>
          <w:rFonts w:ascii="Times New Roman" w:hAnsi="Times New Roman" w:cs="Times New Roman"/>
          <w:b/>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69</w:t>
      </w:r>
      <w:r w:rsidRPr="00BA3C07">
        <w:rPr>
          <w:rFonts w:ascii="Times New Roman" w:hAnsi="Times New Roman" w:cs="Times New Roman"/>
          <w:color w:val="000000" w:themeColor="text1"/>
          <w:sz w:val="28"/>
          <w:szCs w:val="28"/>
          <w:vertAlign w:val="superscript"/>
          <w:lang w:val="uk-UA"/>
        </w:rPr>
        <w:t xml:space="preserve">1   </w:t>
      </w:r>
      <w:r w:rsidRPr="00BA3C07">
        <w:rPr>
          <w:rFonts w:ascii="Times New Roman" w:hAnsi="Times New Roman" w:cs="Times New Roman"/>
          <w:color w:val="000000" w:themeColor="text1"/>
          <w:sz w:val="28"/>
          <w:szCs w:val="28"/>
          <w:lang w:val="uk-UA"/>
        </w:rPr>
        <w:t>Бюджетного кодексу.</w:t>
      </w:r>
    </w:p>
    <w:p w:rsidR="008226AA" w:rsidRPr="00BA3C07" w:rsidRDefault="008226AA" w:rsidP="00505FF4">
      <w:pPr>
        <w:pStyle w:val="a4"/>
        <w:rPr>
          <w:color w:val="000000" w:themeColor="text1"/>
          <w:szCs w:val="28"/>
        </w:rPr>
      </w:pPr>
      <w:r w:rsidRPr="00BA3C07">
        <w:rPr>
          <w:color w:val="000000" w:themeColor="text1"/>
          <w:szCs w:val="28"/>
        </w:rPr>
        <w:t>- у частині фінансування є надходження, визначені статтею 71 Бюджетного кодексу.</w:t>
      </w:r>
    </w:p>
    <w:p w:rsidR="008226AA" w:rsidRPr="00BA3C07" w:rsidRDefault="008226AA" w:rsidP="00505FF4">
      <w:pPr>
        <w:pStyle w:val="a4"/>
        <w:rPr>
          <w:color w:val="000000" w:themeColor="text1"/>
        </w:rPr>
      </w:pPr>
      <w:r w:rsidRPr="00BA3C07">
        <w:rPr>
          <w:color w:val="000000" w:themeColor="text1"/>
        </w:rPr>
        <w:t>- у частині кредитування є надходження, визначені статтею</w:t>
      </w:r>
      <w:r w:rsidRPr="00BA3C07">
        <w:rPr>
          <w:b/>
          <w:color w:val="000000" w:themeColor="text1"/>
        </w:rPr>
        <w:t xml:space="preserve"> </w:t>
      </w:r>
      <w:r w:rsidRPr="00BA3C07">
        <w:rPr>
          <w:color w:val="000000" w:themeColor="text1"/>
          <w:szCs w:val="28"/>
        </w:rPr>
        <w:t>69</w:t>
      </w:r>
      <w:r w:rsidRPr="00BA3C07">
        <w:rPr>
          <w:color w:val="000000" w:themeColor="text1"/>
          <w:szCs w:val="28"/>
          <w:vertAlign w:val="superscript"/>
        </w:rPr>
        <w:t xml:space="preserve">1   </w:t>
      </w:r>
      <w:r w:rsidRPr="00BA3C07">
        <w:rPr>
          <w:color w:val="000000" w:themeColor="text1"/>
        </w:rPr>
        <w:t>Бюджетного кодексу.</w:t>
      </w:r>
    </w:p>
    <w:p w:rsidR="008226AA" w:rsidRPr="00BA3C07" w:rsidRDefault="008226AA" w:rsidP="00505FF4">
      <w:pPr>
        <w:pStyle w:val="a4"/>
        <w:ind w:firstLine="708"/>
        <w:rPr>
          <w:color w:val="000000" w:themeColor="text1"/>
        </w:rPr>
      </w:pPr>
      <w:r w:rsidRPr="00BA3C07">
        <w:rPr>
          <w:b/>
          <w:color w:val="000000" w:themeColor="text1"/>
        </w:rPr>
        <w:t>8</w:t>
      </w:r>
      <w:r w:rsidRPr="00BA3C07">
        <w:rPr>
          <w:b/>
          <w:bCs/>
          <w:color w:val="000000" w:themeColor="text1"/>
          <w:szCs w:val="28"/>
        </w:rPr>
        <w:t>.</w:t>
      </w:r>
      <w:r w:rsidRPr="00BA3C07">
        <w:rPr>
          <w:color w:val="000000" w:themeColor="text1"/>
          <w:szCs w:val="28"/>
        </w:rPr>
        <w:t xml:space="preserve"> Затвердити </w:t>
      </w:r>
      <w:r w:rsidRPr="00BA3C07">
        <w:rPr>
          <w:bCs/>
          <w:color w:val="000000" w:themeColor="text1"/>
          <w:szCs w:val="28"/>
        </w:rPr>
        <w:t xml:space="preserve">перелік </w:t>
      </w:r>
      <w:r w:rsidRPr="00BA3C07">
        <w:rPr>
          <w:b/>
          <w:bCs/>
          <w:color w:val="000000" w:themeColor="text1"/>
          <w:szCs w:val="28"/>
        </w:rPr>
        <w:t>захищених статей  видатків загального фонду</w:t>
      </w:r>
      <w:r w:rsidRPr="00BA3C07">
        <w:rPr>
          <w:color w:val="000000" w:themeColor="text1"/>
          <w:szCs w:val="28"/>
        </w:rPr>
        <w:t xml:space="preserve"> </w:t>
      </w:r>
      <w:r w:rsidRPr="00BA3C07">
        <w:rPr>
          <w:color w:val="000000" w:themeColor="text1"/>
        </w:rPr>
        <w:t>міського бюджету на 2020 рік за їх економічною структурою :</w:t>
      </w:r>
    </w:p>
    <w:p w:rsidR="008226AA" w:rsidRPr="00BA3C07" w:rsidRDefault="008226AA" w:rsidP="00505FF4">
      <w:pPr>
        <w:numPr>
          <w:ilvl w:val="0"/>
          <w:numId w:val="43"/>
        </w:numPr>
        <w:spacing w:after="0" w:line="240" w:lineRule="auto"/>
        <w:ind w:left="0"/>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оплата праці працівників бюджетних установ;</w:t>
      </w:r>
    </w:p>
    <w:p w:rsidR="008226AA" w:rsidRPr="00BA3C07" w:rsidRDefault="008226AA" w:rsidP="00505FF4">
      <w:pPr>
        <w:numPr>
          <w:ilvl w:val="0"/>
          <w:numId w:val="43"/>
        </w:numPr>
        <w:spacing w:after="0" w:line="240" w:lineRule="auto"/>
        <w:ind w:left="0"/>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нарахування на заробітну плату ;</w:t>
      </w:r>
    </w:p>
    <w:p w:rsidR="008226AA" w:rsidRPr="00BA3C07" w:rsidRDefault="008226AA" w:rsidP="00505FF4">
      <w:pPr>
        <w:numPr>
          <w:ilvl w:val="0"/>
          <w:numId w:val="43"/>
        </w:numPr>
        <w:spacing w:after="0" w:line="240" w:lineRule="auto"/>
        <w:ind w:left="0"/>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придбання медикаментів та перев’язувальних матеріалів;</w:t>
      </w:r>
    </w:p>
    <w:p w:rsidR="008226AA" w:rsidRPr="00BA3C07" w:rsidRDefault="008226AA" w:rsidP="00505FF4">
      <w:pPr>
        <w:numPr>
          <w:ilvl w:val="0"/>
          <w:numId w:val="43"/>
        </w:numPr>
        <w:spacing w:after="0" w:line="240" w:lineRule="auto"/>
        <w:ind w:left="0"/>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забезпечення продуктами харчування ;</w:t>
      </w:r>
    </w:p>
    <w:p w:rsidR="008226AA" w:rsidRPr="00BA3C07" w:rsidRDefault="008226AA" w:rsidP="00505FF4">
      <w:pPr>
        <w:numPr>
          <w:ilvl w:val="0"/>
          <w:numId w:val="43"/>
        </w:numPr>
        <w:spacing w:after="0" w:line="240" w:lineRule="auto"/>
        <w:ind w:left="0"/>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оплата комунальних послуг та енергоносіїв ;</w:t>
      </w:r>
    </w:p>
    <w:p w:rsidR="008226AA" w:rsidRPr="00BA3C07" w:rsidRDefault="008226AA" w:rsidP="00505FF4">
      <w:pPr>
        <w:numPr>
          <w:ilvl w:val="0"/>
          <w:numId w:val="43"/>
        </w:numPr>
        <w:spacing w:after="0" w:line="240" w:lineRule="auto"/>
        <w:ind w:left="0"/>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обслуговування державного боргу;</w:t>
      </w:r>
    </w:p>
    <w:p w:rsidR="008226AA" w:rsidRPr="00BA3C07" w:rsidRDefault="008226AA" w:rsidP="00505FF4">
      <w:pPr>
        <w:numPr>
          <w:ilvl w:val="0"/>
          <w:numId w:val="43"/>
        </w:numPr>
        <w:spacing w:after="0" w:line="240" w:lineRule="auto"/>
        <w:ind w:left="0"/>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поточні трансферти населенню ;</w:t>
      </w:r>
    </w:p>
    <w:p w:rsidR="008226AA" w:rsidRPr="00BA3C07" w:rsidRDefault="008226AA" w:rsidP="00505FF4">
      <w:pPr>
        <w:numPr>
          <w:ilvl w:val="0"/>
          <w:numId w:val="43"/>
        </w:numPr>
        <w:spacing w:after="0" w:line="240" w:lineRule="auto"/>
        <w:ind w:left="0"/>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sz w:val="28"/>
          <w:szCs w:val="28"/>
          <w:lang w:val="uk-UA"/>
        </w:rPr>
        <w:t xml:space="preserve">поточні трансферти  місцевим бюджетам </w:t>
      </w:r>
      <w:r w:rsidRPr="00BA3C07">
        <w:rPr>
          <w:rFonts w:ascii="Times New Roman" w:hAnsi="Times New Roman" w:cs="Times New Roman"/>
          <w:color w:val="000000" w:themeColor="text1"/>
          <w:lang w:val="uk-UA"/>
        </w:rPr>
        <w:t>.</w:t>
      </w:r>
    </w:p>
    <w:p w:rsidR="008226AA" w:rsidRPr="00BA3C07" w:rsidRDefault="008226AA" w:rsidP="00505FF4">
      <w:pPr>
        <w:spacing w:after="0" w:line="240" w:lineRule="auto"/>
        <w:ind w:firstLine="708"/>
        <w:jc w:val="both"/>
        <w:rPr>
          <w:rFonts w:ascii="Times New Roman" w:hAnsi="Times New Roman" w:cs="Times New Roman"/>
          <w:color w:val="000000" w:themeColor="text1"/>
          <w:lang w:val="uk-UA"/>
        </w:rPr>
      </w:pPr>
      <w:r w:rsidRPr="00BA3C07">
        <w:rPr>
          <w:rFonts w:ascii="Times New Roman" w:hAnsi="Times New Roman" w:cs="Times New Roman"/>
          <w:b/>
          <w:bCs/>
          <w:color w:val="000000" w:themeColor="text1"/>
          <w:sz w:val="28"/>
          <w:szCs w:val="28"/>
          <w:lang w:val="uk-UA"/>
        </w:rPr>
        <w:t xml:space="preserve">9.  </w:t>
      </w:r>
      <w:r w:rsidRPr="00BA3C07">
        <w:rPr>
          <w:rFonts w:ascii="Times New Roman" w:hAnsi="Times New Roman" w:cs="Times New Roman"/>
          <w:bCs/>
          <w:color w:val="000000" w:themeColor="text1"/>
          <w:sz w:val="28"/>
          <w:szCs w:val="28"/>
          <w:lang w:val="uk-UA"/>
        </w:rPr>
        <w:t>Установити, що  фінансування  видатків  визначених додатком  №7 проводиться згідно програм, що затверджені рішеннями сесій.</w:t>
      </w:r>
    </w:p>
    <w:p w:rsidR="008226AA" w:rsidRPr="00BA3C07" w:rsidRDefault="008226AA" w:rsidP="00505FF4">
      <w:pPr>
        <w:pStyle w:val="a4"/>
        <w:rPr>
          <w:color w:val="000000" w:themeColor="text1"/>
        </w:rPr>
      </w:pPr>
      <w:r w:rsidRPr="00BA3C07">
        <w:rPr>
          <w:color w:val="000000" w:themeColor="text1"/>
        </w:rPr>
        <w:t xml:space="preserve">         </w:t>
      </w:r>
      <w:r w:rsidRPr="00BA3C07">
        <w:rPr>
          <w:b/>
          <w:color w:val="000000" w:themeColor="text1"/>
        </w:rPr>
        <w:t xml:space="preserve"> 10.</w:t>
      </w:r>
      <w:r w:rsidRPr="00BA3C07">
        <w:rPr>
          <w:color w:val="000000" w:themeColor="text1"/>
        </w:rPr>
        <w:t xml:space="preserve"> Відповідно до статей 43 та  73 Бюджетного кодексу України надати право в.о.міському голові та першому заступнику міського голови отримувати  у порядку, визначеному Кабінетом Міністрів України,   позики на покриття обсягів тимчасових касових розривів міського бюджету, пов’язаних із забезпеченням захищених видатків загального фонду міського бюджету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8226AA" w:rsidRPr="00BA3C07" w:rsidRDefault="008226AA" w:rsidP="00505FF4">
      <w:pPr>
        <w:pStyle w:val="a4"/>
        <w:ind w:firstLine="708"/>
        <w:rPr>
          <w:color w:val="000000" w:themeColor="text1"/>
        </w:rPr>
      </w:pPr>
      <w:r w:rsidRPr="00BA3C07">
        <w:rPr>
          <w:b/>
          <w:color w:val="000000" w:themeColor="text1"/>
        </w:rPr>
        <w:t>11.</w:t>
      </w:r>
      <w:r w:rsidRPr="00BA3C07">
        <w:rPr>
          <w:color w:val="000000" w:themeColor="text1"/>
        </w:rPr>
        <w:t xml:space="preserve"> Відповідно до статті 16 Бюджетного кодексу України, надати право в.о. міському голові  та першому заступнику міського голови , за погодженням із постійною комісією  міської ради з питань бюджету, в межах поточного бюджетного періоду здійснювати на конкурсних засадах  розміщення тимчасово вільних коштів загального та спеціального фондів міського бюджету на вкладних (депозитних) рахунках в установах банків.</w:t>
      </w:r>
    </w:p>
    <w:p w:rsidR="008226AA" w:rsidRPr="00BA3C07" w:rsidRDefault="008226AA" w:rsidP="00505FF4">
      <w:pPr>
        <w:spacing w:after="0" w:line="240" w:lineRule="auto"/>
        <w:ind w:firstLine="708"/>
        <w:jc w:val="both"/>
        <w:rPr>
          <w:rFonts w:ascii="Times New Roman" w:hAnsi="Times New Roman" w:cs="Times New Roman"/>
          <w:color w:val="000000" w:themeColor="text1"/>
          <w:sz w:val="28"/>
          <w:lang w:val="uk-UA"/>
        </w:rPr>
      </w:pPr>
      <w:r w:rsidRPr="00BA3C07">
        <w:rPr>
          <w:rFonts w:ascii="Times New Roman" w:hAnsi="Times New Roman" w:cs="Times New Roman"/>
          <w:b/>
          <w:color w:val="000000" w:themeColor="text1"/>
          <w:sz w:val="28"/>
          <w:lang w:val="uk-UA"/>
        </w:rPr>
        <w:t>12.</w:t>
      </w:r>
      <w:r w:rsidRPr="00BA3C07">
        <w:rPr>
          <w:rFonts w:ascii="Times New Roman" w:hAnsi="Times New Roman" w:cs="Times New Roman"/>
          <w:color w:val="000000" w:themeColor="text1"/>
          <w:sz w:val="28"/>
          <w:lang w:val="uk-UA"/>
        </w:rPr>
        <w:t xml:space="preserve"> Надати право в.о. міському голові та першому заступнику міського голови у міжсесійний період протягом 2020 року:</w:t>
      </w:r>
    </w:p>
    <w:p w:rsidR="008226AA" w:rsidRPr="00BA3C07" w:rsidRDefault="008226AA" w:rsidP="00505FF4">
      <w:pPr>
        <w:spacing w:after="0" w:line="240" w:lineRule="auto"/>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 приводити у  відповідність до змін та доповнень бюджетної класифікації доходи та видатки міського бюджету;</w:t>
      </w:r>
    </w:p>
    <w:p w:rsidR="008226AA" w:rsidRPr="00BA3C07" w:rsidRDefault="008226AA" w:rsidP="00505FF4">
      <w:pPr>
        <w:spacing w:after="0" w:line="240" w:lineRule="auto"/>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 здійснювати розподіл та перерозподіл субвенцій та дотацій з Державного бюджету України та інших місцевих  бюджетів, відповідно до внесених змін законодавчими актами, нормативними урядовими рішеннями, обласної, районної ради та районної державної адміністрації;</w:t>
      </w:r>
    </w:p>
    <w:p w:rsidR="008226AA" w:rsidRPr="00BA3C07" w:rsidRDefault="008226AA" w:rsidP="00505FF4">
      <w:pPr>
        <w:spacing w:after="0" w:line="240" w:lineRule="auto"/>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 здійснювати перерозподіл видатків за економічною класифікацією в межах затвердженого загального обсягу бюджетних призначень по загальному та спеціальному фондах міського бюджету за обґрунтуванням.</w:t>
      </w:r>
    </w:p>
    <w:p w:rsidR="008226AA" w:rsidRPr="00BA3C07" w:rsidRDefault="008226AA" w:rsidP="00505FF4">
      <w:pPr>
        <w:spacing w:after="0" w:line="240" w:lineRule="auto"/>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ab/>
      </w:r>
      <w:r w:rsidRPr="00BA3C07">
        <w:rPr>
          <w:rFonts w:ascii="Times New Roman" w:hAnsi="Times New Roman" w:cs="Times New Roman"/>
          <w:b/>
          <w:color w:val="000000" w:themeColor="text1"/>
          <w:sz w:val="28"/>
          <w:lang w:val="uk-UA"/>
        </w:rPr>
        <w:t>13.</w:t>
      </w:r>
      <w:r w:rsidRPr="00BA3C07">
        <w:rPr>
          <w:rFonts w:ascii="Times New Roman" w:hAnsi="Times New Roman" w:cs="Times New Roman"/>
          <w:color w:val="000000" w:themeColor="text1"/>
          <w:sz w:val="28"/>
          <w:lang w:val="uk-UA"/>
        </w:rPr>
        <w:t xml:space="preserve"> Забезпечити виконання норм Бюджетного кодексу України стосовно:</w:t>
      </w:r>
    </w:p>
    <w:p w:rsidR="008226AA" w:rsidRPr="00BA3C07" w:rsidRDefault="008226AA" w:rsidP="00505FF4">
      <w:pPr>
        <w:spacing w:after="0" w:line="240" w:lineRule="auto"/>
        <w:ind w:firstLine="708"/>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1) затвердження  паспортів бюджетних програм протягом 45 днів з дня набрання чинності цим рішенням;</w:t>
      </w:r>
    </w:p>
    <w:p w:rsidR="008226AA" w:rsidRPr="00BA3C07" w:rsidRDefault="008226AA" w:rsidP="00505FF4">
      <w:pPr>
        <w:spacing w:after="0" w:line="240" w:lineRule="auto"/>
        <w:ind w:firstLine="708"/>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2) здійснення  управління бюджетними коштами у межах встановлених  бюджетних повноважень та оцінки ефективності бюджетних  програм, забезпечувати ефективне, результативне і цільове використання  бюджетних коштів, організацію та координацію роботи одержувачів бюджетних коштів у бюджетному процесі;</w:t>
      </w:r>
    </w:p>
    <w:p w:rsidR="008226AA" w:rsidRPr="00BA3C07" w:rsidRDefault="008226AA" w:rsidP="00505FF4">
      <w:pPr>
        <w:spacing w:after="0" w:line="240" w:lineRule="auto"/>
        <w:ind w:firstLine="708"/>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3) забезпечення доступності інформації про бюджет відповідно до законодавства, а саме:</w:t>
      </w:r>
    </w:p>
    <w:p w:rsidR="008226AA" w:rsidRPr="00BA3C07" w:rsidRDefault="008226AA" w:rsidP="00505FF4">
      <w:pPr>
        <w:spacing w:after="0" w:line="240" w:lineRule="auto"/>
        <w:ind w:firstLine="708"/>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2021 року;</w:t>
      </w:r>
    </w:p>
    <w:p w:rsidR="008226AA" w:rsidRPr="00BA3C07" w:rsidRDefault="008226AA" w:rsidP="00505FF4">
      <w:pPr>
        <w:spacing w:after="0" w:line="240" w:lineRule="auto"/>
        <w:ind w:firstLine="708"/>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 xml:space="preserve">оприлюднення паспортів бюджетних програм у триденний строк з дня затвердження таких документів. </w:t>
      </w:r>
    </w:p>
    <w:p w:rsidR="008226AA" w:rsidRPr="00BA3C07" w:rsidRDefault="008226AA" w:rsidP="00505FF4">
      <w:pPr>
        <w:spacing w:after="0" w:line="240" w:lineRule="auto"/>
        <w:ind w:firstLine="708"/>
        <w:jc w:val="both"/>
        <w:rPr>
          <w:rFonts w:ascii="Times New Roman" w:hAnsi="Times New Roman" w:cs="Times New Roman"/>
          <w:color w:val="000000" w:themeColor="text1"/>
          <w:sz w:val="28"/>
          <w:lang w:val="uk-UA"/>
        </w:rPr>
      </w:pPr>
      <w:r w:rsidRPr="00BA3C07">
        <w:rPr>
          <w:rFonts w:ascii="Times New Roman" w:hAnsi="Times New Roman" w:cs="Times New Roman"/>
          <w:b/>
          <w:color w:val="000000" w:themeColor="text1"/>
          <w:sz w:val="28"/>
          <w:lang w:val="uk-UA"/>
        </w:rPr>
        <w:t xml:space="preserve">14. </w:t>
      </w:r>
      <w:r w:rsidRPr="00BA3C07">
        <w:rPr>
          <w:rFonts w:ascii="Times New Roman" w:hAnsi="Times New Roman" w:cs="Times New Roman"/>
          <w:color w:val="000000" w:themeColor="text1"/>
          <w:sz w:val="28"/>
          <w:lang w:val="uk-UA"/>
        </w:rPr>
        <w:t>Рішення набирає чинності з 01 січня 2020 року</w:t>
      </w:r>
      <w:r w:rsidR="00AD1507" w:rsidRPr="00BA3C07">
        <w:rPr>
          <w:rFonts w:ascii="Times New Roman" w:hAnsi="Times New Roman" w:cs="Times New Roman"/>
          <w:color w:val="000000" w:themeColor="text1"/>
          <w:sz w:val="28"/>
          <w:lang w:val="uk-UA"/>
        </w:rPr>
        <w:t>.</w:t>
      </w:r>
    </w:p>
    <w:p w:rsidR="008226AA" w:rsidRPr="00BA3C07" w:rsidRDefault="008226AA" w:rsidP="00505FF4">
      <w:pPr>
        <w:spacing w:after="0" w:line="240" w:lineRule="auto"/>
        <w:ind w:firstLine="360"/>
        <w:jc w:val="both"/>
        <w:rPr>
          <w:rFonts w:ascii="Times New Roman" w:hAnsi="Times New Roman" w:cs="Times New Roman"/>
          <w:color w:val="000000" w:themeColor="text1"/>
          <w:sz w:val="28"/>
          <w:lang w:val="uk-UA"/>
        </w:rPr>
      </w:pPr>
      <w:r w:rsidRPr="00BA3C07">
        <w:rPr>
          <w:rFonts w:ascii="Times New Roman" w:hAnsi="Times New Roman" w:cs="Times New Roman"/>
          <w:b/>
          <w:color w:val="000000" w:themeColor="text1"/>
          <w:sz w:val="28"/>
          <w:lang w:val="uk-UA"/>
        </w:rPr>
        <w:t xml:space="preserve">     15.</w:t>
      </w:r>
      <w:r w:rsidRPr="00BA3C07">
        <w:rPr>
          <w:rFonts w:ascii="Times New Roman" w:hAnsi="Times New Roman" w:cs="Times New Roman"/>
          <w:color w:val="000000" w:themeColor="text1"/>
          <w:sz w:val="28"/>
          <w:lang w:val="uk-UA"/>
        </w:rPr>
        <w:t xml:space="preserve">  Додатки №1-7 до цього рішення є його невід’ємною частиною.</w:t>
      </w:r>
    </w:p>
    <w:p w:rsidR="008226AA" w:rsidRPr="00BA3C07" w:rsidRDefault="008226AA" w:rsidP="00505FF4">
      <w:pPr>
        <w:spacing w:after="0" w:line="240" w:lineRule="auto"/>
        <w:ind w:firstLine="360"/>
        <w:jc w:val="both"/>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 xml:space="preserve">     </w:t>
      </w:r>
      <w:r w:rsidRPr="00BA3C07">
        <w:rPr>
          <w:rFonts w:ascii="Times New Roman" w:hAnsi="Times New Roman" w:cs="Times New Roman"/>
          <w:b/>
          <w:color w:val="000000" w:themeColor="text1"/>
          <w:sz w:val="28"/>
          <w:lang w:val="uk-UA"/>
        </w:rPr>
        <w:t>16.</w:t>
      </w:r>
      <w:r w:rsidRPr="00BA3C07">
        <w:rPr>
          <w:rFonts w:ascii="Times New Roman" w:hAnsi="Times New Roman" w:cs="Times New Roman"/>
          <w:color w:val="000000" w:themeColor="text1"/>
          <w:sz w:val="28"/>
          <w:lang w:val="uk-UA"/>
        </w:rPr>
        <w:t xml:space="preserve"> Контроль за виконанням цього рішення покласти на постійну комісію міської ради з питань бюджету, тарифів та цін.</w:t>
      </w:r>
    </w:p>
    <w:p w:rsidR="008E42D8" w:rsidRPr="00BA3C07" w:rsidRDefault="008E42D8" w:rsidP="00505FF4">
      <w:pPr>
        <w:spacing w:after="0" w:line="240" w:lineRule="auto"/>
        <w:rPr>
          <w:rFonts w:ascii="Times New Roman" w:eastAsia="Times New Roman" w:hAnsi="Times New Roman" w:cs="Times New Roman"/>
          <w:color w:val="000000" w:themeColor="text1"/>
          <w:sz w:val="28"/>
          <w:szCs w:val="28"/>
          <w:lang w:val="uk-UA"/>
        </w:rPr>
      </w:pPr>
    </w:p>
    <w:p w:rsidR="00BB492F" w:rsidRPr="00BA3C07" w:rsidRDefault="00BB492F" w:rsidP="00505FF4">
      <w:pPr>
        <w:spacing w:after="0" w:line="240" w:lineRule="auto"/>
        <w:rPr>
          <w:rFonts w:ascii="Times New Roman" w:hAnsi="Times New Roman" w:cs="Times New Roman"/>
          <w:color w:val="000000" w:themeColor="text1"/>
          <w:sz w:val="28"/>
          <w:szCs w:val="28"/>
          <w:lang w:val="uk-UA"/>
        </w:rPr>
      </w:pPr>
    </w:p>
    <w:p w:rsidR="00BB492F" w:rsidRPr="00BA3C07" w:rsidRDefault="00BB492F" w:rsidP="00505FF4">
      <w:pPr>
        <w:spacing w:after="0" w:line="240" w:lineRule="auto"/>
        <w:rPr>
          <w:rFonts w:ascii="Times New Roman" w:hAnsi="Times New Roman" w:cs="Times New Roman"/>
          <w:color w:val="000000" w:themeColor="text1"/>
          <w:sz w:val="28"/>
          <w:szCs w:val="28"/>
          <w:lang w:val="uk-UA"/>
        </w:rPr>
      </w:pPr>
    </w:p>
    <w:p w:rsidR="00B60E8D" w:rsidRPr="00BA3C07" w:rsidRDefault="008A0E96"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В.о. міського голови,</w:t>
      </w:r>
    </w:p>
    <w:p w:rsidR="005562B0" w:rsidRPr="00BA3C07" w:rsidRDefault="00B60E8D"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секретар ради та виконкому</w:t>
      </w:r>
      <w:r w:rsidR="005562B0" w:rsidRPr="00BA3C07">
        <w:rPr>
          <w:rFonts w:ascii="Times New Roman" w:hAnsi="Times New Roman" w:cs="Times New Roman"/>
          <w:color w:val="000000" w:themeColor="text1"/>
          <w:sz w:val="28"/>
          <w:lang w:val="uk-UA"/>
        </w:rPr>
        <w:t xml:space="preserve">                                 </w:t>
      </w:r>
      <w:r w:rsidRPr="00BA3C07">
        <w:rPr>
          <w:rFonts w:ascii="Times New Roman" w:hAnsi="Times New Roman" w:cs="Times New Roman"/>
          <w:color w:val="000000" w:themeColor="text1"/>
          <w:sz w:val="28"/>
          <w:lang w:val="uk-UA"/>
        </w:rPr>
        <w:t xml:space="preserve">                   Д.БРЕХЛІЧУК</w:t>
      </w:r>
    </w:p>
    <w:p w:rsidR="008D0DC2" w:rsidRPr="00BA3C07" w:rsidRDefault="008D0DC2" w:rsidP="00505FF4">
      <w:pPr>
        <w:spacing w:after="0" w:line="240" w:lineRule="auto"/>
        <w:rPr>
          <w:rFonts w:ascii="Times New Roman" w:hAnsi="Times New Roman" w:cs="Times New Roman"/>
          <w:color w:val="000000" w:themeColor="text1"/>
          <w:sz w:val="28"/>
          <w:lang w:val="uk-UA"/>
        </w:rPr>
      </w:pPr>
    </w:p>
    <w:p w:rsidR="003E476F" w:rsidRPr="00BA3C07" w:rsidRDefault="003E476F"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974D98" w:rsidRPr="00BA3C07" w:rsidRDefault="00974D98" w:rsidP="00505FF4">
      <w:pPr>
        <w:spacing w:after="0" w:line="240" w:lineRule="auto"/>
        <w:jc w:val="right"/>
        <w:rPr>
          <w:rFonts w:ascii="Times New Roman" w:eastAsia="Times New Roman" w:hAnsi="Times New Roman" w:cs="Times New Roman"/>
          <w:color w:val="000000" w:themeColor="text1"/>
          <w:sz w:val="27"/>
          <w:szCs w:val="27"/>
          <w:lang w:val="uk-UA" w:eastAsia="ru-RU"/>
        </w:rPr>
      </w:pPr>
    </w:p>
    <w:p w:rsidR="003E476F" w:rsidRPr="00BA3C07" w:rsidRDefault="003E476F" w:rsidP="00505FF4">
      <w:pPr>
        <w:spacing w:after="0" w:line="240" w:lineRule="auto"/>
        <w:jc w:val="right"/>
        <w:rPr>
          <w:rFonts w:ascii="Times New Roman" w:hAnsi="Times New Roman" w:cs="Times New Roman"/>
          <w:color w:val="000000" w:themeColor="text1"/>
          <w:sz w:val="27"/>
          <w:szCs w:val="27"/>
          <w:lang w:val="uk-UA"/>
        </w:rPr>
      </w:pPr>
      <w:r w:rsidRPr="00BA3C07">
        <w:rPr>
          <w:rFonts w:ascii="Times New Roman" w:hAnsi="Times New Roman" w:cs="Times New Roman"/>
          <w:noProof/>
          <w:color w:val="000000" w:themeColor="text1"/>
          <w:sz w:val="27"/>
          <w:szCs w:val="27"/>
          <w:lang w:eastAsia="ru-RU"/>
        </w:rPr>
        <w:drawing>
          <wp:anchor distT="0" distB="0" distL="114300" distR="114300" simplePos="0" relativeHeight="251722752" behindDoc="0" locked="0" layoutInCell="1" allowOverlap="1" wp14:anchorId="3CD34B6C" wp14:editId="11014EF8">
            <wp:simplePos x="0" y="0"/>
            <wp:positionH relativeFrom="column">
              <wp:posOffset>2667000</wp:posOffset>
            </wp:positionH>
            <wp:positionV relativeFrom="paragraph">
              <wp:posOffset>49530</wp:posOffset>
            </wp:positionV>
            <wp:extent cx="520700" cy="431800"/>
            <wp:effectExtent l="0" t="0" r="0" b="635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E476F" w:rsidRPr="00BA3C07" w:rsidRDefault="003E476F" w:rsidP="00505FF4">
      <w:pPr>
        <w:spacing w:after="0" w:line="240" w:lineRule="auto"/>
        <w:jc w:val="right"/>
        <w:rPr>
          <w:rFonts w:ascii="Times New Roman" w:hAnsi="Times New Roman" w:cs="Times New Roman"/>
          <w:color w:val="000000" w:themeColor="text1"/>
          <w:sz w:val="27"/>
          <w:szCs w:val="27"/>
          <w:lang w:val="uk-UA"/>
        </w:rPr>
      </w:pPr>
    </w:p>
    <w:p w:rsidR="003E476F" w:rsidRPr="00BA3C07" w:rsidRDefault="003E476F" w:rsidP="00505FF4">
      <w:pPr>
        <w:spacing w:after="0" w:line="240" w:lineRule="auto"/>
        <w:jc w:val="center"/>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br w:type="textWrapping" w:clear="all"/>
        <w:t>Рахівська міська рада</w:t>
      </w:r>
    </w:p>
    <w:p w:rsidR="003E476F" w:rsidRPr="00BA3C07" w:rsidRDefault="003E476F" w:rsidP="00505FF4">
      <w:pPr>
        <w:spacing w:after="0" w:line="240" w:lineRule="auto"/>
        <w:jc w:val="center"/>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сорок сьома сесія  міської ради</w:t>
      </w:r>
    </w:p>
    <w:p w:rsidR="003E476F" w:rsidRPr="00BA3C07" w:rsidRDefault="003E476F" w:rsidP="00505FF4">
      <w:pPr>
        <w:spacing w:after="0" w:line="240" w:lineRule="auto"/>
        <w:jc w:val="center"/>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сьомого скликання</w:t>
      </w:r>
    </w:p>
    <w:p w:rsidR="003E476F" w:rsidRPr="00BA3C07" w:rsidRDefault="003E476F" w:rsidP="00505FF4">
      <w:pPr>
        <w:spacing w:after="0" w:line="240" w:lineRule="auto"/>
        <w:jc w:val="center"/>
        <w:rPr>
          <w:rFonts w:ascii="Times New Roman" w:hAnsi="Times New Roman" w:cs="Times New Roman"/>
          <w:color w:val="000000" w:themeColor="text1"/>
          <w:sz w:val="27"/>
          <w:szCs w:val="27"/>
          <w:lang w:val="uk-UA"/>
        </w:rPr>
      </w:pPr>
    </w:p>
    <w:p w:rsidR="003E476F" w:rsidRPr="00BA3C07" w:rsidRDefault="003E476F" w:rsidP="00505FF4">
      <w:pPr>
        <w:spacing w:after="0" w:line="240" w:lineRule="auto"/>
        <w:jc w:val="center"/>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Р І Ш Е Н Н Я</w:t>
      </w:r>
    </w:p>
    <w:p w:rsidR="003E476F" w:rsidRPr="00BA3C07" w:rsidRDefault="003E476F" w:rsidP="00505FF4">
      <w:pPr>
        <w:spacing w:after="0" w:line="240" w:lineRule="auto"/>
        <w:jc w:val="center"/>
        <w:rPr>
          <w:rFonts w:ascii="Times New Roman" w:hAnsi="Times New Roman" w:cs="Times New Roman"/>
          <w:color w:val="000000" w:themeColor="text1"/>
          <w:sz w:val="27"/>
          <w:szCs w:val="27"/>
          <w:lang w:val="uk-UA"/>
        </w:rPr>
      </w:pPr>
    </w:p>
    <w:p w:rsidR="003E476F" w:rsidRPr="00BA3C07" w:rsidRDefault="003E476F" w:rsidP="00505FF4">
      <w:pPr>
        <w:spacing w:after="0" w:line="240" w:lineRule="auto"/>
        <w:rPr>
          <w:rFonts w:ascii="Times New Roman" w:eastAsia="MS Mincho" w:hAnsi="Times New Roman" w:cs="Times New Roman"/>
          <w:color w:val="000000" w:themeColor="text1"/>
          <w:sz w:val="27"/>
          <w:szCs w:val="27"/>
          <w:lang w:val="uk-UA"/>
        </w:rPr>
      </w:pPr>
      <w:r w:rsidRPr="00BA3C07">
        <w:rPr>
          <w:rFonts w:ascii="Times New Roman" w:eastAsia="MS Mincho" w:hAnsi="Times New Roman" w:cs="Times New Roman"/>
          <w:color w:val="000000" w:themeColor="text1"/>
          <w:sz w:val="27"/>
          <w:szCs w:val="27"/>
          <w:lang w:val="uk-UA"/>
        </w:rPr>
        <w:t>від 24 грудня  2019  року  №688</w:t>
      </w:r>
    </w:p>
    <w:p w:rsidR="003E476F" w:rsidRPr="00BA3C07" w:rsidRDefault="003E476F" w:rsidP="00505FF4">
      <w:pPr>
        <w:spacing w:after="0" w:line="240" w:lineRule="auto"/>
        <w:rPr>
          <w:rFonts w:ascii="Times New Roman" w:eastAsia="MS Mincho" w:hAnsi="Times New Roman" w:cs="Times New Roman"/>
          <w:color w:val="000000" w:themeColor="text1"/>
          <w:sz w:val="27"/>
          <w:szCs w:val="27"/>
          <w:lang w:val="uk-UA"/>
        </w:rPr>
      </w:pPr>
      <w:r w:rsidRPr="00BA3C07">
        <w:rPr>
          <w:rFonts w:ascii="Times New Roman" w:eastAsia="MS Mincho" w:hAnsi="Times New Roman" w:cs="Times New Roman"/>
          <w:color w:val="000000" w:themeColor="text1"/>
          <w:sz w:val="27"/>
          <w:szCs w:val="27"/>
          <w:lang w:val="uk-UA"/>
        </w:rPr>
        <w:t>м. Рахів</w:t>
      </w:r>
    </w:p>
    <w:p w:rsidR="00995ED2" w:rsidRPr="00BA3C07" w:rsidRDefault="00995ED2" w:rsidP="00505FF4">
      <w:pPr>
        <w:spacing w:after="0" w:line="240" w:lineRule="auto"/>
        <w:rPr>
          <w:rFonts w:ascii="Times New Roman" w:hAnsi="Times New Roman" w:cs="Times New Roman"/>
          <w:color w:val="000000" w:themeColor="text1"/>
          <w:sz w:val="27"/>
          <w:szCs w:val="27"/>
          <w:lang w:val="uk-UA"/>
        </w:rPr>
      </w:pPr>
    </w:p>
    <w:p w:rsidR="00B31E79" w:rsidRPr="00BA3C07" w:rsidRDefault="00D349E0" w:rsidP="00505FF4">
      <w:pPr>
        <w:spacing w:after="0" w:line="240" w:lineRule="auto"/>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Про  затвердження Програми п</w:t>
      </w:r>
      <w:r w:rsidR="00B31E79" w:rsidRPr="00BA3C07">
        <w:rPr>
          <w:rFonts w:ascii="Times New Roman" w:hAnsi="Times New Roman" w:cs="Times New Roman"/>
          <w:color w:val="000000" w:themeColor="text1"/>
          <w:sz w:val="27"/>
          <w:szCs w:val="27"/>
          <w:lang w:val="uk-UA"/>
        </w:rPr>
        <w:t xml:space="preserve">ідтримки </w:t>
      </w:r>
      <w:r w:rsidRPr="00BA3C07">
        <w:rPr>
          <w:rFonts w:ascii="Times New Roman" w:hAnsi="Times New Roman" w:cs="Times New Roman"/>
          <w:color w:val="000000" w:themeColor="text1"/>
          <w:sz w:val="27"/>
          <w:szCs w:val="27"/>
          <w:lang w:val="uk-UA"/>
        </w:rPr>
        <w:t>соціально-</w:t>
      </w:r>
    </w:p>
    <w:p w:rsidR="00B31E79" w:rsidRPr="00BA3C07" w:rsidRDefault="00D349E0" w:rsidP="00505FF4">
      <w:pPr>
        <w:spacing w:after="0" w:line="240" w:lineRule="auto"/>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 xml:space="preserve">незахищених верств населення, соціального захисту </w:t>
      </w:r>
    </w:p>
    <w:p w:rsidR="00B31E79" w:rsidRPr="00BA3C07" w:rsidRDefault="00D349E0" w:rsidP="00505FF4">
      <w:pPr>
        <w:spacing w:after="0" w:line="240" w:lineRule="auto"/>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та підтримки учасників</w:t>
      </w:r>
      <w:r w:rsidR="00B31E79" w:rsidRPr="00BA3C07">
        <w:rPr>
          <w:rFonts w:ascii="Times New Roman" w:hAnsi="Times New Roman" w:cs="Times New Roman"/>
          <w:color w:val="000000" w:themeColor="text1"/>
          <w:sz w:val="27"/>
          <w:szCs w:val="27"/>
          <w:lang w:val="uk-UA"/>
        </w:rPr>
        <w:t xml:space="preserve"> </w:t>
      </w:r>
      <w:r w:rsidRPr="00BA3C07">
        <w:rPr>
          <w:rFonts w:ascii="Times New Roman" w:hAnsi="Times New Roman" w:cs="Times New Roman"/>
          <w:color w:val="000000" w:themeColor="text1"/>
          <w:sz w:val="27"/>
          <w:szCs w:val="27"/>
          <w:lang w:val="uk-UA"/>
        </w:rPr>
        <w:t xml:space="preserve">антитерористичної операції </w:t>
      </w:r>
    </w:p>
    <w:p w:rsidR="00B31E79" w:rsidRPr="00BA3C07" w:rsidRDefault="00D349E0" w:rsidP="00505FF4">
      <w:pPr>
        <w:spacing w:after="0" w:line="240" w:lineRule="auto"/>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(АТО) операції Об”єднаних сил (ООС),</w:t>
      </w:r>
      <w:r w:rsidR="00972251" w:rsidRPr="00BA3C07">
        <w:rPr>
          <w:rFonts w:ascii="Times New Roman" w:hAnsi="Times New Roman" w:cs="Times New Roman"/>
          <w:color w:val="000000" w:themeColor="text1"/>
          <w:sz w:val="27"/>
          <w:szCs w:val="27"/>
          <w:lang w:val="uk-UA"/>
        </w:rPr>
        <w:t xml:space="preserve"> учасників </w:t>
      </w:r>
    </w:p>
    <w:p w:rsidR="00B31E79" w:rsidRPr="00BA3C07" w:rsidRDefault="00972251" w:rsidP="00505FF4">
      <w:pPr>
        <w:spacing w:after="0" w:line="240" w:lineRule="auto"/>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бойових дій</w:t>
      </w:r>
      <w:r w:rsidR="007F1436" w:rsidRPr="00BA3C07">
        <w:rPr>
          <w:rFonts w:ascii="Times New Roman" w:hAnsi="Times New Roman" w:cs="Times New Roman"/>
          <w:color w:val="000000" w:themeColor="text1"/>
          <w:sz w:val="27"/>
          <w:szCs w:val="27"/>
          <w:lang w:val="uk-UA"/>
        </w:rPr>
        <w:t xml:space="preserve"> (УБД)</w:t>
      </w:r>
      <w:r w:rsidRPr="00BA3C07">
        <w:rPr>
          <w:rFonts w:ascii="Times New Roman" w:hAnsi="Times New Roman" w:cs="Times New Roman"/>
          <w:color w:val="000000" w:themeColor="text1"/>
          <w:sz w:val="27"/>
          <w:szCs w:val="27"/>
          <w:lang w:val="uk-UA"/>
        </w:rPr>
        <w:t>,</w:t>
      </w:r>
      <w:r w:rsidR="00B31E79" w:rsidRPr="00BA3C07">
        <w:rPr>
          <w:rFonts w:ascii="Times New Roman" w:hAnsi="Times New Roman" w:cs="Times New Roman"/>
          <w:color w:val="000000" w:themeColor="text1"/>
          <w:sz w:val="27"/>
          <w:szCs w:val="27"/>
          <w:lang w:val="uk-UA"/>
        </w:rPr>
        <w:t xml:space="preserve"> </w:t>
      </w:r>
      <w:r w:rsidR="00D349E0" w:rsidRPr="00BA3C07">
        <w:rPr>
          <w:rFonts w:ascii="Times New Roman" w:hAnsi="Times New Roman" w:cs="Times New Roman"/>
          <w:color w:val="000000" w:themeColor="text1"/>
          <w:sz w:val="27"/>
          <w:szCs w:val="27"/>
          <w:lang w:val="uk-UA"/>
        </w:rPr>
        <w:t xml:space="preserve">членів їх сімей, члени, яких загинули під </w:t>
      </w:r>
    </w:p>
    <w:p w:rsidR="00D349E0" w:rsidRPr="00BA3C07" w:rsidRDefault="00D349E0" w:rsidP="00505FF4">
      <w:pPr>
        <w:spacing w:after="0" w:line="240" w:lineRule="auto"/>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час проведення АТО, ООС, мешканців м.Рахів  на 20</w:t>
      </w:r>
      <w:r w:rsidR="00B86A31" w:rsidRPr="00BA3C07">
        <w:rPr>
          <w:rFonts w:ascii="Times New Roman" w:hAnsi="Times New Roman" w:cs="Times New Roman"/>
          <w:color w:val="000000" w:themeColor="text1"/>
          <w:sz w:val="27"/>
          <w:szCs w:val="27"/>
          <w:lang w:val="uk-UA"/>
        </w:rPr>
        <w:t>20</w:t>
      </w:r>
      <w:r w:rsidRPr="00BA3C07">
        <w:rPr>
          <w:rFonts w:ascii="Times New Roman" w:hAnsi="Times New Roman" w:cs="Times New Roman"/>
          <w:color w:val="000000" w:themeColor="text1"/>
          <w:sz w:val="27"/>
          <w:szCs w:val="27"/>
          <w:lang w:val="uk-UA"/>
        </w:rPr>
        <w:t xml:space="preserve"> рік</w:t>
      </w:r>
    </w:p>
    <w:p w:rsidR="00972251" w:rsidRPr="00BA3C07" w:rsidRDefault="00972251" w:rsidP="00505FF4">
      <w:pPr>
        <w:spacing w:after="0" w:line="240" w:lineRule="auto"/>
        <w:rPr>
          <w:rFonts w:ascii="Times New Roman" w:hAnsi="Times New Roman" w:cs="Times New Roman"/>
          <w:color w:val="000000" w:themeColor="text1"/>
          <w:sz w:val="27"/>
          <w:szCs w:val="27"/>
          <w:lang w:val="uk-UA"/>
        </w:rPr>
      </w:pPr>
    </w:p>
    <w:p w:rsidR="00D349E0" w:rsidRPr="00BA3C07" w:rsidRDefault="00D349E0" w:rsidP="00505FF4">
      <w:pPr>
        <w:spacing w:after="0" w:line="240" w:lineRule="auto"/>
        <w:ind w:firstLine="708"/>
        <w:jc w:val="both"/>
        <w:rPr>
          <w:rFonts w:ascii="Times New Roman" w:hAnsi="Times New Roman" w:cs="Times New Roman"/>
          <w:color w:val="000000" w:themeColor="text1"/>
          <w:sz w:val="27"/>
          <w:szCs w:val="27"/>
          <w:lang w:val="uk-UA" w:eastAsia="uk-UA"/>
        </w:rPr>
      </w:pPr>
      <w:r w:rsidRPr="00BA3C07">
        <w:rPr>
          <w:rFonts w:ascii="Times New Roman" w:hAnsi="Times New Roman" w:cs="Times New Roman"/>
          <w:color w:val="000000" w:themeColor="text1"/>
          <w:sz w:val="27"/>
          <w:szCs w:val="27"/>
          <w:lang w:val="uk-UA"/>
        </w:rPr>
        <w:t>З метою  забезпечення надання адресної підтримки, а також різних видів соціальних послуг незахищеним верствам населення міста, підвищення рівня  соціального захисту  та підтримки учасників антитерористичної операції, операції Об”єднаних сил, військовослужбовців Збройних Сил України, Національної гвардії України, Державної прикордонної служби України, Національної поліції України членів їх сімей та сімей, члени яких загинули під час здійснення антитерористичної операції, операції Об”єднаних сил, керуючись ст.26 Закону України «Про місцеве самоврядування в Україні», міська рада</w:t>
      </w:r>
    </w:p>
    <w:p w:rsidR="00D349E0" w:rsidRPr="00BA3C07" w:rsidRDefault="00D349E0" w:rsidP="00505FF4">
      <w:pPr>
        <w:spacing w:after="0" w:line="240" w:lineRule="auto"/>
        <w:jc w:val="center"/>
        <w:rPr>
          <w:rFonts w:ascii="Times New Roman" w:hAnsi="Times New Roman" w:cs="Times New Roman"/>
          <w:color w:val="000000" w:themeColor="text1"/>
          <w:sz w:val="27"/>
          <w:szCs w:val="27"/>
          <w:lang w:val="uk-UA" w:eastAsia="uk-UA"/>
        </w:rPr>
      </w:pPr>
      <w:r w:rsidRPr="00BA3C07">
        <w:rPr>
          <w:rFonts w:ascii="Times New Roman" w:hAnsi="Times New Roman" w:cs="Times New Roman"/>
          <w:color w:val="000000" w:themeColor="text1"/>
          <w:sz w:val="27"/>
          <w:szCs w:val="27"/>
          <w:lang w:val="uk-UA" w:eastAsia="uk-UA"/>
        </w:rPr>
        <w:t>в и р і ш и л а:</w:t>
      </w:r>
    </w:p>
    <w:p w:rsidR="00D349E0" w:rsidRPr="00BA3C07" w:rsidRDefault="00D349E0" w:rsidP="00505FF4">
      <w:pPr>
        <w:spacing w:after="0" w:line="240" w:lineRule="auto"/>
        <w:jc w:val="both"/>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ab/>
        <w:t>1. Затвердити Програму підтримки  соціально-незахищених верств населення, соціального захисту та підтримки учасників антитерористичної операції (АТО),</w:t>
      </w:r>
      <w:r w:rsidR="005C7D25" w:rsidRPr="00BA3C07">
        <w:rPr>
          <w:rFonts w:ascii="Times New Roman" w:hAnsi="Times New Roman" w:cs="Times New Roman"/>
          <w:color w:val="000000" w:themeColor="text1"/>
          <w:sz w:val="27"/>
          <w:szCs w:val="27"/>
          <w:lang w:val="uk-UA"/>
        </w:rPr>
        <w:t xml:space="preserve"> </w:t>
      </w:r>
      <w:r w:rsidRPr="00BA3C07">
        <w:rPr>
          <w:rFonts w:ascii="Times New Roman" w:hAnsi="Times New Roman" w:cs="Times New Roman"/>
          <w:color w:val="000000" w:themeColor="text1"/>
          <w:sz w:val="27"/>
          <w:szCs w:val="27"/>
          <w:lang w:val="uk-UA"/>
        </w:rPr>
        <w:t>операції Об”єднаних сил (ООС)</w:t>
      </w:r>
      <w:r w:rsidR="00972251" w:rsidRPr="00BA3C07">
        <w:rPr>
          <w:rFonts w:ascii="Times New Roman" w:hAnsi="Times New Roman" w:cs="Times New Roman"/>
          <w:color w:val="000000" w:themeColor="text1"/>
          <w:sz w:val="27"/>
          <w:szCs w:val="27"/>
          <w:lang w:val="uk-UA"/>
        </w:rPr>
        <w:t>, учасників бойових дій</w:t>
      </w:r>
      <w:r w:rsidR="007F1436" w:rsidRPr="00BA3C07">
        <w:rPr>
          <w:rFonts w:ascii="Times New Roman" w:hAnsi="Times New Roman" w:cs="Times New Roman"/>
          <w:color w:val="000000" w:themeColor="text1"/>
          <w:sz w:val="27"/>
          <w:szCs w:val="27"/>
          <w:lang w:val="uk-UA"/>
        </w:rPr>
        <w:t xml:space="preserve"> (УБД)</w:t>
      </w:r>
      <w:r w:rsidR="00972251" w:rsidRPr="00BA3C07">
        <w:rPr>
          <w:rFonts w:ascii="Times New Roman" w:hAnsi="Times New Roman" w:cs="Times New Roman"/>
          <w:color w:val="000000" w:themeColor="text1"/>
          <w:sz w:val="27"/>
          <w:szCs w:val="27"/>
          <w:lang w:val="uk-UA"/>
        </w:rPr>
        <w:t>,</w:t>
      </w:r>
      <w:r w:rsidRPr="00BA3C07">
        <w:rPr>
          <w:rFonts w:ascii="Times New Roman" w:hAnsi="Times New Roman" w:cs="Times New Roman"/>
          <w:color w:val="000000" w:themeColor="text1"/>
          <w:sz w:val="27"/>
          <w:szCs w:val="27"/>
          <w:lang w:val="uk-UA"/>
        </w:rPr>
        <w:t xml:space="preserve"> членів їх сімей, члени, яких загинули під час проведення  АТО, ООС, мешканців м.Рахів на 20</w:t>
      </w:r>
      <w:r w:rsidR="00B86A31" w:rsidRPr="00BA3C07">
        <w:rPr>
          <w:rFonts w:ascii="Times New Roman" w:hAnsi="Times New Roman" w:cs="Times New Roman"/>
          <w:color w:val="000000" w:themeColor="text1"/>
          <w:sz w:val="27"/>
          <w:szCs w:val="27"/>
          <w:lang w:val="uk-UA"/>
        </w:rPr>
        <w:t>20</w:t>
      </w:r>
      <w:r w:rsidRPr="00BA3C07">
        <w:rPr>
          <w:rFonts w:ascii="Times New Roman" w:hAnsi="Times New Roman" w:cs="Times New Roman"/>
          <w:color w:val="000000" w:themeColor="text1"/>
          <w:sz w:val="27"/>
          <w:szCs w:val="27"/>
          <w:lang w:val="uk-UA"/>
        </w:rPr>
        <w:t xml:space="preserve"> рік (далі Програма) згідно з додатком.</w:t>
      </w:r>
    </w:p>
    <w:p w:rsidR="00D349E0" w:rsidRPr="00BA3C07" w:rsidRDefault="00D349E0" w:rsidP="00505FF4">
      <w:pPr>
        <w:spacing w:after="0" w:line="240" w:lineRule="auto"/>
        <w:ind w:firstLine="705"/>
        <w:jc w:val="both"/>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2.Виконавчим органом міської ради забезпечити виконання  передбачених Програмою заходів.</w:t>
      </w:r>
    </w:p>
    <w:p w:rsidR="00D349E0" w:rsidRPr="00BA3C07" w:rsidRDefault="00D349E0" w:rsidP="00505FF4">
      <w:pPr>
        <w:spacing w:after="0" w:line="240" w:lineRule="auto"/>
        <w:ind w:firstLine="705"/>
        <w:jc w:val="both"/>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 xml:space="preserve">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 </w:t>
      </w:r>
    </w:p>
    <w:p w:rsidR="00D349E0" w:rsidRPr="00BA3C07" w:rsidRDefault="00D349E0" w:rsidP="00505FF4">
      <w:pPr>
        <w:spacing w:after="0" w:line="240" w:lineRule="auto"/>
        <w:ind w:firstLine="705"/>
        <w:jc w:val="both"/>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4. Виконання Програми відбувається в межах коштів, затверджених у міському бюджеті.</w:t>
      </w:r>
    </w:p>
    <w:p w:rsidR="00D349E0" w:rsidRPr="00BA3C07" w:rsidRDefault="00972251" w:rsidP="00505FF4">
      <w:pPr>
        <w:spacing w:after="0" w:line="240" w:lineRule="auto"/>
        <w:ind w:firstLine="705"/>
        <w:jc w:val="both"/>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5</w:t>
      </w:r>
      <w:r w:rsidR="00D349E0" w:rsidRPr="00BA3C07">
        <w:rPr>
          <w:rFonts w:ascii="Times New Roman" w:hAnsi="Times New Roman" w:cs="Times New Roman"/>
          <w:color w:val="000000" w:themeColor="text1"/>
          <w:sz w:val="27"/>
          <w:szCs w:val="27"/>
          <w:lang w:val="uk-UA"/>
        </w:rPr>
        <w:t>. 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D349E0" w:rsidRPr="00BA3C07" w:rsidRDefault="00D349E0" w:rsidP="00505FF4">
      <w:pPr>
        <w:spacing w:after="0" w:line="240" w:lineRule="auto"/>
        <w:jc w:val="both"/>
        <w:rPr>
          <w:rFonts w:ascii="Times New Roman" w:hAnsi="Times New Roman" w:cs="Times New Roman"/>
          <w:color w:val="000000" w:themeColor="text1"/>
          <w:sz w:val="27"/>
          <w:szCs w:val="27"/>
          <w:lang w:val="uk-UA"/>
        </w:rPr>
      </w:pPr>
    </w:p>
    <w:p w:rsidR="00DD3094" w:rsidRPr="00BA3C07" w:rsidRDefault="008A0E96" w:rsidP="00DD3094">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BD3CA1" w:rsidRPr="00BA3C07" w:rsidRDefault="00DD3094" w:rsidP="00505FF4">
      <w:pPr>
        <w:spacing w:after="0" w:line="240" w:lineRule="auto"/>
        <w:rPr>
          <w:rFonts w:ascii="Times New Roman" w:hAnsi="Times New Roman" w:cs="Times New Roman"/>
          <w:color w:val="000000" w:themeColor="text1"/>
          <w:sz w:val="27"/>
          <w:szCs w:val="27"/>
          <w:lang w:val="uk-UA"/>
        </w:rPr>
      </w:pPr>
      <w:r w:rsidRPr="00BA3C07">
        <w:rPr>
          <w:rFonts w:ascii="Times New Roman" w:hAnsi="Times New Roman" w:cs="Times New Roman"/>
          <w:color w:val="000000" w:themeColor="text1"/>
          <w:sz w:val="27"/>
          <w:szCs w:val="27"/>
          <w:lang w:val="uk-UA"/>
        </w:rPr>
        <w:t>с</w:t>
      </w:r>
      <w:r w:rsidR="00F315FA" w:rsidRPr="00BA3C07">
        <w:rPr>
          <w:rFonts w:ascii="Times New Roman" w:hAnsi="Times New Roman" w:cs="Times New Roman"/>
          <w:color w:val="000000" w:themeColor="text1"/>
          <w:sz w:val="27"/>
          <w:szCs w:val="27"/>
          <w:lang w:val="uk-UA"/>
        </w:rPr>
        <w:t>екретар ради та виконкому                                                    Д.БРЕХЛІЧУК</w:t>
      </w:r>
    </w:p>
    <w:p w:rsidR="00C0145F" w:rsidRPr="00BA3C07" w:rsidRDefault="00C0145F"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C0145F" w:rsidRPr="00BA3C07" w:rsidRDefault="00C0145F"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BA3C07" w:rsidTr="00C0145F">
        <w:trPr>
          <w:jc w:val="right"/>
        </w:trPr>
        <w:tc>
          <w:tcPr>
            <w:tcW w:w="2906" w:type="dxa"/>
            <w:hideMark/>
          </w:tcPr>
          <w:p w:rsidR="00C0145F" w:rsidRPr="00BA3C07" w:rsidRDefault="00C0145F"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 xml:space="preserve">Додаток </w:t>
            </w:r>
          </w:p>
          <w:p w:rsidR="00C0145F" w:rsidRPr="00BA3C07" w:rsidRDefault="00C0145F"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C0145F" w:rsidRPr="00BA3C07" w:rsidRDefault="00C0145F"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w:t>
            </w:r>
            <w:r w:rsidR="00E02889" w:rsidRPr="00BA3C07">
              <w:rPr>
                <w:rFonts w:ascii="Times New Roman" w:hAnsi="Times New Roman" w:cs="Times New Roman"/>
                <w:color w:val="000000" w:themeColor="text1"/>
                <w:sz w:val="24"/>
                <w:szCs w:val="24"/>
                <w:lang w:val="uk-UA"/>
              </w:rPr>
              <w:t>688</w:t>
            </w:r>
          </w:p>
        </w:tc>
      </w:tr>
    </w:tbl>
    <w:p w:rsidR="00C0145F" w:rsidRPr="00BA3C07" w:rsidRDefault="00C0145F"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D349E0" w:rsidRPr="00BA3C07" w:rsidRDefault="00D349E0" w:rsidP="00505FF4">
      <w:pPr>
        <w:spacing w:after="0" w:line="240" w:lineRule="auto"/>
        <w:jc w:val="center"/>
        <w:rPr>
          <w:rFonts w:ascii="Times New Roman" w:hAnsi="Times New Roman" w:cs="Times New Roman"/>
          <w:b/>
          <w:color w:val="000000" w:themeColor="text1"/>
          <w:sz w:val="32"/>
          <w:szCs w:val="32"/>
          <w:lang w:val="uk-UA"/>
        </w:rPr>
      </w:pPr>
      <w:r w:rsidRPr="00BA3C07">
        <w:rPr>
          <w:rFonts w:ascii="Times New Roman" w:hAnsi="Times New Roman" w:cs="Times New Roman"/>
          <w:b/>
          <w:color w:val="000000" w:themeColor="text1"/>
          <w:sz w:val="32"/>
          <w:szCs w:val="32"/>
          <w:lang w:val="uk-UA"/>
        </w:rPr>
        <w:t>ПАСПОРТ</w:t>
      </w:r>
    </w:p>
    <w:p w:rsidR="00D349E0" w:rsidRPr="00BA3C07" w:rsidRDefault="00D349E0"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0"/>
          <w:lang w:val="uk-UA"/>
        </w:rPr>
        <w:t>Програми п</w:t>
      </w:r>
      <w:r w:rsidRPr="00BA3C07">
        <w:rPr>
          <w:rFonts w:ascii="Times New Roman" w:hAnsi="Times New Roman" w:cs="Times New Roman"/>
          <w:b/>
          <w:color w:val="000000" w:themeColor="text1"/>
          <w:sz w:val="28"/>
          <w:szCs w:val="28"/>
          <w:lang w:val="uk-UA"/>
        </w:rPr>
        <w:t>ідтримки  соціально-незахищених верств населення, соціального захисту та підтримки учасників анти терористичної операції (АТО),</w:t>
      </w:r>
      <w:r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b/>
          <w:color w:val="000000" w:themeColor="text1"/>
          <w:sz w:val="28"/>
          <w:szCs w:val="28"/>
          <w:lang w:val="uk-UA"/>
        </w:rPr>
        <w:t>операції Об”єднаних сил (ООС)</w:t>
      </w:r>
      <w:r w:rsidR="00972251" w:rsidRPr="00BA3C07">
        <w:rPr>
          <w:rFonts w:ascii="Times New Roman" w:hAnsi="Times New Roman" w:cs="Times New Roman"/>
          <w:b/>
          <w:color w:val="000000" w:themeColor="text1"/>
          <w:sz w:val="28"/>
          <w:szCs w:val="28"/>
          <w:lang w:val="uk-UA"/>
        </w:rPr>
        <w:t>,</w:t>
      </w:r>
      <w:r w:rsidR="00972251" w:rsidRPr="00BA3C07">
        <w:rPr>
          <w:rFonts w:ascii="Times New Roman" w:hAnsi="Times New Roman" w:cs="Times New Roman"/>
          <w:color w:val="000000" w:themeColor="text1"/>
          <w:sz w:val="28"/>
          <w:szCs w:val="28"/>
          <w:lang w:val="uk-UA"/>
        </w:rPr>
        <w:t xml:space="preserve"> </w:t>
      </w:r>
      <w:r w:rsidR="00972251" w:rsidRPr="00BA3C07">
        <w:rPr>
          <w:rFonts w:ascii="Times New Roman" w:hAnsi="Times New Roman" w:cs="Times New Roman"/>
          <w:b/>
          <w:color w:val="000000" w:themeColor="text1"/>
          <w:sz w:val="28"/>
          <w:szCs w:val="28"/>
          <w:lang w:val="uk-UA"/>
        </w:rPr>
        <w:t>учасників бойових дій</w:t>
      </w:r>
      <w:r w:rsidR="007F1436" w:rsidRPr="00BA3C07">
        <w:rPr>
          <w:rFonts w:ascii="Times New Roman" w:hAnsi="Times New Roman" w:cs="Times New Roman"/>
          <w:b/>
          <w:color w:val="000000" w:themeColor="text1"/>
          <w:sz w:val="28"/>
          <w:szCs w:val="28"/>
          <w:lang w:val="uk-UA"/>
        </w:rPr>
        <w:t xml:space="preserve"> (УБД)</w:t>
      </w:r>
      <w:r w:rsidR="00972251" w:rsidRPr="00BA3C07">
        <w:rPr>
          <w:rFonts w:ascii="Times New Roman" w:hAnsi="Times New Roman" w:cs="Times New Roman"/>
          <w:b/>
          <w:color w:val="000000" w:themeColor="text1"/>
          <w:sz w:val="28"/>
          <w:szCs w:val="28"/>
          <w:lang w:val="uk-UA"/>
        </w:rPr>
        <w:t xml:space="preserve">, </w:t>
      </w:r>
      <w:r w:rsidRPr="00BA3C07">
        <w:rPr>
          <w:rFonts w:ascii="Times New Roman" w:hAnsi="Times New Roman" w:cs="Times New Roman"/>
          <w:b/>
          <w:color w:val="000000" w:themeColor="text1"/>
          <w:sz w:val="28"/>
          <w:szCs w:val="28"/>
          <w:lang w:val="uk-UA"/>
        </w:rPr>
        <w:t>членів їх сімей, члени, яких загинули під час проведення  АТО, ООС на 20</w:t>
      </w:r>
      <w:r w:rsidR="00D7163D" w:rsidRPr="00BA3C07">
        <w:rPr>
          <w:rFonts w:ascii="Times New Roman" w:hAnsi="Times New Roman" w:cs="Times New Roman"/>
          <w:b/>
          <w:color w:val="000000" w:themeColor="text1"/>
          <w:sz w:val="28"/>
          <w:szCs w:val="28"/>
          <w:lang w:val="uk-UA"/>
        </w:rPr>
        <w:t>20</w:t>
      </w:r>
      <w:r w:rsidRPr="00BA3C07">
        <w:rPr>
          <w:rFonts w:ascii="Times New Roman" w:hAnsi="Times New Roman" w:cs="Times New Roman"/>
          <w:b/>
          <w:color w:val="000000" w:themeColor="text1"/>
          <w:sz w:val="28"/>
          <w:szCs w:val="28"/>
          <w:lang w:val="uk-UA"/>
        </w:rPr>
        <w:t xml:space="preserve"> рік</w:t>
      </w:r>
    </w:p>
    <w:p w:rsidR="00D349E0" w:rsidRPr="00BA3C07" w:rsidRDefault="00D349E0" w:rsidP="00505FF4">
      <w:pPr>
        <w:spacing w:after="0" w:line="240" w:lineRule="auto"/>
        <w:jc w:val="center"/>
        <w:rPr>
          <w:rFonts w:ascii="Times New Roman" w:hAnsi="Times New Roman" w:cs="Times New Roman"/>
          <w:b/>
          <w:color w:val="000000" w:themeColor="text1"/>
          <w:sz w:val="28"/>
          <w:szCs w:val="28"/>
          <w:lang w:val="uk-UA"/>
        </w:rPr>
      </w:pPr>
    </w:p>
    <w:p w:rsidR="00D349E0" w:rsidRPr="00BA3C07" w:rsidRDefault="00D349E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D349E0" w:rsidRPr="00BA3C07" w:rsidRDefault="00D349E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w:t>
      </w:r>
      <w:r w:rsidRPr="00BA3C07">
        <w:rPr>
          <w:rFonts w:ascii="Times New Roman" w:hAnsi="Times New Roman" w:cs="Times New Roman"/>
          <w:iCs/>
          <w:color w:val="000000" w:themeColor="text1"/>
          <w:sz w:val="28"/>
          <w:szCs w:val="28"/>
          <w:lang w:val="uk-UA"/>
        </w:rPr>
        <w:t>Про соціальний і правовий захист військовослужбовців та членів їх сімей</w:t>
      </w:r>
      <w:r w:rsidRPr="00BA3C07">
        <w:rPr>
          <w:rFonts w:ascii="Times New Roman" w:hAnsi="Times New Roman" w:cs="Times New Roman"/>
          <w:color w:val="000000" w:themeColor="text1"/>
          <w:sz w:val="28"/>
          <w:szCs w:val="28"/>
          <w:lang w:val="uk-UA"/>
        </w:rPr>
        <w:t>”, “Про статус ветеранів війни, гарантії їх соціального захисту”, “</w:t>
      </w:r>
      <w:r w:rsidRPr="00BA3C07">
        <w:rPr>
          <w:rFonts w:ascii="Times New Roman" w:hAnsi="Times New Roman" w:cs="Times New Roman"/>
          <w:iCs/>
          <w:color w:val="000000" w:themeColor="text1"/>
          <w:sz w:val="28"/>
          <w:szCs w:val="28"/>
          <w:lang w:val="uk-UA"/>
        </w:rPr>
        <w:t>Про поліпшення матеріального становища учасників бойових дій та інвалідів війни</w:t>
      </w:r>
      <w:r w:rsidRPr="00BA3C07">
        <w:rPr>
          <w:rFonts w:ascii="Times New Roman" w:hAnsi="Times New Roman" w:cs="Times New Roman"/>
          <w:color w:val="000000" w:themeColor="text1"/>
          <w:sz w:val="28"/>
          <w:szCs w:val="28"/>
          <w:lang w:val="uk-UA"/>
        </w:rPr>
        <w:t>”</w:t>
      </w:r>
      <w:r w:rsidRPr="00BA3C07">
        <w:rPr>
          <w:rFonts w:ascii="Times New Roman" w:hAnsi="Times New Roman" w:cs="Times New Roman"/>
          <w:iCs/>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w:t>
      </w:r>
      <w:r w:rsidRPr="00BA3C07">
        <w:rPr>
          <w:rFonts w:ascii="Times New Roman" w:hAnsi="Times New Roman" w:cs="Times New Roman"/>
          <w:iCs/>
          <w:color w:val="000000" w:themeColor="text1"/>
          <w:sz w:val="28"/>
          <w:szCs w:val="28"/>
          <w:lang w:val="uk-UA"/>
        </w:rPr>
        <w:t>Про військовий обов’язок і військову службу</w:t>
      </w:r>
      <w:r w:rsidRPr="00BA3C07">
        <w:rPr>
          <w:rFonts w:ascii="Times New Roman" w:hAnsi="Times New Roman" w:cs="Times New Roman"/>
          <w:color w:val="000000" w:themeColor="text1"/>
          <w:sz w:val="28"/>
          <w:szCs w:val="28"/>
          <w:lang w:val="uk-UA"/>
        </w:rPr>
        <w:t>”</w:t>
      </w:r>
      <w:r w:rsidRPr="00BA3C07">
        <w:rPr>
          <w:rFonts w:ascii="Times New Roman" w:hAnsi="Times New Roman" w:cs="Times New Roman"/>
          <w:iCs/>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Указу Президента України від 14 квітня 2014 року № 405/2014 “</w:t>
      </w:r>
      <w:r w:rsidRPr="00BA3C07">
        <w:rPr>
          <w:rFonts w:ascii="Times New Roman" w:hAnsi="Times New Roman" w:cs="Times New Roman"/>
          <w:iCs/>
          <w:color w:val="000000" w:themeColor="text1"/>
          <w:sz w:val="28"/>
          <w:szCs w:val="28"/>
          <w:lang w:val="uk-UA"/>
        </w:rPr>
        <w:t xml:space="preserve">Про рішення Ради національної безпеки і оборони України від 13 квітня 2014 року </w:t>
      </w:r>
      <w:r w:rsidRPr="00BA3C07">
        <w:rPr>
          <w:rFonts w:ascii="Times New Roman" w:hAnsi="Times New Roman" w:cs="Times New Roman"/>
          <w:color w:val="000000" w:themeColor="text1"/>
          <w:sz w:val="28"/>
          <w:szCs w:val="28"/>
          <w:lang w:val="uk-UA"/>
        </w:rPr>
        <w:t>“</w:t>
      </w:r>
      <w:r w:rsidRPr="00BA3C07">
        <w:rPr>
          <w:rFonts w:ascii="Times New Roman" w:hAnsi="Times New Roman" w:cs="Times New Roman"/>
          <w:iCs/>
          <w:color w:val="000000" w:themeColor="text1"/>
          <w:sz w:val="28"/>
          <w:szCs w:val="28"/>
          <w:lang w:val="uk-UA"/>
        </w:rPr>
        <w:t>Про невідкладні заходи щодо подолання терористичної загрози і збереження територіальної цілісності України</w:t>
      </w:r>
      <w:r w:rsidRPr="00BA3C07">
        <w:rPr>
          <w:rFonts w:ascii="Times New Roman" w:hAnsi="Times New Roman" w:cs="Times New Roman"/>
          <w:color w:val="000000" w:themeColor="text1"/>
          <w:sz w:val="28"/>
          <w:szCs w:val="28"/>
          <w:lang w:val="uk-UA"/>
        </w:rPr>
        <w:t>”</w:t>
      </w:r>
      <w:r w:rsidRPr="00BA3C07">
        <w:rPr>
          <w:rFonts w:ascii="Times New Roman" w:hAnsi="Times New Roman" w:cs="Times New Roman"/>
          <w:iCs/>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Постанови Кабінету Міністрів України від 20 серпня 2014 року № 413  “</w:t>
      </w:r>
      <w:r w:rsidRPr="00BA3C07">
        <w:rPr>
          <w:rFonts w:ascii="Times New Roman" w:hAnsi="Times New Roman" w:cs="Times New Roman"/>
          <w:iCs/>
          <w:color w:val="000000" w:themeColor="text1"/>
          <w:sz w:val="28"/>
          <w:szCs w:val="28"/>
          <w:lang w:val="uk-UA"/>
        </w:rPr>
        <w:t>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BA3C07">
        <w:rPr>
          <w:rFonts w:ascii="Times New Roman" w:hAnsi="Times New Roman" w:cs="Times New Roman"/>
          <w:color w:val="000000" w:themeColor="text1"/>
          <w:sz w:val="28"/>
          <w:szCs w:val="28"/>
          <w:lang w:val="uk-UA"/>
        </w:rPr>
        <w:t>”</w:t>
      </w:r>
      <w:r w:rsidRPr="00BA3C07">
        <w:rPr>
          <w:rFonts w:ascii="Times New Roman" w:hAnsi="Times New Roman" w:cs="Times New Roman"/>
          <w:iCs/>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інших законодавчих документів, рішень, що гарантують соціальні права військовослужбовців – жителів міста, передбачені Конституцією України,</w:t>
      </w:r>
      <w:r w:rsidRPr="00BA3C07">
        <w:rPr>
          <w:rFonts w:ascii="Times New Roman" w:hAnsi="Times New Roman" w:cs="Times New Roman"/>
          <w:bCs/>
          <w:color w:val="000000" w:themeColor="text1"/>
          <w:szCs w:val="28"/>
          <w:lang w:val="uk-UA"/>
        </w:rPr>
        <w:t xml:space="preserve"> </w:t>
      </w:r>
      <w:r w:rsidRPr="00BA3C07">
        <w:rPr>
          <w:rFonts w:ascii="Times New Roman" w:hAnsi="Times New Roman" w:cs="Times New Roman"/>
          <w:bCs/>
          <w:color w:val="000000" w:themeColor="text1"/>
          <w:sz w:val="28"/>
          <w:szCs w:val="28"/>
          <w:lang w:val="uk-UA"/>
        </w:rPr>
        <w:t>Бюджетний кодекс України</w:t>
      </w:r>
      <w:r w:rsidRPr="00BA3C07">
        <w:rPr>
          <w:rFonts w:ascii="Times New Roman" w:hAnsi="Times New Roman" w:cs="Times New Roman"/>
          <w:bCs/>
          <w:color w:val="000000" w:themeColor="text1"/>
          <w:szCs w:val="28"/>
          <w:lang w:val="uk-UA"/>
        </w:rPr>
        <w:t>,</w:t>
      </w:r>
      <w:r w:rsidRPr="00BA3C07">
        <w:rPr>
          <w:rFonts w:ascii="Times New Roman" w:hAnsi="Times New Roman" w:cs="Times New Roman"/>
          <w:color w:val="000000" w:themeColor="text1"/>
          <w:sz w:val="28"/>
          <w:szCs w:val="28"/>
          <w:lang w:val="uk-UA"/>
        </w:rPr>
        <w:t xml:space="preserve">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D349E0" w:rsidRPr="00BA3C07" w:rsidRDefault="00D349E0" w:rsidP="00505FF4">
      <w:pPr>
        <w:tabs>
          <w:tab w:val="left" w:pos="720"/>
        </w:tabs>
        <w:spacing w:after="0" w:line="240" w:lineRule="auto"/>
        <w:jc w:val="both"/>
        <w:rPr>
          <w:rFonts w:ascii="Times New Roman" w:hAnsi="Times New Roman" w:cs="Times New Roman"/>
          <w:color w:val="000000" w:themeColor="text1"/>
          <w:szCs w:val="28"/>
          <w:lang w:val="uk-UA"/>
        </w:rPr>
      </w:pPr>
      <w:r w:rsidRPr="00BA3C07">
        <w:rPr>
          <w:rFonts w:ascii="Times New Roman" w:hAnsi="Times New Roman" w:cs="Times New Roman"/>
          <w:bCs/>
          <w:color w:val="000000" w:themeColor="text1"/>
          <w:sz w:val="21"/>
          <w:szCs w:val="21"/>
          <w:lang w:val="uk-UA"/>
        </w:rPr>
        <w:tab/>
      </w:r>
      <w:r w:rsidRPr="00BA3C07">
        <w:rPr>
          <w:rFonts w:ascii="Times New Roman" w:hAnsi="Times New Roman" w:cs="Times New Roman"/>
          <w:color w:val="000000" w:themeColor="text1"/>
          <w:sz w:val="28"/>
          <w:szCs w:val="28"/>
          <w:lang w:val="uk-UA"/>
        </w:rPr>
        <w:t>3. Розробники Програми: Відділ бухгалтерського обліку та звітності.</w:t>
      </w:r>
    </w:p>
    <w:p w:rsidR="00D349E0" w:rsidRPr="00BA3C07" w:rsidRDefault="00D349E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4. Відповідальний виконавець Програми: Рахівська міська рада. </w:t>
      </w:r>
    </w:p>
    <w:p w:rsidR="00D349E0" w:rsidRPr="00BA3C07" w:rsidRDefault="00D349E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5. Учасники Програми:  Рахівська міська рада </w:t>
      </w:r>
    </w:p>
    <w:p w:rsidR="00D349E0" w:rsidRPr="00BA3C07" w:rsidRDefault="00D349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6. Термін реалізації Програми: 20</w:t>
      </w:r>
      <w:r w:rsidR="00670CB8"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w:t>
      </w:r>
    </w:p>
    <w:p w:rsidR="00D349E0" w:rsidRPr="00BA3C07" w:rsidRDefault="00D349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w:t>
      </w:r>
      <w:r w:rsidR="00972251" w:rsidRPr="00BA3C07">
        <w:rPr>
          <w:rFonts w:ascii="Times New Roman" w:hAnsi="Times New Roman" w:cs="Times New Roman"/>
          <w:color w:val="000000" w:themeColor="text1"/>
          <w:sz w:val="28"/>
          <w:szCs w:val="28"/>
          <w:lang w:val="uk-UA"/>
        </w:rPr>
        <w:t>3</w:t>
      </w:r>
      <w:r w:rsidRPr="00BA3C07">
        <w:rPr>
          <w:rFonts w:ascii="Times New Roman" w:hAnsi="Times New Roman" w:cs="Times New Roman"/>
          <w:color w:val="000000" w:themeColor="text1"/>
          <w:sz w:val="28"/>
          <w:szCs w:val="28"/>
          <w:lang w:val="uk-UA"/>
        </w:rPr>
        <w:t xml:space="preserve">00000,00 грн. </w:t>
      </w:r>
    </w:p>
    <w:p w:rsidR="00D349E0" w:rsidRPr="00BA3C07" w:rsidRDefault="00D349E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8. Очікувані результати виконання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членів їх сімей та членів сімей загиблих учасників АТО.</w:t>
      </w:r>
    </w:p>
    <w:p w:rsidR="00D349E0" w:rsidRPr="00BA3C07" w:rsidRDefault="00D349E0" w:rsidP="00505FF4">
      <w:pPr>
        <w:spacing w:after="0" w:line="240" w:lineRule="auto"/>
        <w:jc w:val="center"/>
        <w:rPr>
          <w:rFonts w:ascii="Times New Roman" w:hAnsi="Times New Roman" w:cs="Times New Roman"/>
          <w:b/>
          <w:color w:val="000000" w:themeColor="text1"/>
          <w:sz w:val="28"/>
          <w:szCs w:val="20"/>
          <w:lang w:val="uk-UA"/>
        </w:rPr>
      </w:pPr>
      <w:r w:rsidRPr="00BA3C07">
        <w:rPr>
          <w:rFonts w:ascii="Times New Roman" w:hAnsi="Times New Roman" w:cs="Times New Roman"/>
          <w:b/>
          <w:color w:val="000000" w:themeColor="text1"/>
          <w:sz w:val="32"/>
          <w:szCs w:val="32"/>
          <w:lang w:val="uk-UA"/>
        </w:rPr>
        <w:br w:type="page"/>
      </w:r>
      <w:r w:rsidRPr="00BA3C07">
        <w:rPr>
          <w:rFonts w:ascii="Times New Roman" w:hAnsi="Times New Roman" w:cs="Times New Roman"/>
          <w:b/>
          <w:color w:val="000000" w:themeColor="text1"/>
          <w:sz w:val="28"/>
          <w:szCs w:val="20"/>
          <w:lang w:val="uk-UA"/>
        </w:rPr>
        <w:t>Програма</w:t>
      </w:r>
    </w:p>
    <w:p w:rsidR="00D349E0" w:rsidRPr="00BA3C07" w:rsidRDefault="00D349E0"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0"/>
          <w:lang w:val="uk-UA"/>
        </w:rPr>
        <w:t>п</w:t>
      </w:r>
      <w:r w:rsidRPr="00BA3C07">
        <w:rPr>
          <w:rFonts w:ascii="Times New Roman" w:hAnsi="Times New Roman" w:cs="Times New Roman"/>
          <w:b/>
          <w:color w:val="000000" w:themeColor="text1"/>
          <w:sz w:val="28"/>
          <w:szCs w:val="28"/>
          <w:lang w:val="uk-UA"/>
        </w:rPr>
        <w:t>ідтримки  соціально-незахищених верств населення, соціального захисту та підтримки учасників анти терористичної операції (АТО)операції Об”єднаних сил (ООС),</w:t>
      </w:r>
      <w:r w:rsidR="00972251" w:rsidRPr="00BA3C07">
        <w:rPr>
          <w:rFonts w:ascii="Times New Roman" w:hAnsi="Times New Roman" w:cs="Times New Roman"/>
          <w:color w:val="000000" w:themeColor="text1"/>
          <w:sz w:val="28"/>
          <w:szCs w:val="28"/>
          <w:lang w:val="uk-UA"/>
        </w:rPr>
        <w:t xml:space="preserve"> </w:t>
      </w:r>
      <w:r w:rsidR="00972251" w:rsidRPr="00BA3C07">
        <w:rPr>
          <w:rFonts w:ascii="Times New Roman" w:hAnsi="Times New Roman" w:cs="Times New Roman"/>
          <w:b/>
          <w:color w:val="000000" w:themeColor="text1"/>
          <w:sz w:val="28"/>
          <w:szCs w:val="28"/>
          <w:lang w:val="uk-UA"/>
        </w:rPr>
        <w:t>учасників бойових дій</w:t>
      </w:r>
      <w:r w:rsidR="007F1436" w:rsidRPr="00BA3C07">
        <w:rPr>
          <w:rFonts w:ascii="Times New Roman" w:hAnsi="Times New Roman" w:cs="Times New Roman"/>
          <w:b/>
          <w:color w:val="000000" w:themeColor="text1"/>
          <w:sz w:val="28"/>
          <w:szCs w:val="28"/>
          <w:lang w:val="uk-UA"/>
        </w:rPr>
        <w:t xml:space="preserve"> (УБД),</w:t>
      </w:r>
      <w:r w:rsidR="00972251" w:rsidRPr="00BA3C07">
        <w:rPr>
          <w:rFonts w:ascii="Times New Roman" w:hAnsi="Times New Roman" w:cs="Times New Roman"/>
          <w:b/>
          <w:color w:val="000000" w:themeColor="text1"/>
          <w:sz w:val="28"/>
          <w:szCs w:val="28"/>
          <w:lang w:val="uk-UA"/>
        </w:rPr>
        <w:t xml:space="preserve"> </w:t>
      </w:r>
      <w:r w:rsidRPr="00BA3C07">
        <w:rPr>
          <w:rFonts w:ascii="Times New Roman" w:hAnsi="Times New Roman" w:cs="Times New Roman"/>
          <w:b/>
          <w:color w:val="000000" w:themeColor="text1"/>
          <w:sz w:val="28"/>
          <w:szCs w:val="28"/>
          <w:lang w:val="uk-UA"/>
        </w:rPr>
        <w:t>членів їх сімей, члени, яких загинули під час проведення  АТО, мешканців м. Рахів на 20</w:t>
      </w:r>
      <w:r w:rsidR="00D7163D" w:rsidRPr="00BA3C07">
        <w:rPr>
          <w:rFonts w:ascii="Times New Roman" w:hAnsi="Times New Roman" w:cs="Times New Roman"/>
          <w:b/>
          <w:color w:val="000000" w:themeColor="text1"/>
          <w:sz w:val="28"/>
          <w:szCs w:val="28"/>
          <w:lang w:val="uk-UA"/>
        </w:rPr>
        <w:t>20</w:t>
      </w:r>
      <w:r w:rsidRPr="00BA3C07">
        <w:rPr>
          <w:rFonts w:ascii="Times New Roman" w:hAnsi="Times New Roman" w:cs="Times New Roman"/>
          <w:b/>
          <w:color w:val="000000" w:themeColor="text1"/>
          <w:sz w:val="28"/>
          <w:szCs w:val="28"/>
          <w:lang w:val="uk-UA"/>
        </w:rPr>
        <w:t xml:space="preserve"> рік</w:t>
      </w:r>
    </w:p>
    <w:p w:rsidR="00D349E0" w:rsidRPr="00BA3C07" w:rsidRDefault="00D349E0" w:rsidP="00505FF4">
      <w:pPr>
        <w:spacing w:after="0" w:line="240" w:lineRule="auto"/>
        <w:jc w:val="center"/>
        <w:rPr>
          <w:rFonts w:ascii="Times New Roman" w:hAnsi="Times New Roman" w:cs="Times New Roman"/>
          <w:b/>
          <w:i/>
          <w:color w:val="000000" w:themeColor="text1"/>
          <w:sz w:val="28"/>
          <w:szCs w:val="28"/>
          <w:lang w:val="uk-UA"/>
        </w:rPr>
      </w:pPr>
    </w:p>
    <w:p w:rsidR="00D349E0" w:rsidRPr="00BA3C07" w:rsidRDefault="00D349E0"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1. Загальні положення.</w:t>
      </w:r>
    </w:p>
    <w:p w:rsidR="00D349E0" w:rsidRPr="00BA3C07" w:rsidRDefault="00D349E0" w:rsidP="00505FF4">
      <w:pPr>
        <w:autoSpaceDE w:val="0"/>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BA3C07">
        <w:rPr>
          <w:rFonts w:ascii="Times New Roman" w:hAnsi="Times New Roman" w:cs="Times New Roman"/>
          <w:color w:val="000000" w:themeColor="text1"/>
          <w:sz w:val="28"/>
          <w:szCs w:val="28"/>
          <w:shd w:val="clear" w:color="auto" w:fill="FFFFFF"/>
          <w:lang w:val="uk-UA"/>
        </w:rPr>
        <w:t>Впродовж останніх років в місті зроблено конкретні кроки щодо стабілізації рівня життя, спрямовані на посилення адресної матеріальної підтримки малозабезпечених Рахівчан,</w:t>
      </w:r>
      <w:r w:rsidRPr="00BA3C07">
        <w:rPr>
          <w:rFonts w:ascii="Times New Roman" w:hAnsi="Times New Roman" w:cs="Times New Roman"/>
          <w:color w:val="000000" w:themeColor="text1"/>
          <w:sz w:val="28"/>
          <w:szCs w:val="28"/>
          <w:lang w:val="uk-UA"/>
        </w:rPr>
        <w:t xml:space="preserve"> підтримки учасників антитерористичної операції, членів їх сімей та сімей, члени яких загинули під час проведення АТО, ООС</w:t>
      </w:r>
      <w:r w:rsidR="00972251" w:rsidRPr="00BA3C07">
        <w:rPr>
          <w:rFonts w:ascii="Times New Roman" w:hAnsi="Times New Roman" w:cs="Times New Roman"/>
          <w:color w:val="000000" w:themeColor="text1"/>
          <w:sz w:val="28"/>
          <w:szCs w:val="28"/>
          <w:lang w:val="uk-UA"/>
        </w:rPr>
        <w:t>, учасників бойових дій,</w:t>
      </w:r>
      <w:r w:rsidRPr="00BA3C07">
        <w:rPr>
          <w:rFonts w:ascii="Times New Roman" w:hAnsi="Times New Roman" w:cs="Times New Roman"/>
          <w:color w:val="000000" w:themeColor="text1"/>
          <w:sz w:val="28"/>
          <w:szCs w:val="28"/>
          <w:shd w:val="clear" w:color="auto" w:fill="FFFFFF"/>
          <w:lang w:val="uk-UA"/>
        </w:rPr>
        <w:t xml:space="preserve"> за рахунок можливостей місцевого самоврядування та у співпраці з громадськістю. </w:t>
      </w:r>
    </w:p>
    <w:p w:rsidR="00D349E0" w:rsidRPr="00BA3C07" w:rsidRDefault="00D349E0" w:rsidP="00505FF4">
      <w:pPr>
        <w:spacing w:after="0" w:line="240" w:lineRule="auto"/>
        <w:ind w:firstLine="708"/>
        <w:jc w:val="both"/>
        <w:rPr>
          <w:rFonts w:ascii="Times New Roman" w:hAnsi="Times New Roman" w:cs="Times New Roman"/>
          <w:bCs/>
          <w:color w:val="000000" w:themeColor="text1"/>
          <w:szCs w:val="28"/>
          <w:lang w:val="uk-UA"/>
        </w:rPr>
      </w:pPr>
      <w:r w:rsidRPr="00BA3C07">
        <w:rPr>
          <w:rFonts w:ascii="Times New Roman" w:hAnsi="Times New Roman" w:cs="Times New Roman"/>
          <w:color w:val="000000" w:themeColor="text1"/>
          <w:sz w:val="28"/>
          <w:szCs w:val="28"/>
          <w:lang w:val="uk-UA"/>
        </w:rPr>
        <w:t>Програма розроблена на підставі Законів України “Про місцеве самоврядування в Україні», “</w:t>
      </w:r>
      <w:r w:rsidRPr="00BA3C07">
        <w:rPr>
          <w:rFonts w:ascii="Times New Roman" w:hAnsi="Times New Roman" w:cs="Times New Roman"/>
          <w:iCs/>
          <w:color w:val="000000" w:themeColor="text1"/>
          <w:sz w:val="28"/>
          <w:szCs w:val="28"/>
          <w:lang w:val="uk-UA"/>
        </w:rPr>
        <w:t>Про соціальний і правовий захист військовослужбовців та членів їх сімей</w:t>
      </w:r>
      <w:r w:rsidRPr="00BA3C07">
        <w:rPr>
          <w:rFonts w:ascii="Times New Roman" w:hAnsi="Times New Roman" w:cs="Times New Roman"/>
          <w:color w:val="000000" w:themeColor="text1"/>
          <w:sz w:val="28"/>
          <w:szCs w:val="28"/>
          <w:lang w:val="uk-UA"/>
        </w:rPr>
        <w:t>”, “Про статус ветеранів війни, гарантії їх соціального захисту”, “</w:t>
      </w:r>
      <w:r w:rsidRPr="00BA3C07">
        <w:rPr>
          <w:rFonts w:ascii="Times New Roman" w:hAnsi="Times New Roman" w:cs="Times New Roman"/>
          <w:iCs/>
          <w:color w:val="000000" w:themeColor="text1"/>
          <w:sz w:val="28"/>
          <w:szCs w:val="28"/>
          <w:lang w:val="uk-UA"/>
        </w:rPr>
        <w:t>Про поліпшення матеріального становища учасників бойових дій та інвалідів війни</w:t>
      </w:r>
      <w:r w:rsidRPr="00BA3C07">
        <w:rPr>
          <w:rFonts w:ascii="Times New Roman" w:hAnsi="Times New Roman" w:cs="Times New Roman"/>
          <w:color w:val="000000" w:themeColor="text1"/>
          <w:sz w:val="28"/>
          <w:szCs w:val="28"/>
          <w:lang w:val="uk-UA"/>
        </w:rPr>
        <w:t>”</w:t>
      </w:r>
      <w:r w:rsidRPr="00BA3C07">
        <w:rPr>
          <w:rFonts w:ascii="Times New Roman" w:hAnsi="Times New Roman" w:cs="Times New Roman"/>
          <w:iCs/>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w:t>
      </w:r>
      <w:r w:rsidRPr="00BA3C07">
        <w:rPr>
          <w:rFonts w:ascii="Times New Roman" w:hAnsi="Times New Roman" w:cs="Times New Roman"/>
          <w:iCs/>
          <w:color w:val="000000" w:themeColor="text1"/>
          <w:sz w:val="28"/>
          <w:szCs w:val="28"/>
          <w:lang w:val="uk-UA"/>
        </w:rPr>
        <w:t>Про військовий обов’язок і військову службу</w:t>
      </w:r>
      <w:r w:rsidRPr="00BA3C07">
        <w:rPr>
          <w:rFonts w:ascii="Times New Roman" w:hAnsi="Times New Roman" w:cs="Times New Roman"/>
          <w:color w:val="000000" w:themeColor="text1"/>
          <w:sz w:val="28"/>
          <w:szCs w:val="28"/>
          <w:lang w:val="uk-UA"/>
        </w:rPr>
        <w:t>”</w:t>
      </w:r>
      <w:r w:rsidRPr="00BA3C07">
        <w:rPr>
          <w:rFonts w:ascii="Times New Roman" w:hAnsi="Times New Roman" w:cs="Times New Roman"/>
          <w:iCs/>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Указу Президента Ук</w:t>
      </w:r>
      <w:r w:rsidR="001A6FB0" w:rsidRPr="00BA3C07">
        <w:rPr>
          <w:rFonts w:ascii="Times New Roman" w:hAnsi="Times New Roman" w:cs="Times New Roman"/>
          <w:color w:val="000000" w:themeColor="text1"/>
          <w:sz w:val="28"/>
          <w:szCs w:val="28"/>
          <w:lang w:val="uk-UA"/>
        </w:rPr>
        <w:t>раїни від 14 квітня 2014 року №</w:t>
      </w:r>
      <w:r w:rsidRPr="00BA3C07">
        <w:rPr>
          <w:rFonts w:ascii="Times New Roman" w:hAnsi="Times New Roman" w:cs="Times New Roman"/>
          <w:color w:val="000000" w:themeColor="text1"/>
          <w:sz w:val="28"/>
          <w:szCs w:val="28"/>
          <w:lang w:val="uk-UA"/>
        </w:rPr>
        <w:t>405/2014 “</w:t>
      </w:r>
      <w:r w:rsidRPr="00BA3C07">
        <w:rPr>
          <w:rFonts w:ascii="Times New Roman" w:hAnsi="Times New Roman" w:cs="Times New Roman"/>
          <w:iCs/>
          <w:color w:val="000000" w:themeColor="text1"/>
          <w:sz w:val="28"/>
          <w:szCs w:val="28"/>
          <w:lang w:val="uk-UA"/>
        </w:rPr>
        <w:t xml:space="preserve">Про рішення Ради національної безпеки і оборони України від 13 квітня 2014 року </w:t>
      </w:r>
      <w:r w:rsidRPr="00BA3C07">
        <w:rPr>
          <w:rFonts w:ascii="Times New Roman" w:hAnsi="Times New Roman" w:cs="Times New Roman"/>
          <w:color w:val="000000" w:themeColor="text1"/>
          <w:sz w:val="28"/>
          <w:szCs w:val="28"/>
          <w:lang w:val="uk-UA"/>
        </w:rPr>
        <w:t>“</w:t>
      </w:r>
      <w:r w:rsidRPr="00BA3C07">
        <w:rPr>
          <w:rFonts w:ascii="Times New Roman" w:hAnsi="Times New Roman" w:cs="Times New Roman"/>
          <w:iCs/>
          <w:color w:val="000000" w:themeColor="text1"/>
          <w:sz w:val="28"/>
          <w:szCs w:val="28"/>
          <w:lang w:val="uk-UA"/>
        </w:rPr>
        <w:t>Про невідкладні заходи щодо подолання терористичної загрози і збереження територіальної цілісності України</w:t>
      </w:r>
      <w:r w:rsidRPr="00BA3C07">
        <w:rPr>
          <w:rFonts w:ascii="Times New Roman" w:hAnsi="Times New Roman" w:cs="Times New Roman"/>
          <w:color w:val="000000" w:themeColor="text1"/>
          <w:sz w:val="28"/>
          <w:szCs w:val="28"/>
          <w:lang w:val="uk-UA"/>
        </w:rPr>
        <w:t>”</w:t>
      </w:r>
      <w:r w:rsidRPr="00BA3C07">
        <w:rPr>
          <w:rFonts w:ascii="Times New Roman" w:hAnsi="Times New Roman" w:cs="Times New Roman"/>
          <w:iCs/>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 xml:space="preserve"> Конституції України.</w:t>
      </w:r>
      <w:r w:rsidRPr="00BA3C07">
        <w:rPr>
          <w:rFonts w:ascii="Times New Roman" w:hAnsi="Times New Roman" w:cs="Times New Roman"/>
          <w:bCs/>
          <w:color w:val="000000" w:themeColor="text1"/>
          <w:szCs w:val="28"/>
          <w:lang w:val="uk-UA"/>
        </w:rPr>
        <w:t xml:space="preserve"> </w:t>
      </w:r>
    </w:p>
    <w:p w:rsidR="00D349E0" w:rsidRPr="00BA3C07" w:rsidRDefault="00D349E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Програма соціального захисту та підтримки учасників антитерористичної операції, членів їх сімей та сімей, члени яких загинули під час проведення АТО, ООС мешканців м. Рахів на 20</w:t>
      </w:r>
      <w:r w:rsidR="003430B4"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 ( далі - Програма) є програмою, якою передбачено комплекс заходів щодо соціальної, економічної матеріальної та іншої підтримки.</w:t>
      </w:r>
    </w:p>
    <w:p w:rsidR="00D349E0" w:rsidRPr="00BA3C07" w:rsidRDefault="00D349E0" w:rsidP="00505FF4">
      <w:pPr>
        <w:autoSpaceDE w:val="0"/>
        <w:spacing w:after="0" w:line="240" w:lineRule="auto"/>
        <w:ind w:firstLine="737"/>
        <w:jc w:val="both"/>
        <w:rPr>
          <w:rFonts w:ascii="Times New Roman" w:hAnsi="Times New Roman" w:cs="Times New Roman"/>
          <w:color w:val="000000" w:themeColor="text1"/>
          <w:sz w:val="28"/>
          <w:szCs w:val="28"/>
          <w:shd w:val="clear" w:color="auto" w:fill="FFFFFF"/>
          <w:lang w:val="uk-UA"/>
        </w:rPr>
      </w:pPr>
    </w:p>
    <w:p w:rsidR="00D349E0" w:rsidRPr="00BA3C07" w:rsidRDefault="00D349E0" w:rsidP="00505FF4">
      <w:pPr>
        <w:spacing w:after="0" w:line="240" w:lineRule="auto"/>
        <w:jc w:val="center"/>
        <w:rPr>
          <w:rFonts w:ascii="Times New Roman" w:hAnsi="Times New Roman" w:cs="Times New Roman"/>
          <w:b/>
          <w:bCs/>
          <w:i/>
          <w:color w:val="000000" w:themeColor="text1"/>
          <w:sz w:val="28"/>
          <w:szCs w:val="28"/>
          <w:lang w:val="uk-UA"/>
        </w:rPr>
      </w:pPr>
      <w:r w:rsidRPr="00BA3C07">
        <w:rPr>
          <w:rFonts w:ascii="Times New Roman" w:hAnsi="Times New Roman" w:cs="Times New Roman"/>
          <w:b/>
          <w:bCs/>
          <w:i/>
          <w:color w:val="000000" w:themeColor="text1"/>
          <w:sz w:val="28"/>
          <w:szCs w:val="28"/>
          <w:lang w:val="uk-UA"/>
        </w:rPr>
        <w:t>2.Мета програми</w:t>
      </w:r>
    </w:p>
    <w:p w:rsidR="00D349E0" w:rsidRPr="00BA3C07" w:rsidRDefault="00D349E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Основною метою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ООС,</w:t>
      </w:r>
      <w:r w:rsidR="00972251" w:rsidRPr="00BA3C07">
        <w:rPr>
          <w:rFonts w:ascii="Times New Roman" w:hAnsi="Times New Roman" w:cs="Times New Roman"/>
          <w:color w:val="000000" w:themeColor="text1"/>
          <w:sz w:val="28"/>
          <w:szCs w:val="28"/>
          <w:lang w:val="uk-UA"/>
        </w:rPr>
        <w:t xml:space="preserve"> УБД,</w:t>
      </w:r>
      <w:r w:rsidRPr="00BA3C07">
        <w:rPr>
          <w:rFonts w:ascii="Times New Roman" w:hAnsi="Times New Roman" w:cs="Times New Roman"/>
          <w:color w:val="000000" w:themeColor="text1"/>
          <w:sz w:val="28"/>
          <w:szCs w:val="28"/>
          <w:lang w:val="uk-UA"/>
        </w:rPr>
        <w:t xml:space="preserve"> членів їх сімей та членів сімей загиблих учасників АТО,ООС за рахунок коштів   міського бюджету, грошової та натуральної допомоги від підприємств, організацій, установ, комерційних структур, благодійних фондів і громадських організацій.</w:t>
      </w:r>
    </w:p>
    <w:p w:rsidR="00A00C37" w:rsidRPr="00BA3C07" w:rsidRDefault="00A00C37" w:rsidP="00505FF4">
      <w:pPr>
        <w:spacing w:after="0" w:line="240" w:lineRule="auto"/>
        <w:ind w:firstLine="708"/>
        <w:jc w:val="both"/>
        <w:rPr>
          <w:rFonts w:ascii="Times New Roman" w:hAnsi="Times New Roman" w:cs="Times New Roman"/>
          <w:color w:val="000000" w:themeColor="text1"/>
          <w:sz w:val="28"/>
          <w:szCs w:val="28"/>
          <w:lang w:val="uk-UA"/>
        </w:rPr>
      </w:pPr>
    </w:p>
    <w:p w:rsidR="00D349E0" w:rsidRPr="00BA3C07" w:rsidRDefault="00D349E0" w:rsidP="00505FF4">
      <w:pPr>
        <w:spacing w:after="0" w:line="240" w:lineRule="auto"/>
        <w:jc w:val="center"/>
        <w:rPr>
          <w:rFonts w:ascii="Times New Roman" w:hAnsi="Times New Roman" w:cs="Times New Roman"/>
          <w:b/>
          <w:bCs/>
          <w:i/>
          <w:color w:val="000000" w:themeColor="text1"/>
          <w:sz w:val="28"/>
          <w:szCs w:val="28"/>
          <w:lang w:val="uk-UA"/>
        </w:rPr>
      </w:pPr>
      <w:r w:rsidRPr="00BA3C07">
        <w:rPr>
          <w:rFonts w:ascii="Times New Roman" w:hAnsi="Times New Roman" w:cs="Times New Roman"/>
          <w:b/>
          <w:i/>
          <w:color w:val="000000" w:themeColor="text1"/>
          <w:sz w:val="28"/>
          <w:szCs w:val="28"/>
          <w:lang w:val="uk-UA"/>
        </w:rPr>
        <w:t>2. О</w:t>
      </w:r>
      <w:r w:rsidRPr="00BA3C07">
        <w:rPr>
          <w:rFonts w:ascii="Times New Roman" w:hAnsi="Times New Roman" w:cs="Times New Roman"/>
          <w:b/>
          <w:bCs/>
          <w:i/>
          <w:color w:val="000000" w:themeColor="text1"/>
          <w:sz w:val="28"/>
          <w:szCs w:val="28"/>
          <w:lang w:val="uk-UA"/>
        </w:rPr>
        <w:t>сновні  завдання та заходи щодо реалізації Програми</w:t>
      </w:r>
    </w:p>
    <w:p w:rsidR="00D349E0" w:rsidRPr="00BA3C07" w:rsidRDefault="00D349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Програма реалізується стосовно здійснення заходів:</w:t>
      </w:r>
    </w:p>
    <w:p w:rsidR="00D349E0" w:rsidRPr="00BA3C07" w:rsidRDefault="00D349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2.1.Проводення обстеження матеріально-побутових умов проживання малозабезпечених громадян міста, з метою визначення осіб, які гостро потребують соціальної допомоги, та визначення шляхів щодо її надання. </w:t>
      </w:r>
      <w:r w:rsidRPr="00BA3C07">
        <w:rPr>
          <w:rFonts w:ascii="Times New Roman" w:hAnsi="Times New Roman" w:cs="Times New Roman"/>
          <w:color w:val="000000" w:themeColor="text1"/>
          <w:sz w:val="28"/>
          <w:szCs w:val="28"/>
          <w:lang w:val="uk-UA"/>
        </w:rPr>
        <w:br/>
        <w:t>2.2. Вжиття заходів щодо повного охоплення всіма видами державної допомоги малозабезпечених сімей.</w:t>
      </w:r>
    </w:p>
    <w:p w:rsidR="00D349E0" w:rsidRPr="00BA3C07" w:rsidRDefault="00D349E0"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2.3. Удосконалення системи надання матеріальної допомоги. </w:t>
      </w:r>
    </w:p>
    <w:p w:rsidR="00D349E0" w:rsidRPr="00BA3C07" w:rsidRDefault="00D349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2.4. Організувати для ветеранів війни та праці проведення обідів до свят та пам’ятних дат протягом року.</w:t>
      </w:r>
    </w:p>
    <w:p w:rsidR="00D349E0" w:rsidRPr="00BA3C07" w:rsidRDefault="00D349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2.5. Проводити роботу з підприємствами, організаціями, комерційними структурами, фондами щодо надання ними благодійної допомоги гостро потребуючим категоріям мешканців міста.</w:t>
      </w:r>
    </w:p>
    <w:p w:rsidR="00D349E0" w:rsidRPr="00BA3C07" w:rsidRDefault="00D349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2.6. Організовувати новорічні ялинки для дітей із малозабезпечених родин, дітей-сиріт, дітей , позбавлених батьківського піклування, дітей-інвалідів .</w:t>
      </w:r>
    </w:p>
    <w:p w:rsidR="00D349E0" w:rsidRPr="00BA3C07" w:rsidRDefault="00D349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2.7.Здійснювати виплату похоронних коштів родичам непрацюючих громадян міста у розмірі 2000 грн., а в окремих випадках виходячи з вартості ритуальних послуг та наявності підтверджуючих документів.</w:t>
      </w:r>
    </w:p>
    <w:p w:rsidR="00D349E0" w:rsidRPr="00BA3C07" w:rsidRDefault="00D349E0"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2.8. Надання продуктових наборів малозабезпеченим громадянам міста Рахів.</w:t>
      </w:r>
      <w:r w:rsidRPr="00BA3C07">
        <w:rPr>
          <w:rFonts w:ascii="Times New Roman" w:hAnsi="Times New Roman" w:cs="Times New Roman"/>
          <w:color w:val="000000" w:themeColor="text1"/>
          <w:sz w:val="28"/>
          <w:szCs w:val="28"/>
          <w:lang w:val="uk-UA"/>
        </w:rPr>
        <w:br/>
        <w:t>2.9. Надавати  грошову допомогу:</w:t>
      </w:r>
      <w:r w:rsidRPr="00BA3C07">
        <w:rPr>
          <w:rFonts w:ascii="Times New Roman" w:hAnsi="Times New Roman" w:cs="Times New Roman"/>
          <w:color w:val="000000" w:themeColor="text1"/>
          <w:sz w:val="28"/>
          <w:szCs w:val="28"/>
          <w:lang w:val="uk-UA"/>
        </w:rPr>
        <w:br/>
        <w:t xml:space="preserve">  а) окремим категоріям громадян до свят та пам’ятних дат : </w:t>
      </w:r>
      <w:r w:rsidRPr="00BA3C07">
        <w:rPr>
          <w:rFonts w:ascii="Times New Roman" w:hAnsi="Times New Roman" w:cs="Times New Roman"/>
          <w:color w:val="000000" w:themeColor="text1"/>
          <w:sz w:val="28"/>
          <w:szCs w:val="28"/>
          <w:lang w:val="uk-UA"/>
        </w:rPr>
        <w:br/>
        <w:t xml:space="preserve">-   до Дня виводу радянських військ з Республіки Афганістан ; </w:t>
      </w:r>
      <w:r w:rsidRPr="00BA3C07">
        <w:rPr>
          <w:rFonts w:ascii="Times New Roman" w:hAnsi="Times New Roman" w:cs="Times New Roman"/>
          <w:color w:val="000000" w:themeColor="text1"/>
          <w:sz w:val="28"/>
          <w:szCs w:val="28"/>
          <w:lang w:val="uk-UA"/>
        </w:rPr>
        <w:br/>
        <w:t>-   до Дня захисника України ;  </w:t>
      </w:r>
      <w:r w:rsidRPr="00BA3C07">
        <w:rPr>
          <w:rFonts w:ascii="Times New Roman" w:hAnsi="Times New Roman" w:cs="Times New Roman"/>
          <w:color w:val="000000" w:themeColor="text1"/>
          <w:sz w:val="28"/>
          <w:szCs w:val="28"/>
          <w:lang w:val="uk-UA"/>
        </w:rPr>
        <w:br/>
        <w:t>-   до Міжнародного жіночого дня ;</w:t>
      </w:r>
      <w:r w:rsidRPr="00BA3C07">
        <w:rPr>
          <w:rFonts w:ascii="Times New Roman" w:hAnsi="Times New Roman" w:cs="Times New Roman"/>
          <w:color w:val="000000" w:themeColor="text1"/>
          <w:sz w:val="28"/>
          <w:szCs w:val="28"/>
          <w:lang w:val="uk-UA"/>
        </w:rPr>
        <w:br/>
        <w:t>-   до Дня визволення міста;</w:t>
      </w:r>
      <w:r w:rsidRPr="00BA3C07">
        <w:rPr>
          <w:rFonts w:ascii="Times New Roman" w:hAnsi="Times New Roman" w:cs="Times New Roman"/>
          <w:color w:val="000000" w:themeColor="text1"/>
          <w:sz w:val="28"/>
          <w:szCs w:val="28"/>
          <w:lang w:val="uk-UA"/>
        </w:rPr>
        <w:br/>
        <w:t>-   до річниці аварії на ЧАЕС;</w:t>
      </w:r>
      <w:r w:rsidRPr="00BA3C07">
        <w:rPr>
          <w:rFonts w:ascii="Times New Roman" w:hAnsi="Times New Roman" w:cs="Times New Roman"/>
          <w:color w:val="000000" w:themeColor="text1"/>
          <w:sz w:val="28"/>
          <w:szCs w:val="28"/>
          <w:lang w:val="uk-UA"/>
        </w:rPr>
        <w:br/>
        <w:t xml:space="preserve">-   до Дня Перемоги над нацизмом у Другій світовій війні; </w:t>
      </w:r>
      <w:r w:rsidRPr="00BA3C07">
        <w:rPr>
          <w:rFonts w:ascii="Times New Roman" w:hAnsi="Times New Roman" w:cs="Times New Roman"/>
          <w:color w:val="000000" w:themeColor="text1"/>
          <w:sz w:val="28"/>
          <w:szCs w:val="28"/>
          <w:lang w:val="uk-UA"/>
        </w:rPr>
        <w:br/>
        <w:t xml:space="preserve">     для ветеранів війни, запрошених  на святкування Дня Перемоги ;</w:t>
      </w:r>
      <w:r w:rsidRPr="00BA3C07">
        <w:rPr>
          <w:rFonts w:ascii="Times New Roman" w:hAnsi="Times New Roman" w:cs="Times New Roman"/>
          <w:color w:val="000000" w:themeColor="text1"/>
          <w:sz w:val="28"/>
          <w:szCs w:val="28"/>
          <w:lang w:val="uk-UA"/>
        </w:rPr>
        <w:br/>
        <w:t>- до річниці визволення України ;</w:t>
      </w:r>
      <w:r w:rsidRPr="00BA3C07">
        <w:rPr>
          <w:rFonts w:ascii="Times New Roman" w:hAnsi="Times New Roman" w:cs="Times New Roman"/>
          <w:color w:val="000000" w:themeColor="text1"/>
          <w:sz w:val="28"/>
          <w:szCs w:val="28"/>
          <w:lang w:val="uk-UA"/>
        </w:rPr>
        <w:br/>
        <w:t>- до Міжнародного дня інвалідів;</w:t>
      </w:r>
    </w:p>
    <w:p w:rsidR="00D349E0" w:rsidRPr="00BA3C07" w:rsidRDefault="00D349E0" w:rsidP="00505FF4">
      <w:pPr>
        <w:pStyle w:val="a7"/>
        <w:numPr>
          <w:ilvl w:val="1"/>
          <w:numId w:val="1"/>
        </w:numPr>
        <w:tabs>
          <w:tab w:val="num" w:pos="0"/>
        </w:tabs>
        <w:ind w:left="0" w:firstLine="0"/>
        <w:jc w:val="both"/>
        <w:rPr>
          <w:color w:val="000000" w:themeColor="text1"/>
          <w:sz w:val="28"/>
          <w:szCs w:val="28"/>
        </w:rPr>
      </w:pPr>
      <w:r w:rsidRPr="00BA3C07">
        <w:rPr>
          <w:color w:val="000000" w:themeColor="text1"/>
          <w:sz w:val="28"/>
          <w:szCs w:val="28"/>
        </w:rPr>
        <w:t>Надання юридичних консультацій особам, які брали безпосередню участь в АТО,ООС, та членам їх сімей та сімей, члени яких загинули під час проведення АТО;</w:t>
      </w:r>
    </w:p>
    <w:p w:rsidR="00D349E0" w:rsidRPr="00BA3C07" w:rsidRDefault="00D349E0" w:rsidP="00505FF4">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Надання одноразової матеріальної допомоги особам, які брали безпосередню участь в АТО,ООС, та членам їх сімей та сімей, члени яких загинули під час проведення АТО,ООС;</w:t>
      </w:r>
    </w:p>
    <w:p w:rsidR="00D349E0" w:rsidRPr="00BA3C07" w:rsidRDefault="00D349E0" w:rsidP="00505FF4">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Вивчення умов проживання осіб, які брали безпосередню участь в АТО та членів їх сімей та сімей, члени яких загинули під час проведення АТО та, в разі потреби, взяття їх на облік для отримання житла;</w:t>
      </w:r>
    </w:p>
    <w:p w:rsidR="00D349E0" w:rsidRPr="00BA3C07" w:rsidRDefault="00D349E0" w:rsidP="00505FF4">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Забезпечення учасників АТО,ООС, та членів сімей загиблих учасників АТО,ООС житлом;</w:t>
      </w:r>
    </w:p>
    <w:p w:rsidR="00D349E0" w:rsidRPr="00BA3C07" w:rsidRDefault="00D349E0" w:rsidP="00505FF4">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Сприяння учасникам АТО,ООС (учасникам бойових дій) у виділенні земельних ділянок, передбачених законодавством;</w:t>
      </w:r>
    </w:p>
    <w:p w:rsidR="00D349E0" w:rsidRPr="00BA3C07" w:rsidRDefault="00D349E0" w:rsidP="00505FF4">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 нагоди відзначення: Дня збройних сил України, Дня захисника України тощо, надсилати вітальні листівки та організовувати святкові заходи;</w:t>
      </w:r>
    </w:p>
    <w:p w:rsidR="00D349E0" w:rsidRPr="00BA3C07" w:rsidRDefault="00D349E0" w:rsidP="00505FF4">
      <w:pPr>
        <w:spacing w:after="0" w:line="240" w:lineRule="auto"/>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2.16. Виділення коштів на проведення оздоровчих заходів для дітей, учасників АТО,ООС;</w:t>
      </w:r>
    </w:p>
    <w:p w:rsidR="00D349E0" w:rsidRPr="00BA3C07" w:rsidRDefault="00D349E0" w:rsidP="00505FF4">
      <w:pPr>
        <w:spacing w:after="0" w:line="240" w:lineRule="auto"/>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2.17. Проведення інформаційно-просвітницьких заходів з нагоди відзначення пам’ятних дат;</w:t>
      </w:r>
    </w:p>
    <w:p w:rsidR="00D349E0" w:rsidRPr="00BA3C07" w:rsidRDefault="00D349E0" w:rsidP="00505FF4">
      <w:pPr>
        <w:spacing w:after="0" w:line="240" w:lineRule="auto"/>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2.17.Організація національно-патріотичного табору для дітей та молоді із залученням учасників бойових дій АТО,ООС</w:t>
      </w:r>
      <w:r w:rsidR="007F1436" w:rsidRPr="00BA3C07">
        <w:rPr>
          <w:rFonts w:ascii="Times New Roman" w:hAnsi="Times New Roman" w:cs="Times New Roman"/>
          <w:color w:val="000000" w:themeColor="text1"/>
          <w:sz w:val="28"/>
          <w:szCs w:val="28"/>
          <w:lang w:val="uk-UA"/>
        </w:rPr>
        <w:t>, УБД</w:t>
      </w:r>
      <w:r w:rsidRPr="00BA3C07">
        <w:rPr>
          <w:rFonts w:ascii="Times New Roman" w:hAnsi="Times New Roman" w:cs="Times New Roman"/>
          <w:color w:val="000000" w:themeColor="text1"/>
          <w:sz w:val="28"/>
          <w:szCs w:val="28"/>
          <w:lang w:val="uk-UA"/>
        </w:rPr>
        <w:t xml:space="preserve">;  </w:t>
      </w:r>
    </w:p>
    <w:p w:rsidR="00A00C37" w:rsidRPr="00BA3C07" w:rsidRDefault="00D349E0" w:rsidP="00505FF4">
      <w:pPr>
        <w:spacing w:after="0" w:line="240" w:lineRule="auto"/>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2.18. Сприяння в працевлаштуванні учасників АТО,ООС</w:t>
      </w:r>
      <w:r w:rsidR="007F1436" w:rsidRPr="00BA3C07">
        <w:rPr>
          <w:rFonts w:ascii="Times New Roman" w:hAnsi="Times New Roman" w:cs="Times New Roman"/>
          <w:color w:val="000000" w:themeColor="text1"/>
          <w:sz w:val="28"/>
          <w:szCs w:val="28"/>
          <w:lang w:val="uk-UA"/>
        </w:rPr>
        <w:t>, УБД</w:t>
      </w:r>
      <w:r w:rsidRPr="00BA3C07">
        <w:rPr>
          <w:rFonts w:ascii="Times New Roman" w:hAnsi="Times New Roman" w:cs="Times New Roman"/>
          <w:color w:val="000000" w:themeColor="text1"/>
          <w:sz w:val="28"/>
          <w:szCs w:val="28"/>
          <w:lang w:val="uk-UA"/>
        </w:rPr>
        <w:t>;</w:t>
      </w:r>
    </w:p>
    <w:p w:rsidR="00D349E0" w:rsidRPr="00BA3C07" w:rsidRDefault="00D349E0" w:rsidP="00505FF4">
      <w:pPr>
        <w:spacing w:after="0" w:line="240" w:lineRule="auto"/>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2.19.Увіковічення пам’яті учасників АТО,ООС, які загинули під час АТО,ООС</w:t>
      </w:r>
      <w:r w:rsidR="007F1436" w:rsidRPr="00BA3C07">
        <w:rPr>
          <w:rFonts w:ascii="Times New Roman" w:hAnsi="Times New Roman" w:cs="Times New Roman"/>
          <w:color w:val="000000" w:themeColor="text1"/>
          <w:sz w:val="28"/>
          <w:szCs w:val="28"/>
          <w:lang w:val="uk-UA"/>
        </w:rPr>
        <w:t>, УБД</w:t>
      </w:r>
      <w:r w:rsidRPr="00BA3C07">
        <w:rPr>
          <w:rFonts w:ascii="Times New Roman" w:hAnsi="Times New Roman" w:cs="Times New Roman"/>
          <w:color w:val="000000" w:themeColor="text1"/>
          <w:sz w:val="28"/>
          <w:szCs w:val="28"/>
          <w:lang w:val="uk-UA"/>
        </w:rPr>
        <w:t xml:space="preserve"> шляхом перейменування вулиць, парків, скверів, об’єктів благоустрою та ін;</w:t>
      </w:r>
    </w:p>
    <w:p w:rsidR="00D349E0" w:rsidRPr="00BA3C07" w:rsidRDefault="0096297B" w:rsidP="00505FF4">
      <w:pPr>
        <w:spacing w:after="0" w:line="240" w:lineRule="auto"/>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2.20</w:t>
      </w:r>
      <w:r w:rsidR="00D349E0" w:rsidRPr="00BA3C07">
        <w:rPr>
          <w:rFonts w:ascii="Times New Roman" w:hAnsi="Times New Roman" w:cs="Times New Roman"/>
          <w:color w:val="000000" w:themeColor="text1"/>
          <w:sz w:val="28"/>
          <w:szCs w:val="28"/>
          <w:lang w:val="uk-UA"/>
        </w:rPr>
        <w:t>. Організувати для ветеранів війни та праці проведення обідів до свят та пам’ятних дат протягом року.</w:t>
      </w:r>
    </w:p>
    <w:p w:rsidR="00D349E0" w:rsidRPr="00BA3C07" w:rsidRDefault="00D349E0" w:rsidP="00505FF4">
      <w:pPr>
        <w:spacing w:after="0" w:line="240" w:lineRule="auto"/>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2.2</w:t>
      </w:r>
      <w:r w:rsidR="0096297B" w:rsidRPr="00BA3C07">
        <w:rPr>
          <w:rFonts w:ascii="Times New Roman" w:hAnsi="Times New Roman" w:cs="Times New Roman"/>
          <w:color w:val="000000" w:themeColor="text1"/>
          <w:sz w:val="28"/>
          <w:szCs w:val="28"/>
          <w:lang w:val="uk-UA"/>
        </w:rPr>
        <w:t>1</w:t>
      </w:r>
      <w:r w:rsidRPr="00BA3C07">
        <w:rPr>
          <w:rFonts w:ascii="Times New Roman" w:hAnsi="Times New Roman" w:cs="Times New Roman"/>
          <w:color w:val="000000" w:themeColor="text1"/>
          <w:sz w:val="28"/>
          <w:szCs w:val="28"/>
          <w:lang w:val="uk-UA"/>
        </w:rPr>
        <w:t>. Проводити роботу з підприємствами, організаціями, комерційними структурами, фондами щодо надання ними благодійної допомоги гостро потребуючим категоріям мешканців міста.</w:t>
      </w:r>
    </w:p>
    <w:p w:rsidR="00972251" w:rsidRPr="00BA3C07" w:rsidRDefault="00972251" w:rsidP="00505FF4">
      <w:pPr>
        <w:spacing w:after="0" w:line="240" w:lineRule="auto"/>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2.22. Надання одноразових допомог мешканцям міста Рахів, які уклали контракт на службу у Збройних Силах України в сумі до 5000 грн.</w:t>
      </w:r>
    </w:p>
    <w:p w:rsidR="00D349E0" w:rsidRPr="00BA3C07" w:rsidRDefault="00D349E0" w:rsidP="00505FF4">
      <w:pPr>
        <w:spacing w:after="0" w:line="240" w:lineRule="auto"/>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2.2</w:t>
      </w:r>
      <w:r w:rsidR="00972251" w:rsidRPr="00BA3C07">
        <w:rPr>
          <w:rFonts w:ascii="Times New Roman" w:hAnsi="Times New Roman" w:cs="Times New Roman"/>
          <w:color w:val="000000" w:themeColor="text1"/>
          <w:sz w:val="28"/>
          <w:szCs w:val="28"/>
          <w:lang w:val="uk-UA"/>
        </w:rPr>
        <w:t>3</w:t>
      </w:r>
      <w:r w:rsidRPr="00BA3C07">
        <w:rPr>
          <w:rFonts w:ascii="Times New Roman" w:hAnsi="Times New Roman" w:cs="Times New Roman"/>
          <w:color w:val="000000" w:themeColor="text1"/>
          <w:sz w:val="28"/>
          <w:szCs w:val="28"/>
          <w:lang w:val="uk-UA"/>
        </w:rPr>
        <w:t>. Організовувати новорічні ялинки для дітей із малозабезпечених родин, дітей-сиріт, дітей , позбавлених батьківського піклування, дітей-інвалідів .</w:t>
      </w:r>
    </w:p>
    <w:p w:rsidR="00D349E0" w:rsidRPr="00BA3C07" w:rsidRDefault="00D349E0" w:rsidP="00505FF4">
      <w:pPr>
        <w:pStyle w:val="a4"/>
        <w:ind w:firstLine="708"/>
        <w:rPr>
          <w:color w:val="000000" w:themeColor="text1"/>
          <w:sz w:val="21"/>
          <w:szCs w:val="21"/>
        </w:rPr>
      </w:pPr>
    </w:p>
    <w:p w:rsidR="00D349E0" w:rsidRPr="00BA3C07" w:rsidRDefault="00D349E0" w:rsidP="00505FF4">
      <w:pPr>
        <w:pStyle w:val="a4"/>
        <w:jc w:val="center"/>
        <w:rPr>
          <w:b/>
          <w:i/>
          <w:color w:val="000000" w:themeColor="text1"/>
          <w:sz w:val="21"/>
          <w:szCs w:val="21"/>
          <w:shd w:val="clear" w:color="auto" w:fill="FFFF99"/>
        </w:rPr>
      </w:pPr>
      <w:r w:rsidRPr="00BA3C07">
        <w:rPr>
          <w:b/>
          <w:i/>
          <w:color w:val="000000" w:themeColor="text1"/>
          <w:szCs w:val="28"/>
        </w:rPr>
        <w:t>3.  Очікувані результати</w:t>
      </w:r>
    </w:p>
    <w:p w:rsidR="00D349E0" w:rsidRPr="00BA3C07" w:rsidRDefault="00D349E0" w:rsidP="00505FF4">
      <w:pPr>
        <w:spacing w:after="0" w:line="240" w:lineRule="auto"/>
        <w:jc w:val="both"/>
        <w:rPr>
          <w:rFonts w:ascii="Times New Roman" w:hAnsi="Times New Roman" w:cs="Times New Roman"/>
          <w:b/>
          <w:i/>
          <w:color w:val="000000" w:themeColor="text1"/>
          <w:sz w:val="28"/>
          <w:szCs w:val="28"/>
          <w:shd w:val="clear" w:color="auto" w:fill="FFFF99"/>
          <w:lang w:val="uk-UA"/>
        </w:rPr>
      </w:pPr>
    </w:p>
    <w:p w:rsidR="00D349E0" w:rsidRPr="00BA3C07" w:rsidRDefault="00D349E0" w:rsidP="00505FF4">
      <w:pPr>
        <w:spacing w:after="0" w:line="240" w:lineRule="auto"/>
        <w:ind w:firstLine="737"/>
        <w:jc w:val="both"/>
        <w:rPr>
          <w:rFonts w:ascii="Times New Roman" w:hAnsi="Times New Roman" w:cs="Times New Roman"/>
          <w:color w:val="000000" w:themeColor="text1"/>
          <w:sz w:val="28"/>
          <w:szCs w:val="28"/>
          <w:shd w:val="clear" w:color="auto" w:fill="FFFFFF"/>
          <w:lang w:val="uk-UA"/>
        </w:rPr>
      </w:pPr>
      <w:r w:rsidRPr="00BA3C07">
        <w:rPr>
          <w:rFonts w:ascii="Times New Roman" w:hAnsi="Times New Roman" w:cs="Times New Roman"/>
          <w:color w:val="000000" w:themeColor="text1"/>
          <w:sz w:val="28"/>
          <w:szCs w:val="28"/>
          <w:shd w:val="clear" w:color="auto" w:fill="FFFFFF"/>
          <w:lang w:val="uk-UA"/>
        </w:rPr>
        <w:t>Реалізація заходів Програми забезпечить можливість отримати 354 соціально незахищених громадян міста різних видів додаткових соціальних послуг та допомоги учасникам АТО,ООС</w:t>
      </w:r>
      <w:r w:rsidR="00972251" w:rsidRPr="00BA3C07">
        <w:rPr>
          <w:rFonts w:ascii="Times New Roman" w:hAnsi="Times New Roman" w:cs="Times New Roman"/>
          <w:color w:val="000000" w:themeColor="text1"/>
          <w:sz w:val="28"/>
          <w:szCs w:val="28"/>
          <w:shd w:val="clear" w:color="auto" w:fill="FFFFFF"/>
          <w:lang w:val="uk-UA"/>
        </w:rPr>
        <w:t>, УБД,</w:t>
      </w:r>
      <w:r w:rsidRPr="00BA3C07">
        <w:rPr>
          <w:rFonts w:ascii="Times New Roman" w:hAnsi="Times New Roman" w:cs="Times New Roman"/>
          <w:color w:val="000000" w:themeColor="text1"/>
          <w:sz w:val="28"/>
          <w:szCs w:val="28"/>
          <w:shd w:val="clear" w:color="auto" w:fill="FFFFFF"/>
          <w:lang w:val="uk-UA"/>
        </w:rPr>
        <w:t xml:space="preserve"> членам їх сімей, що дозволить пом’якшити соціальну напругу, пов'язану з негативним впливом фінансово-економічної кризи і відчути реальну допомогу з боку місцевої влади.</w:t>
      </w:r>
    </w:p>
    <w:p w:rsidR="00D349E0" w:rsidRPr="00BA3C07" w:rsidRDefault="00D349E0" w:rsidP="00505FF4">
      <w:pPr>
        <w:spacing w:after="0" w:line="240" w:lineRule="auto"/>
        <w:ind w:firstLine="737"/>
        <w:jc w:val="both"/>
        <w:rPr>
          <w:rFonts w:ascii="Times New Roman" w:hAnsi="Times New Roman" w:cs="Times New Roman"/>
          <w:color w:val="000000" w:themeColor="text1"/>
          <w:sz w:val="28"/>
          <w:szCs w:val="28"/>
          <w:shd w:val="clear" w:color="auto" w:fill="FFFFFF"/>
          <w:lang w:val="uk-UA"/>
        </w:rPr>
      </w:pPr>
      <w:r w:rsidRPr="00BA3C07">
        <w:rPr>
          <w:rFonts w:ascii="Times New Roman" w:hAnsi="Times New Roman" w:cs="Times New Roman"/>
          <w:color w:val="000000" w:themeColor="text1"/>
          <w:sz w:val="28"/>
          <w:szCs w:val="28"/>
          <w:shd w:val="clear" w:color="auto" w:fill="FFFFFF"/>
          <w:lang w:val="uk-UA"/>
        </w:rPr>
        <w:t xml:space="preserve">Завдяки реалізації Програми буде досягнута основна мета – покращення добробуту та якості життя мешканців міста. </w:t>
      </w:r>
    </w:p>
    <w:p w:rsidR="00D349E0" w:rsidRPr="00BA3C07" w:rsidRDefault="00D349E0" w:rsidP="00505FF4">
      <w:pPr>
        <w:spacing w:after="0" w:line="240" w:lineRule="auto"/>
        <w:ind w:firstLine="708"/>
        <w:jc w:val="center"/>
        <w:rPr>
          <w:rFonts w:ascii="Times New Roman" w:hAnsi="Times New Roman" w:cs="Times New Roman"/>
          <w:color w:val="000000" w:themeColor="text1"/>
          <w:sz w:val="21"/>
          <w:szCs w:val="21"/>
          <w:shd w:val="clear" w:color="auto" w:fill="FFFFFF"/>
          <w:lang w:val="uk-UA"/>
        </w:rPr>
      </w:pPr>
    </w:p>
    <w:p w:rsidR="00D349E0" w:rsidRPr="00BA3C07" w:rsidRDefault="00D349E0" w:rsidP="00505FF4">
      <w:pPr>
        <w:spacing w:after="0" w:line="240" w:lineRule="auto"/>
        <w:jc w:val="center"/>
        <w:rPr>
          <w:rFonts w:ascii="Times New Roman" w:hAnsi="Times New Roman" w:cs="Times New Roman"/>
          <w:color w:val="000000" w:themeColor="text1"/>
          <w:sz w:val="28"/>
          <w:szCs w:val="28"/>
          <w:shd w:val="clear" w:color="auto" w:fill="FFFFFF"/>
          <w:lang w:val="uk-UA"/>
        </w:rPr>
      </w:pPr>
      <w:r w:rsidRPr="00BA3C07">
        <w:rPr>
          <w:rFonts w:ascii="Times New Roman" w:hAnsi="Times New Roman" w:cs="Times New Roman"/>
          <w:color w:val="000000" w:themeColor="text1"/>
          <w:sz w:val="28"/>
          <w:szCs w:val="28"/>
          <w:shd w:val="clear" w:color="auto" w:fill="FFFFFF"/>
          <w:lang w:val="uk-UA"/>
        </w:rPr>
        <w:t>Результативні показники Програми</w:t>
      </w:r>
    </w:p>
    <w:p w:rsidR="00D349E0" w:rsidRPr="00BA3C07" w:rsidRDefault="00D349E0" w:rsidP="00505FF4">
      <w:pPr>
        <w:spacing w:after="0" w:line="240" w:lineRule="auto"/>
        <w:ind w:firstLine="708"/>
        <w:jc w:val="center"/>
        <w:rPr>
          <w:rFonts w:ascii="Times New Roman" w:hAnsi="Times New Roman" w:cs="Times New Roman"/>
          <w:color w:val="000000" w:themeColor="text1"/>
          <w:sz w:val="21"/>
          <w:szCs w:val="21"/>
          <w:shd w:val="clear" w:color="auto" w:fill="FFFFFF"/>
          <w:lang w:val="uk-U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80"/>
        <w:gridCol w:w="1305"/>
        <w:gridCol w:w="1117"/>
      </w:tblGrid>
      <w:tr w:rsidR="00BA3C07" w:rsidRPr="00BA3C07" w:rsidTr="003A17C8">
        <w:trPr>
          <w:trHeight w:val="855"/>
        </w:trPr>
        <w:tc>
          <w:tcPr>
            <w:tcW w:w="4080" w:type="dxa"/>
            <w:tcBorders>
              <w:top w:val="single" w:sz="2" w:space="0" w:color="000000"/>
              <w:left w:val="single" w:sz="2" w:space="0" w:color="000000"/>
              <w:bottom w:val="single" w:sz="2" w:space="0" w:color="000000"/>
              <w:right w:val="nil"/>
            </w:tcBorders>
            <w:shd w:val="clear" w:color="auto" w:fill="auto"/>
            <w:vAlign w:val="center"/>
          </w:tcPr>
          <w:p w:rsidR="00D349E0" w:rsidRPr="00BA3C07" w:rsidRDefault="00D349E0" w:rsidP="00505FF4">
            <w:pPr>
              <w:pStyle w:val="a6"/>
              <w:jc w:val="center"/>
              <w:rPr>
                <w:b/>
                <w:color w:val="000000" w:themeColor="text1"/>
                <w:szCs w:val="28"/>
              </w:rPr>
            </w:pPr>
            <w:r w:rsidRPr="00BA3C07">
              <w:rPr>
                <w:b/>
                <w:color w:val="000000" w:themeColor="text1"/>
                <w:szCs w:val="28"/>
              </w:rPr>
              <w:t>Назва показника</w:t>
            </w:r>
          </w:p>
        </w:tc>
        <w:tc>
          <w:tcPr>
            <w:tcW w:w="1305" w:type="dxa"/>
            <w:tcBorders>
              <w:top w:val="single" w:sz="2" w:space="0" w:color="000000"/>
              <w:left w:val="single" w:sz="2" w:space="0" w:color="000000"/>
              <w:bottom w:val="single" w:sz="2" w:space="0" w:color="000000"/>
              <w:right w:val="nil"/>
            </w:tcBorders>
            <w:shd w:val="clear" w:color="auto" w:fill="auto"/>
            <w:vAlign w:val="center"/>
          </w:tcPr>
          <w:p w:rsidR="00D349E0" w:rsidRPr="00BA3C07" w:rsidRDefault="00D349E0" w:rsidP="00505FF4">
            <w:pPr>
              <w:pStyle w:val="a6"/>
              <w:jc w:val="center"/>
              <w:rPr>
                <w:b/>
                <w:color w:val="000000" w:themeColor="text1"/>
                <w:szCs w:val="28"/>
              </w:rPr>
            </w:pPr>
            <w:r w:rsidRPr="00BA3C07">
              <w:rPr>
                <w:b/>
                <w:color w:val="000000" w:themeColor="text1"/>
                <w:szCs w:val="28"/>
              </w:rPr>
              <w:t>Одиниця виміру</w:t>
            </w:r>
          </w:p>
        </w:tc>
        <w:tc>
          <w:tcPr>
            <w:tcW w:w="1117" w:type="dxa"/>
            <w:tcBorders>
              <w:top w:val="single" w:sz="2" w:space="0" w:color="000000"/>
              <w:left w:val="single" w:sz="2" w:space="0" w:color="000000"/>
              <w:bottom w:val="single" w:sz="2" w:space="0" w:color="000000"/>
              <w:right w:val="nil"/>
            </w:tcBorders>
            <w:shd w:val="clear" w:color="auto" w:fill="auto"/>
            <w:vAlign w:val="center"/>
          </w:tcPr>
          <w:p w:rsidR="00D349E0" w:rsidRPr="00BA3C07" w:rsidRDefault="00D349E0" w:rsidP="00505FF4">
            <w:pPr>
              <w:pStyle w:val="a6"/>
              <w:jc w:val="center"/>
              <w:rPr>
                <w:b/>
                <w:color w:val="000000" w:themeColor="text1"/>
                <w:szCs w:val="28"/>
              </w:rPr>
            </w:pPr>
            <w:r w:rsidRPr="00BA3C07">
              <w:rPr>
                <w:b/>
                <w:color w:val="000000" w:themeColor="text1"/>
                <w:szCs w:val="28"/>
              </w:rPr>
              <w:t>рік</w:t>
            </w:r>
          </w:p>
        </w:tc>
      </w:tr>
      <w:tr w:rsidR="00BA3C07" w:rsidRPr="00BA3C07" w:rsidTr="003A17C8">
        <w:tc>
          <w:tcPr>
            <w:tcW w:w="4080" w:type="dxa"/>
            <w:tcBorders>
              <w:top w:val="nil"/>
              <w:left w:val="single" w:sz="2" w:space="0" w:color="000000"/>
              <w:bottom w:val="single" w:sz="2" w:space="0" w:color="000000"/>
              <w:right w:val="nil"/>
            </w:tcBorders>
            <w:shd w:val="clear" w:color="auto" w:fill="auto"/>
          </w:tcPr>
          <w:p w:rsidR="00D349E0" w:rsidRPr="00BA3C07" w:rsidRDefault="00D349E0" w:rsidP="00505FF4">
            <w:pPr>
              <w:pStyle w:val="a6"/>
              <w:jc w:val="both"/>
              <w:rPr>
                <w:bCs w:val="0"/>
                <w:color w:val="000000" w:themeColor="text1"/>
                <w:sz w:val="24"/>
              </w:rPr>
            </w:pPr>
            <w:r w:rsidRPr="00BA3C07">
              <w:rPr>
                <w:bCs w:val="0"/>
                <w:color w:val="000000" w:themeColor="text1"/>
                <w:sz w:val="24"/>
              </w:rPr>
              <w:t xml:space="preserve">Показник продукту: </w:t>
            </w:r>
          </w:p>
          <w:p w:rsidR="00D349E0" w:rsidRPr="00BA3C07" w:rsidRDefault="00D349E0" w:rsidP="00505FF4">
            <w:pPr>
              <w:pStyle w:val="a6"/>
              <w:jc w:val="both"/>
              <w:rPr>
                <w:color w:val="000000" w:themeColor="text1"/>
                <w:szCs w:val="28"/>
              </w:rPr>
            </w:pPr>
            <w:r w:rsidRPr="00BA3C07">
              <w:rPr>
                <w:bCs w:val="0"/>
                <w:color w:val="000000" w:themeColor="text1"/>
                <w:sz w:val="24"/>
              </w:rPr>
              <w:t>кількість людей, задіяних Програмою</w:t>
            </w:r>
          </w:p>
        </w:tc>
        <w:tc>
          <w:tcPr>
            <w:tcW w:w="1305" w:type="dxa"/>
            <w:tcBorders>
              <w:top w:val="nil"/>
              <w:left w:val="single" w:sz="2" w:space="0" w:color="000000"/>
              <w:bottom w:val="single" w:sz="2" w:space="0" w:color="000000"/>
              <w:right w:val="nil"/>
            </w:tcBorders>
            <w:shd w:val="clear" w:color="auto" w:fill="auto"/>
            <w:vAlign w:val="center"/>
          </w:tcPr>
          <w:p w:rsidR="00D349E0" w:rsidRPr="00BA3C07" w:rsidRDefault="00D349E0" w:rsidP="00505FF4">
            <w:pPr>
              <w:pStyle w:val="a6"/>
              <w:ind w:firstLine="375"/>
              <w:jc w:val="center"/>
              <w:rPr>
                <w:color w:val="000000" w:themeColor="text1"/>
                <w:szCs w:val="28"/>
              </w:rPr>
            </w:pPr>
            <w:r w:rsidRPr="00BA3C07">
              <w:rPr>
                <w:color w:val="000000" w:themeColor="text1"/>
                <w:szCs w:val="28"/>
              </w:rPr>
              <w:t xml:space="preserve"> чол.</w:t>
            </w:r>
          </w:p>
        </w:tc>
        <w:tc>
          <w:tcPr>
            <w:tcW w:w="1117" w:type="dxa"/>
            <w:tcBorders>
              <w:top w:val="nil"/>
              <w:left w:val="single" w:sz="2" w:space="0" w:color="000000"/>
              <w:bottom w:val="single" w:sz="2" w:space="0" w:color="000000"/>
              <w:right w:val="nil"/>
            </w:tcBorders>
            <w:shd w:val="clear" w:color="auto" w:fill="auto"/>
            <w:vAlign w:val="center"/>
          </w:tcPr>
          <w:p w:rsidR="00D349E0" w:rsidRPr="00BA3C07" w:rsidRDefault="00D349E0" w:rsidP="00505FF4">
            <w:pPr>
              <w:pStyle w:val="a6"/>
              <w:jc w:val="center"/>
              <w:rPr>
                <w:color w:val="000000" w:themeColor="text1"/>
                <w:szCs w:val="28"/>
              </w:rPr>
            </w:pPr>
            <w:r w:rsidRPr="00BA3C07">
              <w:rPr>
                <w:color w:val="000000" w:themeColor="text1"/>
                <w:szCs w:val="28"/>
              </w:rPr>
              <w:t>354</w:t>
            </w:r>
          </w:p>
        </w:tc>
      </w:tr>
      <w:tr w:rsidR="00BA3C07" w:rsidRPr="00BA3C07" w:rsidTr="003A17C8">
        <w:trPr>
          <w:trHeight w:val="1410"/>
        </w:trPr>
        <w:tc>
          <w:tcPr>
            <w:tcW w:w="4080" w:type="dxa"/>
            <w:tcBorders>
              <w:top w:val="nil"/>
              <w:left w:val="single" w:sz="2" w:space="0" w:color="000000"/>
              <w:bottom w:val="single" w:sz="2" w:space="0" w:color="000000"/>
              <w:right w:val="nil"/>
            </w:tcBorders>
            <w:shd w:val="clear" w:color="auto" w:fill="auto"/>
          </w:tcPr>
          <w:p w:rsidR="00D349E0" w:rsidRPr="00BA3C07" w:rsidRDefault="00D349E0" w:rsidP="00505FF4">
            <w:pPr>
              <w:pStyle w:val="a6"/>
              <w:jc w:val="both"/>
              <w:rPr>
                <w:color w:val="000000" w:themeColor="text1"/>
                <w:sz w:val="24"/>
              </w:rPr>
            </w:pPr>
            <w:r w:rsidRPr="00BA3C07">
              <w:rPr>
                <w:bCs w:val="0"/>
                <w:color w:val="000000" w:themeColor="text1"/>
                <w:sz w:val="24"/>
              </w:rPr>
              <w:t>Показник ефективності: середній обсяг фінансування на одну особу</w:t>
            </w:r>
          </w:p>
        </w:tc>
        <w:tc>
          <w:tcPr>
            <w:tcW w:w="1305" w:type="dxa"/>
            <w:tcBorders>
              <w:top w:val="nil"/>
              <w:left w:val="single" w:sz="2" w:space="0" w:color="000000"/>
              <w:bottom w:val="single" w:sz="2" w:space="0" w:color="000000"/>
              <w:right w:val="nil"/>
            </w:tcBorders>
            <w:shd w:val="clear" w:color="auto" w:fill="auto"/>
            <w:vAlign w:val="center"/>
          </w:tcPr>
          <w:p w:rsidR="00D349E0" w:rsidRPr="00BA3C07" w:rsidRDefault="00D349E0" w:rsidP="00505FF4">
            <w:pPr>
              <w:pStyle w:val="a6"/>
              <w:jc w:val="center"/>
              <w:rPr>
                <w:color w:val="000000" w:themeColor="text1"/>
                <w:szCs w:val="28"/>
              </w:rPr>
            </w:pPr>
            <w:r w:rsidRPr="00BA3C07">
              <w:rPr>
                <w:color w:val="000000" w:themeColor="text1"/>
                <w:szCs w:val="28"/>
              </w:rPr>
              <w:t>грн.</w:t>
            </w:r>
          </w:p>
        </w:tc>
        <w:tc>
          <w:tcPr>
            <w:tcW w:w="1117" w:type="dxa"/>
            <w:tcBorders>
              <w:top w:val="nil"/>
              <w:left w:val="single" w:sz="2" w:space="0" w:color="000000"/>
              <w:bottom w:val="single" w:sz="2" w:space="0" w:color="000000"/>
              <w:right w:val="nil"/>
            </w:tcBorders>
            <w:shd w:val="clear" w:color="auto" w:fill="auto"/>
            <w:vAlign w:val="center"/>
          </w:tcPr>
          <w:p w:rsidR="00D349E0" w:rsidRPr="00BA3C07" w:rsidRDefault="00D349E0" w:rsidP="00505FF4">
            <w:pPr>
              <w:pStyle w:val="a6"/>
              <w:snapToGrid w:val="0"/>
              <w:rPr>
                <w:color w:val="000000" w:themeColor="text1"/>
                <w:szCs w:val="28"/>
              </w:rPr>
            </w:pPr>
            <w:r w:rsidRPr="00BA3C07">
              <w:rPr>
                <w:color w:val="000000" w:themeColor="text1"/>
                <w:szCs w:val="28"/>
              </w:rPr>
              <w:t>1129,24</w:t>
            </w:r>
          </w:p>
        </w:tc>
      </w:tr>
    </w:tbl>
    <w:p w:rsidR="00D349E0" w:rsidRPr="00BA3C07" w:rsidRDefault="00D349E0" w:rsidP="00505FF4">
      <w:pPr>
        <w:spacing w:after="0" w:line="240" w:lineRule="auto"/>
        <w:jc w:val="center"/>
        <w:rPr>
          <w:rFonts w:ascii="Times New Roman" w:hAnsi="Times New Roman" w:cs="Times New Roman"/>
          <w:b/>
          <w:i/>
          <w:color w:val="000000" w:themeColor="text1"/>
          <w:sz w:val="28"/>
          <w:szCs w:val="28"/>
          <w:lang w:val="uk-UA"/>
        </w:rPr>
      </w:pPr>
    </w:p>
    <w:p w:rsidR="00D349E0" w:rsidRPr="00BA3C07" w:rsidRDefault="00D349E0"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4.Фінансове забезпечення програми, основн</w:t>
      </w:r>
      <w:r w:rsidR="00992F68" w:rsidRPr="00BA3C07">
        <w:rPr>
          <w:rFonts w:ascii="Times New Roman" w:hAnsi="Times New Roman" w:cs="Times New Roman"/>
          <w:b/>
          <w:i/>
          <w:color w:val="000000" w:themeColor="text1"/>
          <w:sz w:val="28"/>
          <w:szCs w:val="28"/>
          <w:lang w:val="uk-UA"/>
        </w:rPr>
        <w:t>і заходи, очікувані результати</w:t>
      </w:r>
    </w:p>
    <w:p w:rsidR="000B5853" w:rsidRPr="00BA3C07" w:rsidRDefault="000B5853" w:rsidP="00505FF4">
      <w:pPr>
        <w:spacing w:after="0" w:line="240" w:lineRule="auto"/>
        <w:jc w:val="center"/>
        <w:rPr>
          <w:rFonts w:ascii="Times New Roman" w:hAnsi="Times New Roman" w:cs="Times New Roman"/>
          <w:b/>
          <w:i/>
          <w:color w:val="000000" w:themeColor="text1"/>
          <w:sz w:val="28"/>
          <w:szCs w:val="28"/>
          <w:lang w:val="uk-UA"/>
        </w:rPr>
      </w:pPr>
    </w:p>
    <w:p w:rsidR="00D349E0" w:rsidRPr="00BA3C07" w:rsidRDefault="00D349E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Адресна грошова допомога за заявами надається один раз на рік, розмір допомоги залежить від обставин, в яких опинився заявник. У виняткових випадках – тяжка або тривала хвороба, яка потребує великих коштів на лікування, повторна  операція, - допускається надання другої на рік адресної грошової допомоги.</w:t>
      </w:r>
    </w:p>
    <w:p w:rsidR="00D349E0" w:rsidRPr="00BA3C07" w:rsidRDefault="00D349E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Здійснювати виплату похоронних коштів родичам непрацюючих громадян міста у розмірі 2000 грн., а в окремих випадках виходячи з вартості ритуальних послуг та наявності підтверджуючих документів.</w:t>
      </w:r>
    </w:p>
    <w:p w:rsidR="00D349E0" w:rsidRPr="00BA3C07" w:rsidRDefault="00D349E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При підготовці    документів на надання адресної грошової допомоги мешканцям</w:t>
      </w:r>
      <w:r w:rsidRPr="00BA3C07">
        <w:rPr>
          <w:rFonts w:ascii="Times New Roman" w:hAnsi="Times New Roman" w:cs="Times New Roman"/>
          <w:color w:val="000000" w:themeColor="text1"/>
          <w:lang w:val="uk-UA"/>
        </w:rPr>
        <w:t xml:space="preserve"> </w:t>
      </w:r>
      <w:r w:rsidRPr="00BA3C07">
        <w:rPr>
          <w:rFonts w:ascii="Times New Roman" w:hAnsi="Times New Roman" w:cs="Times New Roman"/>
          <w:color w:val="000000" w:themeColor="text1"/>
          <w:sz w:val="28"/>
          <w:szCs w:val="28"/>
          <w:lang w:val="uk-UA"/>
        </w:rPr>
        <w:t xml:space="preserve">міста за їх заявами проводиться обстеження матеріально-побутових умов заявників, готується акт. </w:t>
      </w:r>
    </w:p>
    <w:p w:rsidR="00D349E0" w:rsidRPr="00BA3C07" w:rsidRDefault="00D349E0" w:rsidP="00505FF4">
      <w:pPr>
        <w:spacing w:after="0" w:line="240" w:lineRule="auto"/>
        <w:ind w:firstLine="708"/>
        <w:jc w:val="both"/>
        <w:rPr>
          <w:rFonts w:ascii="Times New Roman" w:hAnsi="Times New Roman" w:cs="Times New Roman"/>
          <w:color w:val="000000" w:themeColor="text1"/>
          <w:sz w:val="28"/>
          <w:szCs w:val="28"/>
          <w:lang w:val="uk-UA"/>
        </w:rPr>
      </w:pP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000" w:firstRow="0" w:lastRow="0" w:firstColumn="0" w:lastColumn="0" w:noHBand="0" w:noVBand="0"/>
      </w:tblPr>
      <w:tblGrid>
        <w:gridCol w:w="510"/>
        <w:gridCol w:w="2700"/>
        <w:gridCol w:w="768"/>
        <w:gridCol w:w="1572"/>
        <w:gridCol w:w="1260"/>
        <w:gridCol w:w="3054"/>
      </w:tblGrid>
      <w:tr w:rsidR="00BA3C07" w:rsidRPr="00BA3C07" w:rsidTr="00562028">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lang w:val="uk-UA"/>
              </w:rPr>
            </w:pPr>
            <w:r w:rsidRPr="00BA3C07">
              <w:rPr>
                <w:rStyle w:val="a5"/>
                <w:rFonts w:ascii="Times New Roman" w:hAnsi="Times New Roman" w:cs="Times New Roman"/>
                <w:color w:val="000000" w:themeColor="text1"/>
                <w:lang w:val="uk-UA"/>
              </w:rPr>
              <w:t>№ з/п</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lang w:val="uk-UA"/>
              </w:rPr>
            </w:pPr>
            <w:r w:rsidRPr="00BA3C07">
              <w:rPr>
                <w:rStyle w:val="a5"/>
                <w:rFonts w:ascii="Times New Roman" w:hAnsi="Times New Roman" w:cs="Times New Roman"/>
                <w:color w:val="000000" w:themeColor="text1"/>
                <w:lang w:val="uk-UA"/>
              </w:rPr>
              <w:t>Назва заходів</w:t>
            </w:r>
          </w:p>
        </w:tc>
        <w:tc>
          <w:tcPr>
            <w:tcW w:w="768"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lang w:val="uk-UA"/>
              </w:rPr>
            </w:pPr>
            <w:r w:rsidRPr="00BA3C07">
              <w:rPr>
                <w:rStyle w:val="a5"/>
                <w:rFonts w:ascii="Times New Roman" w:hAnsi="Times New Roman" w:cs="Times New Roman"/>
                <w:color w:val="000000" w:themeColor="text1"/>
                <w:lang w:val="uk-UA"/>
              </w:rPr>
              <w:t>Термін виконання</w:t>
            </w:r>
          </w:p>
        </w:tc>
        <w:tc>
          <w:tcPr>
            <w:tcW w:w="1572"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lang w:val="uk-UA"/>
              </w:rPr>
            </w:pPr>
            <w:r w:rsidRPr="00BA3C07">
              <w:rPr>
                <w:rStyle w:val="a5"/>
                <w:rFonts w:ascii="Times New Roman" w:hAnsi="Times New Roman" w:cs="Times New Roman"/>
                <w:color w:val="000000" w:themeColor="text1"/>
                <w:lang w:val="uk-UA"/>
              </w:rPr>
              <w:t>Виконавці</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lang w:val="uk-UA"/>
              </w:rPr>
            </w:pPr>
            <w:r w:rsidRPr="00BA3C07">
              <w:rPr>
                <w:rStyle w:val="a5"/>
                <w:rFonts w:ascii="Times New Roman" w:hAnsi="Times New Roman" w:cs="Times New Roman"/>
                <w:color w:val="000000" w:themeColor="text1"/>
                <w:lang w:val="uk-UA"/>
              </w:rPr>
              <w:t>Очікуваний результат</w:t>
            </w:r>
          </w:p>
        </w:tc>
      </w:tr>
      <w:tr w:rsidR="00BA3C07" w:rsidRPr="00BA3C07" w:rsidTr="00562028">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lang w:val="uk-UA"/>
              </w:rPr>
            </w:pPr>
            <w:r w:rsidRPr="00BA3C07">
              <w:rPr>
                <w:rStyle w:val="a5"/>
                <w:rFonts w:ascii="Times New Roman" w:hAnsi="Times New Roman" w:cs="Times New Roman"/>
                <w:color w:val="000000" w:themeColor="text1"/>
                <w:lang w:val="uk-UA"/>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lang w:val="uk-UA"/>
              </w:rPr>
            </w:pPr>
            <w:r w:rsidRPr="00BA3C07">
              <w:rPr>
                <w:rStyle w:val="a5"/>
                <w:rFonts w:ascii="Times New Roman" w:hAnsi="Times New Roman" w:cs="Times New Roman"/>
                <w:color w:val="000000" w:themeColor="text1"/>
                <w:lang w:val="uk-UA"/>
              </w:rPr>
              <w:t>2</w:t>
            </w:r>
          </w:p>
        </w:tc>
        <w:tc>
          <w:tcPr>
            <w:tcW w:w="768"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lang w:val="uk-UA"/>
              </w:rPr>
            </w:pPr>
            <w:r w:rsidRPr="00BA3C07">
              <w:rPr>
                <w:rStyle w:val="a5"/>
                <w:rFonts w:ascii="Times New Roman" w:hAnsi="Times New Roman" w:cs="Times New Roman"/>
                <w:color w:val="000000" w:themeColor="text1"/>
                <w:lang w:val="uk-UA"/>
              </w:rPr>
              <w:t>3</w:t>
            </w:r>
          </w:p>
        </w:tc>
        <w:tc>
          <w:tcPr>
            <w:tcW w:w="1572"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lang w:val="uk-UA"/>
              </w:rPr>
            </w:pPr>
            <w:r w:rsidRPr="00BA3C07">
              <w:rPr>
                <w:rStyle w:val="a5"/>
                <w:rFonts w:ascii="Times New Roman" w:hAnsi="Times New Roman" w:cs="Times New Roman"/>
                <w:color w:val="000000" w:themeColor="text1"/>
                <w:lang w:val="uk-UA"/>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lang w:val="uk-UA"/>
              </w:rPr>
            </w:pPr>
            <w:r w:rsidRPr="00BA3C07">
              <w:rPr>
                <w:rStyle w:val="a5"/>
                <w:rFonts w:ascii="Times New Roman" w:hAnsi="Times New Roman" w:cs="Times New Roman"/>
                <w:color w:val="000000" w:themeColor="text1"/>
                <w:lang w:val="uk-UA"/>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lang w:val="uk-UA"/>
              </w:rPr>
            </w:pPr>
            <w:r w:rsidRPr="00BA3C07">
              <w:rPr>
                <w:rStyle w:val="a5"/>
                <w:rFonts w:ascii="Times New Roman" w:hAnsi="Times New Roman" w:cs="Times New Roman"/>
                <w:color w:val="000000" w:themeColor="text1"/>
                <w:lang w:val="uk-UA"/>
              </w:rPr>
              <w:t>6</w:t>
            </w:r>
          </w:p>
        </w:tc>
      </w:tr>
      <w:tr w:rsidR="00BA3C07" w:rsidRPr="00BA3C07" w:rsidTr="00562028">
        <w:trPr>
          <w:trHeight w:val="1007"/>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16"/>
                <w:szCs w:val="16"/>
                <w:lang w:val="uk-UA"/>
              </w:rPr>
            </w:pPr>
            <w:r w:rsidRPr="00BA3C07">
              <w:rPr>
                <w:rFonts w:ascii="Times New Roman" w:hAnsi="Times New Roman" w:cs="Times New Roman"/>
                <w:color w:val="000000" w:themeColor="text1"/>
                <w:sz w:val="16"/>
                <w:szCs w:val="16"/>
                <w:lang w:val="uk-UA"/>
              </w:rPr>
              <w:t>1.1.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Cs w:val="28"/>
                <w:lang w:val="uk-UA"/>
              </w:rPr>
            </w:pPr>
            <w:r w:rsidRPr="00BA3C07">
              <w:rPr>
                <w:rFonts w:ascii="Times New Roman" w:hAnsi="Times New Roman" w:cs="Times New Roman"/>
                <w:color w:val="000000" w:themeColor="text1"/>
                <w:szCs w:val="28"/>
                <w:lang w:val="uk-UA"/>
              </w:rPr>
              <w:t>Проводити обстеження матеріально-побутових умов проживання соціально вразливих мешканців міста.</w:t>
            </w:r>
          </w:p>
        </w:tc>
        <w:tc>
          <w:tcPr>
            <w:tcW w:w="768"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Протягом року</w:t>
            </w:r>
          </w:p>
        </w:tc>
        <w:tc>
          <w:tcPr>
            <w:tcW w:w="1572"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Апарат міської ради, депутати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Cs w:val="28"/>
                <w:lang w:val="uk-UA"/>
              </w:rPr>
              <w:t xml:space="preserve"> Визначення індивідуальних потреб в необхідності виділення та надання матеріальної допомоги</w:t>
            </w:r>
          </w:p>
        </w:tc>
      </w:tr>
      <w:tr w:rsidR="00BA3C07" w:rsidRPr="00BA3C07" w:rsidTr="00562028">
        <w:trPr>
          <w:trHeight w:val="4581"/>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16"/>
                <w:szCs w:val="16"/>
                <w:lang w:val="uk-UA"/>
              </w:rPr>
            </w:pPr>
            <w:r w:rsidRPr="00BA3C07">
              <w:rPr>
                <w:rFonts w:ascii="Times New Roman" w:hAnsi="Times New Roman" w:cs="Times New Roman"/>
                <w:color w:val="000000" w:themeColor="text1"/>
                <w:sz w:val="16"/>
                <w:szCs w:val="16"/>
                <w:lang w:val="uk-UA"/>
              </w:rPr>
              <w:t>1.2</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Cs w:val="28"/>
                <w:lang w:val="uk-UA"/>
              </w:rPr>
            </w:pPr>
            <w:r w:rsidRPr="00BA3C07">
              <w:rPr>
                <w:rFonts w:ascii="Times New Roman" w:hAnsi="Times New Roman" w:cs="Times New Roman"/>
                <w:bCs/>
                <w:color w:val="000000" w:themeColor="text1"/>
                <w:szCs w:val="28"/>
                <w:lang w:val="uk-UA"/>
              </w:rPr>
              <w:t>Надавати одноразову адресну грошову допо-могу мешканцям міста,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w:t>
            </w:r>
          </w:p>
        </w:tc>
        <w:tc>
          <w:tcPr>
            <w:tcW w:w="768"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Протягом року</w:t>
            </w:r>
          </w:p>
        </w:tc>
        <w:tc>
          <w:tcPr>
            <w:tcW w:w="1572"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562028"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170</w:t>
            </w:r>
            <w:r w:rsidR="00D349E0" w:rsidRPr="00BA3C07">
              <w:rPr>
                <w:rFonts w:ascii="Times New Roman" w:hAnsi="Times New Roman" w:cs="Times New Roman"/>
                <w:color w:val="000000" w:themeColor="text1"/>
                <w:sz w:val="20"/>
                <w:szCs w:val="20"/>
                <w:lang w:val="uk-UA"/>
              </w:rPr>
              <w:t>00</w:t>
            </w:r>
            <w:r w:rsidRPr="00BA3C07">
              <w:rPr>
                <w:rFonts w:ascii="Times New Roman" w:hAnsi="Times New Roman" w:cs="Times New Roman"/>
                <w:color w:val="000000" w:themeColor="text1"/>
                <w:sz w:val="20"/>
                <w:szCs w:val="20"/>
                <w:lang w:val="uk-UA"/>
              </w:rPr>
              <w:t>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Cs w:val="28"/>
                <w:lang w:val="uk-UA"/>
              </w:rPr>
            </w:pPr>
            <w:r w:rsidRPr="00BA3C07">
              <w:rPr>
                <w:rFonts w:ascii="Times New Roman" w:hAnsi="Times New Roman" w:cs="Times New Roman"/>
                <w:bCs/>
                <w:color w:val="000000" w:themeColor="text1"/>
                <w:szCs w:val="28"/>
                <w:lang w:val="uk-UA"/>
              </w:rPr>
              <w:t xml:space="preserve">Допомога у вирішенні </w:t>
            </w:r>
            <w:r w:rsidRPr="00BA3C07">
              <w:rPr>
                <w:rFonts w:ascii="Times New Roman" w:hAnsi="Times New Roman" w:cs="Times New Roman"/>
                <w:color w:val="000000" w:themeColor="text1"/>
                <w:szCs w:val="28"/>
                <w:lang w:val="uk-UA"/>
              </w:rPr>
              <w:t>проблем</w:t>
            </w:r>
            <w:r w:rsidRPr="00BA3C07">
              <w:rPr>
                <w:rFonts w:ascii="Times New Roman" w:hAnsi="Times New Roman" w:cs="Times New Roman"/>
                <w:bCs/>
                <w:color w:val="000000" w:themeColor="text1"/>
                <w:szCs w:val="28"/>
                <w:lang w:val="uk-UA"/>
              </w:rPr>
              <w:t xml:space="preserve"> мешканців міста,  які опинились в складних життєвих обставинах</w:t>
            </w:r>
          </w:p>
        </w:tc>
      </w:tr>
      <w:tr w:rsidR="00BA3C07" w:rsidRPr="00BA3C07" w:rsidTr="00562028">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16"/>
                <w:szCs w:val="16"/>
                <w:lang w:val="uk-UA"/>
              </w:rPr>
            </w:pPr>
            <w:r w:rsidRPr="00BA3C07">
              <w:rPr>
                <w:rFonts w:ascii="Times New Roman" w:hAnsi="Times New Roman" w:cs="Times New Roman"/>
                <w:color w:val="000000" w:themeColor="text1"/>
                <w:sz w:val="16"/>
                <w:szCs w:val="16"/>
                <w:lang w:val="uk-UA"/>
              </w:rPr>
              <w:t>1.3.</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Cs w:val="28"/>
                <w:lang w:val="uk-UA"/>
              </w:rPr>
              <w:t>Проводити зустрічі з ветеранами війни та праці, членами сімей померлих (загиблих) ветеранів війни, інвалідами, малозабезпеченими одинокими пенсіонерами, громадянами похилого віку, багатодітними сім’ями, постраждалими внаслідок аварії на ЧАЕС та іншими соціально вразливими верствами населення.</w:t>
            </w:r>
          </w:p>
        </w:tc>
        <w:tc>
          <w:tcPr>
            <w:tcW w:w="768"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Протягом року</w:t>
            </w:r>
          </w:p>
        </w:tc>
        <w:tc>
          <w:tcPr>
            <w:tcW w:w="1572"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Посадові особи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562028"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Надання консультативної та практичної допомоги мешканцям міста у вирішенні їх проблем.</w:t>
            </w:r>
          </w:p>
        </w:tc>
      </w:tr>
      <w:tr w:rsidR="00BA3C07" w:rsidRPr="00BA3C07" w:rsidTr="00562028">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16"/>
                <w:szCs w:val="16"/>
                <w:lang w:val="uk-UA"/>
              </w:rPr>
            </w:pPr>
            <w:r w:rsidRPr="00BA3C07">
              <w:rPr>
                <w:rFonts w:ascii="Times New Roman" w:hAnsi="Times New Roman" w:cs="Times New Roman"/>
                <w:color w:val="000000" w:themeColor="text1"/>
                <w:sz w:val="16"/>
                <w:szCs w:val="16"/>
                <w:lang w:val="uk-UA"/>
              </w:rPr>
              <w:t>1.4</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Cs w:val="28"/>
                <w:lang w:val="uk-UA"/>
              </w:rPr>
            </w:pPr>
            <w:r w:rsidRPr="00BA3C07">
              <w:rPr>
                <w:rFonts w:ascii="Times New Roman" w:hAnsi="Times New Roman" w:cs="Times New Roman"/>
                <w:color w:val="000000" w:themeColor="text1"/>
                <w:szCs w:val="28"/>
                <w:lang w:val="uk-UA"/>
              </w:rPr>
              <w:t>Надавати грошову допомогу окремим групам населення мі:-</w:t>
            </w:r>
          </w:p>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 xml:space="preserve">учасникам антитерористичної операції, </w:t>
            </w:r>
            <w:r w:rsidR="00562028" w:rsidRPr="00BA3C07">
              <w:rPr>
                <w:rFonts w:ascii="Times New Roman" w:hAnsi="Times New Roman" w:cs="Times New Roman"/>
                <w:color w:val="000000" w:themeColor="text1"/>
                <w:sz w:val="20"/>
                <w:szCs w:val="20"/>
                <w:lang w:val="uk-UA"/>
              </w:rPr>
              <w:t xml:space="preserve">УБД, </w:t>
            </w:r>
            <w:r w:rsidRPr="00BA3C07">
              <w:rPr>
                <w:rFonts w:ascii="Times New Roman" w:hAnsi="Times New Roman" w:cs="Times New Roman"/>
                <w:color w:val="000000" w:themeColor="text1"/>
                <w:sz w:val="20"/>
                <w:szCs w:val="20"/>
                <w:lang w:val="uk-UA"/>
              </w:rPr>
              <w:t xml:space="preserve">членів їх сімей та сімей, члени яких загинули під час проведення АТО,операції Об”єднаних сил, </w:t>
            </w:r>
            <w:r w:rsidRPr="00BA3C07">
              <w:rPr>
                <w:rFonts w:ascii="Times New Roman" w:hAnsi="Times New Roman" w:cs="Times New Roman"/>
                <w:color w:val="000000" w:themeColor="text1"/>
                <w:szCs w:val="28"/>
                <w:lang w:val="uk-UA"/>
              </w:rPr>
              <w:t>сім’ям загиблих (померлих) учасників антитерористичної операції,операції Об”єднаних сил</w:t>
            </w:r>
            <w:r w:rsidR="00562028" w:rsidRPr="00BA3C07">
              <w:rPr>
                <w:rFonts w:ascii="Times New Roman" w:hAnsi="Times New Roman" w:cs="Times New Roman"/>
                <w:color w:val="000000" w:themeColor="text1"/>
                <w:szCs w:val="28"/>
                <w:lang w:val="uk-UA"/>
              </w:rPr>
              <w:t>, особам, які уклали контракт із Збройними Силами України</w:t>
            </w:r>
            <w:r w:rsidRPr="00BA3C07">
              <w:rPr>
                <w:rFonts w:ascii="Times New Roman" w:hAnsi="Times New Roman" w:cs="Times New Roman"/>
                <w:color w:val="000000" w:themeColor="text1"/>
                <w:szCs w:val="28"/>
                <w:lang w:val="uk-UA"/>
              </w:rPr>
              <w:t xml:space="preserve"> (одноразово):</w:t>
            </w:r>
          </w:p>
        </w:tc>
        <w:tc>
          <w:tcPr>
            <w:tcW w:w="768"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Протягом року</w:t>
            </w:r>
          </w:p>
        </w:tc>
        <w:tc>
          <w:tcPr>
            <w:tcW w:w="1572"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Апарат міської ради, депутати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562028"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50</w:t>
            </w:r>
            <w:r w:rsidR="00D349E0" w:rsidRPr="00BA3C07">
              <w:rPr>
                <w:rFonts w:ascii="Times New Roman" w:hAnsi="Times New Roman" w:cs="Times New Roman"/>
                <w:color w:val="000000" w:themeColor="text1"/>
                <w:sz w:val="20"/>
                <w:szCs w:val="20"/>
                <w:lang w:val="uk-UA"/>
              </w:rPr>
              <w:t>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bCs/>
                <w:color w:val="000000" w:themeColor="text1"/>
                <w:szCs w:val="28"/>
                <w:lang w:val="uk-UA"/>
              </w:rPr>
              <w:t>Покращення мате-ріального стану окремих груп населення</w:t>
            </w:r>
            <w:r w:rsidRPr="00BA3C07">
              <w:rPr>
                <w:rFonts w:ascii="Times New Roman" w:hAnsi="Times New Roman" w:cs="Times New Roman"/>
                <w:color w:val="000000" w:themeColor="text1"/>
                <w:szCs w:val="28"/>
                <w:lang w:val="uk-UA"/>
              </w:rPr>
              <w:t>.</w:t>
            </w:r>
          </w:p>
        </w:tc>
      </w:tr>
      <w:tr w:rsidR="00BA3C07" w:rsidRPr="00BA3C07" w:rsidTr="00562028">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16"/>
                <w:szCs w:val="16"/>
                <w:lang w:val="uk-UA"/>
              </w:rPr>
            </w:pPr>
            <w:r w:rsidRPr="00BA3C07">
              <w:rPr>
                <w:rFonts w:ascii="Times New Roman" w:hAnsi="Times New Roman" w:cs="Times New Roman"/>
                <w:color w:val="000000" w:themeColor="text1"/>
                <w:sz w:val="16"/>
                <w:szCs w:val="16"/>
                <w:lang w:val="uk-UA"/>
              </w:rPr>
              <w:t>1.</w:t>
            </w:r>
            <w:r w:rsidR="00562028" w:rsidRPr="00BA3C07">
              <w:rPr>
                <w:rFonts w:ascii="Times New Roman" w:hAnsi="Times New Roman" w:cs="Times New Roman"/>
                <w:color w:val="000000" w:themeColor="text1"/>
                <w:sz w:val="16"/>
                <w:szCs w:val="16"/>
                <w:lang w:val="uk-UA"/>
              </w:rPr>
              <w:t>5</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Cs w:val="28"/>
                <w:lang w:val="uk-UA"/>
              </w:rPr>
              <w:t>Надавати матеріальну допомогу на поховання деяких категорій осіб виконавцю волевиявлення померлого або особі, яка  зобов’язалась поховати померлого.</w:t>
            </w:r>
          </w:p>
        </w:tc>
        <w:tc>
          <w:tcPr>
            <w:tcW w:w="768"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Протягом року</w:t>
            </w:r>
          </w:p>
        </w:tc>
        <w:tc>
          <w:tcPr>
            <w:tcW w:w="1572"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40000,00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bCs/>
                <w:color w:val="000000" w:themeColor="text1"/>
                <w:szCs w:val="28"/>
                <w:lang w:val="uk-UA"/>
              </w:rPr>
              <w:t>Підтримка вразливих верств населення шляхом надання допомоги на поховання.</w:t>
            </w:r>
          </w:p>
        </w:tc>
      </w:tr>
      <w:tr w:rsidR="00BA3C07" w:rsidRPr="00BA3C07" w:rsidTr="00562028">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16"/>
                <w:szCs w:val="16"/>
                <w:lang w:val="uk-UA"/>
              </w:rPr>
            </w:pPr>
            <w:r w:rsidRPr="00BA3C07">
              <w:rPr>
                <w:rFonts w:ascii="Times New Roman" w:hAnsi="Times New Roman" w:cs="Times New Roman"/>
                <w:color w:val="000000" w:themeColor="text1"/>
                <w:sz w:val="16"/>
                <w:szCs w:val="16"/>
                <w:lang w:val="uk-UA"/>
              </w:rPr>
              <w:t>1.</w:t>
            </w:r>
            <w:r w:rsidR="00562028" w:rsidRPr="00BA3C07">
              <w:rPr>
                <w:rFonts w:ascii="Times New Roman" w:hAnsi="Times New Roman" w:cs="Times New Roman"/>
                <w:color w:val="000000" w:themeColor="text1"/>
                <w:sz w:val="16"/>
                <w:szCs w:val="16"/>
                <w:lang w:val="uk-UA"/>
              </w:rPr>
              <w:t>6</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Надання продуктових наборів малозабезпеченим громадянам міста Рахів.</w:t>
            </w:r>
          </w:p>
        </w:tc>
        <w:tc>
          <w:tcPr>
            <w:tcW w:w="768"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Протягом року</w:t>
            </w:r>
          </w:p>
        </w:tc>
        <w:tc>
          <w:tcPr>
            <w:tcW w:w="1572"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20000,00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bCs/>
                <w:color w:val="000000" w:themeColor="text1"/>
                <w:szCs w:val="28"/>
                <w:lang w:val="uk-UA"/>
              </w:rPr>
            </w:pPr>
            <w:r w:rsidRPr="00BA3C07">
              <w:rPr>
                <w:rFonts w:ascii="Times New Roman" w:hAnsi="Times New Roman" w:cs="Times New Roman"/>
                <w:bCs/>
                <w:color w:val="000000" w:themeColor="text1"/>
                <w:szCs w:val="28"/>
                <w:lang w:val="uk-UA"/>
              </w:rPr>
              <w:t>Підтримка вразливих верств населення шляхом надання продуктових наборів</w:t>
            </w:r>
          </w:p>
        </w:tc>
      </w:tr>
      <w:tr w:rsidR="00BA3C07" w:rsidRPr="00BA3C07" w:rsidTr="00562028">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16"/>
                <w:szCs w:val="16"/>
                <w:lang w:val="uk-UA"/>
              </w:rPr>
            </w:pPr>
            <w:r w:rsidRPr="00BA3C07">
              <w:rPr>
                <w:rFonts w:ascii="Times New Roman" w:hAnsi="Times New Roman" w:cs="Times New Roman"/>
                <w:color w:val="000000" w:themeColor="text1"/>
                <w:sz w:val="16"/>
                <w:szCs w:val="16"/>
                <w:lang w:val="uk-UA"/>
              </w:rPr>
              <w:t>1.</w:t>
            </w:r>
            <w:r w:rsidR="00562028" w:rsidRPr="00BA3C07">
              <w:rPr>
                <w:rFonts w:ascii="Times New Roman" w:hAnsi="Times New Roman" w:cs="Times New Roman"/>
                <w:color w:val="000000" w:themeColor="text1"/>
                <w:sz w:val="16"/>
                <w:szCs w:val="16"/>
                <w:lang w:val="uk-UA"/>
              </w:rPr>
              <w:t>7</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pStyle w:val="a7"/>
              <w:ind w:left="0"/>
              <w:rPr>
                <w:color w:val="000000" w:themeColor="text1"/>
                <w:sz w:val="20"/>
                <w:szCs w:val="20"/>
              </w:rPr>
            </w:pPr>
            <w:r w:rsidRPr="00BA3C07">
              <w:rPr>
                <w:color w:val="000000" w:themeColor="text1"/>
                <w:sz w:val="20"/>
                <w:szCs w:val="20"/>
              </w:rPr>
              <w:t>Надсилати вітальні листівки та організовувати святкові заходи; Виділення коштів на проведення оздоровчих заходів для дітей, учасників АТО,ООС</w:t>
            </w:r>
            <w:r w:rsidR="007F1436" w:rsidRPr="00BA3C07">
              <w:rPr>
                <w:color w:val="000000" w:themeColor="text1"/>
                <w:sz w:val="20"/>
                <w:szCs w:val="20"/>
              </w:rPr>
              <w:t>, УБД</w:t>
            </w:r>
            <w:r w:rsidRPr="00BA3C07">
              <w:rPr>
                <w:color w:val="000000" w:themeColor="text1"/>
                <w:sz w:val="20"/>
                <w:szCs w:val="20"/>
              </w:rPr>
              <w:t>;</w:t>
            </w:r>
          </w:p>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Організувати для ветеранів війни,учасників АТО,ООС</w:t>
            </w:r>
            <w:r w:rsidR="007F1436" w:rsidRPr="00BA3C07">
              <w:rPr>
                <w:rFonts w:ascii="Times New Roman" w:hAnsi="Times New Roman" w:cs="Times New Roman"/>
                <w:color w:val="000000" w:themeColor="text1"/>
                <w:sz w:val="20"/>
                <w:szCs w:val="20"/>
                <w:lang w:val="uk-UA"/>
              </w:rPr>
              <w:t>, УБД</w:t>
            </w:r>
            <w:r w:rsidRPr="00BA3C07">
              <w:rPr>
                <w:rFonts w:ascii="Times New Roman" w:hAnsi="Times New Roman" w:cs="Times New Roman"/>
                <w:color w:val="000000" w:themeColor="text1"/>
                <w:sz w:val="20"/>
                <w:szCs w:val="20"/>
                <w:lang w:val="uk-UA"/>
              </w:rPr>
              <w:t xml:space="preserve">  проведення обідів до свят та пам’ятних дат, та ін.заходи </w:t>
            </w:r>
          </w:p>
        </w:tc>
        <w:tc>
          <w:tcPr>
            <w:tcW w:w="768"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Протягом року</w:t>
            </w:r>
          </w:p>
        </w:tc>
        <w:tc>
          <w:tcPr>
            <w:tcW w:w="1572"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562028"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20</w:t>
            </w:r>
            <w:r w:rsidR="00D349E0" w:rsidRPr="00BA3C07">
              <w:rPr>
                <w:rFonts w:ascii="Times New Roman" w:hAnsi="Times New Roman" w:cs="Times New Roman"/>
                <w:color w:val="000000" w:themeColor="text1"/>
                <w:sz w:val="20"/>
                <w:szCs w:val="20"/>
                <w:lang w:val="uk-UA"/>
              </w:rPr>
              <w:t>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bCs/>
                <w:color w:val="000000" w:themeColor="text1"/>
                <w:szCs w:val="28"/>
                <w:lang w:val="uk-UA"/>
              </w:rPr>
            </w:pPr>
            <w:r w:rsidRPr="00BA3C07">
              <w:rPr>
                <w:rFonts w:ascii="Times New Roman" w:hAnsi="Times New Roman" w:cs="Times New Roman"/>
                <w:bCs/>
                <w:color w:val="000000" w:themeColor="text1"/>
                <w:szCs w:val="28"/>
                <w:lang w:val="uk-UA"/>
              </w:rPr>
              <w:t>Підтримка та вшанування мешканців міста з нагоди свят та визначних дат. В</w:t>
            </w:r>
            <w:r w:rsidRPr="00BA3C07">
              <w:rPr>
                <w:rFonts w:ascii="Times New Roman" w:hAnsi="Times New Roman" w:cs="Times New Roman"/>
                <w:color w:val="000000" w:themeColor="text1"/>
                <w:szCs w:val="28"/>
                <w:lang w:val="uk-UA"/>
              </w:rPr>
              <w:t>изначення основних соціальних проблем, що потребують підтримки у їх вирішенні.</w:t>
            </w:r>
          </w:p>
        </w:tc>
      </w:tr>
      <w:tr w:rsidR="00BA3C07" w:rsidRPr="00BA3C07" w:rsidTr="00562028">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Style w:val="a5"/>
                <w:rFonts w:ascii="Times New Roman" w:hAnsi="Times New Roman" w:cs="Times New Roman"/>
                <w:color w:val="000000" w:themeColor="text1"/>
                <w:sz w:val="20"/>
                <w:szCs w:val="20"/>
                <w:lang w:val="uk-UA"/>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Style w:val="a5"/>
                <w:rFonts w:ascii="Times New Roman" w:hAnsi="Times New Roman" w:cs="Times New Roman"/>
                <w:color w:val="000000" w:themeColor="text1"/>
                <w:sz w:val="20"/>
                <w:szCs w:val="20"/>
                <w:lang w:val="uk-UA"/>
              </w:rPr>
              <w:t>РАЗОМ</w:t>
            </w:r>
          </w:p>
        </w:tc>
        <w:tc>
          <w:tcPr>
            <w:tcW w:w="768"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Style w:val="a5"/>
                <w:rFonts w:ascii="Times New Roman" w:hAnsi="Times New Roman" w:cs="Times New Roman"/>
                <w:color w:val="000000" w:themeColor="text1"/>
                <w:sz w:val="20"/>
                <w:szCs w:val="20"/>
                <w:lang w:val="uk-UA"/>
              </w:rPr>
              <w:t> </w:t>
            </w:r>
          </w:p>
        </w:tc>
        <w:tc>
          <w:tcPr>
            <w:tcW w:w="1572"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Style w:val="a5"/>
                <w:rFonts w:ascii="Times New Roman" w:hAnsi="Times New Roman" w:cs="Times New Roman"/>
                <w:color w:val="000000" w:themeColor="text1"/>
                <w:sz w:val="20"/>
                <w:szCs w:val="20"/>
                <w:lang w:val="uk-UA"/>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562028" w:rsidRPr="00BA3C07" w:rsidRDefault="00562028"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fldChar w:fldCharType="begin"/>
            </w:r>
            <w:r w:rsidRPr="00BA3C07">
              <w:rPr>
                <w:rFonts w:ascii="Times New Roman" w:hAnsi="Times New Roman" w:cs="Times New Roman"/>
                <w:color w:val="000000" w:themeColor="text1"/>
                <w:sz w:val="20"/>
                <w:szCs w:val="20"/>
                <w:lang w:val="uk-UA"/>
              </w:rPr>
              <w:instrText xml:space="preserve"> =SUM(ABOVE) </w:instrText>
            </w:r>
            <w:r w:rsidRPr="00BA3C07">
              <w:rPr>
                <w:rFonts w:ascii="Times New Roman" w:hAnsi="Times New Roman" w:cs="Times New Roman"/>
                <w:color w:val="000000" w:themeColor="text1"/>
                <w:sz w:val="20"/>
                <w:szCs w:val="20"/>
                <w:lang w:val="uk-UA"/>
              </w:rPr>
              <w:fldChar w:fldCharType="separate"/>
            </w:r>
            <w:r w:rsidRPr="00BA3C07">
              <w:rPr>
                <w:rFonts w:ascii="Times New Roman" w:hAnsi="Times New Roman" w:cs="Times New Roman"/>
                <w:noProof/>
                <w:color w:val="000000" w:themeColor="text1"/>
                <w:sz w:val="20"/>
                <w:szCs w:val="20"/>
                <w:lang w:val="uk-UA"/>
              </w:rPr>
              <w:t>300000</w:t>
            </w:r>
            <w:r w:rsidRPr="00BA3C07">
              <w:rPr>
                <w:rFonts w:ascii="Times New Roman" w:hAnsi="Times New Roman" w:cs="Times New Roman"/>
                <w:color w:val="000000" w:themeColor="text1"/>
                <w:sz w:val="20"/>
                <w:szCs w:val="20"/>
                <w:lang w:val="uk-UA"/>
              </w:rPr>
              <w:fldChar w:fldCharType="end"/>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D349E0" w:rsidRPr="00BA3C07" w:rsidRDefault="00D349E0" w:rsidP="00505FF4">
            <w:pPr>
              <w:spacing w:after="0" w:line="240" w:lineRule="auto"/>
              <w:rPr>
                <w:rFonts w:ascii="Times New Roman" w:hAnsi="Times New Roman" w:cs="Times New Roman"/>
                <w:color w:val="000000" w:themeColor="text1"/>
                <w:sz w:val="20"/>
                <w:szCs w:val="20"/>
                <w:lang w:val="uk-UA"/>
              </w:rPr>
            </w:pPr>
            <w:r w:rsidRPr="00BA3C07">
              <w:rPr>
                <w:rStyle w:val="a5"/>
                <w:rFonts w:ascii="Times New Roman" w:hAnsi="Times New Roman" w:cs="Times New Roman"/>
                <w:color w:val="000000" w:themeColor="text1"/>
                <w:sz w:val="20"/>
                <w:szCs w:val="20"/>
                <w:lang w:val="uk-UA"/>
              </w:rPr>
              <w:t> </w:t>
            </w:r>
          </w:p>
        </w:tc>
      </w:tr>
    </w:tbl>
    <w:p w:rsidR="00D349E0" w:rsidRPr="00BA3C07" w:rsidRDefault="00D349E0" w:rsidP="00505FF4">
      <w:pPr>
        <w:pStyle w:val="a8"/>
        <w:rPr>
          <w:rFonts w:ascii="Times New Roman" w:hAnsi="Times New Roman"/>
          <w:b/>
          <w:bCs/>
          <w:color w:val="000000" w:themeColor="text1"/>
          <w:sz w:val="28"/>
          <w:szCs w:val="28"/>
        </w:rPr>
      </w:pPr>
      <w:r w:rsidRPr="00BA3C07">
        <w:rPr>
          <w:rFonts w:ascii="Times New Roman" w:hAnsi="Times New Roman"/>
          <w:b/>
          <w:bCs/>
          <w:color w:val="000000" w:themeColor="text1"/>
          <w:sz w:val="28"/>
          <w:szCs w:val="28"/>
        </w:rPr>
        <w:t xml:space="preserve">     </w:t>
      </w:r>
    </w:p>
    <w:p w:rsidR="00D349E0" w:rsidRPr="00BA3C07" w:rsidRDefault="00D349E0" w:rsidP="00505FF4">
      <w:pPr>
        <w:pStyle w:val="a8"/>
        <w:rPr>
          <w:rFonts w:ascii="Times New Roman" w:hAnsi="Times New Roman"/>
          <w:b/>
          <w:bCs/>
          <w:i/>
          <w:color w:val="000000" w:themeColor="text1"/>
          <w:sz w:val="28"/>
          <w:szCs w:val="28"/>
        </w:rPr>
      </w:pPr>
      <w:r w:rsidRPr="00BA3C07">
        <w:rPr>
          <w:rFonts w:ascii="Times New Roman" w:hAnsi="Times New Roman"/>
          <w:b/>
          <w:bCs/>
          <w:color w:val="000000" w:themeColor="text1"/>
          <w:sz w:val="28"/>
          <w:szCs w:val="28"/>
        </w:rPr>
        <w:t xml:space="preserve">   </w:t>
      </w:r>
      <w:r w:rsidRPr="00BA3C07">
        <w:rPr>
          <w:rFonts w:ascii="Times New Roman" w:hAnsi="Times New Roman"/>
          <w:b/>
          <w:bCs/>
          <w:i/>
          <w:color w:val="000000" w:themeColor="text1"/>
          <w:sz w:val="28"/>
          <w:szCs w:val="28"/>
        </w:rPr>
        <w:t>5. Організація виконання і контроль за виконанням Програми</w:t>
      </w:r>
    </w:p>
    <w:p w:rsidR="00D349E0" w:rsidRPr="00BA3C07" w:rsidRDefault="00D349E0" w:rsidP="00505FF4">
      <w:pPr>
        <w:pStyle w:val="a8"/>
        <w:jc w:val="both"/>
        <w:rPr>
          <w:rFonts w:ascii="Times New Roman" w:hAnsi="Times New Roman"/>
          <w:color w:val="000000" w:themeColor="text1"/>
          <w:sz w:val="28"/>
          <w:szCs w:val="28"/>
        </w:rPr>
      </w:pPr>
      <w:r w:rsidRPr="00BA3C07">
        <w:rPr>
          <w:rFonts w:ascii="Times New Roman" w:hAnsi="Times New Roman"/>
          <w:color w:val="000000" w:themeColor="text1"/>
          <w:sz w:val="28"/>
          <w:szCs w:val="28"/>
        </w:rPr>
        <w:t xml:space="preserve">          Організацію виконання Програми забезпечує Виконавчий комітет Рахівської міської  ради.</w:t>
      </w:r>
    </w:p>
    <w:p w:rsidR="00D349E0" w:rsidRPr="00BA3C07" w:rsidRDefault="00D349E0" w:rsidP="00505FF4">
      <w:pPr>
        <w:pStyle w:val="a8"/>
        <w:ind w:firstLine="708"/>
        <w:jc w:val="both"/>
        <w:rPr>
          <w:rFonts w:ascii="Times New Roman" w:hAnsi="Times New Roman"/>
          <w:color w:val="000000" w:themeColor="text1"/>
          <w:sz w:val="28"/>
          <w:szCs w:val="28"/>
        </w:rPr>
      </w:pPr>
      <w:r w:rsidRPr="00BA3C07">
        <w:rPr>
          <w:rFonts w:ascii="Times New Roman" w:hAnsi="Times New Roman"/>
          <w:color w:val="000000" w:themeColor="text1"/>
          <w:sz w:val="28"/>
          <w:szCs w:val="28"/>
        </w:rPr>
        <w:t>Контроль за виконанням заходів Програми здійснює постійна комісія з соціально-економічного, культурного розвитку, освіти, охорони здоров”я і спорту, депутатської етики та регламенту.</w:t>
      </w:r>
    </w:p>
    <w:p w:rsidR="00D349E0" w:rsidRPr="00BA3C07" w:rsidRDefault="00D349E0" w:rsidP="00505FF4">
      <w:pPr>
        <w:pStyle w:val="a8"/>
        <w:jc w:val="left"/>
        <w:rPr>
          <w:rFonts w:ascii="Times New Roman" w:hAnsi="Times New Roman"/>
          <w:color w:val="000000" w:themeColor="text1"/>
          <w:sz w:val="28"/>
          <w:szCs w:val="28"/>
        </w:rPr>
      </w:pPr>
    </w:p>
    <w:p w:rsidR="00D349E0" w:rsidRPr="00BA3C07" w:rsidRDefault="00D349E0" w:rsidP="00505FF4">
      <w:pPr>
        <w:pStyle w:val="a8"/>
        <w:jc w:val="left"/>
        <w:rPr>
          <w:rFonts w:ascii="Times New Roman" w:hAnsi="Times New Roman"/>
          <w:color w:val="000000" w:themeColor="text1"/>
          <w:sz w:val="28"/>
          <w:szCs w:val="28"/>
        </w:rPr>
      </w:pPr>
    </w:p>
    <w:p w:rsidR="00F60A1A" w:rsidRPr="00BA3C07" w:rsidRDefault="008A0E96" w:rsidP="00F60A1A">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CE70FB" w:rsidRPr="00BA3C07" w:rsidRDefault="00F60A1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4A696D" w:rsidRPr="00BA3C07" w:rsidRDefault="004A696D"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br w:type="page"/>
      </w:r>
    </w:p>
    <w:p w:rsidR="00FA3AD7" w:rsidRPr="00BA3C07" w:rsidRDefault="00FA3AD7" w:rsidP="00505FF4">
      <w:pPr>
        <w:spacing w:after="0" w:line="240" w:lineRule="auto"/>
        <w:jc w:val="right"/>
        <w:rPr>
          <w:rFonts w:ascii="Times New Roman" w:eastAsia="Times New Roman" w:hAnsi="Times New Roman" w:cs="Times New Roman"/>
          <w:color w:val="000000" w:themeColor="text1"/>
          <w:sz w:val="28"/>
          <w:szCs w:val="28"/>
          <w:lang w:val="uk-UA" w:eastAsia="ru-RU"/>
        </w:rPr>
      </w:pPr>
    </w:p>
    <w:p w:rsidR="004A696D" w:rsidRPr="00BA3C07" w:rsidRDefault="004A696D" w:rsidP="00505FF4">
      <w:pPr>
        <w:spacing w:after="0" w:line="240" w:lineRule="auto"/>
        <w:jc w:val="right"/>
        <w:rPr>
          <w:rFonts w:ascii="Times New Roman" w:hAnsi="Times New Roman" w:cs="Times New Roman"/>
          <w:color w:val="000000" w:themeColor="text1"/>
          <w:sz w:val="28"/>
          <w:szCs w:val="28"/>
          <w:lang w:val="uk-UA"/>
        </w:rPr>
      </w:pPr>
    </w:p>
    <w:p w:rsidR="004A696D" w:rsidRPr="00BA3C07" w:rsidRDefault="004A696D"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24800" behindDoc="0" locked="0" layoutInCell="1" allowOverlap="1" wp14:anchorId="7D075175" wp14:editId="1CCCF94E">
            <wp:simplePos x="0" y="0"/>
            <wp:positionH relativeFrom="column">
              <wp:posOffset>2667000</wp:posOffset>
            </wp:positionH>
            <wp:positionV relativeFrom="paragraph">
              <wp:posOffset>49530</wp:posOffset>
            </wp:positionV>
            <wp:extent cx="520700" cy="431800"/>
            <wp:effectExtent l="0" t="0" r="0" b="6350"/>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4A696D" w:rsidRPr="00BA3C07" w:rsidRDefault="004A696D" w:rsidP="00505FF4">
      <w:pPr>
        <w:spacing w:after="0" w:line="240" w:lineRule="auto"/>
        <w:jc w:val="right"/>
        <w:rPr>
          <w:rFonts w:ascii="Times New Roman" w:hAnsi="Times New Roman" w:cs="Times New Roman"/>
          <w:color w:val="000000" w:themeColor="text1"/>
          <w:sz w:val="28"/>
          <w:szCs w:val="28"/>
          <w:lang w:val="uk-UA"/>
        </w:rPr>
      </w:pPr>
    </w:p>
    <w:p w:rsidR="004A696D" w:rsidRPr="00BA3C07" w:rsidRDefault="004A696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4A696D" w:rsidRPr="00BA3C07" w:rsidRDefault="004A696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4A696D" w:rsidRPr="00BA3C07" w:rsidRDefault="004A696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4A696D" w:rsidRPr="00BA3C07" w:rsidRDefault="004A696D" w:rsidP="00505FF4">
      <w:pPr>
        <w:spacing w:after="0" w:line="240" w:lineRule="auto"/>
        <w:jc w:val="center"/>
        <w:rPr>
          <w:rFonts w:ascii="Times New Roman" w:hAnsi="Times New Roman" w:cs="Times New Roman"/>
          <w:color w:val="000000" w:themeColor="text1"/>
          <w:sz w:val="28"/>
          <w:szCs w:val="28"/>
          <w:lang w:val="uk-UA"/>
        </w:rPr>
      </w:pPr>
    </w:p>
    <w:p w:rsidR="004A696D" w:rsidRPr="00BA3C07" w:rsidRDefault="004A696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4A696D" w:rsidRPr="00BA3C07" w:rsidRDefault="004A696D" w:rsidP="00505FF4">
      <w:pPr>
        <w:spacing w:after="0" w:line="240" w:lineRule="auto"/>
        <w:jc w:val="center"/>
        <w:rPr>
          <w:rFonts w:ascii="Times New Roman" w:hAnsi="Times New Roman" w:cs="Times New Roman"/>
          <w:color w:val="000000" w:themeColor="text1"/>
          <w:sz w:val="28"/>
          <w:szCs w:val="28"/>
          <w:lang w:val="uk-UA"/>
        </w:rPr>
      </w:pPr>
    </w:p>
    <w:p w:rsidR="004A696D" w:rsidRPr="00BA3C07" w:rsidRDefault="004A696D"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B37437" w:rsidRPr="00BA3C07">
        <w:rPr>
          <w:rFonts w:ascii="Times New Roman" w:eastAsia="MS Mincho" w:hAnsi="Times New Roman" w:cs="Times New Roman"/>
          <w:color w:val="000000" w:themeColor="text1"/>
          <w:sz w:val="28"/>
          <w:szCs w:val="28"/>
          <w:lang w:val="uk-UA"/>
        </w:rPr>
        <w:t>689</w:t>
      </w:r>
    </w:p>
    <w:p w:rsidR="004A696D" w:rsidRPr="00BA3C07" w:rsidRDefault="004A696D"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4459A4" w:rsidRPr="00BA3C07" w:rsidRDefault="004459A4" w:rsidP="00505FF4">
      <w:pPr>
        <w:spacing w:after="0" w:line="240" w:lineRule="auto"/>
        <w:rPr>
          <w:rFonts w:ascii="Times New Roman" w:hAnsi="Times New Roman" w:cs="Times New Roman"/>
          <w:color w:val="000000" w:themeColor="text1"/>
          <w:sz w:val="28"/>
          <w:szCs w:val="28"/>
          <w:lang w:val="uk-UA"/>
        </w:rPr>
      </w:pPr>
    </w:p>
    <w:p w:rsidR="00C835E6" w:rsidRPr="00BA3C07" w:rsidRDefault="005D2360" w:rsidP="00505FF4">
      <w:pPr>
        <w:shd w:val="clear" w:color="auto" w:fill="FFFFFF"/>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 затвердження Програми розвитку </w:t>
      </w:r>
    </w:p>
    <w:p w:rsidR="005D2360" w:rsidRPr="00BA3C07" w:rsidRDefault="005D2360" w:rsidP="00505FF4">
      <w:pPr>
        <w:shd w:val="clear" w:color="auto" w:fill="FFFFFF"/>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культури в місті Рахів на 20</w:t>
      </w:r>
      <w:r w:rsidR="00C835E6"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w:t>
      </w:r>
    </w:p>
    <w:p w:rsidR="005D2360" w:rsidRPr="00BA3C07" w:rsidRDefault="005D2360" w:rsidP="00505FF4">
      <w:pPr>
        <w:shd w:val="clear" w:color="auto" w:fill="FFFFFF"/>
        <w:spacing w:after="0" w:line="240" w:lineRule="auto"/>
        <w:jc w:val="both"/>
        <w:rPr>
          <w:rFonts w:ascii="Times New Roman" w:hAnsi="Times New Roman" w:cs="Times New Roman"/>
          <w:color w:val="000000" w:themeColor="text1"/>
          <w:sz w:val="28"/>
          <w:szCs w:val="28"/>
          <w:lang w:val="uk-UA"/>
        </w:rPr>
      </w:pPr>
    </w:p>
    <w:p w:rsidR="005D2360" w:rsidRPr="00BA3C07" w:rsidRDefault="005D2360" w:rsidP="00505FF4">
      <w:pPr>
        <w:spacing w:after="0" w:line="240" w:lineRule="auto"/>
        <w:ind w:firstLine="708"/>
        <w:jc w:val="both"/>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shd w:val="clear" w:color="auto" w:fill="FFFFFF"/>
          <w:lang w:val="uk-UA"/>
        </w:rPr>
        <w:t>З метою посилення підтримки розвитку культури в місті, підвищення її ролі в суспільному житті та створення сприятливих умов для розвитку культурних і творчих ініціатив, задоволення духовних і естетичних потреб, відродження народної творчості та популяризації народних звичаїв та обрядів, організацію повноцінного, змістовного дозвілля,</w:t>
      </w:r>
      <w:r w:rsidRPr="00BA3C07">
        <w:rPr>
          <w:rFonts w:ascii="Times New Roman" w:hAnsi="Times New Roman" w:cs="Times New Roman"/>
          <w:color w:val="000000" w:themeColor="text1"/>
          <w:sz w:val="28"/>
          <w:szCs w:val="28"/>
          <w:lang w:val="uk-UA"/>
        </w:rPr>
        <w:t xml:space="preserve"> керуючись </w:t>
      </w:r>
      <w:r w:rsidRPr="00BA3C07">
        <w:rPr>
          <w:rFonts w:ascii="Times New Roman" w:hAnsi="Times New Roman" w:cs="Times New Roman"/>
          <w:color w:val="000000" w:themeColor="text1"/>
          <w:sz w:val="28"/>
          <w:lang w:val="uk-UA"/>
        </w:rPr>
        <w:t xml:space="preserve">ст.26 Закону України «Про місцеве самоврядування в Україні», </w:t>
      </w:r>
      <w:r w:rsidRPr="00BA3C07">
        <w:rPr>
          <w:rFonts w:ascii="Times New Roman" w:hAnsi="Times New Roman" w:cs="Times New Roman"/>
          <w:color w:val="000000" w:themeColor="text1"/>
          <w:sz w:val="28"/>
          <w:szCs w:val="28"/>
          <w:lang w:val="uk-UA"/>
        </w:rPr>
        <w:t>міська рада</w:t>
      </w:r>
    </w:p>
    <w:p w:rsidR="005D2360" w:rsidRPr="00BA3C07" w:rsidRDefault="005D2360" w:rsidP="00505FF4">
      <w:pPr>
        <w:spacing w:after="0" w:line="240" w:lineRule="auto"/>
        <w:jc w:val="center"/>
        <w:rPr>
          <w:rFonts w:ascii="Times New Roman" w:hAnsi="Times New Roman" w:cs="Times New Roman"/>
          <w:color w:val="000000" w:themeColor="text1"/>
          <w:sz w:val="28"/>
          <w:szCs w:val="28"/>
          <w:lang w:val="uk-UA" w:eastAsia="uk-UA"/>
        </w:rPr>
      </w:pPr>
    </w:p>
    <w:p w:rsidR="005D2360" w:rsidRPr="00BA3C07" w:rsidRDefault="005D2360" w:rsidP="00505FF4">
      <w:pPr>
        <w:spacing w:after="0" w:line="240" w:lineRule="auto"/>
        <w:jc w:val="center"/>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eastAsia="uk-UA"/>
        </w:rPr>
        <w:t>в и р і ш и л а:</w:t>
      </w:r>
    </w:p>
    <w:p w:rsidR="005D2360" w:rsidRPr="00BA3C07" w:rsidRDefault="005D2360" w:rsidP="00505FF4">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p>
    <w:p w:rsidR="005D2360" w:rsidRPr="00BA3C07" w:rsidRDefault="005D2360" w:rsidP="00505FF4">
      <w:pPr>
        <w:shd w:val="clear" w:color="auto" w:fill="FFFFFF"/>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1. Затвердити Програму розвитку культури в місті Рахів на 20</w:t>
      </w:r>
      <w:r w:rsidR="00146CBA"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 (далі Програма) згідно з додатком.</w:t>
      </w:r>
    </w:p>
    <w:p w:rsidR="005D2360" w:rsidRPr="00BA3C07" w:rsidRDefault="005D2360"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2.Виконавчим органом міської ради забезпечити виконання  передбачених Програмою заходів.</w:t>
      </w:r>
    </w:p>
    <w:p w:rsidR="005D2360" w:rsidRPr="00BA3C07" w:rsidRDefault="005D2360" w:rsidP="00505FF4">
      <w:pPr>
        <w:spacing w:after="0" w:line="240" w:lineRule="auto"/>
        <w:ind w:firstLine="705"/>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8"/>
          <w:szCs w:val="28"/>
          <w:lang w:val="uk-UA"/>
        </w:rPr>
        <w:t>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w:t>
      </w:r>
      <w:r w:rsidRPr="00BA3C07">
        <w:rPr>
          <w:rFonts w:ascii="Times New Roman" w:hAnsi="Times New Roman" w:cs="Times New Roman"/>
          <w:color w:val="000000" w:themeColor="text1"/>
          <w:lang w:val="uk-UA"/>
        </w:rPr>
        <w:t xml:space="preserve"> </w:t>
      </w:r>
    </w:p>
    <w:p w:rsidR="005D2360" w:rsidRPr="00BA3C07" w:rsidRDefault="005D2360"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міському бюджеті .</w:t>
      </w:r>
    </w:p>
    <w:p w:rsidR="005D2360" w:rsidRPr="00BA3C07" w:rsidRDefault="00562028"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w:t>
      </w:r>
      <w:r w:rsidR="005D2360" w:rsidRPr="00BA3C07">
        <w:rPr>
          <w:rFonts w:ascii="Times New Roman" w:hAnsi="Times New Roman" w:cs="Times New Roman"/>
          <w:color w:val="000000" w:themeColor="text1"/>
          <w:sz w:val="28"/>
          <w:szCs w:val="28"/>
          <w:lang w:val="uk-UA"/>
        </w:rPr>
        <w:t>. 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FE1DB1" w:rsidRPr="00BA3C07" w:rsidRDefault="00FE1DB1" w:rsidP="00505FF4">
      <w:pPr>
        <w:spacing w:after="0" w:line="240" w:lineRule="auto"/>
        <w:ind w:firstLine="705"/>
        <w:jc w:val="both"/>
        <w:rPr>
          <w:rFonts w:ascii="Times New Roman" w:hAnsi="Times New Roman" w:cs="Times New Roman"/>
          <w:color w:val="000000" w:themeColor="text1"/>
          <w:sz w:val="28"/>
          <w:szCs w:val="28"/>
          <w:lang w:val="uk-UA"/>
        </w:rPr>
      </w:pPr>
    </w:p>
    <w:p w:rsidR="005D2360" w:rsidRPr="00BA3C07" w:rsidRDefault="005D2360" w:rsidP="00505FF4">
      <w:pPr>
        <w:spacing w:after="0" w:line="240" w:lineRule="auto"/>
        <w:ind w:firstLine="705"/>
        <w:jc w:val="both"/>
        <w:rPr>
          <w:rFonts w:ascii="Times New Roman" w:hAnsi="Times New Roman" w:cs="Times New Roman"/>
          <w:color w:val="000000" w:themeColor="text1"/>
          <w:sz w:val="28"/>
          <w:szCs w:val="28"/>
          <w:lang w:val="uk-UA"/>
        </w:rPr>
      </w:pPr>
    </w:p>
    <w:p w:rsidR="00F60A1A" w:rsidRPr="00BA3C07" w:rsidRDefault="008A0E96" w:rsidP="00F60A1A">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A75CA4" w:rsidRPr="00BA3C07" w:rsidRDefault="00F60A1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550DB5" w:rsidRPr="00BA3C07" w:rsidRDefault="00550DB5" w:rsidP="00505FF4">
      <w:pPr>
        <w:spacing w:after="0" w:line="240" w:lineRule="auto"/>
        <w:rPr>
          <w:rFonts w:ascii="Times New Roman" w:hAnsi="Times New Roman" w:cs="Times New Roman"/>
          <w:color w:val="000000" w:themeColor="text1"/>
          <w:sz w:val="28"/>
          <w:lang w:val="uk-UA"/>
        </w:rPr>
      </w:pPr>
    </w:p>
    <w:p w:rsidR="00FA3AD7" w:rsidRPr="00BA3C07" w:rsidRDefault="00FA3AD7" w:rsidP="00505FF4">
      <w:pPr>
        <w:spacing w:after="0" w:line="240" w:lineRule="auto"/>
        <w:rPr>
          <w:rFonts w:ascii="Times New Roman" w:hAnsi="Times New Roman" w:cs="Times New Roman"/>
          <w:color w:val="000000" w:themeColor="text1"/>
          <w:sz w:val="28"/>
          <w:lang w:val="uk-UA"/>
        </w:rPr>
      </w:pPr>
    </w:p>
    <w:p w:rsidR="00FE1DB1" w:rsidRPr="00BA3C07" w:rsidRDefault="00FE1DB1"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br w:type="page"/>
      </w:r>
    </w:p>
    <w:p w:rsidR="00FE1DB1" w:rsidRPr="00BA3C07" w:rsidRDefault="00FE1DB1"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BA3C07" w:rsidTr="00FE1DB1">
        <w:trPr>
          <w:jc w:val="right"/>
        </w:trPr>
        <w:tc>
          <w:tcPr>
            <w:tcW w:w="2906" w:type="dxa"/>
            <w:hideMark/>
          </w:tcPr>
          <w:p w:rsidR="00FE1DB1" w:rsidRPr="00BA3C07" w:rsidRDefault="00FE1DB1"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 xml:space="preserve">Додаток </w:t>
            </w:r>
          </w:p>
          <w:p w:rsidR="00FE1DB1" w:rsidRPr="00BA3C07" w:rsidRDefault="00FE1DB1"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FE1DB1" w:rsidRPr="00BA3C07" w:rsidRDefault="00FE1DB1"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№689</w:t>
            </w:r>
          </w:p>
        </w:tc>
      </w:tr>
    </w:tbl>
    <w:p w:rsidR="00FE1DB1" w:rsidRPr="00BA3C07" w:rsidRDefault="00FE1DB1"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5D2360" w:rsidRPr="00BA3C07" w:rsidRDefault="005D2360" w:rsidP="00505FF4">
      <w:pPr>
        <w:spacing w:after="0" w:line="240" w:lineRule="auto"/>
        <w:jc w:val="center"/>
        <w:rPr>
          <w:rFonts w:ascii="Times New Roman" w:hAnsi="Times New Roman" w:cs="Times New Roman"/>
          <w:color w:val="000000" w:themeColor="text1"/>
          <w:sz w:val="32"/>
          <w:szCs w:val="32"/>
          <w:lang w:val="uk-UA"/>
        </w:rPr>
      </w:pPr>
    </w:p>
    <w:p w:rsidR="005D2360" w:rsidRPr="00BA3C07" w:rsidRDefault="005D2360" w:rsidP="00505FF4">
      <w:pPr>
        <w:spacing w:after="0" w:line="240" w:lineRule="auto"/>
        <w:jc w:val="center"/>
        <w:rPr>
          <w:rFonts w:ascii="Times New Roman" w:hAnsi="Times New Roman" w:cs="Times New Roman"/>
          <w:b/>
          <w:color w:val="000000" w:themeColor="text1"/>
          <w:sz w:val="32"/>
          <w:szCs w:val="32"/>
          <w:lang w:val="uk-UA"/>
        </w:rPr>
      </w:pPr>
      <w:r w:rsidRPr="00BA3C07">
        <w:rPr>
          <w:rFonts w:ascii="Times New Roman" w:hAnsi="Times New Roman" w:cs="Times New Roman"/>
          <w:b/>
          <w:color w:val="000000" w:themeColor="text1"/>
          <w:sz w:val="32"/>
          <w:szCs w:val="32"/>
          <w:lang w:val="uk-UA"/>
        </w:rPr>
        <w:t>ПАСПОРТ</w:t>
      </w:r>
    </w:p>
    <w:p w:rsidR="005D2360" w:rsidRPr="00BA3C07" w:rsidRDefault="005D2360"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0"/>
          <w:lang w:val="uk-UA"/>
        </w:rPr>
        <w:t xml:space="preserve">Програми  розвитку культури у місті  Рахів </w:t>
      </w:r>
      <w:r w:rsidRPr="00BA3C07">
        <w:rPr>
          <w:rFonts w:ascii="Times New Roman" w:hAnsi="Times New Roman" w:cs="Times New Roman"/>
          <w:b/>
          <w:color w:val="000000" w:themeColor="text1"/>
          <w:sz w:val="28"/>
          <w:szCs w:val="28"/>
          <w:lang w:val="uk-UA"/>
        </w:rPr>
        <w:t>на 20</w:t>
      </w:r>
      <w:r w:rsidR="00DE7B9C" w:rsidRPr="00BA3C07">
        <w:rPr>
          <w:rFonts w:ascii="Times New Roman" w:hAnsi="Times New Roman" w:cs="Times New Roman"/>
          <w:b/>
          <w:color w:val="000000" w:themeColor="text1"/>
          <w:sz w:val="28"/>
          <w:szCs w:val="28"/>
          <w:lang w:val="uk-UA"/>
        </w:rPr>
        <w:t>20</w:t>
      </w:r>
      <w:r w:rsidRPr="00BA3C07">
        <w:rPr>
          <w:rFonts w:ascii="Times New Roman" w:hAnsi="Times New Roman" w:cs="Times New Roman"/>
          <w:b/>
          <w:color w:val="000000" w:themeColor="text1"/>
          <w:sz w:val="28"/>
          <w:szCs w:val="28"/>
          <w:lang w:val="uk-UA"/>
        </w:rPr>
        <w:t xml:space="preserve"> рік</w:t>
      </w:r>
    </w:p>
    <w:p w:rsidR="005D2360" w:rsidRPr="00BA3C07" w:rsidRDefault="005D2360" w:rsidP="00505FF4">
      <w:pPr>
        <w:spacing w:after="0" w:line="240" w:lineRule="auto"/>
        <w:jc w:val="center"/>
        <w:rPr>
          <w:rFonts w:ascii="Times New Roman" w:hAnsi="Times New Roman" w:cs="Times New Roman"/>
          <w:b/>
          <w:color w:val="000000" w:themeColor="text1"/>
          <w:sz w:val="28"/>
          <w:szCs w:val="28"/>
          <w:lang w:val="uk-UA"/>
        </w:rPr>
      </w:pPr>
    </w:p>
    <w:p w:rsidR="005D2360" w:rsidRPr="00BA3C07" w:rsidRDefault="005D2360" w:rsidP="00505FF4">
      <w:pPr>
        <w:spacing w:after="0" w:line="240" w:lineRule="auto"/>
        <w:jc w:val="center"/>
        <w:rPr>
          <w:rFonts w:ascii="Times New Roman" w:hAnsi="Times New Roman" w:cs="Times New Roman"/>
          <w:b/>
          <w:color w:val="000000" w:themeColor="text1"/>
          <w:sz w:val="28"/>
          <w:szCs w:val="28"/>
          <w:lang w:val="uk-UA"/>
        </w:rPr>
      </w:pPr>
    </w:p>
    <w:p w:rsidR="005D2360" w:rsidRPr="00BA3C07" w:rsidRDefault="005D2360" w:rsidP="00505FF4">
      <w:pPr>
        <w:spacing w:after="0" w:line="240" w:lineRule="auto"/>
        <w:jc w:val="center"/>
        <w:rPr>
          <w:rFonts w:ascii="Times New Roman" w:hAnsi="Times New Roman" w:cs="Times New Roman"/>
          <w:b/>
          <w:color w:val="000000" w:themeColor="text1"/>
          <w:sz w:val="28"/>
          <w:szCs w:val="20"/>
          <w:lang w:val="uk-UA"/>
        </w:rPr>
      </w:pPr>
    </w:p>
    <w:p w:rsidR="005D2360" w:rsidRPr="00BA3C07" w:rsidRDefault="005D236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5D2360" w:rsidRPr="00BA3C07" w:rsidRDefault="005D236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Закони України «Про місцеве самоврядування в Україні», «Про культуру», «Про позашкільну освіту»,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5D2360" w:rsidRPr="00BA3C07" w:rsidRDefault="005D2360" w:rsidP="00505FF4">
      <w:pPr>
        <w:tabs>
          <w:tab w:val="left" w:pos="720"/>
        </w:tabs>
        <w:spacing w:after="0" w:line="240" w:lineRule="auto"/>
        <w:jc w:val="both"/>
        <w:rPr>
          <w:rFonts w:ascii="Times New Roman" w:hAnsi="Times New Roman" w:cs="Times New Roman"/>
          <w:color w:val="000000" w:themeColor="text1"/>
          <w:sz w:val="24"/>
          <w:szCs w:val="28"/>
          <w:lang w:val="uk-UA"/>
        </w:rPr>
      </w:pPr>
      <w:r w:rsidRPr="00BA3C07">
        <w:rPr>
          <w:rFonts w:ascii="Times New Roman" w:hAnsi="Times New Roman" w:cs="Times New Roman"/>
          <w:bCs/>
          <w:color w:val="000000" w:themeColor="text1"/>
          <w:sz w:val="21"/>
          <w:szCs w:val="21"/>
          <w:lang w:val="uk-UA"/>
        </w:rPr>
        <w:tab/>
      </w:r>
      <w:r w:rsidRPr="00BA3C07">
        <w:rPr>
          <w:rFonts w:ascii="Times New Roman" w:hAnsi="Times New Roman" w:cs="Times New Roman"/>
          <w:color w:val="000000" w:themeColor="text1"/>
          <w:sz w:val="28"/>
          <w:szCs w:val="28"/>
          <w:lang w:val="uk-UA"/>
        </w:rPr>
        <w:t>3. Розробники Програми: Відділ  бухгалтерського обліку та звітності.</w:t>
      </w:r>
    </w:p>
    <w:p w:rsidR="005D2360" w:rsidRPr="00BA3C07" w:rsidRDefault="005D236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4. Відповідальний виконавець Програми: Рахівська міська рада. </w:t>
      </w:r>
    </w:p>
    <w:p w:rsidR="005D2360" w:rsidRPr="00BA3C07" w:rsidRDefault="005D236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5. Учасники Програми:  Рахівська міська рада.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6. Термін реалізації Програми: 20</w:t>
      </w:r>
      <w:r w:rsidR="00420233"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w:t>
      </w:r>
      <w:r w:rsidR="00562028" w:rsidRPr="00BA3C07">
        <w:rPr>
          <w:rFonts w:ascii="Times New Roman" w:hAnsi="Times New Roman" w:cs="Times New Roman"/>
          <w:color w:val="000000" w:themeColor="text1"/>
          <w:sz w:val="28"/>
          <w:szCs w:val="28"/>
          <w:lang w:val="uk-UA"/>
        </w:rPr>
        <w:t>150000</w:t>
      </w:r>
      <w:r w:rsidRPr="00BA3C07">
        <w:rPr>
          <w:rFonts w:ascii="Times New Roman" w:hAnsi="Times New Roman" w:cs="Times New Roman"/>
          <w:color w:val="000000" w:themeColor="text1"/>
          <w:sz w:val="28"/>
          <w:szCs w:val="28"/>
          <w:lang w:val="uk-UA"/>
        </w:rPr>
        <w:t xml:space="preserve">,00 грн. </w:t>
      </w:r>
    </w:p>
    <w:p w:rsidR="005D2360" w:rsidRPr="00BA3C07" w:rsidRDefault="005D236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8. Очікувані результати виконання Програми: </w:t>
      </w:r>
      <w:r w:rsidR="00562028" w:rsidRPr="00BA3C07">
        <w:rPr>
          <w:rFonts w:ascii="Times New Roman" w:hAnsi="Times New Roman" w:cs="Times New Roman"/>
          <w:color w:val="000000" w:themeColor="text1"/>
          <w:sz w:val="28"/>
          <w:szCs w:val="28"/>
          <w:lang w:val="uk-UA"/>
        </w:rPr>
        <w:t xml:space="preserve">розвиток культури в місті, проведення культурно-масових заходів, представлення кращих колективів на Всеукраїнській та міжнародній мистецькій арені. </w:t>
      </w:r>
    </w:p>
    <w:p w:rsidR="005D2360" w:rsidRPr="00BA3C07" w:rsidRDefault="005D2360" w:rsidP="00505FF4">
      <w:pPr>
        <w:spacing w:after="0" w:line="240" w:lineRule="auto"/>
        <w:jc w:val="center"/>
        <w:rPr>
          <w:rFonts w:ascii="Times New Roman" w:hAnsi="Times New Roman" w:cs="Times New Roman"/>
          <w:b/>
          <w:color w:val="000000" w:themeColor="text1"/>
          <w:sz w:val="32"/>
          <w:szCs w:val="32"/>
          <w:lang w:val="uk-UA"/>
        </w:rPr>
      </w:pPr>
    </w:p>
    <w:p w:rsidR="005D2360" w:rsidRPr="00BA3C07" w:rsidRDefault="005D2360" w:rsidP="00505FF4">
      <w:pPr>
        <w:spacing w:after="0" w:line="240" w:lineRule="auto"/>
        <w:jc w:val="center"/>
        <w:rPr>
          <w:rFonts w:ascii="Times New Roman" w:hAnsi="Times New Roman" w:cs="Times New Roman"/>
          <w:b/>
          <w:color w:val="000000" w:themeColor="text1"/>
          <w:sz w:val="32"/>
          <w:szCs w:val="32"/>
          <w:lang w:val="uk-UA"/>
        </w:rPr>
      </w:pPr>
    </w:p>
    <w:p w:rsidR="005D2360" w:rsidRPr="00BA3C07" w:rsidRDefault="005D2360" w:rsidP="00505FF4">
      <w:pPr>
        <w:spacing w:after="0" w:line="240" w:lineRule="auto"/>
        <w:jc w:val="center"/>
        <w:rPr>
          <w:rFonts w:ascii="Times New Roman" w:hAnsi="Times New Roman" w:cs="Times New Roman"/>
          <w:b/>
          <w:color w:val="000000" w:themeColor="text1"/>
          <w:sz w:val="32"/>
          <w:szCs w:val="32"/>
          <w:lang w:val="uk-UA"/>
        </w:rPr>
      </w:pPr>
    </w:p>
    <w:p w:rsidR="005D2360" w:rsidRPr="00BA3C07" w:rsidRDefault="005D2360" w:rsidP="00505FF4">
      <w:pPr>
        <w:tabs>
          <w:tab w:val="left" w:pos="6313"/>
        </w:tabs>
        <w:spacing w:after="0" w:line="240" w:lineRule="auto"/>
        <w:jc w:val="both"/>
        <w:rPr>
          <w:rFonts w:ascii="Times New Roman" w:hAnsi="Times New Roman" w:cs="Times New Roman"/>
          <w:color w:val="000000" w:themeColor="text1"/>
          <w:sz w:val="28"/>
          <w:szCs w:val="28"/>
          <w:lang w:val="uk-UA"/>
        </w:rPr>
      </w:pP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p>
    <w:p w:rsidR="005D2360" w:rsidRPr="00BA3C07" w:rsidRDefault="005D2360" w:rsidP="00505FF4">
      <w:pPr>
        <w:spacing w:after="0" w:line="240" w:lineRule="auto"/>
        <w:jc w:val="center"/>
        <w:rPr>
          <w:rFonts w:ascii="Times New Roman" w:hAnsi="Times New Roman" w:cs="Times New Roman"/>
          <w:b/>
          <w:color w:val="000000" w:themeColor="text1"/>
          <w:sz w:val="32"/>
          <w:szCs w:val="32"/>
          <w:lang w:val="uk-UA"/>
        </w:rPr>
      </w:pPr>
      <w:r w:rsidRPr="00BA3C07">
        <w:rPr>
          <w:rFonts w:ascii="Times New Roman" w:hAnsi="Times New Roman" w:cs="Times New Roman"/>
          <w:color w:val="000000" w:themeColor="text1"/>
          <w:sz w:val="28"/>
          <w:szCs w:val="28"/>
          <w:lang w:val="uk-UA"/>
        </w:rPr>
        <w:br w:type="page"/>
      </w:r>
      <w:r w:rsidRPr="00BA3C07">
        <w:rPr>
          <w:rFonts w:ascii="Times New Roman" w:hAnsi="Times New Roman" w:cs="Times New Roman"/>
          <w:b/>
          <w:color w:val="000000" w:themeColor="text1"/>
          <w:sz w:val="32"/>
          <w:szCs w:val="32"/>
          <w:lang w:val="uk-UA"/>
        </w:rPr>
        <w:t>Програма</w:t>
      </w:r>
    </w:p>
    <w:p w:rsidR="005D2360" w:rsidRPr="00BA3C07" w:rsidRDefault="005D2360" w:rsidP="00505FF4">
      <w:pPr>
        <w:spacing w:after="0" w:line="240" w:lineRule="auto"/>
        <w:jc w:val="center"/>
        <w:rPr>
          <w:rFonts w:ascii="Times New Roman" w:hAnsi="Times New Roman" w:cs="Times New Roman"/>
          <w:b/>
          <w:color w:val="000000" w:themeColor="text1"/>
          <w:sz w:val="32"/>
          <w:szCs w:val="32"/>
          <w:lang w:val="uk-UA"/>
        </w:rPr>
      </w:pPr>
      <w:r w:rsidRPr="00BA3C07">
        <w:rPr>
          <w:rFonts w:ascii="Times New Roman" w:hAnsi="Times New Roman" w:cs="Times New Roman"/>
          <w:b/>
          <w:color w:val="000000" w:themeColor="text1"/>
          <w:sz w:val="32"/>
          <w:szCs w:val="32"/>
          <w:lang w:val="uk-UA"/>
        </w:rPr>
        <w:t>розвитку культури в місті  Рахів на 20</w:t>
      </w:r>
      <w:r w:rsidR="004F299D" w:rsidRPr="00BA3C07">
        <w:rPr>
          <w:rFonts w:ascii="Times New Roman" w:hAnsi="Times New Roman" w:cs="Times New Roman"/>
          <w:b/>
          <w:color w:val="000000" w:themeColor="text1"/>
          <w:sz w:val="32"/>
          <w:szCs w:val="32"/>
          <w:lang w:val="uk-UA"/>
        </w:rPr>
        <w:t>20</w:t>
      </w:r>
      <w:r w:rsidRPr="00BA3C07">
        <w:rPr>
          <w:rFonts w:ascii="Times New Roman" w:hAnsi="Times New Roman" w:cs="Times New Roman"/>
          <w:b/>
          <w:color w:val="000000" w:themeColor="text1"/>
          <w:sz w:val="32"/>
          <w:szCs w:val="32"/>
          <w:lang w:val="uk-UA"/>
        </w:rPr>
        <w:t xml:space="preserve"> рік</w:t>
      </w:r>
    </w:p>
    <w:p w:rsidR="005D2360" w:rsidRPr="00BA3C07" w:rsidRDefault="005D2360" w:rsidP="00505FF4">
      <w:pPr>
        <w:spacing w:after="0" w:line="240" w:lineRule="auto"/>
        <w:jc w:val="center"/>
        <w:rPr>
          <w:rFonts w:ascii="Times New Roman" w:hAnsi="Times New Roman" w:cs="Times New Roman"/>
          <w:b/>
          <w:color w:val="000000" w:themeColor="text1"/>
          <w:sz w:val="32"/>
          <w:szCs w:val="32"/>
          <w:lang w:val="uk-UA"/>
        </w:rPr>
      </w:pPr>
    </w:p>
    <w:p w:rsidR="005D2360" w:rsidRPr="00BA3C07" w:rsidRDefault="005D2360"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1.Загальні положення</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Розробка „</w:t>
      </w:r>
      <w:r w:rsidRPr="00BA3C07">
        <w:rPr>
          <w:rFonts w:ascii="Times New Roman" w:hAnsi="Times New Roman" w:cs="Times New Roman"/>
          <w:bCs/>
          <w:color w:val="000000" w:themeColor="text1"/>
          <w:sz w:val="28"/>
          <w:szCs w:val="28"/>
          <w:lang w:val="uk-UA"/>
        </w:rPr>
        <w:t>Програма р</w:t>
      </w:r>
      <w:r w:rsidR="004F299D" w:rsidRPr="00BA3C07">
        <w:rPr>
          <w:rFonts w:ascii="Times New Roman" w:hAnsi="Times New Roman" w:cs="Times New Roman"/>
          <w:bCs/>
          <w:color w:val="000000" w:themeColor="text1"/>
          <w:sz w:val="28"/>
          <w:szCs w:val="28"/>
          <w:lang w:val="uk-UA"/>
        </w:rPr>
        <w:t>озвитку культури в місті  на 2020</w:t>
      </w:r>
      <w:r w:rsidR="009F5C3E" w:rsidRPr="00BA3C07">
        <w:rPr>
          <w:rFonts w:ascii="Times New Roman" w:hAnsi="Times New Roman" w:cs="Times New Roman"/>
          <w:bCs/>
          <w:color w:val="000000" w:themeColor="text1"/>
          <w:sz w:val="28"/>
          <w:szCs w:val="28"/>
          <w:lang w:val="uk-UA"/>
        </w:rPr>
        <w:t xml:space="preserve"> </w:t>
      </w:r>
      <w:r w:rsidRPr="00BA3C07">
        <w:rPr>
          <w:rFonts w:ascii="Times New Roman" w:hAnsi="Times New Roman" w:cs="Times New Roman"/>
          <w:bCs/>
          <w:color w:val="000000" w:themeColor="text1"/>
          <w:sz w:val="28"/>
          <w:szCs w:val="28"/>
          <w:lang w:val="uk-UA"/>
        </w:rPr>
        <w:t>р.</w:t>
      </w:r>
      <w:r w:rsidRPr="00BA3C07">
        <w:rPr>
          <w:rFonts w:ascii="Times New Roman" w:hAnsi="Times New Roman" w:cs="Times New Roman"/>
          <w:color w:val="000000" w:themeColor="text1"/>
          <w:sz w:val="28"/>
          <w:szCs w:val="28"/>
          <w:lang w:val="uk-UA"/>
        </w:rPr>
        <w:t>” зумовлена необхідністю удосконалення галузі культури міста, спрямовання її на розвиток культурних традицій міста, збереження історичних цінностей, забезпечення доступності закладів культури для всіх верств населення, створення максимально сприятливих умов для творчого росту особистості, розкриття її здібностей, задоволення духовних і естетичних потреб, відродження народної творчості та популяризації національних звичаїв та обрядів, організацію повноцінного, змістовного дозвілля, масового відпочинку і розваг, культурного обслуговування населення.</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Програма розвитку культури в місті визначає основні напрямки подальшого вдосконалення форм і методів проведення заходів, присвяченим державним та місцевим святам, також стратегію збереження та укріплення позицій Рахова , як культурного центра і перетворення його в справжній європейський культурний центр. Програма має на меті реалізацію єдиної політики в сфері організації концертів, театралізованих свят, тематичних заходів, фестивалів, виявлення талановитої особистості, подальший розвиток традиційної української культури, традиційних культур народів та етносів, що населяють м.Рахів, підтримку народної та високопрофесійної творчості, обдарованих дітей.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Актуальність та необхідність створення  Програми переконливо підкріплюється Конституцією України, Указами Президента України та Постановами Кабінету Міністрів України щодо святкування Дня Перемоги, Дня солідарності трудящих, Дня незалежності України і інших державних, професійних та місцевих свят. В основу Програми покладені державні стратегії та основні напрямки розвитку культури в ХХІ столітті, викладені в Основах законодавства України про культуру.  В ній максимально враховано суспільні потреби мешканців міста Рахова щодо рівня культури, сучасні світові тенденції глобалізації, розвиток науково-інформаційних технологій, досягнення в галузі культури новацій. Культура Рахова – цілісна система відтворення творчого,інтелектуального, духовного потенціалу громадян міста. Розвиток культури міста спрямований на відродження і розвиток української національної культури, забезпечення свободи творчості, вільного розвитку культурно-мистецьких процесів, професійної та аматорської творчості.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Необхідно визначити основні напрями та форми діяльності органів місцевого самоврядування в місті для подальшого становлення й ефективного функціонування рекреаційно-туристичної галузі міста, правового, організаційно-управлінського, економічного та інформаційного середовища, розвитку ділового туризму.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Сучасна туристична індустрія повинна в нашому місті стати однією із найбільш розвиненою і високоприбутковою галуззю економіки, як це є в усьому світі. Недостатня увага приділяється формуванню міського туристичного продукту, що могло б відкрити додаткові робочі місця, в першу чергу для молоді, а в перспективі сприяти поповненню міського бюджету.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Головна увага повинна бути направлена на поліпшення культурно-мистецького обслуговування населення міста, створення умов для задоволення його зростаючих духовних потреб, розвитку та підтримки творчих колективів, талановитої молоді, широкого залучення дітей та підлітків до культурних надбань, підвищення рівня виконавської майстерності учасників самодіяльної художньої творчості, проведення культурно-мистецьких акцій в рамках відзначення загальнодержавних та професійних свят, Всеукраїнських конкурсі в і фестивалів, участь у міжнародних культурницьких проектах.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Залежно від історичних факторів, природних умов, особливостей побуту та наявності сировини віками на території Рахівщини  формувалося виробництво предметів з локальними ознаками художньої образності, орнаментики, формоутворення. З покоління в покоління передавалися таємниці технічної та технологічної майстерності. Нажаль впродовж останніх десятиліть мистецькі осередки занепали, втратилась унікальна можливість передачі художніх традицій молодому поколінню.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Розв’язання проблеми можливе за рахунок здійснення заходів щодо збереження, відродження та розвитку народних художніх промислів, об’єднання зусиль держави та територіальної громади міста, державних та приватних інвестицій.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p>
    <w:p w:rsidR="005D2360" w:rsidRPr="00BA3C07" w:rsidRDefault="005D2360" w:rsidP="00505FF4">
      <w:pPr>
        <w:spacing w:after="0" w:line="240" w:lineRule="auto"/>
        <w:jc w:val="center"/>
        <w:rPr>
          <w:rFonts w:ascii="Times New Roman" w:hAnsi="Times New Roman" w:cs="Times New Roman"/>
          <w:b/>
          <w:bCs/>
          <w:i/>
          <w:color w:val="000000" w:themeColor="text1"/>
          <w:sz w:val="28"/>
          <w:szCs w:val="28"/>
          <w:lang w:val="uk-UA"/>
        </w:rPr>
      </w:pPr>
      <w:r w:rsidRPr="00BA3C07">
        <w:rPr>
          <w:rFonts w:ascii="Times New Roman" w:hAnsi="Times New Roman" w:cs="Times New Roman"/>
          <w:b/>
          <w:bCs/>
          <w:i/>
          <w:color w:val="000000" w:themeColor="text1"/>
          <w:sz w:val="28"/>
          <w:szCs w:val="28"/>
          <w:lang w:val="uk-UA"/>
        </w:rPr>
        <w:t>2. Мета Програми</w:t>
      </w:r>
    </w:p>
    <w:p w:rsidR="005D2360" w:rsidRPr="00BA3C07" w:rsidRDefault="005D2360" w:rsidP="00505FF4">
      <w:pPr>
        <w:spacing w:after="0" w:line="240" w:lineRule="auto"/>
        <w:ind w:firstLine="36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Створення максимально сприятливих умов для творчого розвитку особистості, розкриття їх здібностей, задоволення духовних та естетичних потреб громадян міста, виховання у рахівчан почуттів патріотизму до рідної країни та міста, організація їх дозвілля, розважальних заходів у святкові, професійні та вихідні дні,забезпечення умов для суспільної і культурної самореалізації талановитої особистості через організацію, проведення та фінансову підтримку різноманітних культурних проектів, фестивалів і конкурсів, реалізацію комплексу освітніх, культурно-мистецьких програм і проектів для дітей і молоді, відродження, збереження і розвиток народних художніх промислів, розвиток народної творчості та популяризації національних звичаїв і обрядів, збереження та розвиток культурної інфраструктури міста, створення умов для розвитку туристичної сфери на території міста. </w:t>
      </w:r>
    </w:p>
    <w:p w:rsidR="005D2360" w:rsidRPr="00BA3C07" w:rsidRDefault="005D2360" w:rsidP="00505FF4">
      <w:pPr>
        <w:spacing w:after="0" w:line="240" w:lineRule="auto"/>
        <w:ind w:firstLine="360"/>
        <w:jc w:val="both"/>
        <w:rPr>
          <w:rFonts w:ascii="Times New Roman" w:hAnsi="Times New Roman" w:cs="Times New Roman"/>
          <w:color w:val="000000" w:themeColor="text1"/>
          <w:sz w:val="28"/>
          <w:szCs w:val="28"/>
          <w:lang w:val="uk-UA"/>
        </w:rPr>
      </w:pPr>
    </w:p>
    <w:p w:rsidR="005D2360" w:rsidRPr="00BA3C07" w:rsidRDefault="005D2360" w:rsidP="00505FF4">
      <w:pPr>
        <w:spacing w:after="0" w:line="240" w:lineRule="auto"/>
        <w:jc w:val="center"/>
        <w:rPr>
          <w:rFonts w:ascii="Times New Roman" w:hAnsi="Times New Roman" w:cs="Times New Roman"/>
          <w:b/>
          <w:bCs/>
          <w:i/>
          <w:color w:val="000000" w:themeColor="text1"/>
          <w:sz w:val="28"/>
          <w:szCs w:val="28"/>
          <w:lang w:val="uk-UA"/>
        </w:rPr>
      </w:pPr>
      <w:r w:rsidRPr="00BA3C07">
        <w:rPr>
          <w:rFonts w:ascii="Times New Roman" w:hAnsi="Times New Roman" w:cs="Times New Roman"/>
          <w:b/>
          <w:bCs/>
          <w:i/>
          <w:color w:val="000000" w:themeColor="text1"/>
          <w:sz w:val="28"/>
          <w:szCs w:val="28"/>
          <w:lang w:val="uk-UA"/>
        </w:rPr>
        <w:t>3. Основними завданнями Програми є:</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надання можливості рахівчанам  та гостям міста відзначати державні, професійні та міські свята;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проведення концертних програм, театралізований свят та фестивалів на високому професійно-художньому та організаційному рівнях;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збереження народних традицій, свят і обрядів;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детальне вивчення проблемних питань у галузі народних художніх промислів та визначення шляхів їх вирішення;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робота по збору даних для складання загального переліку об’єктів культурної спадщини, а також об’єктів, які потребують ремонту, благоустрою, відновленню у випадку пошкодження, руйнування тощо;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проведення офіційних прийомів представників установ, організацій, підприємств міста Рахова, інших міст України та закордонних держав.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p>
    <w:p w:rsidR="005D2360" w:rsidRPr="00BA3C07" w:rsidRDefault="005D2360" w:rsidP="00505FF4">
      <w:pPr>
        <w:spacing w:after="0" w:line="240" w:lineRule="auto"/>
        <w:jc w:val="center"/>
        <w:rPr>
          <w:rFonts w:ascii="Times New Roman" w:hAnsi="Times New Roman" w:cs="Times New Roman"/>
          <w:b/>
          <w:bCs/>
          <w:i/>
          <w:color w:val="000000" w:themeColor="text1"/>
          <w:sz w:val="28"/>
          <w:szCs w:val="28"/>
          <w:lang w:val="uk-UA"/>
        </w:rPr>
      </w:pPr>
      <w:r w:rsidRPr="00BA3C07">
        <w:rPr>
          <w:rFonts w:ascii="Times New Roman" w:hAnsi="Times New Roman" w:cs="Times New Roman"/>
          <w:b/>
          <w:bCs/>
          <w:i/>
          <w:color w:val="000000" w:themeColor="text1"/>
          <w:sz w:val="28"/>
          <w:szCs w:val="28"/>
          <w:lang w:val="uk-UA"/>
        </w:rPr>
        <w:t>4. Фінансове забезпечення Програми:</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Фінансове забезпечення Програми здійснюється в межах бюджетних призначень на 20</w:t>
      </w:r>
      <w:r w:rsidR="009355AA"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 за рахунок яких передбачається проведення культурно-мистецьких заходів, проведення заходів, приурочених до державних та місцевих знаменних дат по  наступних напрямках: </w:t>
      </w: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3240"/>
        <w:gridCol w:w="720"/>
        <w:gridCol w:w="900"/>
        <w:gridCol w:w="1440"/>
        <w:gridCol w:w="3054"/>
      </w:tblGrid>
      <w:tr w:rsidR="00BA3C07" w:rsidRPr="00BA3C07" w:rsidTr="00C42D1B">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4"/>
                <w:lang w:val="uk-UA"/>
              </w:rPr>
            </w:pPr>
            <w:r w:rsidRPr="00BA3C07">
              <w:rPr>
                <w:rStyle w:val="a5"/>
                <w:rFonts w:ascii="Times New Roman" w:hAnsi="Times New Roman" w:cs="Times New Roman"/>
                <w:color w:val="000000" w:themeColor="text1"/>
                <w:lang w:val="uk-UA"/>
              </w:rPr>
              <w:t>№ з/п</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4"/>
                <w:lang w:val="uk-UA"/>
              </w:rPr>
            </w:pPr>
            <w:r w:rsidRPr="00BA3C07">
              <w:rPr>
                <w:rStyle w:val="a5"/>
                <w:rFonts w:ascii="Times New Roman" w:hAnsi="Times New Roman" w:cs="Times New Roman"/>
                <w:color w:val="000000" w:themeColor="text1"/>
                <w:lang w:val="uk-UA"/>
              </w:rPr>
              <w:t>Назва заходів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4"/>
                <w:lang w:val="uk-UA"/>
              </w:rPr>
            </w:pPr>
            <w:r w:rsidRPr="00BA3C07">
              <w:rPr>
                <w:rStyle w:val="a5"/>
                <w:rFonts w:ascii="Times New Roman" w:hAnsi="Times New Roman" w:cs="Times New Roman"/>
                <w:color w:val="000000" w:themeColor="text1"/>
                <w:lang w:val="uk-UA"/>
              </w:rPr>
              <w:t>Термін виконання</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4"/>
                <w:lang w:val="uk-UA"/>
              </w:rPr>
            </w:pPr>
            <w:r w:rsidRPr="00BA3C07">
              <w:rPr>
                <w:rStyle w:val="a5"/>
                <w:rFonts w:ascii="Times New Roman" w:hAnsi="Times New Roman" w:cs="Times New Roman"/>
                <w:color w:val="000000" w:themeColor="text1"/>
                <w:lang w:val="uk-UA"/>
              </w:rPr>
              <w:t>Виконавці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4"/>
                <w:lang w:val="uk-UA"/>
              </w:rPr>
            </w:pPr>
            <w:r w:rsidRPr="00BA3C07">
              <w:rPr>
                <w:rStyle w:val="a5"/>
                <w:rFonts w:ascii="Times New Roman" w:hAnsi="Times New Roman" w:cs="Times New Roman"/>
                <w:color w:val="000000" w:themeColor="text1"/>
                <w:lang w:val="uk-UA"/>
              </w:rPr>
              <w:t>Очікуваний результат</w:t>
            </w:r>
          </w:p>
        </w:tc>
      </w:tr>
      <w:tr w:rsidR="00BA3C07" w:rsidRPr="00BA3C07" w:rsidTr="00C42D1B">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4"/>
                <w:lang w:val="uk-UA"/>
              </w:rPr>
            </w:pPr>
            <w:r w:rsidRPr="00BA3C07">
              <w:rPr>
                <w:rStyle w:val="a5"/>
                <w:rFonts w:ascii="Times New Roman" w:hAnsi="Times New Roman" w:cs="Times New Roman"/>
                <w:color w:val="000000" w:themeColor="text1"/>
                <w:lang w:val="uk-UA"/>
              </w:rPr>
              <w:t>1</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4"/>
                <w:lang w:val="uk-UA"/>
              </w:rPr>
            </w:pPr>
            <w:r w:rsidRPr="00BA3C07">
              <w:rPr>
                <w:rStyle w:val="a5"/>
                <w:rFonts w:ascii="Times New Roman" w:hAnsi="Times New Roman" w:cs="Times New Roman"/>
                <w:color w:val="000000" w:themeColor="text1"/>
                <w:lang w:val="uk-UA"/>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4"/>
                <w:lang w:val="uk-UA"/>
              </w:rPr>
            </w:pPr>
            <w:r w:rsidRPr="00BA3C07">
              <w:rPr>
                <w:rStyle w:val="a5"/>
                <w:rFonts w:ascii="Times New Roman" w:hAnsi="Times New Roman" w:cs="Times New Roman"/>
                <w:color w:val="000000" w:themeColor="text1"/>
                <w:lang w:val="uk-UA"/>
              </w:rPr>
              <w:t>3</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4"/>
                <w:lang w:val="uk-UA"/>
              </w:rPr>
            </w:pPr>
            <w:r w:rsidRPr="00BA3C07">
              <w:rPr>
                <w:rStyle w:val="a5"/>
                <w:rFonts w:ascii="Times New Roman" w:hAnsi="Times New Roman" w:cs="Times New Roman"/>
                <w:color w:val="000000" w:themeColor="text1"/>
                <w:lang w:val="uk-UA"/>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4"/>
                <w:lang w:val="uk-UA"/>
              </w:rPr>
            </w:pPr>
            <w:r w:rsidRPr="00BA3C07">
              <w:rPr>
                <w:rStyle w:val="a5"/>
                <w:rFonts w:ascii="Times New Roman" w:hAnsi="Times New Roman" w:cs="Times New Roman"/>
                <w:color w:val="000000" w:themeColor="text1"/>
                <w:lang w:val="uk-UA"/>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4"/>
                <w:lang w:val="uk-UA"/>
              </w:rPr>
            </w:pPr>
            <w:r w:rsidRPr="00BA3C07">
              <w:rPr>
                <w:rStyle w:val="a5"/>
                <w:rFonts w:ascii="Times New Roman" w:hAnsi="Times New Roman" w:cs="Times New Roman"/>
                <w:color w:val="000000" w:themeColor="text1"/>
                <w:lang w:val="uk-UA"/>
              </w:rPr>
              <w:t>6</w:t>
            </w:r>
          </w:p>
        </w:tc>
      </w:tr>
      <w:tr w:rsidR="00BA3C07" w:rsidRPr="00BA3C07" w:rsidTr="00C42D1B">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C42D1B" w:rsidP="00505FF4">
            <w:pPr>
              <w:spacing w:after="0" w:line="240" w:lineRule="auto"/>
              <w:rPr>
                <w:rStyle w:val="a5"/>
                <w:rFonts w:ascii="Times New Roman" w:eastAsia="Times New Roman" w:hAnsi="Times New Roman" w:cs="Times New Roman"/>
                <w:b w:val="0"/>
                <w:color w:val="000000" w:themeColor="text1"/>
                <w:sz w:val="16"/>
                <w:szCs w:val="16"/>
                <w:lang w:val="uk-UA"/>
              </w:rPr>
            </w:pPr>
            <w:r w:rsidRPr="00BA3C07">
              <w:rPr>
                <w:rStyle w:val="a5"/>
                <w:rFonts w:ascii="Times New Roman" w:hAnsi="Times New Roman" w:cs="Times New Roman"/>
                <w:b w:val="0"/>
                <w:color w:val="000000" w:themeColor="text1"/>
                <w:sz w:val="16"/>
                <w:szCs w:val="16"/>
                <w:lang w:val="uk-UA"/>
              </w:rPr>
              <w:t>1.1</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jc w:val="both"/>
              <w:rPr>
                <w:rStyle w:val="a5"/>
                <w:rFonts w:ascii="Times New Roman" w:eastAsia="Times New Roman" w:hAnsi="Times New Roman" w:cs="Times New Roman"/>
                <w:b w:val="0"/>
                <w:color w:val="000000" w:themeColor="text1"/>
                <w:sz w:val="24"/>
                <w:szCs w:val="24"/>
                <w:lang w:val="uk-UA"/>
              </w:rPr>
            </w:pPr>
            <w:r w:rsidRPr="00BA3C07">
              <w:rPr>
                <w:rStyle w:val="a5"/>
                <w:rFonts w:ascii="Times New Roman" w:hAnsi="Times New Roman" w:cs="Times New Roman"/>
                <w:b w:val="0"/>
                <w:color w:val="000000" w:themeColor="text1"/>
                <w:lang w:val="uk-UA"/>
              </w:rPr>
              <w:t>Розширення напрямків міжнародної співпраці з метою створення іміджу міста Рахів як культурно-мистецького центру України. Участь у реалізації заходів в рамках міжнародних проектів та програм. Проведення фестивалів,конкурсів,свят,пленерів, виставок, обмінних концертів,інших заходів, в тому числі в рамках партнерських угод(партнерство міст) в Україні та за її кордоном Виділення коштів для прийому творчих  колективів із закордону (перевезення, закупівля сувенірів та подарункових наборів,проживання, харчування, тощо).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Style w:val="a5"/>
                <w:rFonts w:ascii="Times New Roman" w:eastAsia="Times New Roman" w:hAnsi="Times New Roman" w:cs="Times New Roman"/>
                <w:b w:val="0"/>
                <w:color w:val="000000" w:themeColor="text1"/>
                <w:sz w:val="24"/>
                <w:szCs w:val="24"/>
                <w:lang w:val="uk-UA"/>
              </w:rPr>
            </w:pPr>
            <w:r w:rsidRPr="00BA3C07">
              <w:rPr>
                <w:rStyle w:val="a5"/>
                <w:rFonts w:ascii="Times New Roman" w:hAnsi="Times New Roman" w:cs="Times New Roman"/>
                <w:b w:val="0"/>
                <w:color w:val="000000" w:themeColor="text1"/>
                <w:lang w:val="uk-UA"/>
              </w:rPr>
              <w:t>Протягом року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Style w:val="a5"/>
                <w:rFonts w:ascii="Times New Roman" w:eastAsia="Times New Roman" w:hAnsi="Times New Roman" w:cs="Times New Roman"/>
                <w:b w:val="0"/>
                <w:color w:val="000000" w:themeColor="text1"/>
                <w:sz w:val="24"/>
                <w:szCs w:val="24"/>
                <w:lang w:val="uk-UA"/>
              </w:rPr>
            </w:pPr>
            <w:r w:rsidRPr="00BA3C07">
              <w:rPr>
                <w:rStyle w:val="a5"/>
                <w:rFonts w:ascii="Times New Roman" w:hAnsi="Times New Roman" w:cs="Times New Roman"/>
                <w:b w:val="0"/>
                <w:color w:val="000000" w:themeColor="text1"/>
                <w:lang w:val="uk-UA"/>
              </w:rPr>
              <w:t>Апарат міської ради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Style w:val="a5"/>
                <w:rFonts w:ascii="Times New Roman" w:eastAsia="Times New Roman" w:hAnsi="Times New Roman" w:cs="Times New Roman"/>
                <w:b w:val="0"/>
                <w:color w:val="000000" w:themeColor="text1"/>
                <w:sz w:val="24"/>
                <w:szCs w:val="24"/>
                <w:lang w:val="uk-UA"/>
              </w:rPr>
            </w:pPr>
            <w:r w:rsidRPr="00BA3C07">
              <w:rPr>
                <w:rStyle w:val="a5"/>
                <w:rFonts w:ascii="Times New Roman" w:hAnsi="Times New Roman" w:cs="Times New Roman"/>
                <w:b w:val="0"/>
                <w:color w:val="000000" w:themeColor="text1"/>
                <w:lang w:val="uk-UA"/>
              </w:rPr>
              <w:t>50000,00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Style w:val="a5"/>
                <w:rFonts w:ascii="Times New Roman" w:eastAsia="Times New Roman" w:hAnsi="Times New Roman" w:cs="Times New Roman"/>
                <w:b w:val="0"/>
                <w:color w:val="000000" w:themeColor="text1"/>
                <w:sz w:val="24"/>
                <w:szCs w:val="24"/>
                <w:lang w:val="uk-UA"/>
              </w:rPr>
            </w:pPr>
            <w:r w:rsidRPr="00BA3C07">
              <w:rPr>
                <w:rStyle w:val="a5"/>
                <w:rFonts w:ascii="Times New Roman" w:hAnsi="Times New Roman" w:cs="Times New Roman"/>
                <w:b w:val="0"/>
                <w:color w:val="000000" w:themeColor="text1"/>
                <w:lang w:val="uk-UA"/>
              </w:rPr>
              <w:t>Підвищення ролі закладів культури у формуванні позитивного іміджу м.Рахів в Україні та за його межами. Збереження національних традицій народного мистецтва. Налагодження партнерських культурних зв”язків. Промоція культурного потенціалу за кордоном  та підвищення міжнародного іміджу.</w:t>
            </w:r>
          </w:p>
        </w:tc>
      </w:tr>
      <w:tr w:rsidR="00BA3C07" w:rsidRPr="00BA3C07" w:rsidTr="00C42D1B">
        <w:trPr>
          <w:trHeight w:val="256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Style w:val="a5"/>
                <w:rFonts w:ascii="Times New Roman" w:eastAsia="Times New Roman" w:hAnsi="Times New Roman" w:cs="Times New Roman"/>
                <w:b w:val="0"/>
                <w:color w:val="000000" w:themeColor="text1"/>
                <w:sz w:val="16"/>
                <w:szCs w:val="16"/>
                <w:lang w:val="uk-UA"/>
              </w:rPr>
            </w:pPr>
            <w:r w:rsidRPr="00BA3C07">
              <w:rPr>
                <w:rStyle w:val="a5"/>
                <w:rFonts w:ascii="Times New Roman" w:hAnsi="Times New Roman" w:cs="Times New Roman"/>
                <w:b w:val="0"/>
                <w:color w:val="000000" w:themeColor="text1"/>
                <w:sz w:val="16"/>
                <w:szCs w:val="16"/>
                <w:lang w:val="uk-UA"/>
              </w:rPr>
              <w:t>1.</w:t>
            </w:r>
            <w:r w:rsidR="00C42D1B" w:rsidRPr="00BA3C07">
              <w:rPr>
                <w:rStyle w:val="a5"/>
                <w:rFonts w:ascii="Times New Roman" w:hAnsi="Times New Roman" w:cs="Times New Roman"/>
                <w:b w:val="0"/>
                <w:color w:val="000000" w:themeColor="text1"/>
                <w:sz w:val="16"/>
                <w:szCs w:val="16"/>
                <w:lang w:val="uk-UA"/>
              </w:rPr>
              <w:t>2</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Style w:val="a5"/>
                <w:rFonts w:ascii="Times New Roman" w:eastAsia="Times New Roman" w:hAnsi="Times New Roman" w:cs="Times New Roman"/>
                <w:b w:val="0"/>
                <w:color w:val="000000" w:themeColor="text1"/>
                <w:sz w:val="24"/>
                <w:szCs w:val="24"/>
                <w:lang w:val="uk-UA"/>
              </w:rPr>
            </w:pPr>
            <w:r w:rsidRPr="00BA3C07">
              <w:rPr>
                <w:rStyle w:val="a5"/>
                <w:rFonts w:ascii="Times New Roman" w:hAnsi="Times New Roman" w:cs="Times New Roman"/>
                <w:b w:val="0"/>
                <w:color w:val="000000" w:themeColor="text1"/>
                <w:lang w:val="uk-UA"/>
              </w:rPr>
              <w:t>Підтримка обдарованих дітей. Сприяння  участі обдарованих дітей та молоді у всеукраїнських та міжнародних конкурсах, фестивалях. Витрати пов”язані із перевезення, закупівля сувенірів та подарункових наборів, проживання, харчування, тощо).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Style w:val="a5"/>
                <w:rFonts w:ascii="Times New Roman" w:eastAsia="Times New Roman" w:hAnsi="Times New Roman" w:cs="Times New Roman"/>
                <w:b w:val="0"/>
                <w:color w:val="000000" w:themeColor="text1"/>
                <w:sz w:val="24"/>
                <w:szCs w:val="24"/>
                <w:lang w:val="uk-UA"/>
              </w:rPr>
            </w:pPr>
            <w:r w:rsidRPr="00BA3C07">
              <w:rPr>
                <w:rStyle w:val="a5"/>
                <w:rFonts w:ascii="Times New Roman" w:hAnsi="Times New Roman" w:cs="Times New Roman"/>
                <w:b w:val="0"/>
                <w:color w:val="000000" w:themeColor="text1"/>
                <w:lang w:val="uk-UA"/>
              </w:rPr>
              <w:t>Протягом року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Style w:val="a5"/>
                <w:rFonts w:ascii="Times New Roman" w:eastAsia="Times New Roman" w:hAnsi="Times New Roman" w:cs="Times New Roman"/>
                <w:b w:val="0"/>
                <w:color w:val="000000" w:themeColor="text1"/>
                <w:sz w:val="24"/>
                <w:szCs w:val="24"/>
                <w:lang w:val="uk-UA"/>
              </w:rPr>
            </w:pPr>
            <w:r w:rsidRPr="00BA3C07">
              <w:rPr>
                <w:rStyle w:val="a5"/>
                <w:rFonts w:ascii="Times New Roman" w:hAnsi="Times New Roman" w:cs="Times New Roman"/>
                <w:b w:val="0"/>
                <w:color w:val="000000" w:themeColor="text1"/>
                <w:lang w:val="uk-UA"/>
              </w:rPr>
              <w:t>Апарат міської ради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Style w:val="a5"/>
                <w:rFonts w:ascii="Times New Roman" w:eastAsia="Times New Roman" w:hAnsi="Times New Roman" w:cs="Times New Roman"/>
                <w:b w:val="0"/>
                <w:color w:val="000000" w:themeColor="text1"/>
                <w:sz w:val="24"/>
                <w:szCs w:val="24"/>
                <w:lang w:val="uk-UA"/>
              </w:rPr>
            </w:pPr>
            <w:r w:rsidRPr="00BA3C07">
              <w:rPr>
                <w:rStyle w:val="a5"/>
                <w:rFonts w:ascii="Times New Roman" w:hAnsi="Times New Roman" w:cs="Times New Roman"/>
                <w:b w:val="0"/>
                <w:color w:val="000000" w:themeColor="text1"/>
                <w:lang w:val="uk-UA"/>
              </w:rPr>
              <w:t>20000,00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Style w:val="a5"/>
                <w:rFonts w:ascii="Times New Roman" w:eastAsia="Times New Roman" w:hAnsi="Times New Roman" w:cs="Times New Roman"/>
                <w:b w:val="0"/>
                <w:color w:val="000000" w:themeColor="text1"/>
                <w:sz w:val="24"/>
                <w:szCs w:val="24"/>
                <w:lang w:val="uk-UA"/>
              </w:rPr>
            </w:pPr>
            <w:r w:rsidRPr="00BA3C07">
              <w:rPr>
                <w:rStyle w:val="a5"/>
                <w:rFonts w:ascii="Times New Roman" w:hAnsi="Times New Roman" w:cs="Times New Roman"/>
                <w:b w:val="0"/>
                <w:color w:val="000000" w:themeColor="text1"/>
                <w:lang w:val="uk-UA"/>
              </w:rPr>
              <w:t>Розвиток  обдарованих дітей, промоція культурного потенціалу та покращення іміджу міста</w:t>
            </w:r>
          </w:p>
        </w:tc>
      </w:tr>
      <w:tr w:rsidR="00BA3C07" w:rsidRPr="00BA3C07" w:rsidTr="00C42D1B">
        <w:trPr>
          <w:trHeight w:val="3249"/>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b/>
                <w:color w:val="000000" w:themeColor="text1"/>
                <w:sz w:val="16"/>
                <w:szCs w:val="16"/>
                <w:lang w:val="uk-UA"/>
              </w:rPr>
            </w:pPr>
            <w:r w:rsidRPr="00BA3C07">
              <w:rPr>
                <w:rFonts w:ascii="Times New Roman" w:hAnsi="Times New Roman" w:cs="Times New Roman"/>
                <w:b/>
                <w:color w:val="000000" w:themeColor="text1"/>
                <w:sz w:val="16"/>
                <w:szCs w:val="16"/>
                <w:lang w:val="uk-UA"/>
              </w:rPr>
              <w:t>1.</w:t>
            </w:r>
            <w:r w:rsidR="00C42D1B" w:rsidRPr="00BA3C07">
              <w:rPr>
                <w:rFonts w:ascii="Times New Roman" w:hAnsi="Times New Roman" w:cs="Times New Roman"/>
                <w:b/>
                <w:color w:val="000000" w:themeColor="text1"/>
                <w:sz w:val="16"/>
                <w:szCs w:val="16"/>
                <w:lang w:val="uk-UA"/>
              </w:rPr>
              <w:t>3</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8"/>
                <w:lang w:val="uk-UA"/>
              </w:rPr>
            </w:pPr>
            <w:r w:rsidRPr="00BA3C07">
              <w:rPr>
                <w:rFonts w:ascii="Times New Roman" w:hAnsi="Times New Roman" w:cs="Times New Roman"/>
                <w:color w:val="000000" w:themeColor="text1"/>
                <w:lang w:val="uk-UA"/>
              </w:rPr>
              <w:t>Організація та проведення культурно-мистецьких, культурно-розважальних свят та просвітницьких заходів з відзначення державних та професійних свят, знаменних дат, ювілейних та історичних подій.</w:t>
            </w:r>
            <w:r w:rsidRPr="00BA3C07">
              <w:rPr>
                <w:rStyle w:val="a5"/>
                <w:rFonts w:ascii="Times New Roman" w:hAnsi="Times New Roman" w:cs="Times New Roman"/>
                <w:color w:val="000000" w:themeColor="text1"/>
                <w:lang w:val="uk-UA"/>
              </w:rPr>
              <w:t xml:space="preserve"> </w:t>
            </w:r>
            <w:r w:rsidRPr="00BA3C07">
              <w:rPr>
                <w:rStyle w:val="a5"/>
                <w:rFonts w:ascii="Times New Roman" w:hAnsi="Times New Roman" w:cs="Times New Roman"/>
                <w:b w:val="0"/>
                <w:color w:val="000000" w:themeColor="text1"/>
                <w:lang w:val="uk-UA"/>
              </w:rPr>
              <w:t>(Витрати пов</w:t>
            </w:r>
            <w:r w:rsidR="00C42D1B" w:rsidRPr="00BA3C07">
              <w:rPr>
                <w:rStyle w:val="a5"/>
                <w:rFonts w:ascii="Times New Roman" w:hAnsi="Times New Roman" w:cs="Times New Roman"/>
                <w:b w:val="0"/>
                <w:color w:val="000000" w:themeColor="text1"/>
                <w:lang w:val="uk-UA"/>
              </w:rPr>
              <w:t>’</w:t>
            </w:r>
            <w:r w:rsidRPr="00BA3C07">
              <w:rPr>
                <w:rStyle w:val="a5"/>
                <w:rFonts w:ascii="Times New Roman" w:hAnsi="Times New Roman" w:cs="Times New Roman"/>
                <w:b w:val="0"/>
                <w:color w:val="000000" w:themeColor="text1"/>
                <w:lang w:val="uk-UA"/>
              </w:rPr>
              <w:t>язані із перевезення, закупівля сувенірів та подарункових наборів, проживання, харчування, тощо).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Протягом року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Апарат міської ради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C42D1B" w:rsidP="00505FF4">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80000,00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4"/>
                <w:szCs w:val="28"/>
                <w:lang w:val="uk-UA"/>
              </w:rPr>
            </w:pPr>
            <w:r w:rsidRPr="00BA3C07">
              <w:rPr>
                <w:rFonts w:ascii="Times New Roman" w:hAnsi="Times New Roman" w:cs="Times New Roman"/>
                <w:color w:val="000000" w:themeColor="text1"/>
                <w:lang w:val="uk-UA"/>
              </w:rPr>
              <w:t>Забезпечити подальший розвиток професійного мистецтва, втілення нових мистецьких проектів</w:t>
            </w:r>
          </w:p>
        </w:tc>
      </w:tr>
      <w:tr w:rsidR="00BA3C07" w:rsidRPr="00BA3C07" w:rsidTr="00C42D1B">
        <w:trPr>
          <w:trHeight w:val="839"/>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0"/>
                <w:szCs w:val="20"/>
                <w:lang w:val="uk-UA"/>
              </w:rPr>
            </w:pPr>
            <w:r w:rsidRPr="00BA3C07">
              <w:rPr>
                <w:rStyle w:val="a5"/>
                <w:rFonts w:ascii="Times New Roman" w:hAnsi="Times New Roman" w:cs="Times New Roman"/>
                <w:color w:val="000000" w:themeColor="text1"/>
                <w:sz w:val="20"/>
                <w:szCs w:val="20"/>
                <w:lang w:val="uk-UA"/>
              </w:rPr>
              <w:t> </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0"/>
                <w:szCs w:val="20"/>
                <w:lang w:val="uk-UA"/>
              </w:rPr>
            </w:pPr>
            <w:r w:rsidRPr="00BA3C07">
              <w:rPr>
                <w:rStyle w:val="a5"/>
                <w:rFonts w:ascii="Times New Roman" w:hAnsi="Times New Roman" w:cs="Times New Roman"/>
                <w:color w:val="000000" w:themeColor="text1"/>
                <w:sz w:val="20"/>
                <w:szCs w:val="20"/>
                <w:lang w:val="uk-UA"/>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0"/>
                <w:szCs w:val="20"/>
                <w:lang w:val="uk-UA"/>
              </w:rPr>
            </w:pPr>
            <w:r w:rsidRPr="00BA3C07">
              <w:rPr>
                <w:rStyle w:val="a5"/>
                <w:rFonts w:ascii="Times New Roman" w:hAnsi="Times New Roman" w:cs="Times New Roman"/>
                <w:color w:val="000000" w:themeColor="text1"/>
                <w:sz w:val="20"/>
                <w:szCs w:val="20"/>
                <w:lang w:val="uk-UA"/>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0"/>
                <w:szCs w:val="20"/>
                <w:lang w:val="uk-UA"/>
              </w:rPr>
            </w:pPr>
            <w:r w:rsidRPr="00BA3C07">
              <w:rPr>
                <w:rStyle w:val="a5"/>
                <w:rFonts w:ascii="Times New Roman" w:hAnsi="Times New Roman" w:cs="Times New Roman"/>
                <w:color w:val="000000" w:themeColor="text1"/>
                <w:sz w:val="20"/>
                <w:szCs w:val="20"/>
                <w:lang w:val="uk-UA"/>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5D2360" w:rsidRPr="00BA3C07" w:rsidRDefault="00C42D1B" w:rsidP="00505FF4">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eastAsia="Times New Roman" w:hAnsi="Times New Roman" w:cs="Times New Roman"/>
                <w:color w:val="000000" w:themeColor="text1"/>
                <w:sz w:val="20"/>
                <w:szCs w:val="20"/>
                <w:lang w:val="uk-UA"/>
              </w:rPr>
              <w:t>150000,00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D2360" w:rsidRPr="00BA3C07" w:rsidRDefault="005D2360" w:rsidP="00505FF4">
            <w:pPr>
              <w:spacing w:after="0" w:line="240" w:lineRule="auto"/>
              <w:rPr>
                <w:rFonts w:ascii="Times New Roman" w:eastAsia="Times New Roman" w:hAnsi="Times New Roman" w:cs="Times New Roman"/>
                <w:color w:val="000000" w:themeColor="text1"/>
                <w:sz w:val="20"/>
                <w:szCs w:val="20"/>
                <w:lang w:val="uk-UA"/>
              </w:rPr>
            </w:pPr>
            <w:r w:rsidRPr="00BA3C07">
              <w:rPr>
                <w:rStyle w:val="a5"/>
                <w:rFonts w:ascii="Times New Roman" w:hAnsi="Times New Roman" w:cs="Times New Roman"/>
                <w:color w:val="000000" w:themeColor="text1"/>
                <w:sz w:val="20"/>
                <w:szCs w:val="20"/>
                <w:lang w:val="uk-UA"/>
              </w:rPr>
              <w:t> </w:t>
            </w:r>
          </w:p>
        </w:tc>
      </w:tr>
    </w:tbl>
    <w:p w:rsidR="005D2360" w:rsidRPr="00BA3C07" w:rsidRDefault="005D2360" w:rsidP="00505FF4">
      <w:pPr>
        <w:spacing w:after="0" w:line="240" w:lineRule="auto"/>
        <w:jc w:val="center"/>
        <w:rPr>
          <w:rFonts w:ascii="Times New Roman" w:eastAsia="Times New Roman" w:hAnsi="Times New Roman" w:cs="Times New Roman"/>
          <w:b/>
          <w:bCs/>
          <w:i/>
          <w:color w:val="000000" w:themeColor="text1"/>
          <w:sz w:val="28"/>
          <w:szCs w:val="28"/>
          <w:lang w:val="uk-UA"/>
        </w:rPr>
      </w:pPr>
    </w:p>
    <w:p w:rsidR="005D2360" w:rsidRPr="00BA3C07" w:rsidRDefault="005D2360" w:rsidP="00505FF4">
      <w:pPr>
        <w:spacing w:after="0" w:line="240" w:lineRule="auto"/>
        <w:rPr>
          <w:rFonts w:ascii="Times New Roman" w:hAnsi="Times New Roman" w:cs="Times New Roman"/>
          <w:b/>
          <w:bCs/>
          <w:i/>
          <w:color w:val="000000" w:themeColor="text1"/>
          <w:sz w:val="28"/>
          <w:szCs w:val="28"/>
          <w:lang w:val="uk-UA"/>
        </w:rPr>
      </w:pPr>
      <w:r w:rsidRPr="00BA3C07">
        <w:rPr>
          <w:rFonts w:ascii="Times New Roman" w:hAnsi="Times New Roman" w:cs="Times New Roman"/>
          <w:b/>
          <w:bCs/>
          <w:i/>
          <w:color w:val="000000" w:themeColor="text1"/>
          <w:sz w:val="28"/>
          <w:szCs w:val="28"/>
          <w:lang w:val="uk-UA"/>
        </w:rPr>
        <w:t>5. Очікувані результати від реалізації Програми:</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забезпечення на території міста реалізації державної політики у сфері культури, мистецтва, народних промислів;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розвиток та популяризація національної культури, національних звичаїв та обрядів;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збагачення духовного життя мешканців та гостей міста шляхом проведення мистецьких заходів; </w:t>
      </w:r>
    </w:p>
    <w:p w:rsidR="005D2360" w:rsidRPr="00BA3C07" w:rsidRDefault="005D236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виховання високих естетичних смаків громадян та забезпечення їх активної участі у культурному житті міста. </w:t>
      </w:r>
    </w:p>
    <w:p w:rsidR="005D2360" w:rsidRPr="00BA3C07" w:rsidRDefault="005D2360" w:rsidP="00505FF4">
      <w:pPr>
        <w:spacing w:after="0" w:line="240" w:lineRule="auto"/>
        <w:jc w:val="both"/>
        <w:rPr>
          <w:rFonts w:ascii="Times New Roman" w:hAnsi="Times New Roman" w:cs="Times New Roman"/>
          <w:b/>
          <w:bCs/>
          <w:color w:val="000000" w:themeColor="text1"/>
          <w:sz w:val="28"/>
          <w:szCs w:val="28"/>
          <w:lang w:val="uk-UA"/>
        </w:rPr>
      </w:pPr>
      <w:r w:rsidRPr="00BA3C07">
        <w:rPr>
          <w:rFonts w:ascii="Times New Roman" w:hAnsi="Times New Roman" w:cs="Times New Roman"/>
          <w:b/>
          <w:bCs/>
          <w:color w:val="000000" w:themeColor="text1"/>
          <w:sz w:val="28"/>
          <w:szCs w:val="28"/>
          <w:lang w:val="uk-UA"/>
        </w:rPr>
        <w:t xml:space="preserve">      </w:t>
      </w:r>
    </w:p>
    <w:p w:rsidR="005D2360" w:rsidRPr="00BA3C07" w:rsidRDefault="005D2360"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b/>
          <w:bCs/>
          <w:i/>
          <w:color w:val="000000" w:themeColor="text1"/>
          <w:sz w:val="28"/>
          <w:szCs w:val="28"/>
          <w:lang w:val="uk-UA"/>
        </w:rPr>
        <w:t>6. Організація виконання і контроль за виконанням Програми.</w:t>
      </w:r>
    </w:p>
    <w:p w:rsidR="005D2360" w:rsidRPr="00BA3C07" w:rsidRDefault="005D2360" w:rsidP="00505FF4">
      <w:pPr>
        <w:pStyle w:val="a8"/>
        <w:jc w:val="both"/>
        <w:rPr>
          <w:rFonts w:ascii="Times New Roman" w:hAnsi="Times New Roman"/>
          <w:color w:val="000000" w:themeColor="text1"/>
          <w:sz w:val="28"/>
          <w:szCs w:val="28"/>
        </w:rPr>
      </w:pPr>
      <w:r w:rsidRPr="00BA3C07">
        <w:rPr>
          <w:rFonts w:ascii="Times New Roman" w:hAnsi="Times New Roman"/>
          <w:color w:val="000000" w:themeColor="text1"/>
          <w:sz w:val="28"/>
          <w:szCs w:val="28"/>
        </w:rPr>
        <w:t xml:space="preserve">          Організацію виконання Програми забезпечує Виконавчий комітет Рахівської міської  ради. </w:t>
      </w:r>
    </w:p>
    <w:p w:rsidR="005D2360" w:rsidRPr="00BA3C07" w:rsidRDefault="005D2360" w:rsidP="00505FF4">
      <w:pPr>
        <w:pStyle w:val="a8"/>
        <w:ind w:firstLine="708"/>
        <w:jc w:val="both"/>
        <w:rPr>
          <w:rFonts w:ascii="Times New Roman" w:hAnsi="Times New Roman"/>
          <w:color w:val="000000" w:themeColor="text1"/>
          <w:sz w:val="28"/>
          <w:szCs w:val="28"/>
        </w:rPr>
      </w:pPr>
      <w:r w:rsidRPr="00BA3C07">
        <w:rPr>
          <w:rFonts w:ascii="Times New Roman" w:hAnsi="Times New Roman"/>
          <w:color w:val="000000" w:themeColor="text1"/>
          <w:sz w:val="28"/>
          <w:szCs w:val="28"/>
        </w:rPr>
        <w:t>Контроль за виконанням заходів Програми здійснює постійна комісія з соціально-економічного, культурного розвитку, освіти, охорони здоров”я і спорту, депутатської етики та регламенту.</w:t>
      </w:r>
    </w:p>
    <w:p w:rsidR="005D2360" w:rsidRPr="00BA3C07" w:rsidRDefault="005D2360" w:rsidP="00505FF4">
      <w:pPr>
        <w:pStyle w:val="a8"/>
        <w:rPr>
          <w:rFonts w:ascii="Times New Roman" w:hAnsi="Times New Roman"/>
          <w:color w:val="000000" w:themeColor="text1"/>
          <w:sz w:val="28"/>
          <w:szCs w:val="28"/>
        </w:rPr>
      </w:pPr>
    </w:p>
    <w:p w:rsidR="005D2360" w:rsidRPr="00BA3C07" w:rsidRDefault="005D2360" w:rsidP="00505FF4">
      <w:pPr>
        <w:pStyle w:val="a8"/>
        <w:rPr>
          <w:rFonts w:ascii="Times New Roman" w:hAnsi="Times New Roman"/>
          <w:color w:val="000000" w:themeColor="text1"/>
          <w:sz w:val="28"/>
          <w:szCs w:val="28"/>
        </w:rPr>
      </w:pPr>
    </w:p>
    <w:p w:rsidR="005D2360" w:rsidRPr="00BA3C07" w:rsidRDefault="005D2360" w:rsidP="00505FF4">
      <w:pPr>
        <w:pStyle w:val="a8"/>
        <w:jc w:val="left"/>
        <w:rPr>
          <w:rFonts w:ascii="Times New Roman" w:hAnsi="Times New Roman"/>
          <w:color w:val="000000" w:themeColor="text1"/>
          <w:sz w:val="28"/>
          <w:szCs w:val="28"/>
        </w:rPr>
      </w:pPr>
    </w:p>
    <w:p w:rsidR="00486580" w:rsidRPr="00BA3C07" w:rsidRDefault="008A0E96" w:rsidP="00486580">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CF6A83" w:rsidRPr="00BA3C07" w:rsidRDefault="00486580"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A910BD" w:rsidRPr="00BA3C07" w:rsidRDefault="00A910BD"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br w:type="page"/>
      </w:r>
    </w:p>
    <w:p w:rsidR="003D3D66" w:rsidRPr="00BA3C07" w:rsidRDefault="003D3D66" w:rsidP="00505FF4">
      <w:pPr>
        <w:spacing w:after="0" w:line="240" w:lineRule="auto"/>
        <w:jc w:val="right"/>
        <w:rPr>
          <w:rFonts w:ascii="Times New Roman" w:eastAsia="Times New Roman" w:hAnsi="Times New Roman" w:cs="Times New Roman"/>
          <w:color w:val="000000" w:themeColor="text1"/>
          <w:sz w:val="28"/>
          <w:szCs w:val="28"/>
          <w:lang w:val="uk-UA" w:eastAsia="ru-RU"/>
        </w:rPr>
      </w:pPr>
    </w:p>
    <w:p w:rsidR="00A910BD" w:rsidRPr="00BA3C07" w:rsidRDefault="00A910BD" w:rsidP="00505FF4">
      <w:pPr>
        <w:spacing w:after="0" w:line="240" w:lineRule="auto"/>
        <w:jc w:val="right"/>
        <w:rPr>
          <w:rFonts w:ascii="Times New Roman" w:hAnsi="Times New Roman" w:cs="Times New Roman"/>
          <w:color w:val="000000" w:themeColor="text1"/>
          <w:sz w:val="28"/>
          <w:szCs w:val="28"/>
          <w:lang w:val="uk-UA"/>
        </w:rPr>
      </w:pPr>
    </w:p>
    <w:p w:rsidR="00A910BD" w:rsidRPr="00BA3C07" w:rsidRDefault="00A910BD"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26848" behindDoc="0" locked="0" layoutInCell="1" allowOverlap="1" wp14:anchorId="28FDFE7E" wp14:editId="3318E9C9">
            <wp:simplePos x="0" y="0"/>
            <wp:positionH relativeFrom="column">
              <wp:posOffset>2667000</wp:posOffset>
            </wp:positionH>
            <wp:positionV relativeFrom="paragraph">
              <wp:posOffset>49530</wp:posOffset>
            </wp:positionV>
            <wp:extent cx="520700" cy="431800"/>
            <wp:effectExtent l="0" t="0" r="0" b="6350"/>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A910BD" w:rsidRPr="00BA3C07" w:rsidRDefault="00A910BD" w:rsidP="00505FF4">
      <w:pPr>
        <w:spacing w:after="0" w:line="240" w:lineRule="auto"/>
        <w:jc w:val="right"/>
        <w:rPr>
          <w:rFonts w:ascii="Times New Roman" w:hAnsi="Times New Roman" w:cs="Times New Roman"/>
          <w:color w:val="000000" w:themeColor="text1"/>
          <w:sz w:val="28"/>
          <w:szCs w:val="28"/>
          <w:lang w:val="uk-UA"/>
        </w:rPr>
      </w:pPr>
    </w:p>
    <w:p w:rsidR="00A910BD" w:rsidRPr="00BA3C07" w:rsidRDefault="00A910B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A910BD" w:rsidRPr="00BA3C07" w:rsidRDefault="00A910B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A910BD" w:rsidRPr="00BA3C07" w:rsidRDefault="00A910B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A910BD" w:rsidRPr="00BA3C07" w:rsidRDefault="00A910BD" w:rsidP="00505FF4">
      <w:pPr>
        <w:spacing w:after="0" w:line="240" w:lineRule="auto"/>
        <w:jc w:val="center"/>
        <w:rPr>
          <w:rFonts w:ascii="Times New Roman" w:hAnsi="Times New Roman" w:cs="Times New Roman"/>
          <w:color w:val="000000" w:themeColor="text1"/>
          <w:sz w:val="28"/>
          <w:szCs w:val="28"/>
          <w:lang w:val="uk-UA"/>
        </w:rPr>
      </w:pPr>
    </w:p>
    <w:p w:rsidR="00A910BD" w:rsidRPr="00BA3C07" w:rsidRDefault="00A910B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A910BD" w:rsidRPr="00BA3C07" w:rsidRDefault="00A910BD" w:rsidP="00505FF4">
      <w:pPr>
        <w:spacing w:after="0" w:line="240" w:lineRule="auto"/>
        <w:jc w:val="center"/>
        <w:rPr>
          <w:rFonts w:ascii="Times New Roman" w:hAnsi="Times New Roman" w:cs="Times New Roman"/>
          <w:color w:val="000000" w:themeColor="text1"/>
          <w:sz w:val="28"/>
          <w:szCs w:val="28"/>
          <w:lang w:val="uk-UA"/>
        </w:rPr>
      </w:pPr>
    </w:p>
    <w:p w:rsidR="00A910BD" w:rsidRPr="00BA3C07" w:rsidRDefault="00A910BD"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93460C" w:rsidRPr="00BA3C07">
        <w:rPr>
          <w:rFonts w:ascii="Times New Roman" w:eastAsia="MS Mincho" w:hAnsi="Times New Roman" w:cs="Times New Roman"/>
          <w:color w:val="000000" w:themeColor="text1"/>
          <w:sz w:val="28"/>
          <w:szCs w:val="28"/>
          <w:lang w:val="uk-UA"/>
        </w:rPr>
        <w:t>690</w:t>
      </w:r>
    </w:p>
    <w:p w:rsidR="00A910BD" w:rsidRPr="00BA3C07" w:rsidRDefault="00A910BD"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A910BD" w:rsidRPr="00BA3C07" w:rsidRDefault="00A910BD" w:rsidP="00505FF4">
      <w:pPr>
        <w:shd w:val="clear" w:color="auto" w:fill="FFFFFF"/>
        <w:spacing w:after="0" w:line="240" w:lineRule="auto"/>
        <w:jc w:val="both"/>
        <w:rPr>
          <w:rFonts w:ascii="Times New Roman" w:hAnsi="Times New Roman" w:cs="Times New Roman"/>
          <w:color w:val="000000" w:themeColor="text1"/>
          <w:sz w:val="28"/>
          <w:szCs w:val="28"/>
          <w:lang w:val="uk-UA"/>
        </w:rPr>
      </w:pPr>
    </w:p>
    <w:p w:rsidR="00D76867" w:rsidRPr="00BA3C07" w:rsidRDefault="00D76867" w:rsidP="00505FF4">
      <w:pPr>
        <w:shd w:val="clear" w:color="auto" w:fill="FFFFFF"/>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 затвердження Програми розвитку </w:t>
      </w:r>
    </w:p>
    <w:p w:rsidR="00D76867" w:rsidRPr="00BA3C07" w:rsidRDefault="00D76867" w:rsidP="00505FF4">
      <w:pPr>
        <w:shd w:val="clear" w:color="auto" w:fill="FFFFFF"/>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фізичної культури і спорту на 20</w:t>
      </w:r>
      <w:r w:rsidR="00B22639"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w:t>
      </w:r>
    </w:p>
    <w:p w:rsidR="00D76867" w:rsidRPr="00BA3C07" w:rsidRDefault="00D76867" w:rsidP="00505FF4">
      <w:pPr>
        <w:shd w:val="clear" w:color="auto" w:fill="FFFFFF"/>
        <w:spacing w:after="0" w:line="240" w:lineRule="auto"/>
        <w:jc w:val="both"/>
        <w:rPr>
          <w:rFonts w:ascii="Times New Roman" w:hAnsi="Times New Roman" w:cs="Times New Roman"/>
          <w:color w:val="000000" w:themeColor="text1"/>
          <w:sz w:val="28"/>
          <w:szCs w:val="28"/>
          <w:lang w:val="uk-UA"/>
        </w:rPr>
      </w:pPr>
    </w:p>
    <w:p w:rsidR="00D76867" w:rsidRPr="00BA3C07" w:rsidRDefault="00D76867" w:rsidP="00505FF4">
      <w:pPr>
        <w:spacing w:after="0" w:line="240" w:lineRule="auto"/>
        <w:ind w:firstLine="708"/>
        <w:jc w:val="both"/>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rPr>
        <w:t>З метою вдосконалення необхідних умов для подальшого розвитку фізичної культури та спорту в місті Рахові, сприяння безперервності та послідовності занять фізичною культурою і спортом громадян різних вікових груп, забезпечення підтримки громадських організацій фізкультурно-спортивної спрямованості, відповідно до ст. 26 Закону України «Про місцеве самоврядування в Україні», Закону України «Про фізичну культуру і спорт», враховуючи рекомендації постійної комісії з соціально-економічного, культурного розвитку, освіти, охорони здоров’я і спорту, депутатської етики та регламенту, міська рада</w:t>
      </w:r>
    </w:p>
    <w:p w:rsidR="00D76867" w:rsidRPr="00BA3C07" w:rsidRDefault="00D76867" w:rsidP="00505FF4">
      <w:pPr>
        <w:spacing w:after="0" w:line="240" w:lineRule="auto"/>
        <w:jc w:val="center"/>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eastAsia="uk-UA"/>
        </w:rPr>
        <w:t>в и р і ш и л а:</w:t>
      </w:r>
    </w:p>
    <w:p w:rsidR="00D76867" w:rsidRPr="00BA3C07" w:rsidRDefault="00D76867" w:rsidP="00505FF4">
      <w:pPr>
        <w:spacing w:after="0" w:line="240" w:lineRule="auto"/>
        <w:jc w:val="both"/>
        <w:rPr>
          <w:rFonts w:ascii="Times New Roman" w:hAnsi="Times New Roman" w:cs="Times New Roman"/>
          <w:color w:val="000000" w:themeColor="text1"/>
          <w:sz w:val="28"/>
          <w:szCs w:val="28"/>
          <w:lang w:val="uk-UA" w:eastAsia="uk-UA"/>
        </w:rPr>
      </w:pPr>
    </w:p>
    <w:p w:rsidR="00D76867" w:rsidRPr="00BA3C07" w:rsidRDefault="00D76867"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1. Затвердити  міську Програму розвитку фізичної культури на 20</w:t>
      </w:r>
      <w:r w:rsidR="00B22639"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 (далі Програма) згідно з додатком.</w:t>
      </w:r>
    </w:p>
    <w:p w:rsidR="00D76867" w:rsidRPr="00BA3C07" w:rsidRDefault="00D76867"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2.Виконавчим органом міської ради забезпечити виконання  передбачених Програмою заходів.</w:t>
      </w:r>
    </w:p>
    <w:p w:rsidR="00D76867" w:rsidRPr="00BA3C07" w:rsidRDefault="00D76867"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 </w:t>
      </w:r>
    </w:p>
    <w:p w:rsidR="00D76867" w:rsidRPr="00BA3C07" w:rsidRDefault="00D76867"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міському бюджеті .</w:t>
      </w:r>
    </w:p>
    <w:p w:rsidR="00D76867" w:rsidRPr="00BA3C07" w:rsidRDefault="00C42D1B"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w:t>
      </w:r>
      <w:r w:rsidR="00D76867" w:rsidRPr="00BA3C07">
        <w:rPr>
          <w:rFonts w:ascii="Times New Roman" w:hAnsi="Times New Roman" w:cs="Times New Roman"/>
          <w:color w:val="000000" w:themeColor="text1"/>
          <w:sz w:val="28"/>
          <w:szCs w:val="28"/>
          <w:lang w:val="uk-UA"/>
        </w:rPr>
        <w:t>. 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D76867" w:rsidRPr="00BA3C07" w:rsidRDefault="00D76867" w:rsidP="00505FF4">
      <w:pPr>
        <w:spacing w:after="0" w:line="240" w:lineRule="auto"/>
        <w:ind w:firstLine="705"/>
        <w:jc w:val="both"/>
        <w:rPr>
          <w:rFonts w:ascii="Times New Roman" w:hAnsi="Times New Roman" w:cs="Times New Roman"/>
          <w:color w:val="000000" w:themeColor="text1"/>
          <w:sz w:val="28"/>
          <w:szCs w:val="28"/>
          <w:lang w:val="uk-UA"/>
        </w:rPr>
      </w:pPr>
    </w:p>
    <w:p w:rsidR="00F21B70" w:rsidRPr="00BA3C07" w:rsidRDefault="00F21B70" w:rsidP="00505FF4">
      <w:pPr>
        <w:spacing w:after="0" w:line="240" w:lineRule="auto"/>
        <w:ind w:firstLine="705"/>
        <w:jc w:val="both"/>
        <w:rPr>
          <w:rFonts w:ascii="Times New Roman" w:hAnsi="Times New Roman" w:cs="Times New Roman"/>
          <w:color w:val="000000" w:themeColor="text1"/>
          <w:sz w:val="28"/>
          <w:szCs w:val="28"/>
          <w:lang w:val="uk-UA"/>
        </w:rPr>
      </w:pPr>
    </w:p>
    <w:p w:rsidR="00486580" w:rsidRPr="00BA3C07" w:rsidRDefault="008A0E96" w:rsidP="00486580">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F21B70" w:rsidRPr="00BA3C07" w:rsidRDefault="00486580"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3D3D66" w:rsidRPr="00BA3C07" w:rsidRDefault="003D3D66" w:rsidP="00505FF4">
      <w:pPr>
        <w:spacing w:after="0" w:line="240" w:lineRule="auto"/>
        <w:rPr>
          <w:rFonts w:ascii="Times New Roman" w:hAnsi="Times New Roman" w:cs="Times New Roman"/>
          <w:color w:val="000000" w:themeColor="text1"/>
          <w:sz w:val="28"/>
          <w:lang w:val="uk-UA"/>
        </w:rPr>
      </w:pPr>
    </w:p>
    <w:p w:rsidR="00F21B70" w:rsidRPr="00BA3C07" w:rsidRDefault="00F21B70" w:rsidP="00505FF4">
      <w:pPr>
        <w:spacing w:after="0" w:line="240" w:lineRule="auto"/>
        <w:rPr>
          <w:rFonts w:ascii="Times New Roman" w:hAnsi="Times New Roman" w:cs="Times New Roman"/>
          <w:b/>
          <w:bCs/>
          <w:color w:val="000000" w:themeColor="text1"/>
          <w:sz w:val="28"/>
          <w:szCs w:val="28"/>
          <w:lang w:val="uk-UA"/>
        </w:rPr>
      </w:pPr>
      <w:r w:rsidRPr="00BA3C07">
        <w:rPr>
          <w:rFonts w:ascii="Times New Roman" w:hAnsi="Times New Roman" w:cs="Times New Roman"/>
          <w:b/>
          <w:bCs/>
          <w:color w:val="000000" w:themeColor="text1"/>
          <w:sz w:val="28"/>
          <w:szCs w:val="28"/>
          <w:lang w:val="uk-UA"/>
        </w:rPr>
        <w:br w:type="page"/>
      </w:r>
    </w:p>
    <w:p w:rsidR="00D76867" w:rsidRPr="00BA3C07" w:rsidRDefault="00D76867" w:rsidP="00505FF4">
      <w:pPr>
        <w:spacing w:after="0" w:line="240" w:lineRule="auto"/>
        <w:rPr>
          <w:rFonts w:ascii="Times New Roman" w:hAnsi="Times New Roman" w:cs="Times New Roman"/>
          <w:b/>
          <w:bCs/>
          <w:color w:val="000000" w:themeColor="text1"/>
          <w:sz w:val="28"/>
          <w:szCs w:val="28"/>
          <w:lang w:val="uk-UA"/>
        </w:rPr>
      </w:pPr>
    </w:p>
    <w:p w:rsidR="00726E37" w:rsidRPr="00BA3C07" w:rsidRDefault="00726E37"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BA3C07" w:rsidTr="00726E37">
        <w:trPr>
          <w:jc w:val="right"/>
        </w:trPr>
        <w:tc>
          <w:tcPr>
            <w:tcW w:w="2906" w:type="dxa"/>
            <w:hideMark/>
          </w:tcPr>
          <w:p w:rsidR="00726E37" w:rsidRPr="00BA3C07" w:rsidRDefault="00726E37"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 xml:space="preserve">Додаток </w:t>
            </w:r>
          </w:p>
          <w:p w:rsidR="00726E37" w:rsidRPr="00BA3C07" w:rsidRDefault="00726E37"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726E37" w:rsidRPr="00BA3C07" w:rsidRDefault="00726E37"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w:t>
            </w:r>
            <w:r w:rsidR="0069554B" w:rsidRPr="00BA3C07">
              <w:rPr>
                <w:rFonts w:ascii="Times New Roman" w:hAnsi="Times New Roman" w:cs="Times New Roman"/>
                <w:color w:val="000000" w:themeColor="text1"/>
                <w:sz w:val="24"/>
                <w:szCs w:val="24"/>
                <w:lang w:val="uk-UA"/>
              </w:rPr>
              <w:t>690</w:t>
            </w:r>
          </w:p>
        </w:tc>
      </w:tr>
    </w:tbl>
    <w:p w:rsidR="00726E37" w:rsidRPr="00BA3C07" w:rsidRDefault="00726E37"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726E37" w:rsidRPr="00BA3C07" w:rsidRDefault="00726E37" w:rsidP="00505FF4">
      <w:pPr>
        <w:spacing w:after="0" w:line="240" w:lineRule="auto"/>
        <w:jc w:val="center"/>
        <w:rPr>
          <w:rFonts w:ascii="Times New Roman" w:hAnsi="Times New Roman" w:cs="Times New Roman"/>
          <w:b/>
          <w:bCs/>
          <w:color w:val="000000" w:themeColor="text1"/>
          <w:sz w:val="28"/>
          <w:szCs w:val="28"/>
          <w:lang w:val="uk-UA"/>
        </w:rPr>
      </w:pPr>
    </w:p>
    <w:p w:rsidR="00D76867" w:rsidRPr="00BA3C07" w:rsidRDefault="00D76867" w:rsidP="00505FF4">
      <w:pPr>
        <w:spacing w:after="0" w:line="240" w:lineRule="auto"/>
        <w:jc w:val="center"/>
        <w:rPr>
          <w:rFonts w:ascii="Times New Roman" w:hAnsi="Times New Roman" w:cs="Times New Roman"/>
          <w:b/>
          <w:bCs/>
          <w:color w:val="000000" w:themeColor="text1"/>
          <w:sz w:val="28"/>
          <w:szCs w:val="28"/>
          <w:lang w:val="uk-UA"/>
        </w:rPr>
      </w:pPr>
      <w:r w:rsidRPr="00BA3C07">
        <w:rPr>
          <w:rFonts w:ascii="Times New Roman" w:hAnsi="Times New Roman" w:cs="Times New Roman"/>
          <w:b/>
          <w:bCs/>
          <w:color w:val="000000" w:themeColor="text1"/>
          <w:sz w:val="28"/>
          <w:szCs w:val="28"/>
          <w:lang w:val="uk-UA"/>
        </w:rPr>
        <w:t xml:space="preserve"> ПАСПОРТ ПРОГРАМИ</w:t>
      </w:r>
    </w:p>
    <w:p w:rsidR="00D76867" w:rsidRPr="00BA3C07" w:rsidRDefault="00D76867" w:rsidP="00505FF4">
      <w:pPr>
        <w:spacing w:after="0" w:line="240" w:lineRule="auto"/>
        <w:jc w:val="center"/>
        <w:rPr>
          <w:rFonts w:ascii="Times New Roman" w:hAnsi="Times New Roman" w:cs="Times New Roman"/>
          <w:bCs/>
          <w:color w:val="000000" w:themeColor="text1"/>
          <w:sz w:val="28"/>
          <w:szCs w:val="28"/>
          <w:lang w:val="uk-UA"/>
        </w:rPr>
      </w:pPr>
      <w:r w:rsidRPr="00BA3C07">
        <w:rPr>
          <w:rFonts w:ascii="Times New Roman" w:hAnsi="Times New Roman" w:cs="Times New Roman"/>
          <w:b/>
          <w:bCs/>
          <w:color w:val="000000" w:themeColor="text1"/>
          <w:sz w:val="28"/>
          <w:szCs w:val="28"/>
          <w:lang w:val="uk-UA"/>
        </w:rPr>
        <w:t>(</w:t>
      </w:r>
      <w:r w:rsidRPr="00BA3C07">
        <w:rPr>
          <w:rFonts w:ascii="Times New Roman" w:hAnsi="Times New Roman" w:cs="Times New Roman"/>
          <w:bCs/>
          <w:color w:val="000000" w:themeColor="text1"/>
          <w:sz w:val="28"/>
          <w:szCs w:val="28"/>
          <w:lang w:val="uk-UA"/>
        </w:rPr>
        <w:t>загальна характеристика)</w:t>
      </w:r>
    </w:p>
    <w:p w:rsidR="00D76867" w:rsidRPr="00BA3C07" w:rsidRDefault="00D76867" w:rsidP="00505FF4">
      <w:pPr>
        <w:spacing w:after="0" w:line="240" w:lineRule="auto"/>
        <w:jc w:val="center"/>
        <w:rPr>
          <w:rFonts w:ascii="Times New Roman" w:hAnsi="Times New Roman" w:cs="Times New Roman"/>
          <w:b/>
          <w:bCs/>
          <w:color w:val="000000" w:themeColor="text1"/>
          <w:sz w:val="28"/>
          <w:szCs w:val="28"/>
          <w:lang w:val="uk-UA"/>
        </w:rPr>
      </w:pPr>
      <w:r w:rsidRPr="00BA3C07">
        <w:rPr>
          <w:rFonts w:ascii="Times New Roman" w:hAnsi="Times New Roman" w:cs="Times New Roman"/>
          <w:b/>
          <w:bCs/>
          <w:color w:val="000000" w:themeColor="text1"/>
          <w:sz w:val="28"/>
          <w:szCs w:val="28"/>
          <w:lang w:val="uk-UA"/>
        </w:rPr>
        <w:t>міської Програми розвитку фізичної культури і спорту на 20</w:t>
      </w:r>
      <w:r w:rsidR="00820ABF" w:rsidRPr="00BA3C07">
        <w:rPr>
          <w:rFonts w:ascii="Times New Roman" w:hAnsi="Times New Roman" w:cs="Times New Roman"/>
          <w:b/>
          <w:bCs/>
          <w:color w:val="000000" w:themeColor="text1"/>
          <w:sz w:val="28"/>
          <w:szCs w:val="28"/>
          <w:lang w:val="uk-UA"/>
        </w:rPr>
        <w:t>20</w:t>
      </w:r>
      <w:r w:rsidRPr="00BA3C07">
        <w:rPr>
          <w:rFonts w:ascii="Times New Roman" w:hAnsi="Times New Roman" w:cs="Times New Roman"/>
          <w:b/>
          <w:bCs/>
          <w:color w:val="000000" w:themeColor="text1"/>
          <w:sz w:val="28"/>
          <w:szCs w:val="28"/>
          <w:lang w:val="uk-UA"/>
        </w:rPr>
        <w:t xml:space="preserve"> рік</w:t>
      </w:r>
    </w:p>
    <w:p w:rsidR="00D76867" w:rsidRPr="00BA3C07" w:rsidRDefault="00D76867" w:rsidP="00505FF4">
      <w:pPr>
        <w:spacing w:after="0" w:line="240" w:lineRule="auto"/>
        <w:jc w:val="center"/>
        <w:rPr>
          <w:rFonts w:ascii="Times New Roman" w:hAnsi="Times New Roman" w:cs="Times New Roman"/>
          <w:bCs/>
          <w:color w:val="000000" w:themeColor="text1"/>
          <w:sz w:val="28"/>
          <w:szCs w:val="28"/>
          <w:lang w:val="uk-UA"/>
        </w:rPr>
      </w:pPr>
      <w:r w:rsidRPr="00BA3C07">
        <w:rPr>
          <w:rFonts w:ascii="Times New Roman" w:hAnsi="Times New Roman" w:cs="Times New Roman"/>
          <w:b/>
          <w:bCs/>
          <w:color w:val="000000" w:themeColor="text1"/>
          <w:sz w:val="28"/>
          <w:szCs w:val="28"/>
          <w:lang w:val="uk-UA"/>
        </w:rPr>
        <w:t xml:space="preserve">  (далі – Програма)</w:t>
      </w:r>
    </w:p>
    <w:tbl>
      <w:tblPr>
        <w:tblW w:w="0" w:type="auto"/>
        <w:tblInd w:w="-130" w:type="dxa"/>
        <w:tblLayout w:type="fixed"/>
        <w:tblLook w:val="0000" w:firstRow="0" w:lastRow="0" w:firstColumn="0" w:lastColumn="0" w:noHBand="0" w:noVBand="0"/>
      </w:tblPr>
      <w:tblGrid>
        <w:gridCol w:w="709"/>
        <w:gridCol w:w="3686"/>
        <w:gridCol w:w="5693"/>
      </w:tblGrid>
      <w:tr w:rsidR="00BA3C07" w:rsidRPr="00BA3C07" w:rsidTr="003A17C8">
        <w:tc>
          <w:tcPr>
            <w:tcW w:w="709"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1.</w:t>
            </w:r>
          </w:p>
        </w:tc>
        <w:tc>
          <w:tcPr>
            <w:tcW w:w="3686"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Ініціатор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i/>
                <w:color w:val="000000" w:themeColor="text1"/>
                <w:sz w:val="26"/>
                <w:szCs w:val="26"/>
                <w:lang w:val="uk-UA"/>
              </w:rPr>
            </w:pPr>
            <w:r w:rsidRPr="00BA3C07">
              <w:rPr>
                <w:rFonts w:ascii="Times New Roman" w:hAnsi="Times New Roman" w:cs="Times New Roman"/>
                <w:i/>
                <w:color w:val="000000" w:themeColor="text1"/>
                <w:sz w:val="26"/>
                <w:szCs w:val="26"/>
                <w:lang w:val="uk-UA"/>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BA3C07" w:rsidRPr="00BA3C07" w:rsidTr="003A17C8">
        <w:tc>
          <w:tcPr>
            <w:tcW w:w="709"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2.</w:t>
            </w:r>
          </w:p>
        </w:tc>
        <w:tc>
          <w:tcPr>
            <w:tcW w:w="3686"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bCs/>
                <w:color w:val="000000" w:themeColor="text1"/>
                <w:sz w:val="26"/>
                <w:szCs w:val="26"/>
                <w:lang w:val="uk-UA"/>
              </w:rPr>
              <w:t>Дата, номер і назва розпорядчого документа органу виконавчої влади про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Відповідно до п. 22  ч. 1  ст. 26 Закону України «Про місцеве самоврядування в Україні», Закону України «Про фізичну культуру і спорт»</w:t>
            </w:r>
          </w:p>
        </w:tc>
      </w:tr>
      <w:tr w:rsidR="00BA3C07" w:rsidRPr="00BA3C07" w:rsidTr="003A17C8">
        <w:tc>
          <w:tcPr>
            <w:tcW w:w="709"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3.</w:t>
            </w:r>
          </w:p>
        </w:tc>
        <w:tc>
          <w:tcPr>
            <w:tcW w:w="3686"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Розробник Програми</w:t>
            </w:r>
          </w:p>
        </w:tc>
        <w:tc>
          <w:tcPr>
            <w:tcW w:w="5693"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i/>
                <w:color w:val="000000" w:themeColor="text1"/>
                <w:sz w:val="26"/>
                <w:szCs w:val="26"/>
                <w:lang w:val="uk-UA"/>
              </w:rPr>
            </w:pPr>
            <w:r w:rsidRPr="00BA3C07">
              <w:rPr>
                <w:rFonts w:ascii="Times New Roman" w:hAnsi="Times New Roman" w:cs="Times New Roman"/>
                <w:i/>
                <w:color w:val="000000" w:themeColor="text1"/>
                <w:sz w:val="26"/>
                <w:szCs w:val="26"/>
                <w:lang w:val="uk-UA"/>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BA3C07" w:rsidRPr="00BA3C07" w:rsidTr="003A17C8">
        <w:tc>
          <w:tcPr>
            <w:tcW w:w="709"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4</w:t>
            </w:r>
          </w:p>
        </w:tc>
        <w:tc>
          <w:tcPr>
            <w:tcW w:w="3686"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Співрозробник програми</w:t>
            </w:r>
          </w:p>
        </w:tc>
        <w:tc>
          <w:tcPr>
            <w:tcW w:w="5693"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spacing w:after="0" w:line="240" w:lineRule="auto"/>
              <w:jc w:val="both"/>
              <w:rPr>
                <w:rFonts w:ascii="Times New Roman" w:hAnsi="Times New Roman" w:cs="Times New Roman"/>
                <w:i/>
                <w:color w:val="000000" w:themeColor="text1"/>
                <w:sz w:val="26"/>
                <w:szCs w:val="26"/>
                <w:lang w:val="uk-UA"/>
              </w:rPr>
            </w:pPr>
            <w:r w:rsidRPr="00BA3C07">
              <w:rPr>
                <w:rFonts w:ascii="Times New Roman" w:hAnsi="Times New Roman" w:cs="Times New Roman"/>
                <w:bCs/>
                <w:i/>
                <w:color w:val="000000" w:themeColor="text1"/>
                <w:sz w:val="26"/>
                <w:szCs w:val="26"/>
                <w:lang w:val="uk-UA"/>
              </w:rPr>
              <w:t>Рахівська районна ДЮСШ</w:t>
            </w:r>
          </w:p>
        </w:tc>
      </w:tr>
      <w:tr w:rsidR="00BA3C07" w:rsidRPr="00BA3C07" w:rsidTr="003A17C8">
        <w:tc>
          <w:tcPr>
            <w:tcW w:w="709"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5</w:t>
            </w:r>
          </w:p>
        </w:tc>
        <w:tc>
          <w:tcPr>
            <w:tcW w:w="3686"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Головний розпорядник коштів</w:t>
            </w:r>
          </w:p>
        </w:tc>
        <w:tc>
          <w:tcPr>
            <w:tcW w:w="5693"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spacing w:after="0" w:line="240" w:lineRule="auto"/>
              <w:jc w:val="both"/>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Виконавчий комітет Рахівської міської ради</w:t>
            </w:r>
          </w:p>
          <w:p w:rsidR="00D76867" w:rsidRPr="00BA3C07" w:rsidRDefault="00D76867" w:rsidP="00505FF4">
            <w:pPr>
              <w:spacing w:after="0" w:line="240" w:lineRule="auto"/>
              <w:jc w:val="both"/>
              <w:rPr>
                <w:rFonts w:ascii="Times New Roman" w:hAnsi="Times New Roman" w:cs="Times New Roman"/>
                <w:bCs/>
                <w:color w:val="000000" w:themeColor="text1"/>
                <w:sz w:val="26"/>
                <w:szCs w:val="26"/>
                <w:lang w:val="uk-UA"/>
              </w:rPr>
            </w:pPr>
          </w:p>
        </w:tc>
      </w:tr>
      <w:tr w:rsidR="00BA3C07" w:rsidRPr="00BA3C07" w:rsidTr="003A17C8">
        <w:tc>
          <w:tcPr>
            <w:tcW w:w="709"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6.</w:t>
            </w:r>
          </w:p>
        </w:tc>
        <w:tc>
          <w:tcPr>
            <w:tcW w:w="3686"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Учасники  програми</w:t>
            </w:r>
          </w:p>
        </w:tc>
        <w:tc>
          <w:tcPr>
            <w:tcW w:w="5693"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bCs/>
                <w:color w:val="000000" w:themeColor="text1"/>
                <w:sz w:val="26"/>
                <w:szCs w:val="26"/>
                <w:lang w:val="uk-UA"/>
              </w:rPr>
              <w:t>Рахівська міська рада, Рахівська районна ДЮСШ; Громадська організація «Спортивний клуб «Рахів-нокаут», федерації: з футболу, боксу, волейболу, зимових видів спорту; відділення НОК України, міські спортивні клуби;  інші громадські спортивні організації, які опікуються спортом серед ветеранів; громадські спортивні організації, які опікуються спортом серед дітей та молоді.</w:t>
            </w:r>
          </w:p>
        </w:tc>
      </w:tr>
      <w:tr w:rsidR="00BA3C07" w:rsidRPr="00BA3C07" w:rsidTr="003A17C8">
        <w:tc>
          <w:tcPr>
            <w:tcW w:w="709"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7.</w:t>
            </w:r>
          </w:p>
        </w:tc>
        <w:tc>
          <w:tcPr>
            <w:tcW w:w="3686"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Термін реалізації Програми</w:t>
            </w:r>
          </w:p>
        </w:tc>
        <w:tc>
          <w:tcPr>
            <w:tcW w:w="5693"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6"/>
                <w:szCs w:val="26"/>
                <w:lang w:val="uk-UA"/>
              </w:rPr>
            </w:pPr>
            <w:r w:rsidRPr="00BA3C07">
              <w:rPr>
                <w:rFonts w:ascii="Times New Roman" w:hAnsi="Times New Roman" w:cs="Times New Roman"/>
                <w:bCs/>
                <w:color w:val="000000" w:themeColor="text1"/>
                <w:sz w:val="26"/>
                <w:szCs w:val="26"/>
                <w:lang w:val="uk-UA"/>
              </w:rPr>
              <w:t>20</w:t>
            </w:r>
            <w:r w:rsidR="00D506FA" w:rsidRPr="00BA3C07">
              <w:rPr>
                <w:rFonts w:ascii="Times New Roman" w:hAnsi="Times New Roman" w:cs="Times New Roman"/>
                <w:bCs/>
                <w:color w:val="000000" w:themeColor="text1"/>
                <w:sz w:val="26"/>
                <w:szCs w:val="26"/>
                <w:lang w:val="uk-UA"/>
              </w:rPr>
              <w:t>20</w:t>
            </w:r>
            <w:r w:rsidRPr="00BA3C07">
              <w:rPr>
                <w:rFonts w:ascii="Times New Roman" w:hAnsi="Times New Roman" w:cs="Times New Roman"/>
                <w:bCs/>
                <w:color w:val="000000" w:themeColor="text1"/>
                <w:sz w:val="26"/>
                <w:szCs w:val="26"/>
                <w:lang w:val="uk-UA"/>
              </w:rPr>
              <w:t xml:space="preserve"> рік</w:t>
            </w:r>
          </w:p>
        </w:tc>
      </w:tr>
      <w:tr w:rsidR="00BA3C07" w:rsidRPr="00BA3C07" w:rsidTr="003A17C8">
        <w:tc>
          <w:tcPr>
            <w:tcW w:w="709"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8.</w:t>
            </w:r>
          </w:p>
        </w:tc>
        <w:tc>
          <w:tcPr>
            <w:tcW w:w="3686"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Перелік місцевих бюджетів, які беруть участь у виконанні Програми</w:t>
            </w:r>
          </w:p>
        </w:tc>
        <w:tc>
          <w:tcPr>
            <w:tcW w:w="5693"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6"/>
                <w:szCs w:val="26"/>
                <w:lang w:val="uk-UA"/>
              </w:rPr>
            </w:pPr>
            <w:r w:rsidRPr="00BA3C07">
              <w:rPr>
                <w:rFonts w:ascii="Times New Roman" w:hAnsi="Times New Roman" w:cs="Times New Roman"/>
                <w:bCs/>
                <w:color w:val="000000" w:themeColor="text1"/>
                <w:sz w:val="26"/>
                <w:szCs w:val="26"/>
                <w:lang w:val="uk-UA"/>
              </w:rPr>
              <w:t>Місцевий бюджет</w:t>
            </w:r>
          </w:p>
        </w:tc>
      </w:tr>
      <w:tr w:rsidR="00BA3C07" w:rsidRPr="00BA3C07" w:rsidTr="003A17C8">
        <w:tc>
          <w:tcPr>
            <w:tcW w:w="709"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9.</w:t>
            </w:r>
          </w:p>
        </w:tc>
        <w:tc>
          <w:tcPr>
            <w:tcW w:w="3686"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Загальний обсяг фінансових</w:t>
            </w:r>
          </w:p>
          <w:p w:rsidR="00D76867" w:rsidRPr="00BA3C07" w:rsidRDefault="00D76867" w:rsidP="00505FF4">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ресурсів, необхідних для реалізації Програми, усього</w:t>
            </w:r>
          </w:p>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6"/>
                <w:szCs w:val="26"/>
                <w:lang w:val="uk-UA"/>
              </w:rPr>
            </w:pPr>
            <w:r w:rsidRPr="00BA3C07">
              <w:rPr>
                <w:rFonts w:ascii="Times New Roman" w:hAnsi="Times New Roman" w:cs="Times New Roman"/>
                <w:bCs/>
                <w:color w:val="000000" w:themeColor="text1"/>
                <w:sz w:val="26"/>
                <w:szCs w:val="26"/>
                <w:lang w:val="uk-UA"/>
              </w:rPr>
              <w:t>у тому числі:</w:t>
            </w:r>
          </w:p>
        </w:tc>
        <w:tc>
          <w:tcPr>
            <w:tcW w:w="5693"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sz w:val="26"/>
                <w:szCs w:val="26"/>
                <w:lang w:val="uk-UA"/>
              </w:rPr>
            </w:pPr>
          </w:p>
          <w:p w:rsidR="00D76867" w:rsidRPr="00BA3C07" w:rsidRDefault="00AA2C7F" w:rsidP="00505FF4">
            <w:pPr>
              <w:snapToGrid w:val="0"/>
              <w:spacing w:after="0" w:line="240" w:lineRule="auto"/>
              <w:jc w:val="center"/>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7</w:t>
            </w:r>
            <w:r w:rsidR="00C42D1B" w:rsidRPr="00BA3C07">
              <w:rPr>
                <w:rFonts w:ascii="Times New Roman" w:hAnsi="Times New Roman" w:cs="Times New Roman"/>
                <w:color w:val="000000" w:themeColor="text1"/>
                <w:sz w:val="26"/>
                <w:szCs w:val="26"/>
                <w:lang w:val="uk-UA"/>
              </w:rPr>
              <w:t>00000</w:t>
            </w:r>
            <w:r w:rsidR="00D76867" w:rsidRPr="00BA3C07">
              <w:rPr>
                <w:rFonts w:ascii="Times New Roman" w:hAnsi="Times New Roman" w:cs="Times New Roman"/>
                <w:color w:val="000000" w:themeColor="text1"/>
                <w:sz w:val="26"/>
                <w:szCs w:val="26"/>
                <w:lang w:val="uk-UA"/>
              </w:rPr>
              <w:t>,00 грн.</w:t>
            </w:r>
          </w:p>
        </w:tc>
      </w:tr>
      <w:tr w:rsidR="00BA3C07" w:rsidRPr="00BA3C07" w:rsidTr="003A17C8">
        <w:tc>
          <w:tcPr>
            <w:tcW w:w="709"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9.1.</w:t>
            </w:r>
          </w:p>
        </w:tc>
        <w:tc>
          <w:tcPr>
            <w:tcW w:w="3686"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bCs/>
                <w:color w:val="000000" w:themeColor="text1"/>
                <w:sz w:val="26"/>
                <w:szCs w:val="26"/>
                <w:lang w:val="uk-UA"/>
              </w:rPr>
              <w:t>Коштів міського бюджету</w:t>
            </w:r>
          </w:p>
        </w:tc>
        <w:tc>
          <w:tcPr>
            <w:tcW w:w="5693" w:type="dxa"/>
            <w:tcBorders>
              <w:top w:val="single" w:sz="4" w:space="0" w:color="000000"/>
              <w:left w:val="single" w:sz="4" w:space="0" w:color="000000"/>
              <w:bottom w:val="single" w:sz="4" w:space="0" w:color="000000"/>
              <w:right w:val="single" w:sz="4" w:space="0" w:color="000000"/>
            </w:tcBorders>
          </w:tcPr>
          <w:p w:rsidR="00D76867" w:rsidRPr="00BA3C07" w:rsidRDefault="00AA2C7F" w:rsidP="00505FF4">
            <w:pPr>
              <w:snapToGrid w:val="0"/>
              <w:spacing w:after="0" w:line="240" w:lineRule="auto"/>
              <w:jc w:val="center"/>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7</w:t>
            </w:r>
            <w:r w:rsidR="00C42D1B" w:rsidRPr="00BA3C07">
              <w:rPr>
                <w:rFonts w:ascii="Times New Roman" w:hAnsi="Times New Roman" w:cs="Times New Roman"/>
                <w:color w:val="000000" w:themeColor="text1"/>
                <w:sz w:val="26"/>
                <w:szCs w:val="26"/>
                <w:lang w:val="uk-UA"/>
              </w:rPr>
              <w:t>00000</w:t>
            </w:r>
            <w:r w:rsidR="00D76867" w:rsidRPr="00BA3C07">
              <w:rPr>
                <w:rFonts w:ascii="Times New Roman" w:hAnsi="Times New Roman" w:cs="Times New Roman"/>
                <w:color w:val="000000" w:themeColor="text1"/>
                <w:sz w:val="26"/>
                <w:szCs w:val="26"/>
                <w:lang w:val="uk-UA"/>
              </w:rPr>
              <w:t>,00 грн.</w:t>
            </w:r>
          </w:p>
        </w:tc>
      </w:tr>
      <w:tr w:rsidR="00BA3C07" w:rsidRPr="00BA3C07" w:rsidTr="003A17C8">
        <w:tc>
          <w:tcPr>
            <w:tcW w:w="709"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napToGrid w:val="0"/>
              <w:spacing w:after="0" w:line="240" w:lineRule="auto"/>
              <w:rPr>
                <w:rFonts w:ascii="Times New Roman" w:hAnsi="Times New Roman" w:cs="Times New Roman"/>
                <w:bCs/>
                <w:color w:val="000000" w:themeColor="text1"/>
                <w:sz w:val="26"/>
                <w:szCs w:val="26"/>
                <w:lang w:val="uk-UA"/>
              </w:rPr>
            </w:pPr>
          </w:p>
        </w:tc>
        <w:tc>
          <w:tcPr>
            <w:tcW w:w="3686"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6"/>
                <w:szCs w:val="26"/>
                <w:lang w:val="uk-UA"/>
              </w:rPr>
            </w:pPr>
            <w:r w:rsidRPr="00BA3C07">
              <w:rPr>
                <w:rFonts w:ascii="Times New Roman" w:hAnsi="Times New Roman" w:cs="Times New Roman"/>
                <w:bCs/>
                <w:color w:val="000000" w:themeColor="text1"/>
                <w:sz w:val="26"/>
                <w:szCs w:val="26"/>
                <w:lang w:val="uk-UA"/>
              </w:rPr>
              <w:t>Коштів інших джерел</w:t>
            </w:r>
          </w:p>
        </w:tc>
        <w:tc>
          <w:tcPr>
            <w:tcW w:w="5693"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spacing w:after="0" w:line="240" w:lineRule="auto"/>
              <w:jc w:val="center"/>
              <w:rPr>
                <w:rFonts w:ascii="Times New Roman" w:hAnsi="Times New Roman" w:cs="Times New Roman"/>
                <w:color w:val="000000" w:themeColor="text1"/>
                <w:sz w:val="26"/>
                <w:szCs w:val="26"/>
                <w:lang w:val="uk-UA"/>
              </w:rPr>
            </w:pPr>
            <w:r w:rsidRPr="00BA3C07">
              <w:rPr>
                <w:rFonts w:ascii="Times New Roman" w:hAnsi="Times New Roman" w:cs="Times New Roman"/>
                <w:bCs/>
                <w:color w:val="000000" w:themeColor="text1"/>
                <w:sz w:val="26"/>
                <w:szCs w:val="26"/>
                <w:lang w:val="uk-UA"/>
              </w:rPr>
              <w:t>-</w:t>
            </w:r>
          </w:p>
        </w:tc>
      </w:tr>
    </w:tbl>
    <w:p w:rsidR="00D76867" w:rsidRPr="00BA3C07" w:rsidRDefault="00D76867" w:rsidP="00505FF4">
      <w:pPr>
        <w:shd w:val="clear" w:color="auto" w:fill="FFFFFF"/>
        <w:autoSpaceDE w:val="0"/>
        <w:spacing w:after="0" w:line="240" w:lineRule="auto"/>
        <w:rPr>
          <w:rFonts w:ascii="Times New Roman" w:hAnsi="Times New Roman" w:cs="Times New Roman"/>
          <w:color w:val="000000" w:themeColor="text1"/>
          <w:sz w:val="26"/>
          <w:szCs w:val="26"/>
          <w:lang w:val="uk-UA"/>
        </w:rPr>
      </w:pPr>
    </w:p>
    <w:p w:rsidR="00BC1434" w:rsidRPr="00BA3C07" w:rsidRDefault="00BC1434" w:rsidP="00505FF4">
      <w:pPr>
        <w:spacing w:after="0" w:line="240" w:lineRule="auto"/>
        <w:rPr>
          <w:rFonts w:ascii="Times New Roman" w:hAnsi="Times New Roman" w:cs="Times New Roman"/>
          <w:b/>
          <w:color w:val="000000" w:themeColor="text1"/>
          <w:sz w:val="32"/>
          <w:szCs w:val="32"/>
          <w:lang w:val="uk-UA"/>
        </w:rPr>
      </w:pPr>
      <w:r w:rsidRPr="00BA3C07">
        <w:rPr>
          <w:rFonts w:ascii="Times New Roman" w:hAnsi="Times New Roman" w:cs="Times New Roman"/>
          <w:b/>
          <w:color w:val="000000" w:themeColor="text1"/>
          <w:sz w:val="32"/>
          <w:szCs w:val="32"/>
          <w:lang w:val="uk-UA"/>
        </w:rPr>
        <w:br w:type="page"/>
      </w:r>
    </w:p>
    <w:p w:rsidR="00D76867" w:rsidRPr="00BA3C07" w:rsidRDefault="00D76867" w:rsidP="00505FF4">
      <w:pPr>
        <w:spacing w:after="0" w:line="240" w:lineRule="auto"/>
        <w:jc w:val="center"/>
        <w:rPr>
          <w:rFonts w:ascii="Times New Roman" w:hAnsi="Times New Roman" w:cs="Times New Roman"/>
          <w:b/>
          <w:color w:val="000000" w:themeColor="text1"/>
          <w:sz w:val="32"/>
          <w:szCs w:val="32"/>
          <w:lang w:val="uk-UA"/>
        </w:rPr>
      </w:pPr>
    </w:p>
    <w:p w:rsidR="00D76867" w:rsidRPr="00BA3C07" w:rsidRDefault="00D76867"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32"/>
          <w:szCs w:val="32"/>
          <w:lang w:val="uk-UA"/>
        </w:rPr>
        <w:t>ІІ. Визначення проблем, на розв’язання яких спрямована Програма:</w:t>
      </w:r>
    </w:p>
    <w:p w:rsidR="00D76867" w:rsidRPr="00BA3C07" w:rsidRDefault="00D76867"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 останні роки в місті відмічаються позитивні зрушення щодо залучення різних верств населення до занять фізичною культурою і спортом</w:t>
      </w:r>
      <w:r w:rsidR="00820ABF" w:rsidRPr="00BA3C07">
        <w:rPr>
          <w:rFonts w:ascii="Times New Roman" w:hAnsi="Times New Roman" w:cs="Times New Roman"/>
          <w:color w:val="000000" w:themeColor="text1"/>
          <w:sz w:val="28"/>
          <w:szCs w:val="28"/>
          <w:lang w:val="uk-UA"/>
        </w:rPr>
        <w:t>.</w:t>
      </w:r>
    </w:p>
    <w:p w:rsidR="00D76867" w:rsidRPr="00BA3C07" w:rsidRDefault="00D76867"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У спортивних закладах міста упродовж 2019 року збільшено кількість дітей та молоді, залучених до фізкультурно-оздоровчих занять, мешканці міста масово почали займатися спортом та фізичною культурою за місцем проживання та в місцях масового відпочинку.</w:t>
      </w:r>
    </w:p>
    <w:p w:rsidR="00D76867" w:rsidRPr="00BA3C07" w:rsidRDefault="00D76867"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Разом з тим проведений аналіз діяльності установ, організацій фізкультурної спрямованості свідчить про існування проблем щодо зміцнення здоров’я населення міста, залучення його до занять фізичною культурою і спортом.</w:t>
      </w:r>
    </w:p>
    <w:p w:rsidR="00D76867" w:rsidRPr="00BA3C07" w:rsidRDefault="00D76867"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Недостатня спортивна інфраструктура, яка здатна задовольнити потреби населення в щоденній руховій активності відповідно до фізіологічних потреб, у тому числі осіб з обмеженими фізичними можливостями. Низький рівень ресурсного забезпечення дитячо-юнацького спорту.</w:t>
      </w:r>
    </w:p>
    <w:p w:rsidR="00D76867" w:rsidRPr="00BA3C07" w:rsidRDefault="00D76867"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Комплексний підхід до розв’язання існуючих проблем на основі використання програмно-цільового методу потребує розроблення, затвердження та виконання протягом 20</w:t>
      </w:r>
      <w:r w:rsidR="00820ABF"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року Програми.</w:t>
      </w:r>
    </w:p>
    <w:p w:rsidR="00D76867" w:rsidRPr="00BA3C07" w:rsidRDefault="00D76867" w:rsidP="00505FF4">
      <w:pPr>
        <w:spacing w:after="0" w:line="240" w:lineRule="auto"/>
        <w:ind w:firstLine="708"/>
        <w:jc w:val="both"/>
        <w:rPr>
          <w:rFonts w:ascii="Times New Roman" w:hAnsi="Times New Roman" w:cs="Times New Roman"/>
          <w:color w:val="000000" w:themeColor="text1"/>
          <w:sz w:val="28"/>
          <w:szCs w:val="28"/>
          <w:lang w:val="uk-UA"/>
        </w:rPr>
      </w:pPr>
    </w:p>
    <w:p w:rsidR="00D76867" w:rsidRPr="00BA3C07" w:rsidRDefault="00D76867" w:rsidP="00505FF4">
      <w:pPr>
        <w:spacing w:after="0" w:line="240" w:lineRule="auto"/>
        <w:ind w:firstLine="708"/>
        <w:jc w:val="center"/>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32"/>
          <w:szCs w:val="32"/>
          <w:lang w:val="uk-UA"/>
        </w:rPr>
        <w:t>ІІІ. Визначення мети Програми (мета Програми):</w:t>
      </w:r>
    </w:p>
    <w:p w:rsidR="00D76867" w:rsidRPr="00BA3C07" w:rsidRDefault="00D76867"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Мета Програми полягає у створенні умов для залучення широких верств населення до масового спорту, популяризацію здорового способу життя та фізичної реабілітації, а також максимальної реалізації здібностей обдарованої молоді в дитячо-юнацькому спорті, спорті вищих досягнень та виховання її в дусі олімпізму.</w:t>
      </w:r>
    </w:p>
    <w:p w:rsidR="00D76867" w:rsidRPr="00BA3C07" w:rsidRDefault="00D76867" w:rsidP="00505FF4">
      <w:pPr>
        <w:spacing w:after="0" w:line="240" w:lineRule="auto"/>
        <w:rPr>
          <w:rFonts w:ascii="Times New Roman" w:hAnsi="Times New Roman" w:cs="Times New Roman"/>
          <w:color w:val="000000" w:themeColor="text1"/>
          <w:sz w:val="28"/>
          <w:szCs w:val="28"/>
          <w:lang w:val="uk-UA"/>
        </w:rPr>
      </w:pPr>
    </w:p>
    <w:p w:rsidR="00D76867" w:rsidRPr="00BA3C07" w:rsidRDefault="00D76867" w:rsidP="00505FF4">
      <w:pPr>
        <w:spacing w:after="0" w:line="240" w:lineRule="auto"/>
        <w:rPr>
          <w:rFonts w:ascii="Times New Roman" w:hAnsi="Times New Roman" w:cs="Times New Roman"/>
          <w:color w:val="000000" w:themeColor="text1"/>
          <w:sz w:val="28"/>
          <w:szCs w:val="28"/>
          <w:lang w:val="uk-UA"/>
        </w:rPr>
      </w:pPr>
    </w:p>
    <w:p w:rsidR="00D76867" w:rsidRPr="00BA3C07" w:rsidRDefault="00D76867"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32"/>
          <w:szCs w:val="32"/>
          <w:lang w:val="uk-UA"/>
        </w:rPr>
        <w:t>IV. Шляхи і способи розв’язання проблеми, обсяги та  джерела фінансування, строки та етапи виконання Програми:</w:t>
      </w:r>
    </w:p>
    <w:p w:rsidR="00D76867" w:rsidRPr="00BA3C07" w:rsidRDefault="00D76867"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Розв’язання проблем та досягнення мети здійснюватиметься, зокрема шляхом:</w:t>
      </w:r>
    </w:p>
    <w:p w:rsidR="00D76867" w:rsidRPr="00BA3C07" w:rsidRDefault="00D76867"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збільшення в навчальних закладах усіх типів обсягів рухової активності на тиждень та виховання здорової дитини;</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створення умов для розвитку регулярної рухової активності різних верств населення для зміцнення здоров’я з урахуванням інтересів, побажань, здібностей та індивідуальних особливостей кожного;</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удосконалення процесу відбору обдарованих дітей, які мають високий рівень підготовленості та здатні під час навчально-тренувальних занять витримувати значні фізичні навантаження, для подальшого залучення їх до системи резервного спорту;</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підтримання закладів фізичної культури і спорту, зокрема дитячо-юнацьку спортивну школу, спортивних громадських організацій та залучення до навчально-тренувального процесу провідних тренерів;</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взаємодії з громадськими організаціями фізкультурно-спортивної спрямованості та іншими суб’єктами сфери фізичної культури і спорту;</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врегулювання системи розвитку матеріально-технічної бази спорту та вжиття дієвих заходів до залучення інвестицій на зазначену мету;</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поступового оновлення спортивної матеріально-технічної бази закладів фізичної культури і спорту, зокрема дитячо-юнацької спортивної школи і загальноосвітніх навчальних закладів;</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удосконалення системи відзначення та заохочення спортсменів, тренерів, ветеранів фізичної культури і спорту.</w:t>
      </w:r>
    </w:p>
    <w:p w:rsidR="00D76867" w:rsidRPr="00BA3C07" w:rsidRDefault="00D76867" w:rsidP="00505FF4">
      <w:pPr>
        <w:tabs>
          <w:tab w:val="left" w:pos="0"/>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Термін дії Програми становить 20</w:t>
      </w:r>
      <w:r w:rsidR="00B80E81"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 Передбачається здійснити  об’єктивний моніторинг наявних ресурсів сфери фізичної культури і спорту, забезпечення збереження та розширення мережі існуючих закладів фізичної культури і спорту.</w:t>
      </w:r>
    </w:p>
    <w:p w:rsidR="00D76867" w:rsidRPr="00BA3C07" w:rsidRDefault="00D76867" w:rsidP="00505FF4">
      <w:pPr>
        <w:tabs>
          <w:tab w:val="left" w:pos="0"/>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В подальшому передбачається поліпшення організаційного, кадрового, матеріально-технічного, інформаційного забезпечення сфери фізичної культури і спорту.</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Фінансування Програми здійснюватиметься за рахунок коштів, передбачених в міському бюджеті, а також  інших джерел, не заборонених законодавством.</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Обсяг фінансування Програми, зокрема за рахунок коштів міського бюджету, визначається щороку, виходячи з фактичних можливостей бюджету, а  також з урахуванням конкретизації завдань за результатами виконання Програми за попередній період.</w:t>
      </w:r>
    </w:p>
    <w:p w:rsidR="00D76867" w:rsidRPr="00BA3C07" w:rsidRDefault="00D76867" w:rsidP="00505FF4">
      <w:pPr>
        <w:tabs>
          <w:tab w:val="left" w:pos="0"/>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Загальний обсяг фінансових ресурсів, необхідних для виконання Програми, становить  </w:t>
      </w:r>
      <w:r w:rsidR="00C42D1B" w:rsidRPr="00BA3C07">
        <w:rPr>
          <w:rFonts w:ascii="Times New Roman" w:hAnsi="Times New Roman" w:cs="Times New Roman"/>
          <w:color w:val="000000" w:themeColor="text1"/>
          <w:sz w:val="28"/>
          <w:szCs w:val="28"/>
          <w:lang w:val="uk-UA"/>
        </w:rPr>
        <w:t>800000</w:t>
      </w:r>
      <w:r w:rsidRPr="00BA3C07">
        <w:rPr>
          <w:rFonts w:ascii="Times New Roman" w:hAnsi="Times New Roman" w:cs="Times New Roman"/>
          <w:color w:val="000000" w:themeColor="text1"/>
          <w:sz w:val="28"/>
          <w:szCs w:val="28"/>
          <w:lang w:val="uk-UA"/>
        </w:rPr>
        <w:t>,00 грн.</w:t>
      </w:r>
    </w:p>
    <w:p w:rsidR="00D76867" w:rsidRPr="00BA3C07" w:rsidRDefault="00D76867" w:rsidP="00505FF4">
      <w:pPr>
        <w:tabs>
          <w:tab w:val="left" w:pos="0"/>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Ресурсне забезпечення Програми наведено в додатку 1.</w:t>
      </w:r>
    </w:p>
    <w:p w:rsidR="00D76867" w:rsidRPr="00BA3C07" w:rsidRDefault="00D76867" w:rsidP="00505FF4">
      <w:pPr>
        <w:tabs>
          <w:tab w:val="left" w:pos="0"/>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themeColor="text1"/>
          <w:sz w:val="28"/>
          <w:szCs w:val="28"/>
          <w:lang w:val="uk-UA"/>
        </w:rPr>
      </w:pPr>
    </w:p>
    <w:p w:rsidR="00D76867" w:rsidRPr="00BA3C07" w:rsidRDefault="00D76867" w:rsidP="00505FF4">
      <w:pPr>
        <w:tabs>
          <w:tab w:val="left" w:pos="0"/>
          <w:tab w:val="left" w:pos="10992"/>
          <w:tab w:val="left" w:pos="11908"/>
          <w:tab w:val="left" w:pos="12824"/>
          <w:tab w:val="left" w:pos="13740"/>
          <w:tab w:val="left" w:pos="14656"/>
        </w:tabs>
        <w:spacing w:after="0" w:line="240" w:lineRule="auto"/>
        <w:ind w:firstLine="720"/>
        <w:jc w:val="center"/>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32"/>
          <w:szCs w:val="32"/>
          <w:lang w:val="uk-UA"/>
        </w:rPr>
        <w:t>V. Перелік завдань і заходів Програми та результативні показники:</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Завдання та заходи Програми спрямовані на створення умов для:</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 xml:space="preserve">фізичного виховання і спорту в усіх типах навчальних закладів; </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підтримки дитячого, дитячо-юнацького, резервного спорту, спорту вищих досягнень, спорту інвалідів та ветеранів;</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забезпечення розвитку олімпійських, не олімпійських видів спорту, видів спорту інвалідів;</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поліпшення організаційного, кадрового, матеріально-технічного, фінансового, інформаційного забезпечення сфери фізичної культури і спорту.</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Виконання Програми дасть можливість:</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збільшити обсяг рухової активності учнівської та студентської молоді до 8-12 годин на тиждень;</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підвищити рівень залучення до змістовного дозвілля та відпочинку населення, насамперед молоді, із щорічним збільшенням на 2% рівня охоплення населення руховою активністю в обсязі до 30 хвилин щодня;</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 xml:space="preserve"> залучити до 20% дітей та молоді 6-23 років до занять у дитячо-юнацькій спортивній школі, створити умови для розвитку резервного спорту та ефективного поповнення складу  збірних команд міста;</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забезпечити збереження передових позицій успішної участі  спортсменів міста у обласних, всеукраїнських, міжнародних змаганнях різного рівня;</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створити цивілізовані умови для соціальної адаптації та реабілітації інвалідів і осіб з обмеженими фізичними можливостями;</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BA3C07">
        <w:rPr>
          <w:rFonts w:ascii="Times New Roman" w:hAnsi="Times New Roman" w:cs="Times New Roman"/>
          <w:color w:val="000000" w:themeColor="text1"/>
          <w:sz w:val="28"/>
          <w:szCs w:val="28"/>
          <w:lang w:val="uk-UA" w:eastAsia="zh-CN"/>
        </w:rPr>
        <w:t>підвищити рівень авторитету міста у обласному, всеукраїнському та міжнародному спортивному співтоваристві.</w:t>
      </w:r>
    </w:p>
    <w:p w:rsidR="00D76867" w:rsidRPr="00BA3C07" w:rsidRDefault="00D76867" w:rsidP="00505FF4">
      <w:pPr>
        <w:suppressAutoHyphens/>
        <w:spacing w:after="0" w:line="240" w:lineRule="auto"/>
        <w:ind w:firstLine="720"/>
        <w:jc w:val="both"/>
        <w:rPr>
          <w:rFonts w:ascii="Times New Roman" w:hAnsi="Times New Roman" w:cs="Times New Roman"/>
          <w:color w:val="000000" w:themeColor="text1"/>
          <w:sz w:val="28"/>
          <w:szCs w:val="28"/>
          <w:lang w:val="uk-UA" w:eastAsia="zh-CN"/>
        </w:rPr>
      </w:pPr>
    </w:p>
    <w:p w:rsidR="00D76867" w:rsidRPr="00BA3C07" w:rsidRDefault="00D76867" w:rsidP="00505FF4">
      <w:pPr>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32"/>
          <w:szCs w:val="32"/>
          <w:lang w:val="uk-UA"/>
        </w:rPr>
        <w:t>VI. Напрями діяльності та заходи Програми:</w:t>
      </w:r>
    </w:p>
    <w:p w:rsidR="00D76867" w:rsidRPr="00BA3C07" w:rsidRDefault="00D76867" w:rsidP="00505FF4">
      <w:pPr>
        <w:tabs>
          <w:tab w:val="left" w:pos="0"/>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bookmarkStart w:id="45" w:name="52"/>
      <w:bookmarkEnd w:id="45"/>
      <w:r w:rsidRPr="00BA3C07">
        <w:rPr>
          <w:rFonts w:ascii="Times New Roman" w:hAnsi="Times New Roman" w:cs="Times New Roman"/>
          <w:color w:val="000000" w:themeColor="text1"/>
          <w:sz w:val="28"/>
          <w:szCs w:val="28"/>
          <w:lang w:val="uk-UA"/>
        </w:rPr>
        <w:t>Напрями діяльності та заходи Програми наведено в додатку 2.</w:t>
      </w:r>
    </w:p>
    <w:p w:rsidR="00D76867" w:rsidRPr="00BA3C07" w:rsidRDefault="00D76867" w:rsidP="00505FF4">
      <w:pPr>
        <w:tabs>
          <w:tab w:val="left" w:pos="0"/>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p>
    <w:p w:rsidR="00D76867" w:rsidRPr="00BA3C07" w:rsidRDefault="00D76867" w:rsidP="00505FF4">
      <w:pPr>
        <w:tabs>
          <w:tab w:val="left" w:pos="0"/>
        </w:tabs>
        <w:spacing w:after="0" w:line="240" w:lineRule="auto"/>
        <w:jc w:val="center"/>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b/>
          <w:color w:val="000000" w:themeColor="text1"/>
          <w:sz w:val="32"/>
          <w:szCs w:val="32"/>
          <w:lang w:val="uk-UA"/>
        </w:rPr>
        <w:t>VII. Координація та контроль за ходом виконання Програми:</w:t>
      </w:r>
    </w:p>
    <w:p w:rsidR="00D76867" w:rsidRPr="00BA3C07" w:rsidRDefault="00D76867"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Координацію дій між виконавцями Програми та контроль за її виконанням здійснює постійна комісія з соціально-економічного, культурного розвитку, освіти, охорони здоров’я і спорту, депутатської етики та регламенту.</w:t>
      </w:r>
    </w:p>
    <w:p w:rsidR="00D76867" w:rsidRPr="00BA3C07" w:rsidRDefault="00D76867" w:rsidP="00505FF4">
      <w:pPr>
        <w:spacing w:after="0" w:line="240" w:lineRule="auto"/>
        <w:rPr>
          <w:rFonts w:ascii="Times New Roman" w:hAnsi="Times New Roman" w:cs="Times New Roman"/>
          <w:b/>
          <w:color w:val="000000" w:themeColor="text1"/>
          <w:lang w:val="uk-UA"/>
        </w:rPr>
      </w:pPr>
    </w:p>
    <w:p w:rsidR="00D76867" w:rsidRPr="00BA3C07" w:rsidRDefault="00D76867" w:rsidP="00505FF4">
      <w:pPr>
        <w:spacing w:after="0" w:line="240" w:lineRule="auto"/>
        <w:ind w:firstLine="708"/>
        <w:jc w:val="right"/>
        <w:rPr>
          <w:rFonts w:ascii="Times New Roman" w:hAnsi="Times New Roman" w:cs="Times New Roman"/>
          <w:color w:val="000000" w:themeColor="text1"/>
          <w:lang w:val="uk-UA"/>
        </w:rPr>
      </w:pPr>
      <w:r w:rsidRPr="00BA3C07">
        <w:rPr>
          <w:rFonts w:ascii="Times New Roman" w:hAnsi="Times New Roman" w:cs="Times New Roman"/>
          <w:b/>
          <w:color w:val="000000" w:themeColor="text1"/>
          <w:lang w:val="uk-UA"/>
        </w:rPr>
        <w:t xml:space="preserve"> Додаток 1 </w:t>
      </w:r>
    </w:p>
    <w:p w:rsidR="00D76867" w:rsidRPr="00BA3C07" w:rsidRDefault="00D76867" w:rsidP="00505FF4">
      <w:pPr>
        <w:spacing w:after="0" w:line="240" w:lineRule="auto"/>
        <w:jc w:val="right"/>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до міської Програми </w:t>
      </w:r>
    </w:p>
    <w:p w:rsidR="00D76867" w:rsidRPr="00BA3C07" w:rsidRDefault="00D76867" w:rsidP="00505FF4">
      <w:pPr>
        <w:spacing w:after="0" w:line="240" w:lineRule="auto"/>
        <w:jc w:val="right"/>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розвитку фізичної культури </w:t>
      </w:r>
    </w:p>
    <w:p w:rsidR="00D76867" w:rsidRPr="00BA3C07" w:rsidRDefault="00D76867" w:rsidP="00505FF4">
      <w:pPr>
        <w:spacing w:after="0" w:line="240" w:lineRule="auto"/>
        <w:jc w:val="right"/>
        <w:rPr>
          <w:rFonts w:ascii="Times New Roman" w:hAnsi="Times New Roman" w:cs="Times New Roman"/>
          <w:b/>
          <w:color w:val="000000" w:themeColor="text1"/>
          <w:lang w:val="uk-UA"/>
        </w:rPr>
      </w:pPr>
      <w:r w:rsidRPr="00BA3C07">
        <w:rPr>
          <w:rFonts w:ascii="Times New Roman" w:hAnsi="Times New Roman" w:cs="Times New Roman"/>
          <w:color w:val="000000" w:themeColor="text1"/>
          <w:lang w:val="uk-UA"/>
        </w:rPr>
        <w:t>і спорту на 20</w:t>
      </w:r>
      <w:r w:rsidR="00530B50" w:rsidRPr="00BA3C07">
        <w:rPr>
          <w:rFonts w:ascii="Times New Roman" w:hAnsi="Times New Roman" w:cs="Times New Roman"/>
          <w:color w:val="000000" w:themeColor="text1"/>
          <w:lang w:val="uk-UA"/>
        </w:rPr>
        <w:t>20</w:t>
      </w:r>
      <w:r w:rsidRPr="00BA3C07">
        <w:rPr>
          <w:rFonts w:ascii="Times New Roman" w:hAnsi="Times New Roman" w:cs="Times New Roman"/>
          <w:color w:val="000000" w:themeColor="text1"/>
          <w:lang w:val="uk-UA"/>
        </w:rPr>
        <w:t xml:space="preserve"> рік</w:t>
      </w:r>
    </w:p>
    <w:p w:rsidR="00D76867" w:rsidRPr="00BA3C07" w:rsidRDefault="00D76867" w:rsidP="00505FF4">
      <w:pPr>
        <w:spacing w:after="0" w:line="240" w:lineRule="auto"/>
        <w:ind w:firstLine="720"/>
        <w:jc w:val="center"/>
        <w:rPr>
          <w:rFonts w:ascii="Times New Roman" w:hAnsi="Times New Roman" w:cs="Times New Roman"/>
          <w:b/>
          <w:color w:val="000000" w:themeColor="text1"/>
          <w:sz w:val="28"/>
          <w:szCs w:val="28"/>
          <w:lang w:val="uk-UA"/>
        </w:rPr>
      </w:pPr>
    </w:p>
    <w:p w:rsidR="00D76867" w:rsidRPr="00BA3C07" w:rsidRDefault="00D76867" w:rsidP="00505FF4">
      <w:pPr>
        <w:spacing w:after="0" w:line="240" w:lineRule="auto"/>
        <w:jc w:val="center"/>
        <w:rPr>
          <w:rFonts w:ascii="Times New Roman" w:hAnsi="Times New Roman" w:cs="Times New Roman"/>
          <w:b/>
          <w:color w:val="000000" w:themeColor="text1"/>
          <w:sz w:val="28"/>
          <w:szCs w:val="28"/>
          <w:lang w:val="uk-UA"/>
        </w:rPr>
      </w:pPr>
    </w:p>
    <w:p w:rsidR="00D76867" w:rsidRPr="00BA3C07" w:rsidRDefault="00D76867"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Ресурсне забезпечення міської Програми</w:t>
      </w:r>
    </w:p>
    <w:p w:rsidR="00D76867" w:rsidRPr="00BA3C07" w:rsidRDefault="00D76867"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розвитку фізичної культури і спорту на 20</w:t>
      </w:r>
      <w:r w:rsidR="00666399" w:rsidRPr="00BA3C07">
        <w:rPr>
          <w:rFonts w:ascii="Times New Roman" w:hAnsi="Times New Roman" w:cs="Times New Roman"/>
          <w:b/>
          <w:color w:val="000000" w:themeColor="text1"/>
          <w:sz w:val="28"/>
          <w:szCs w:val="28"/>
          <w:lang w:val="uk-UA"/>
        </w:rPr>
        <w:t>20</w:t>
      </w:r>
      <w:r w:rsidRPr="00BA3C07">
        <w:rPr>
          <w:rFonts w:ascii="Times New Roman" w:hAnsi="Times New Roman" w:cs="Times New Roman"/>
          <w:b/>
          <w:color w:val="000000" w:themeColor="text1"/>
          <w:sz w:val="28"/>
          <w:szCs w:val="28"/>
          <w:lang w:val="uk-UA"/>
        </w:rPr>
        <w:t xml:space="preserve"> рік</w:t>
      </w:r>
    </w:p>
    <w:p w:rsidR="00D76867" w:rsidRPr="00BA3C07" w:rsidRDefault="00D76867" w:rsidP="00505FF4">
      <w:pPr>
        <w:spacing w:after="0" w:line="240" w:lineRule="auto"/>
        <w:ind w:firstLine="720"/>
        <w:jc w:val="center"/>
        <w:rPr>
          <w:rFonts w:ascii="Times New Roman" w:hAnsi="Times New Roman" w:cs="Times New Roman"/>
          <w:color w:val="000000" w:themeColor="text1"/>
          <w:sz w:val="28"/>
          <w:szCs w:val="28"/>
          <w:lang w:val="uk-UA"/>
        </w:rPr>
      </w:pPr>
    </w:p>
    <w:tbl>
      <w:tblPr>
        <w:tblW w:w="0" w:type="auto"/>
        <w:tblInd w:w="-130" w:type="dxa"/>
        <w:tblLayout w:type="fixed"/>
        <w:tblLook w:val="0000" w:firstRow="0" w:lastRow="0" w:firstColumn="0" w:lastColumn="0" w:noHBand="0" w:noVBand="0"/>
      </w:tblPr>
      <w:tblGrid>
        <w:gridCol w:w="3640"/>
        <w:gridCol w:w="4820"/>
      </w:tblGrid>
      <w:tr w:rsidR="00BA3C07" w:rsidRPr="00BA3C07" w:rsidTr="003A17C8">
        <w:trPr>
          <w:trHeight w:val="570"/>
        </w:trPr>
        <w:tc>
          <w:tcPr>
            <w:tcW w:w="3640" w:type="dxa"/>
            <w:vMerge w:val="restart"/>
            <w:tcBorders>
              <w:top w:val="single" w:sz="4" w:space="0" w:color="000000"/>
              <w:left w:val="single" w:sz="4" w:space="0" w:color="000000"/>
              <w:bottom w:val="single" w:sz="4" w:space="0" w:color="000000"/>
              <w:right w:val="nil"/>
            </w:tcBorders>
            <w:vAlign w:val="center"/>
          </w:tcPr>
          <w:p w:rsidR="00D76867" w:rsidRPr="00BA3C07" w:rsidRDefault="00D76867" w:rsidP="00505FF4">
            <w:pPr>
              <w:tabs>
                <w:tab w:val="left" w:pos="0"/>
              </w:tabs>
              <w:spacing w:after="0" w:line="240" w:lineRule="auto"/>
              <w:jc w:val="center"/>
              <w:rPr>
                <w:rFonts w:ascii="Times New Roman" w:eastAsia="MS Mincho" w:hAnsi="Times New Roman" w:cs="Times New Roman"/>
                <w:color w:val="000000" w:themeColor="text1"/>
                <w:sz w:val="28"/>
                <w:lang w:val="uk-UA"/>
              </w:rPr>
            </w:pPr>
            <w:r w:rsidRPr="00BA3C07">
              <w:rPr>
                <w:rFonts w:ascii="Times New Roman" w:eastAsia="MS Mincho" w:hAnsi="Times New Roman" w:cs="Times New Roman"/>
                <w:color w:val="000000" w:themeColor="text1"/>
                <w:sz w:val="28"/>
                <w:lang w:val="uk-UA"/>
              </w:rPr>
              <w:t xml:space="preserve">Джерела </w:t>
            </w:r>
          </w:p>
          <w:p w:rsidR="00D76867" w:rsidRPr="00BA3C07" w:rsidRDefault="00D76867" w:rsidP="00505FF4">
            <w:pPr>
              <w:tabs>
                <w:tab w:val="left" w:pos="0"/>
              </w:tabs>
              <w:spacing w:after="0" w:line="240" w:lineRule="auto"/>
              <w:jc w:val="center"/>
              <w:rPr>
                <w:rFonts w:ascii="Times New Roman" w:eastAsia="MS Mincho" w:hAnsi="Times New Roman" w:cs="Times New Roman"/>
                <w:color w:val="000000" w:themeColor="text1"/>
                <w:sz w:val="28"/>
                <w:lang w:val="uk-UA"/>
              </w:rPr>
            </w:pPr>
            <w:r w:rsidRPr="00BA3C07">
              <w:rPr>
                <w:rFonts w:ascii="Times New Roman" w:eastAsia="MS Mincho" w:hAnsi="Times New Roman" w:cs="Times New Roman"/>
                <w:color w:val="000000" w:themeColor="text1"/>
                <w:sz w:val="28"/>
                <w:lang w:val="uk-UA"/>
              </w:rPr>
              <w:t>фінансування</w:t>
            </w:r>
          </w:p>
        </w:tc>
        <w:tc>
          <w:tcPr>
            <w:tcW w:w="4820" w:type="dxa"/>
            <w:vMerge w:val="restart"/>
            <w:tcBorders>
              <w:top w:val="single" w:sz="4" w:space="0" w:color="000000"/>
              <w:left w:val="single" w:sz="4" w:space="0" w:color="000000"/>
              <w:bottom w:val="single" w:sz="4" w:space="0" w:color="000000"/>
              <w:right w:val="single" w:sz="4" w:space="0" w:color="auto"/>
            </w:tcBorders>
            <w:vAlign w:val="center"/>
          </w:tcPr>
          <w:p w:rsidR="00D76867" w:rsidRPr="00BA3C07" w:rsidRDefault="00D76867" w:rsidP="00505FF4">
            <w:pPr>
              <w:tabs>
                <w:tab w:val="left" w:pos="0"/>
              </w:tabs>
              <w:spacing w:after="0" w:line="240" w:lineRule="auto"/>
              <w:jc w:val="center"/>
              <w:rPr>
                <w:rFonts w:ascii="Times New Roman" w:eastAsia="MS Mincho" w:hAnsi="Times New Roman" w:cs="Times New Roman"/>
                <w:color w:val="000000" w:themeColor="text1"/>
                <w:sz w:val="28"/>
                <w:lang w:val="uk-UA"/>
              </w:rPr>
            </w:pPr>
            <w:r w:rsidRPr="00BA3C07">
              <w:rPr>
                <w:rFonts w:ascii="Times New Roman" w:eastAsia="MS Mincho" w:hAnsi="Times New Roman" w:cs="Times New Roman"/>
                <w:color w:val="000000" w:themeColor="text1"/>
                <w:sz w:val="28"/>
                <w:lang w:val="uk-UA"/>
              </w:rPr>
              <w:t xml:space="preserve">Обсяг </w:t>
            </w:r>
            <w:r w:rsidRPr="00BA3C07">
              <w:rPr>
                <w:rFonts w:ascii="Times New Roman" w:eastAsia="MS Mincho" w:hAnsi="Times New Roman" w:cs="Times New Roman"/>
                <w:color w:val="000000" w:themeColor="text1"/>
                <w:sz w:val="28"/>
                <w:szCs w:val="28"/>
                <w:lang w:val="uk-UA"/>
              </w:rPr>
              <w:t xml:space="preserve">коштів, </w:t>
            </w:r>
            <w:r w:rsidRPr="00BA3C07">
              <w:rPr>
                <w:rFonts w:ascii="Times New Roman" w:eastAsia="MS Mincho" w:hAnsi="Times New Roman" w:cs="Times New Roman"/>
                <w:color w:val="000000" w:themeColor="text1"/>
                <w:sz w:val="28"/>
                <w:szCs w:val="28"/>
                <w:lang w:val="uk-UA"/>
              </w:rPr>
              <w:br/>
              <w:t xml:space="preserve">що пропонується залучити на </w:t>
            </w:r>
            <w:r w:rsidRPr="00BA3C07">
              <w:rPr>
                <w:rFonts w:ascii="Times New Roman" w:eastAsia="MS Mincho" w:hAnsi="Times New Roman" w:cs="Times New Roman"/>
                <w:color w:val="000000" w:themeColor="text1"/>
                <w:sz w:val="28"/>
                <w:szCs w:val="28"/>
                <w:lang w:val="uk-UA"/>
              </w:rPr>
              <w:br/>
              <w:t xml:space="preserve">виконання </w:t>
            </w:r>
            <w:r w:rsidRPr="00BA3C07">
              <w:rPr>
                <w:rFonts w:ascii="Times New Roman" w:eastAsia="MS Mincho" w:hAnsi="Times New Roman" w:cs="Times New Roman"/>
                <w:color w:val="000000" w:themeColor="text1"/>
                <w:sz w:val="28"/>
                <w:szCs w:val="28"/>
                <w:lang w:val="uk-UA"/>
              </w:rPr>
              <w:br/>
              <w:t>Програми</w:t>
            </w:r>
          </w:p>
          <w:p w:rsidR="00D76867" w:rsidRPr="00BA3C07" w:rsidRDefault="00D76867" w:rsidP="00505FF4">
            <w:pPr>
              <w:tabs>
                <w:tab w:val="left" w:pos="0"/>
              </w:tabs>
              <w:spacing w:after="0" w:line="240" w:lineRule="auto"/>
              <w:jc w:val="center"/>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lang w:val="uk-UA"/>
              </w:rPr>
              <w:t>( грн.)</w:t>
            </w:r>
          </w:p>
        </w:tc>
      </w:tr>
      <w:tr w:rsidR="00BA3C07" w:rsidRPr="00BA3C07" w:rsidTr="003A17C8">
        <w:trPr>
          <w:trHeight w:val="570"/>
        </w:trPr>
        <w:tc>
          <w:tcPr>
            <w:tcW w:w="3640" w:type="dxa"/>
            <w:vMerge/>
            <w:tcBorders>
              <w:top w:val="single" w:sz="4" w:space="0" w:color="000000"/>
              <w:left w:val="single" w:sz="4" w:space="0" w:color="000000"/>
              <w:bottom w:val="single" w:sz="4" w:space="0" w:color="000000"/>
              <w:right w:val="nil"/>
            </w:tcBorders>
            <w:vAlign w:val="center"/>
          </w:tcPr>
          <w:p w:rsidR="00D76867" w:rsidRPr="00BA3C07" w:rsidRDefault="00D76867" w:rsidP="00505FF4">
            <w:pPr>
              <w:spacing w:after="0" w:line="240" w:lineRule="auto"/>
              <w:rPr>
                <w:rFonts w:ascii="Times New Roman" w:eastAsia="MS Mincho" w:hAnsi="Times New Roman" w:cs="Times New Roman"/>
                <w:color w:val="000000" w:themeColor="text1"/>
                <w:sz w:val="28"/>
                <w:lang w:val="uk-UA"/>
              </w:rPr>
            </w:pPr>
          </w:p>
        </w:tc>
        <w:tc>
          <w:tcPr>
            <w:tcW w:w="4820" w:type="dxa"/>
            <w:vMerge/>
            <w:tcBorders>
              <w:top w:val="single" w:sz="4" w:space="0" w:color="000000"/>
              <w:left w:val="single" w:sz="4" w:space="0" w:color="000000"/>
              <w:bottom w:val="single" w:sz="4" w:space="0" w:color="000000"/>
              <w:right w:val="single" w:sz="4" w:space="0" w:color="auto"/>
            </w:tcBorders>
            <w:vAlign w:val="center"/>
          </w:tcPr>
          <w:p w:rsidR="00D76867" w:rsidRPr="00BA3C07" w:rsidRDefault="00D76867" w:rsidP="00505FF4">
            <w:pPr>
              <w:spacing w:after="0" w:line="240" w:lineRule="auto"/>
              <w:rPr>
                <w:rFonts w:ascii="Times New Roman" w:eastAsia="MS Mincho" w:hAnsi="Times New Roman" w:cs="Times New Roman"/>
                <w:color w:val="000000" w:themeColor="text1"/>
                <w:sz w:val="28"/>
                <w:szCs w:val="28"/>
                <w:lang w:val="uk-UA"/>
              </w:rPr>
            </w:pPr>
          </w:p>
        </w:tc>
      </w:tr>
      <w:tr w:rsidR="00BA3C07" w:rsidRPr="00BA3C07" w:rsidTr="003A17C8">
        <w:trPr>
          <w:trHeight w:val="570"/>
        </w:trPr>
        <w:tc>
          <w:tcPr>
            <w:tcW w:w="3640" w:type="dxa"/>
            <w:vMerge/>
            <w:tcBorders>
              <w:top w:val="single" w:sz="4" w:space="0" w:color="000000"/>
              <w:left w:val="single" w:sz="4" w:space="0" w:color="000000"/>
              <w:bottom w:val="single" w:sz="4" w:space="0" w:color="000000"/>
              <w:right w:val="nil"/>
            </w:tcBorders>
            <w:vAlign w:val="center"/>
          </w:tcPr>
          <w:p w:rsidR="00D76867" w:rsidRPr="00BA3C07" w:rsidRDefault="00D76867" w:rsidP="00505FF4">
            <w:pPr>
              <w:spacing w:after="0" w:line="240" w:lineRule="auto"/>
              <w:rPr>
                <w:rFonts w:ascii="Times New Roman" w:eastAsia="MS Mincho" w:hAnsi="Times New Roman" w:cs="Times New Roman"/>
                <w:color w:val="000000" w:themeColor="text1"/>
                <w:sz w:val="28"/>
                <w:lang w:val="uk-UA"/>
              </w:rPr>
            </w:pPr>
          </w:p>
        </w:tc>
        <w:tc>
          <w:tcPr>
            <w:tcW w:w="4820" w:type="dxa"/>
            <w:vMerge/>
            <w:tcBorders>
              <w:top w:val="single" w:sz="4" w:space="0" w:color="000000"/>
              <w:left w:val="single" w:sz="4" w:space="0" w:color="000000"/>
              <w:bottom w:val="single" w:sz="4" w:space="0" w:color="000000"/>
              <w:right w:val="single" w:sz="4" w:space="0" w:color="auto"/>
            </w:tcBorders>
            <w:vAlign w:val="center"/>
          </w:tcPr>
          <w:p w:rsidR="00D76867" w:rsidRPr="00BA3C07" w:rsidRDefault="00D76867" w:rsidP="00505FF4">
            <w:pPr>
              <w:spacing w:after="0" w:line="240" w:lineRule="auto"/>
              <w:rPr>
                <w:rFonts w:ascii="Times New Roman" w:eastAsia="MS Mincho" w:hAnsi="Times New Roman" w:cs="Times New Roman"/>
                <w:color w:val="000000" w:themeColor="text1"/>
                <w:sz w:val="28"/>
                <w:szCs w:val="28"/>
                <w:lang w:val="uk-UA"/>
              </w:rPr>
            </w:pPr>
          </w:p>
        </w:tc>
      </w:tr>
      <w:tr w:rsidR="00BA3C07" w:rsidRPr="00BA3C07" w:rsidTr="003A17C8">
        <w:trPr>
          <w:trHeight w:val="493"/>
        </w:trPr>
        <w:tc>
          <w:tcPr>
            <w:tcW w:w="3640" w:type="dxa"/>
            <w:tcBorders>
              <w:top w:val="single" w:sz="4" w:space="0" w:color="000000"/>
              <w:left w:val="single" w:sz="4" w:space="0" w:color="000000"/>
              <w:bottom w:val="nil"/>
              <w:right w:val="nil"/>
            </w:tcBorders>
          </w:tcPr>
          <w:p w:rsidR="00D76867" w:rsidRPr="00BA3C07" w:rsidRDefault="00D76867" w:rsidP="00505FF4">
            <w:pPr>
              <w:tabs>
                <w:tab w:val="left" w:pos="0"/>
              </w:tabs>
              <w:spacing w:after="0" w:line="240" w:lineRule="auto"/>
              <w:jc w:val="both"/>
              <w:rPr>
                <w:rFonts w:ascii="Times New Roman" w:eastAsia="MS Mincho" w:hAnsi="Times New Roman" w:cs="Times New Roman"/>
                <w:color w:val="000000" w:themeColor="text1"/>
                <w:lang w:val="uk-UA"/>
              </w:rPr>
            </w:pPr>
            <w:r w:rsidRPr="00BA3C07">
              <w:rPr>
                <w:rFonts w:ascii="Times New Roman" w:eastAsia="MS Mincho" w:hAnsi="Times New Roman" w:cs="Times New Roman"/>
                <w:color w:val="000000" w:themeColor="text1"/>
                <w:sz w:val="28"/>
                <w:szCs w:val="28"/>
                <w:lang w:val="uk-UA"/>
              </w:rPr>
              <w:t>Обсяг ресурсів усього,</w:t>
            </w:r>
          </w:p>
        </w:tc>
        <w:tc>
          <w:tcPr>
            <w:tcW w:w="4820" w:type="dxa"/>
            <w:tcBorders>
              <w:top w:val="single" w:sz="4" w:space="0" w:color="000000"/>
              <w:left w:val="single" w:sz="4" w:space="0" w:color="000000"/>
              <w:bottom w:val="nil"/>
              <w:right w:val="single" w:sz="4" w:space="0" w:color="auto"/>
            </w:tcBorders>
            <w:vAlign w:val="bottom"/>
          </w:tcPr>
          <w:p w:rsidR="00D76867" w:rsidRPr="00BA3C07" w:rsidRDefault="00AA2C7F" w:rsidP="00505FF4">
            <w:pPr>
              <w:snapToGrid w:val="0"/>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7</w:t>
            </w:r>
            <w:r w:rsidR="00C42D1B" w:rsidRPr="00BA3C07">
              <w:rPr>
                <w:rFonts w:ascii="Times New Roman" w:hAnsi="Times New Roman" w:cs="Times New Roman"/>
                <w:color w:val="000000" w:themeColor="text1"/>
                <w:sz w:val="28"/>
                <w:szCs w:val="28"/>
                <w:lang w:val="uk-UA"/>
              </w:rPr>
              <w:t>00000</w:t>
            </w:r>
            <w:r w:rsidR="00D76867" w:rsidRPr="00BA3C07">
              <w:rPr>
                <w:rFonts w:ascii="Times New Roman" w:hAnsi="Times New Roman" w:cs="Times New Roman"/>
                <w:color w:val="000000" w:themeColor="text1"/>
                <w:sz w:val="28"/>
                <w:szCs w:val="28"/>
                <w:lang w:val="uk-UA"/>
              </w:rPr>
              <w:t>,00</w:t>
            </w:r>
          </w:p>
        </w:tc>
      </w:tr>
      <w:tr w:rsidR="00BA3C07" w:rsidRPr="00BA3C07" w:rsidTr="003A17C8">
        <w:trPr>
          <w:trHeight w:val="91"/>
        </w:trPr>
        <w:tc>
          <w:tcPr>
            <w:tcW w:w="3640" w:type="dxa"/>
            <w:tcBorders>
              <w:top w:val="nil"/>
              <w:left w:val="single" w:sz="4" w:space="0" w:color="000000"/>
              <w:bottom w:val="single" w:sz="4" w:space="0" w:color="000000"/>
              <w:right w:val="nil"/>
            </w:tcBorders>
          </w:tcPr>
          <w:p w:rsidR="00D76867" w:rsidRPr="00BA3C07" w:rsidRDefault="00D76867" w:rsidP="00505FF4">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у тому числі:</w:t>
            </w:r>
          </w:p>
        </w:tc>
        <w:tc>
          <w:tcPr>
            <w:tcW w:w="4820" w:type="dxa"/>
            <w:tcBorders>
              <w:top w:val="nil"/>
              <w:left w:val="single" w:sz="4" w:space="0" w:color="000000"/>
              <w:bottom w:val="single" w:sz="4" w:space="0" w:color="000000"/>
              <w:right w:val="single" w:sz="4" w:space="0" w:color="auto"/>
            </w:tcBorders>
            <w:vAlign w:val="center"/>
          </w:tcPr>
          <w:p w:rsidR="00D76867" w:rsidRPr="00BA3C07" w:rsidRDefault="00D76867" w:rsidP="00505FF4">
            <w:pPr>
              <w:snapToGrid w:val="0"/>
              <w:spacing w:after="0" w:line="240" w:lineRule="auto"/>
              <w:jc w:val="center"/>
              <w:rPr>
                <w:rFonts w:ascii="Times New Roman" w:hAnsi="Times New Roman" w:cs="Times New Roman"/>
                <w:color w:val="000000" w:themeColor="text1"/>
                <w:sz w:val="28"/>
                <w:szCs w:val="28"/>
                <w:lang w:val="uk-UA"/>
              </w:rPr>
            </w:pPr>
          </w:p>
        </w:tc>
      </w:tr>
      <w:tr w:rsidR="00BA3C07" w:rsidRPr="00BA3C07" w:rsidTr="003A17C8">
        <w:trPr>
          <w:trHeight w:val="660"/>
        </w:trPr>
        <w:tc>
          <w:tcPr>
            <w:tcW w:w="3640"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s>
              <w:spacing w:after="0" w:line="240" w:lineRule="auto"/>
              <w:jc w:val="both"/>
              <w:rPr>
                <w:rFonts w:ascii="Times New Roman" w:eastAsia="MS Mincho" w:hAnsi="Times New Roman" w:cs="Times New Roman"/>
                <w:color w:val="000000" w:themeColor="text1"/>
                <w:lang w:val="uk-UA"/>
              </w:rPr>
            </w:pPr>
            <w:r w:rsidRPr="00BA3C07">
              <w:rPr>
                <w:rFonts w:ascii="Times New Roman" w:eastAsia="MS Mincho" w:hAnsi="Times New Roman" w:cs="Times New Roman"/>
                <w:color w:val="000000" w:themeColor="text1"/>
                <w:sz w:val="28"/>
                <w:szCs w:val="28"/>
                <w:lang w:val="uk-UA"/>
              </w:rPr>
              <w:t>Міський бюджет</w:t>
            </w:r>
          </w:p>
        </w:tc>
        <w:tc>
          <w:tcPr>
            <w:tcW w:w="4820" w:type="dxa"/>
            <w:tcBorders>
              <w:top w:val="single" w:sz="4" w:space="0" w:color="000000"/>
              <w:left w:val="single" w:sz="4" w:space="0" w:color="000000"/>
              <w:bottom w:val="single" w:sz="4" w:space="0" w:color="000000"/>
              <w:right w:val="single" w:sz="4" w:space="0" w:color="auto"/>
            </w:tcBorders>
            <w:vAlign w:val="center"/>
          </w:tcPr>
          <w:p w:rsidR="00D76867" w:rsidRPr="00BA3C07" w:rsidRDefault="00AA2C7F" w:rsidP="00505FF4">
            <w:pPr>
              <w:snapToGrid w:val="0"/>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7</w:t>
            </w:r>
            <w:r w:rsidR="00C42D1B" w:rsidRPr="00BA3C07">
              <w:rPr>
                <w:rFonts w:ascii="Times New Roman" w:hAnsi="Times New Roman" w:cs="Times New Roman"/>
                <w:color w:val="000000" w:themeColor="text1"/>
                <w:sz w:val="28"/>
                <w:szCs w:val="28"/>
                <w:lang w:val="uk-UA"/>
              </w:rPr>
              <w:t>00000</w:t>
            </w:r>
            <w:r w:rsidR="00D76867" w:rsidRPr="00BA3C07">
              <w:rPr>
                <w:rFonts w:ascii="Times New Roman" w:hAnsi="Times New Roman" w:cs="Times New Roman"/>
                <w:color w:val="000000" w:themeColor="text1"/>
                <w:sz w:val="28"/>
                <w:szCs w:val="28"/>
                <w:lang w:val="uk-UA"/>
              </w:rPr>
              <w:t>,00</w:t>
            </w:r>
          </w:p>
        </w:tc>
      </w:tr>
      <w:tr w:rsidR="00BA3C07" w:rsidRPr="00BA3C07" w:rsidTr="003A17C8">
        <w:trPr>
          <w:trHeight w:val="660"/>
        </w:trPr>
        <w:tc>
          <w:tcPr>
            <w:tcW w:w="3640"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Кошти не бюджетних джерел</w:t>
            </w:r>
          </w:p>
        </w:tc>
        <w:tc>
          <w:tcPr>
            <w:tcW w:w="4820" w:type="dxa"/>
            <w:tcBorders>
              <w:top w:val="single" w:sz="4" w:space="0" w:color="000000"/>
              <w:left w:val="single" w:sz="4" w:space="0" w:color="000000"/>
              <w:bottom w:val="single" w:sz="4" w:space="0" w:color="000000"/>
              <w:right w:val="single" w:sz="4" w:space="0" w:color="auto"/>
            </w:tcBorders>
            <w:vAlign w:val="center"/>
          </w:tcPr>
          <w:p w:rsidR="00D76867" w:rsidRPr="00BA3C07" w:rsidRDefault="00D76867"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w:t>
            </w:r>
          </w:p>
        </w:tc>
      </w:tr>
      <w:tr w:rsidR="00BA3C07" w:rsidRPr="00BA3C07" w:rsidTr="003A17C8">
        <w:trPr>
          <w:trHeight w:val="660"/>
        </w:trPr>
        <w:tc>
          <w:tcPr>
            <w:tcW w:w="3640"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інші</w:t>
            </w:r>
          </w:p>
        </w:tc>
        <w:tc>
          <w:tcPr>
            <w:tcW w:w="4820" w:type="dxa"/>
            <w:tcBorders>
              <w:top w:val="single" w:sz="4" w:space="0" w:color="000000"/>
              <w:left w:val="single" w:sz="4" w:space="0" w:color="000000"/>
              <w:bottom w:val="single" w:sz="4" w:space="0" w:color="000000"/>
              <w:right w:val="single" w:sz="4" w:space="0" w:color="auto"/>
            </w:tcBorders>
            <w:vAlign w:val="center"/>
          </w:tcPr>
          <w:p w:rsidR="00D76867" w:rsidRPr="00BA3C07" w:rsidRDefault="00D76867"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w:t>
            </w:r>
          </w:p>
        </w:tc>
      </w:tr>
    </w:tbl>
    <w:p w:rsidR="00D76867" w:rsidRPr="00BA3C07" w:rsidRDefault="00D76867" w:rsidP="00505FF4">
      <w:pPr>
        <w:tabs>
          <w:tab w:val="left" w:pos="5256"/>
        </w:tabs>
        <w:spacing w:after="0" w:line="240" w:lineRule="auto"/>
        <w:rPr>
          <w:rFonts w:ascii="Times New Roman" w:hAnsi="Times New Roman" w:cs="Times New Roman"/>
          <w:color w:val="000000" w:themeColor="text1"/>
          <w:sz w:val="28"/>
          <w:lang w:val="uk-UA"/>
        </w:rPr>
      </w:pPr>
    </w:p>
    <w:p w:rsidR="00D76867" w:rsidRPr="00BA3C07" w:rsidRDefault="00D76867" w:rsidP="00505FF4">
      <w:pPr>
        <w:spacing w:after="0" w:line="240" w:lineRule="auto"/>
        <w:rPr>
          <w:rFonts w:ascii="Times New Roman" w:hAnsi="Times New Roman" w:cs="Times New Roman"/>
          <w:color w:val="000000" w:themeColor="text1"/>
          <w:sz w:val="28"/>
          <w:lang w:val="uk-UA"/>
        </w:rPr>
      </w:pPr>
    </w:p>
    <w:p w:rsidR="00D76867" w:rsidRPr="00BA3C07" w:rsidRDefault="00D76867" w:rsidP="00505FF4">
      <w:pPr>
        <w:spacing w:after="0" w:line="240" w:lineRule="auto"/>
        <w:rPr>
          <w:rFonts w:ascii="Times New Roman" w:hAnsi="Times New Roman" w:cs="Times New Roman"/>
          <w:color w:val="000000" w:themeColor="text1"/>
          <w:lang w:val="uk-UA"/>
        </w:rPr>
        <w:sectPr w:rsidR="00D76867" w:rsidRPr="00BA3C07" w:rsidSect="00F41D1C">
          <w:pgSz w:w="11906" w:h="16838"/>
          <w:pgMar w:top="993" w:right="707" w:bottom="567" w:left="1701" w:header="708" w:footer="708" w:gutter="0"/>
          <w:cols w:space="720"/>
        </w:sectPr>
      </w:pPr>
    </w:p>
    <w:p w:rsidR="00D76867" w:rsidRPr="00BA3C07" w:rsidRDefault="00D76867" w:rsidP="00505FF4">
      <w:pPr>
        <w:spacing w:after="0" w:line="240" w:lineRule="auto"/>
        <w:jc w:val="right"/>
        <w:rPr>
          <w:rFonts w:ascii="Times New Roman" w:hAnsi="Times New Roman" w:cs="Times New Roman"/>
          <w:color w:val="000000" w:themeColor="text1"/>
          <w:lang w:val="uk-UA"/>
        </w:rPr>
      </w:pPr>
      <w:r w:rsidRPr="00BA3C07">
        <w:rPr>
          <w:rFonts w:ascii="Times New Roman" w:hAnsi="Times New Roman" w:cs="Times New Roman"/>
          <w:b/>
          <w:color w:val="000000" w:themeColor="text1"/>
          <w:sz w:val="28"/>
          <w:szCs w:val="28"/>
          <w:u w:val="single"/>
          <w:lang w:val="uk-UA"/>
        </w:rPr>
        <w:t>Додаток 2</w:t>
      </w:r>
      <w:r w:rsidRPr="00BA3C07">
        <w:rPr>
          <w:rFonts w:ascii="Times New Roman" w:hAnsi="Times New Roman" w:cs="Times New Roman"/>
          <w:color w:val="000000" w:themeColor="text1"/>
          <w:lang w:val="uk-UA"/>
        </w:rPr>
        <w:t xml:space="preserve"> </w:t>
      </w:r>
    </w:p>
    <w:p w:rsidR="00D76867" w:rsidRPr="00BA3C07" w:rsidRDefault="00D76867" w:rsidP="00505FF4">
      <w:pPr>
        <w:spacing w:after="0" w:line="240" w:lineRule="auto"/>
        <w:jc w:val="right"/>
        <w:rPr>
          <w:rFonts w:ascii="Times New Roman" w:hAnsi="Times New Roman" w:cs="Times New Roman"/>
          <w:color w:val="000000" w:themeColor="text1"/>
          <w:lang w:val="uk-UA"/>
        </w:rPr>
      </w:pPr>
    </w:p>
    <w:p w:rsidR="00D76867" w:rsidRPr="00BA3C07" w:rsidRDefault="00D76867" w:rsidP="00505FF4">
      <w:pPr>
        <w:spacing w:after="0" w:line="240" w:lineRule="auto"/>
        <w:jc w:val="right"/>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до міської Програми </w:t>
      </w:r>
    </w:p>
    <w:p w:rsidR="00D76867" w:rsidRPr="00BA3C07" w:rsidRDefault="00D76867" w:rsidP="00505FF4">
      <w:pPr>
        <w:spacing w:after="0" w:line="240" w:lineRule="auto"/>
        <w:jc w:val="right"/>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розвитку фізичної культури </w:t>
      </w:r>
    </w:p>
    <w:p w:rsidR="00D76867" w:rsidRPr="00BA3C07" w:rsidRDefault="00D76867" w:rsidP="00505FF4">
      <w:pPr>
        <w:tabs>
          <w:tab w:val="left" w:pos="1800"/>
        </w:tabs>
        <w:spacing w:after="0" w:line="240" w:lineRule="auto"/>
        <w:jc w:val="right"/>
        <w:rPr>
          <w:rFonts w:ascii="Times New Roman" w:hAnsi="Times New Roman" w:cs="Times New Roman"/>
          <w:b/>
          <w:color w:val="000000" w:themeColor="text1"/>
          <w:lang w:val="uk-UA"/>
        </w:rPr>
      </w:pPr>
      <w:r w:rsidRPr="00BA3C07">
        <w:rPr>
          <w:rFonts w:ascii="Times New Roman" w:hAnsi="Times New Roman" w:cs="Times New Roman"/>
          <w:color w:val="000000" w:themeColor="text1"/>
          <w:lang w:val="uk-UA"/>
        </w:rPr>
        <w:t>і спорту на 20</w:t>
      </w:r>
      <w:r w:rsidR="00530B50" w:rsidRPr="00BA3C07">
        <w:rPr>
          <w:rFonts w:ascii="Times New Roman" w:hAnsi="Times New Roman" w:cs="Times New Roman"/>
          <w:color w:val="000000" w:themeColor="text1"/>
          <w:lang w:val="uk-UA"/>
        </w:rPr>
        <w:t>20</w:t>
      </w:r>
      <w:r w:rsidRPr="00BA3C07">
        <w:rPr>
          <w:rFonts w:ascii="Times New Roman" w:hAnsi="Times New Roman" w:cs="Times New Roman"/>
          <w:color w:val="000000" w:themeColor="text1"/>
          <w:lang w:val="uk-UA"/>
        </w:rPr>
        <w:t xml:space="preserve"> рік</w:t>
      </w:r>
    </w:p>
    <w:p w:rsidR="00D76867" w:rsidRPr="00BA3C07" w:rsidRDefault="00D76867" w:rsidP="00505FF4">
      <w:pPr>
        <w:tabs>
          <w:tab w:val="left" w:pos="142"/>
        </w:tabs>
        <w:spacing w:after="0" w:line="240" w:lineRule="auto"/>
        <w:jc w:val="right"/>
        <w:rPr>
          <w:rFonts w:ascii="Times New Roman" w:hAnsi="Times New Roman" w:cs="Times New Roman"/>
          <w:b/>
          <w:color w:val="000000" w:themeColor="text1"/>
          <w:sz w:val="28"/>
          <w:szCs w:val="28"/>
          <w:u w:val="single"/>
          <w:lang w:val="uk-UA"/>
        </w:rPr>
      </w:pPr>
    </w:p>
    <w:p w:rsidR="00D76867" w:rsidRPr="00BA3C07" w:rsidRDefault="00D76867" w:rsidP="00505FF4">
      <w:pPr>
        <w:tabs>
          <w:tab w:val="left" w:pos="142"/>
        </w:tabs>
        <w:spacing w:after="0" w:line="240" w:lineRule="auto"/>
        <w:jc w:val="right"/>
        <w:rPr>
          <w:rFonts w:ascii="Times New Roman" w:hAnsi="Times New Roman" w:cs="Times New Roman"/>
          <w:b/>
          <w:color w:val="000000" w:themeColor="text1"/>
          <w:sz w:val="28"/>
          <w:szCs w:val="28"/>
          <w:u w:val="single"/>
          <w:lang w:val="uk-UA"/>
        </w:rPr>
      </w:pPr>
    </w:p>
    <w:p w:rsidR="00D76867" w:rsidRPr="00BA3C07" w:rsidRDefault="00D76867" w:rsidP="00505FF4">
      <w:pPr>
        <w:tabs>
          <w:tab w:val="left" w:pos="142"/>
        </w:tabs>
        <w:spacing w:after="0" w:line="240" w:lineRule="auto"/>
        <w:jc w:val="center"/>
        <w:rPr>
          <w:rFonts w:ascii="Times New Roman" w:hAnsi="Times New Roman" w:cs="Times New Roman"/>
          <w:b/>
          <w:color w:val="000000" w:themeColor="text1"/>
          <w:sz w:val="28"/>
          <w:szCs w:val="28"/>
          <w:u w:val="single"/>
          <w:lang w:val="uk-UA"/>
        </w:rPr>
      </w:pPr>
      <w:r w:rsidRPr="00BA3C07">
        <w:rPr>
          <w:rFonts w:ascii="Times New Roman" w:hAnsi="Times New Roman" w:cs="Times New Roman"/>
          <w:b/>
          <w:color w:val="000000" w:themeColor="text1"/>
          <w:sz w:val="28"/>
          <w:szCs w:val="28"/>
          <w:u w:val="single"/>
          <w:lang w:val="uk-UA"/>
        </w:rPr>
        <w:t>Перелік заходів і завдань міської Програми</w:t>
      </w:r>
    </w:p>
    <w:p w:rsidR="00D76867" w:rsidRPr="00BA3C07" w:rsidRDefault="00D76867" w:rsidP="00505FF4">
      <w:pPr>
        <w:tabs>
          <w:tab w:val="left" w:pos="142"/>
        </w:tabs>
        <w:spacing w:after="0" w:line="240" w:lineRule="auto"/>
        <w:jc w:val="center"/>
        <w:rPr>
          <w:rFonts w:ascii="Times New Roman" w:hAnsi="Times New Roman" w:cs="Times New Roman"/>
          <w:b/>
          <w:color w:val="000000" w:themeColor="text1"/>
          <w:lang w:val="uk-UA"/>
        </w:rPr>
      </w:pPr>
      <w:r w:rsidRPr="00BA3C07">
        <w:rPr>
          <w:rFonts w:ascii="Times New Roman" w:hAnsi="Times New Roman" w:cs="Times New Roman"/>
          <w:b/>
          <w:color w:val="000000" w:themeColor="text1"/>
          <w:sz w:val="28"/>
          <w:szCs w:val="28"/>
          <w:u w:val="single"/>
          <w:lang w:val="uk-UA"/>
        </w:rPr>
        <w:t xml:space="preserve"> розвитку фізичної культури і спорту на 20</w:t>
      </w:r>
      <w:r w:rsidR="006A13D9" w:rsidRPr="00BA3C07">
        <w:rPr>
          <w:rFonts w:ascii="Times New Roman" w:hAnsi="Times New Roman" w:cs="Times New Roman"/>
          <w:b/>
          <w:color w:val="000000" w:themeColor="text1"/>
          <w:sz w:val="28"/>
          <w:szCs w:val="28"/>
          <w:u w:val="single"/>
          <w:lang w:val="uk-UA"/>
        </w:rPr>
        <w:t>20</w:t>
      </w:r>
      <w:r w:rsidRPr="00BA3C07">
        <w:rPr>
          <w:rFonts w:ascii="Times New Roman" w:hAnsi="Times New Roman" w:cs="Times New Roman"/>
          <w:b/>
          <w:color w:val="000000" w:themeColor="text1"/>
          <w:sz w:val="28"/>
          <w:szCs w:val="28"/>
          <w:u w:val="single"/>
          <w:lang w:val="uk-UA"/>
        </w:rPr>
        <w:t xml:space="preserve"> рік</w:t>
      </w:r>
    </w:p>
    <w:tbl>
      <w:tblPr>
        <w:tblW w:w="16900" w:type="dxa"/>
        <w:tblInd w:w="392" w:type="dxa"/>
        <w:tblLayout w:type="fixed"/>
        <w:tblLook w:val="0000" w:firstRow="0" w:lastRow="0" w:firstColumn="0" w:lastColumn="0" w:noHBand="0" w:noVBand="0"/>
      </w:tblPr>
      <w:tblGrid>
        <w:gridCol w:w="567"/>
        <w:gridCol w:w="1417"/>
        <w:gridCol w:w="4578"/>
        <w:gridCol w:w="1240"/>
        <w:gridCol w:w="2550"/>
        <w:gridCol w:w="1010"/>
        <w:gridCol w:w="1314"/>
        <w:gridCol w:w="1782"/>
        <w:gridCol w:w="1002"/>
        <w:gridCol w:w="144"/>
        <w:gridCol w:w="144"/>
        <w:gridCol w:w="144"/>
        <w:gridCol w:w="144"/>
        <w:gridCol w:w="144"/>
        <w:gridCol w:w="144"/>
        <w:gridCol w:w="144"/>
        <w:gridCol w:w="144"/>
        <w:gridCol w:w="144"/>
        <w:gridCol w:w="144"/>
      </w:tblGrid>
      <w:tr w:rsidR="00BA3C07" w:rsidRPr="00BA3C07" w:rsidTr="002149A0">
        <w:trPr>
          <w:gridAfter w:val="11"/>
          <w:wAfter w:w="2442" w:type="dxa"/>
          <w:cantSplit/>
          <w:trHeight w:val="1232"/>
        </w:trPr>
        <w:tc>
          <w:tcPr>
            <w:tcW w:w="567" w:type="dxa"/>
            <w:vMerge w:val="restart"/>
            <w:tcBorders>
              <w:top w:val="single" w:sz="4" w:space="0" w:color="000000"/>
              <w:left w:val="single" w:sz="4" w:space="0" w:color="000000"/>
              <w:bottom w:val="single" w:sz="4" w:space="0" w:color="000000"/>
              <w:right w:val="nil"/>
            </w:tcBorders>
          </w:tcPr>
          <w:p w:rsidR="00D76867" w:rsidRPr="00BA3C07" w:rsidRDefault="00D76867" w:rsidP="00505FF4">
            <w:pPr>
              <w:tabs>
                <w:tab w:val="left" w:pos="-57"/>
                <w:tab w:val="left" w:pos="10935"/>
                <w:tab w:val="left" w:pos="11851"/>
                <w:tab w:val="left" w:pos="12767"/>
                <w:tab w:val="left" w:pos="13683"/>
                <w:tab w:val="left" w:pos="14599"/>
              </w:tabs>
              <w:spacing w:after="0" w:line="240" w:lineRule="auto"/>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w:t>
            </w:r>
          </w:p>
          <w:p w:rsidR="00D76867" w:rsidRPr="00BA3C07" w:rsidRDefault="00D76867" w:rsidP="00505FF4">
            <w:pPr>
              <w:tabs>
                <w:tab w:val="left" w:pos="-57"/>
                <w:tab w:val="left" w:pos="10935"/>
                <w:tab w:val="left" w:pos="11851"/>
                <w:tab w:val="left" w:pos="12767"/>
                <w:tab w:val="left" w:pos="13683"/>
                <w:tab w:val="left" w:pos="14599"/>
              </w:tabs>
              <w:spacing w:after="0" w:line="240" w:lineRule="auto"/>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з/п</w:t>
            </w:r>
          </w:p>
        </w:tc>
        <w:tc>
          <w:tcPr>
            <w:tcW w:w="1417" w:type="dxa"/>
            <w:vMerge w:val="restart"/>
            <w:tcBorders>
              <w:top w:val="single" w:sz="4" w:space="0" w:color="000000"/>
              <w:left w:val="single" w:sz="4" w:space="0" w:color="000000"/>
              <w:bottom w:val="single" w:sz="4" w:space="0" w:color="000000"/>
              <w:right w:val="nil"/>
            </w:tcBorders>
          </w:tcPr>
          <w:p w:rsidR="00D76867" w:rsidRPr="00BA3C07" w:rsidRDefault="00D76867" w:rsidP="00505FF4">
            <w:pPr>
              <w:tabs>
                <w:tab w:val="left" w:pos="-57"/>
                <w:tab w:val="left" w:pos="10935"/>
                <w:tab w:val="left" w:pos="11851"/>
                <w:tab w:val="left" w:pos="12767"/>
                <w:tab w:val="left" w:pos="13683"/>
                <w:tab w:val="left" w:pos="14599"/>
              </w:tabs>
              <w:spacing w:after="0" w:line="240" w:lineRule="auto"/>
              <w:jc w:val="center"/>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Назва</w:t>
            </w:r>
          </w:p>
          <w:p w:rsidR="00D76867" w:rsidRPr="00BA3C07" w:rsidRDefault="00D76867" w:rsidP="00505FF4">
            <w:pPr>
              <w:tabs>
                <w:tab w:val="left" w:pos="-57"/>
                <w:tab w:val="left" w:pos="10935"/>
                <w:tab w:val="left" w:pos="11851"/>
                <w:tab w:val="left" w:pos="12767"/>
                <w:tab w:val="left" w:pos="13683"/>
                <w:tab w:val="left" w:pos="14599"/>
              </w:tabs>
              <w:spacing w:after="0" w:line="240" w:lineRule="auto"/>
              <w:jc w:val="center"/>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 xml:space="preserve">напрямку </w:t>
            </w:r>
          </w:p>
          <w:p w:rsidR="00D76867" w:rsidRPr="00BA3C07" w:rsidRDefault="00D76867" w:rsidP="00505FF4">
            <w:pPr>
              <w:tabs>
                <w:tab w:val="left" w:pos="-57"/>
                <w:tab w:val="left" w:pos="10935"/>
                <w:tab w:val="left" w:pos="11851"/>
                <w:tab w:val="left" w:pos="12767"/>
                <w:tab w:val="left" w:pos="13683"/>
                <w:tab w:val="left" w:pos="14599"/>
              </w:tabs>
              <w:spacing w:after="0" w:line="240" w:lineRule="auto"/>
              <w:jc w:val="center"/>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діяльності</w:t>
            </w:r>
          </w:p>
          <w:p w:rsidR="00D76867" w:rsidRPr="00BA3C07" w:rsidRDefault="00D76867" w:rsidP="00505FF4">
            <w:pPr>
              <w:tabs>
                <w:tab w:val="left" w:pos="85"/>
              </w:tabs>
              <w:spacing w:after="0" w:line="240" w:lineRule="auto"/>
              <w:jc w:val="center"/>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(пріоритетні завдання)</w:t>
            </w:r>
          </w:p>
        </w:tc>
        <w:tc>
          <w:tcPr>
            <w:tcW w:w="4578" w:type="dxa"/>
            <w:vMerge w:val="restart"/>
            <w:tcBorders>
              <w:top w:val="single" w:sz="4" w:space="0" w:color="000000"/>
              <w:left w:val="single" w:sz="4" w:space="0" w:color="000000"/>
              <w:bottom w:val="single" w:sz="4" w:space="0" w:color="000000"/>
              <w:right w:val="nil"/>
            </w:tcBorders>
          </w:tcPr>
          <w:p w:rsidR="00D76867" w:rsidRPr="00BA3C07" w:rsidRDefault="00D76867" w:rsidP="00505FF4">
            <w:pPr>
              <w:suppressAutoHyphens/>
              <w:spacing w:after="0" w:line="240" w:lineRule="auto"/>
              <w:jc w:val="center"/>
              <w:rPr>
                <w:rFonts w:ascii="Times New Roman" w:hAnsi="Times New Roman" w:cs="Times New Roman"/>
                <w:b/>
                <w:color w:val="000000" w:themeColor="text1"/>
                <w:sz w:val="20"/>
                <w:szCs w:val="20"/>
                <w:lang w:val="uk-UA" w:eastAsia="zh-CN"/>
              </w:rPr>
            </w:pPr>
            <w:r w:rsidRPr="00BA3C07">
              <w:rPr>
                <w:rFonts w:ascii="Times New Roman" w:hAnsi="Times New Roman" w:cs="Times New Roman"/>
                <w:b/>
                <w:color w:val="000000" w:themeColor="text1"/>
                <w:sz w:val="20"/>
                <w:szCs w:val="20"/>
                <w:lang w:val="uk-UA" w:eastAsia="zh-CN"/>
              </w:rPr>
              <w:t>Перелік</w:t>
            </w:r>
          </w:p>
          <w:p w:rsidR="00D76867" w:rsidRPr="00BA3C07" w:rsidRDefault="00D76867" w:rsidP="00505FF4">
            <w:pPr>
              <w:tabs>
                <w:tab w:val="left" w:pos="85"/>
              </w:tabs>
              <w:spacing w:after="0" w:line="240" w:lineRule="auto"/>
              <w:jc w:val="center"/>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заходів Програми</w:t>
            </w:r>
          </w:p>
        </w:tc>
        <w:tc>
          <w:tcPr>
            <w:tcW w:w="1240" w:type="dxa"/>
            <w:vMerge w:val="restart"/>
            <w:tcBorders>
              <w:top w:val="single" w:sz="4" w:space="0" w:color="000000"/>
              <w:left w:val="single" w:sz="4" w:space="0" w:color="000000"/>
              <w:bottom w:val="single" w:sz="4" w:space="0" w:color="000000"/>
              <w:right w:val="nil"/>
            </w:tcBorders>
            <w:textDirection w:val="btLr"/>
          </w:tcPr>
          <w:p w:rsidR="00D76867" w:rsidRPr="00BA3C07" w:rsidRDefault="00D76867" w:rsidP="00505FF4">
            <w:pPr>
              <w:tabs>
                <w:tab w:val="left" w:pos="113"/>
                <w:tab w:val="left" w:pos="11105"/>
                <w:tab w:val="left" w:pos="12021"/>
                <w:tab w:val="left" w:pos="12937"/>
                <w:tab w:val="left" w:pos="13853"/>
                <w:tab w:val="left" w:pos="14769"/>
              </w:tabs>
              <w:spacing w:after="0" w:line="240" w:lineRule="auto"/>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 xml:space="preserve">       строки</w:t>
            </w:r>
          </w:p>
          <w:p w:rsidR="00D76867" w:rsidRPr="00BA3C07" w:rsidRDefault="00D76867" w:rsidP="00505FF4">
            <w:pPr>
              <w:tabs>
                <w:tab w:val="left" w:pos="85"/>
              </w:tabs>
              <w:spacing w:after="0" w:line="240" w:lineRule="auto"/>
              <w:jc w:val="center"/>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виконання</w:t>
            </w:r>
          </w:p>
        </w:tc>
        <w:tc>
          <w:tcPr>
            <w:tcW w:w="2550" w:type="dxa"/>
            <w:vMerge w:val="restart"/>
            <w:tcBorders>
              <w:top w:val="single" w:sz="4" w:space="0" w:color="000000"/>
              <w:left w:val="single" w:sz="4" w:space="0" w:color="000000"/>
              <w:bottom w:val="single" w:sz="4" w:space="0" w:color="000000"/>
              <w:right w:val="nil"/>
            </w:tcBorders>
          </w:tcPr>
          <w:p w:rsidR="00D76867" w:rsidRPr="00BA3C07" w:rsidRDefault="00D76867" w:rsidP="00505FF4">
            <w:pPr>
              <w:tabs>
                <w:tab w:val="left" w:pos="85"/>
              </w:tabs>
              <w:spacing w:after="0" w:line="240" w:lineRule="auto"/>
              <w:jc w:val="center"/>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Виконавці</w:t>
            </w:r>
          </w:p>
        </w:tc>
        <w:tc>
          <w:tcPr>
            <w:tcW w:w="1010" w:type="dxa"/>
            <w:vMerge w:val="restart"/>
            <w:tcBorders>
              <w:top w:val="single" w:sz="4" w:space="0" w:color="000000"/>
              <w:left w:val="single" w:sz="4" w:space="0" w:color="000000"/>
              <w:bottom w:val="single" w:sz="4" w:space="0" w:color="000000"/>
              <w:right w:val="nil"/>
            </w:tcBorders>
          </w:tcPr>
          <w:p w:rsidR="00D76867" w:rsidRPr="00BA3C07" w:rsidRDefault="00D76867" w:rsidP="00505FF4">
            <w:pPr>
              <w:tabs>
                <w:tab w:val="left" w:pos="85"/>
              </w:tabs>
              <w:spacing w:after="0" w:line="240" w:lineRule="auto"/>
              <w:jc w:val="center"/>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Джерела фінансу-вання</w:t>
            </w:r>
          </w:p>
        </w:tc>
        <w:tc>
          <w:tcPr>
            <w:tcW w:w="1314" w:type="dxa"/>
            <w:vMerge w:val="restart"/>
            <w:tcBorders>
              <w:top w:val="single" w:sz="4" w:space="0" w:color="000000"/>
              <w:left w:val="single" w:sz="4" w:space="0" w:color="000000"/>
              <w:bottom w:val="single" w:sz="4" w:space="0" w:color="000000"/>
              <w:right w:val="nil"/>
            </w:tcBorders>
          </w:tcPr>
          <w:p w:rsidR="00D76867" w:rsidRPr="00BA3C07" w:rsidRDefault="00D76867" w:rsidP="00505FF4">
            <w:pPr>
              <w:tabs>
                <w:tab w:val="left" w:pos="29"/>
              </w:tabs>
              <w:spacing w:after="0" w:line="240" w:lineRule="auto"/>
              <w:jc w:val="center"/>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 xml:space="preserve">Орієнтовний обсяг фінансування, </w:t>
            </w:r>
          </w:p>
          <w:p w:rsidR="00D76867" w:rsidRPr="00BA3C07" w:rsidRDefault="00D76867" w:rsidP="00505FF4">
            <w:pPr>
              <w:tabs>
                <w:tab w:val="left" w:pos="85"/>
              </w:tabs>
              <w:spacing w:after="0" w:line="240" w:lineRule="auto"/>
              <w:jc w:val="center"/>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тис. грн.</w:t>
            </w:r>
          </w:p>
        </w:tc>
        <w:tc>
          <w:tcPr>
            <w:tcW w:w="1782" w:type="dxa"/>
            <w:vMerge w:val="restart"/>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tabs>
                <w:tab w:val="left" w:pos="85"/>
              </w:tabs>
              <w:spacing w:after="0" w:line="240" w:lineRule="auto"/>
              <w:jc w:val="center"/>
              <w:rPr>
                <w:rFonts w:ascii="Times New Roman" w:hAnsi="Times New Roman" w:cs="Times New Roman"/>
                <w:b/>
                <w:color w:val="000000" w:themeColor="text1"/>
                <w:sz w:val="20"/>
                <w:szCs w:val="20"/>
                <w:lang w:val="uk-UA"/>
              </w:rPr>
            </w:pPr>
            <w:r w:rsidRPr="00BA3C07">
              <w:rPr>
                <w:rFonts w:ascii="Times New Roman" w:hAnsi="Times New Roman" w:cs="Times New Roman"/>
                <w:b/>
                <w:color w:val="000000" w:themeColor="text1"/>
                <w:sz w:val="20"/>
                <w:szCs w:val="20"/>
                <w:lang w:val="uk-UA"/>
              </w:rPr>
              <w:t xml:space="preserve">Очікувані </w:t>
            </w:r>
          </w:p>
          <w:p w:rsidR="00D76867" w:rsidRPr="00BA3C07" w:rsidRDefault="00D76867" w:rsidP="00505FF4">
            <w:pPr>
              <w:tabs>
                <w:tab w:val="left" w:pos="85"/>
              </w:tabs>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b/>
                <w:color w:val="000000" w:themeColor="text1"/>
                <w:sz w:val="20"/>
                <w:szCs w:val="20"/>
                <w:lang w:val="uk-UA"/>
              </w:rPr>
              <w:t>результати</w:t>
            </w:r>
          </w:p>
        </w:tc>
      </w:tr>
      <w:tr w:rsidR="00BA3C07" w:rsidRPr="00BA3C07" w:rsidTr="002149A0">
        <w:trPr>
          <w:cantSplit/>
          <w:trHeight w:val="77"/>
        </w:trPr>
        <w:tc>
          <w:tcPr>
            <w:tcW w:w="567" w:type="dxa"/>
            <w:vMerge/>
            <w:tcBorders>
              <w:top w:val="single" w:sz="4" w:space="0" w:color="000000"/>
              <w:left w:val="single" w:sz="4" w:space="0" w:color="000000"/>
              <w:bottom w:val="single" w:sz="4" w:space="0" w:color="000000"/>
              <w:right w:val="nil"/>
            </w:tcBorders>
            <w:vAlign w:val="center"/>
          </w:tcPr>
          <w:p w:rsidR="00D76867" w:rsidRPr="00BA3C07" w:rsidRDefault="00D76867" w:rsidP="00505FF4">
            <w:pPr>
              <w:spacing w:after="0" w:line="240" w:lineRule="auto"/>
              <w:rPr>
                <w:rFonts w:ascii="Times New Roman" w:hAnsi="Times New Roman" w:cs="Times New Roman"/>
                <w:b/>
                <w:color w:val="000000" w:themeColor="text1"/>
                <w:sz w:val="20"/>
                <w:szCs w:val="20"/>
                <w:lang w:val="uk-UA"/>
              </w:rPr>
            </w:pPr>
          </w:p>
        </w:tc>
        <w:tc>
          <w:tcPr>
            <w:tcW w:w="1417" w:type="dxa"/>
            <w:vMerge/>
            <w:tcBorders>
              <w:top w:val="single" w:sz="4" w:space="0" w:color="000000"/>
              <w:left w:val="single" w:sz="4" w:space="0" w:color="000000"/>
              <w:bottom w:val="single" w:sz="4" w:space="0" w:color="000000"/>
              <w:right w:val="nil"/>
            </w:tcBorders>
            <w:vAlign w:val="center"/>
          </w:tcPr>
          <w:p w:rsidR="00D76867" w:rsidRPr="00BA3C07" w:rsidRDefault="00D76867" w:rsidP="00505FF4">
            <w:pPr>
              <w:spacing w:after="0" w:line="240" w:lineRule="auto"/>
              <w:rPr>
                <w:rFonts w:ascii="Times New Roman" w:hAnsi="Times New Roman" w:cs="Times New Roman"/>
                <w:b/>
                <w:color w:val="000000" w:themeColor="text1"/>
                <w:sz w:val="20"/>
                <w:szCs w:val="20"/>
                <w:lang w:val="uk-UA"/>
              </w:rPr>
            </w:pPr>
          </w:p>
        </w:tc>
        <w:tc>
          <w:tcPr>
            <w:tcW w:w="4578" w:type="dxa"/>
            <w:vMerge/>
            <w:tcBorders>
              <w:top w:val="single" w:sz="4" w:space="0" w:color="000000"/>
              <w:left w:val="single" w:sz="4" w:space="0" w:color="000000"/>
              <w:bottom w:val="single" w:sz="4" w:space="0" w:color="000000"/>
              <w:right w:val="nil"/>
            </w:tcBorders>
            <w:vAlign w:val="center"/>
          </w:tcPr>
          <w:p w:rsidR="00D76867" w:rsidRPr="00BA3C07" w:rsidRDefault="00D76867" w:rsidP="00505FF4">
            <w:pPr>
              <w:spacing w:after="0" w:line="240" w:lineRule="auto"/>
              <w:rPr>
                <w:rFonts w:ascii="Times New Roman" w:hAnsi="Times New Roman" w:cs="Times New Roman"/>
                <w:b/>
                <w:color w:val="000000" w:themeColor="text1"/>
                <w:sz w:val="20"/>
                <w:szCs w:val="20"/>
                <w:lang w:val="uk-UA"/>
              </w:rPr>
            </w:pPr>
          </w:p>
        </w:tc>
        <w:tc>
          <w:tcPr>
            <w:tcW w:w="1240" w:type="dxa"/>
            <w:vMerge/>
            <w:tcBorders>
              <w:top w:val="single" w:sz="4" w:space="0" w:color="000000"/>
              <w:left w:val="single" w:sz="4" w:space="0" w:color="000000"/>
              <w:bottom w:val="single" w:sz="4" w:space="0" w:color="000000"/>
              <w:right w:val="nil"/>
            </w:tcBorders>
            <w:vAlign w:val="center"/>
          </w:tcPr>
          <w:p w:rsidR="00D76867" w:rsidRPr="00BA3C07" w:rsidRDefault="00D76867" w:rsidP="00505FF4">
            <w:pPr>
              <w:spacing w:after="0" w:line="240" w:lineRule="auto"/>
              <w:rPr>
                <w:rFonts w:ascii="Times New Roman" w:hAnsi="Times New Roman" w:cs="Times New Roman"/>
                <w:b/>
                <w:color w:val="000000" w:themeColor="text1"/>
                <w:sz w:val="20"/>
                <w:szCs w:val="20"/>
                <w:lang w:val="uk-UA"/>
              </w:rPr>
            </w:pPr>
          </w:p>
        </w:tc>
        <w:tc>
          <w:tcPr>
            <w:tcW w:w="2550" w:type="dxa"/>
            <w:vMerge/>
            <w:tcBorders>
              <w:top w:val="single" w:sz="4" w:space="0" w:color="000000"/>
              <w:left w:val="single" w:sz="4" w:space="0" w:color="000000"/>
              <w:bottom w:val="single" w:sz="4" w:space="0" w:color="000000"/>
              <w:right w:val="nil"/>
            </w:tcBorders>
            <w:vAlign w:val="center"/>
          </w:tcPr>
          <w:p w:rsidR="00D76867" w:rsidRPr="00BA3C07" w:rsidRDefault="00D76867" w:rsidP="00505FF4">
            <w:pPr>
              <w:spacing w:after="0" w:line="240" w:lineRule="auto"/>
              <w:rPr>
                <w:rFonts w:ascii="Times New Roman" w:hAnsi="Times New Roman" w:cs="Times New Roman"/>
                <w:b/>
                <w:color w:val="000000" w:themeColor="text1"/>
                <w:sz w:val="20"/>
                <w:szCs w:val="20"/>
                <w:lang w:val="uk-UA"/>
              </w:rPr>
            </w:pPr>
          </w:p>
        </w:tc>
        <w:tc>
          <w:tcPr>
            <w:tcW w:w="1010" w:type="dxa"/>
            <w:vMerge/>
            <w:tcBorders>
              <w:top w:val="single" w:sz="4" w:space="0" w:color="000000"/>
              <w:left w:val="single" w:sz="4" w:space="0" w:color="000000"/>
              <w:bottom w:val="single" w:sz="4" w:space="0" w:color="000000"/>
              <w:right w:val="nil"/>
            </w:tcBorders>
            <w:vAlign w:val="center"/>
          </w:tcPr>
          <w:p w:rsidR="00D76867" w:rsidRPr="00BA3C07" w:rsidRDefault="00D76867" w:rsidP="00505FF4">
            <w:pPr>
              <w:spacing w:after="0" w:line="240" w:lineRule="auto"/>
              <w:rPr>
                <w:rFonts w:ascii="Times New Roman" w:hAnsi="Times New Roman" w:cs="Times New Roman"/>
                <w:b/>
                <w:color w:val="000000" w:themeColor="text1"/>
                <w:sz w:val="20"/>
                <w:szCs w:val="20"/>
                <w:lang w:val="uk-UA"/>
              </w:rPr>
            </w:pPr>
          </w:p>
        </w:tc>
        <w:tc>
          <w:tcPr>
            <w:tcW w:w="1314" w:type="dxa"/>
            <w:vMerge/>
            <w:tcBorders>
              <w:top w:val="single" w:sz="4" w:space="0" w:color="000000"/>
              <w:left w:val="single" w:sz="4" w:space="0" w:color="000000"/>
              <w:bottom w:val="single" w:sz="4" w:space="0" w:color="000000"/>
              <w:right w:val="nil"/>
            </w:tcBorders>
            <w:vAlign w:val="center"/>
          </w:tcPr>
          <w:p w:rsidR="00D76867" w:rsidRPr="00BA3C07" w:rsidRDefault="00D76867" w:rsidP="00505FF4">
            <w:pPr>
              <w:spacing w:after="0" w:line="240" w:lineRule="auto"/>
              <w:rPr>
                <w:rFonts w:ascii="Times New Roman" w:hAnsi="Times New Roman" w:cs="Times New Roman"/>
                <w:b/>
                <w:color w:val="000000" w:themeColor="text1"/>
                <w:sz w:val="20"/>
                <w:szCs w:val="20"/>
                <w:lang w:val="uk-UA"/>
              </w:rPr>
            </w:pPr>
          </w:p>
        </w:tc>
        <w:tc>
          <w:tcPr>
            <w:tcW w:w="1782" w:type="dxa"/>
            <w:vMerge/>
            <w:tcBorders>
              <w:top w:val="single" w:sz="4" w:space="0" w:color="000000"/>
              <w:left w:val="single" w:sz="4" w:space="0" w:color="000000"/>
              <w:bottom w:val="single" w:sz="4" w:space="0" w:color="000000"/>
              <w:right w:val="single" w:sz="4" w:space="0" w:color="000000"/>
            </w:tcBorders>
            <w:vAlign w:val="center"/>
          </w:tcPr>
          <w:p w:rsidR="00D76867" w:rsidRPr="00BA3C07" w:rsidRDefault="00D76867" w:rsidP="00505FF4">
            <w:pPr>
              <w:spacing w:after="0" w:line="240" w:lineRule="auto"/>
              <w:rPr>
                <w:rFonts w:ascii="Times New Roman" w:hAnsi="Times New Roman" w:cs="Times New Roman"/>
                <w:color w:val="000000" w:themeColor="text1"/>
                <w:sz w:val="20"/>
                <w:szCs w:val="20"/>
                <w:lang w:val="uk-UA"/>
              </w:rPr>
            </w:pPr>
          </w:p>
        </w:tc>
        <w:tc>
          <w:tcPr>
            <w:tcW w:w="1002" w:type="dxa"/>
            <w:tcBorders>
              <w:top w:val="nil"/>
              <w:left w:val="single" w:sz="4" w:space="0" w:color="000000"/>
              <w:bottom w:val="nil"/>
              <w:right w:val="nil"/>
            </w:tcBorders>
            <w:tcMar>
              <w:top w:w="0" w:type="dxa"/>
              <w:left w:w="0" w:type="dxa"/>
              <w:bottom w:w="0" w:type="dxa"/>
              <w:right w:w="0" w:type="dxa"/>
            </w:tcMar>
          </w:tcPr>
          <w:p w:rsidR="00D76867" w:rsidRPr="00BA3C07" w:rsidRDefault="00D76867" w:rsidP="00505FF4">
            <w:pPr>
              <w:snapToGrid w:val="0"/>
              <w:spacing w:after="0" w:line="240" w:lineRule="auto"/>
              <w:rPr>
                <w:rFonts w:ascii="Times New Roman" w:hAnsi="Times New Roman" w:cs="Times New Roman"/>
                <w:b/>
                <w:color w:val="000000" w:themeColor="text1"/>
                <w:lang w:val="uk-UA"/>
              </w:rPr>
            </w:pPr>
          </w:p>
        </w:tc>
        <w:tc>
          <w:tcPr>
            <w:tcW w:w="144" w:type="dxa"/>
            <w:tcMar>
              <w:top w:w="0" w:type="dxa"/>
              <w:left w:w="0" w:type="dxa"/>
              <w:bottom w:w="0" w:type="dxa"/>
              <w:right w:w="0" w:type="dxa"/>
            </w:tcMar>
          </w:tcPr>
          <w:p w:rsidR="00D76867" w:rsidRPr="00BA3C07" w:rsidRDefault="00D76867" w:rsidP="00505FF4">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D76867" w:rsidRPr="00BA3C07" w:rsidRDefault="00D76867" w:rsidP="00505FF4">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D76867" w:rsidRPr="00BA3C07" w:rsidRDefault="00D76867" w:rsidP="00505FF4">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D76867" w:rsidRPr="00BA3C07" w:rsidRDefault="00D76867" w:rsidP="00505FF4">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D76867" w:rsidRPr="00BA3C07" w:rsidRDefault="00D76867" w:rsidP="00505FF4">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D76867" w:rsidRPr="00BA3C07" w:rsidRDefault="00D76867" w:rsidP="00505FF4">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D76867" w:rsidRPr="00BA3C07" w:rsidRDefault="00D76867" w:rsidP="00505FF4">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D76867" w:rsidRPr="00BA3C07" w:rsidRDefault="00D76867" w:rsidP="00505FF4">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D76867" w:rsidRPr="00BA3C07" w:rsidRDefault="00D76867" w:rsidP="00505FF4">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rsidR="00D76867" w:rsidRPr="00BA3C07" w:rsidRDefault="00D76867" w:rsidP="00505FF4">
            <w:pPr>
              <w:snapToGrid w:val="0"/>
              <w:spacing w:after="0" w:line="240" w:lineRule="auto"/>
              <w:rPr>
                <w:rFonts w:ascii="Times New Roman" w:hAnsi="Times New Roman" w:cs="Times New Roman"/>
                <w:color w:val="000000" w:themeColor="text1"/>
                <w:lang w:val="uk-UA"/>
              </w:rPr>
            </w:pPr>
          </w:p>
        </w:tc>
      </w:tr>
      <w:tr w:rsidR="00BA3C07" w:rsidRPr="00BA3C07" w:rsidTr="002149A0">
        <w:trPr>
          <w:gridAfter w:val="11"/>
          <w:wAfter w:w="2442" w:type="dxa"/>
        </w:trPr>
        <w:tc>
          <w:tcPr>
            <w:tcW w:w="567"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142"/>
              </w:tabs>
              <w:spacing w:after="0" w:line="240" w:lineRule="auto"/>
              <w:rPr>
                <w:rFonts w:ascii="Times New Roman" w:hAnsi="Times New Roman" w:cs="Times New Roman"/>
                <w:b/>
                <w:color w:val="000000" w:themeColor="text1"/>
                <w:lang w:val="uk-UA"/>
              </w:rPr>
            </w:pPr>
            <w:r w:rsidRPr="00BA3C07">
              <w:rPr>
                <w:rFonts w:ascii="Times New Roman" w:hAnsi="Times New Roman" w:cs="Times New Roman"/>
                <w:b/>
                <w:color w:val="000000" w:themeColor="text1"/>
                <w:lang w:val="uk-UA"/>
              </w:rPr>
              <w:t>1</w:t>
            </w:r>
          </w:p>
        </w:tc>
        <w:tc>
          <w:tcPr>
            <w:tcW w:w="1417"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142"/>
              </w:tabs>
              <w:spacing w:after="0" w:line="240" w:lineRule="auto"/>
              <w:jc w:val="center"/>
              <w:rPr>
                <w:rFonts w:ascii="Times New Roman" w:hAnsi="Times New Roman" w:cs="Times New Roman"/>
                <w:b/>
                <w:color w:val="000000" w:themeColor="text1"/>
                <w:lang w:val="uk-UA"/>
              </w:rPr>
            </w:pPr>
            <w:r w:rsidRPr="00BA3C07">
              <w:rPr>
                <w:rFonts w:ascii="Times New Roman" w:hAnsi="Times New Roman" w:cs="Times New Roman"/>
                <w:b/>
                <w:color w:val="000000" w:themeColor="text1"/>
                <w:lang w:val="uk-UA"/>
              </w:rPr>
              <w:t>2</w:t>
            </w:r>
          </w:p>
        </w:tc>
        <w:tc>
          <w:tcPr>
            <w:tcW w:w="4578"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142"/>
              </w:tabs>
              <w:spacing w:after="0" w:line="240" w:lineRule="auto"/>
              <w:jc w:val="center"/>
              <w:rPr>
                <w:rFonts w:ascii="Times New Roman" w:hAnsi="Times New Roman" w:cs="Times New Roman"/>
                <w:b/>
                <w:color w:val="000000" w:themeColor="text1"/>
                <w:lang w:val="uk-UA"/>
              </w:rPr>
            </w:pPr>
            <w:r w:rsidRPr="00BA3C07">
              <w:rPr>
                <w:rFonts w:ascii="Times New Roman" w:hAnsi="Times New Roman" w:cs="Times New Roman"/>
                <w:b/>
                <w:color w:val="000000" w:themeColor="text1"/>
                <w:lang w:val="uk-UA"/>
              </w:rPr>
              <w:t>3</w:t>
            </w:r>
          </w:p>
        </w:tc>
        <w:tc>
          <w:tcPr>
            <w:tcW w:w="1240"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142"/>
              </w:tabs>
              <w:spacing w:after="0" w:line="240" w:lineRule="auto"/>
              <w:jc w:val="center"/>
              <w:rPr>
                <w:rFonts w:ascii="Times New Roman" w:hAnsi="Times New Roman" w:cs="Times New Roman"/>
                <w:b/>
                <w:color w:val="000000" w:themeColor="text1"/>
                <w:lang w:val="uk-UA"/>
              </w:rPr>
            </w:pPr>
            <w:r w:rsidRPr="00BA3C07">
              <w:rPr>
                <w:rFonts w:ascii="Times New Roman" w:hAnsi="Times New Roman" w:cs="Times New Roman"/>
                <w:b/>
                <w:color w:val="000000" w:themeColor="text1"/>
                <w:lang w:val="uk-UA"/>
              </w:rPr>
              <w:t>4</w:t>
            </w:r>
          </w:p>
        </w:tc>
        <w:tc>
          <w:tcPr>
            <w:tcW w:w="2550"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142"/>
              </w:tabs>
              <w:spacing w:after="0" w:line="240" w:lineRule="auto"/>
              <w:jc w:val="center"/>
              <w:rPr>
                <w:rFonts w:ascii="Times New Roman" w:hAnsi="Times New Roman" w:cs="Times New Roman"/>
                <w:b/>
                <w:color w:val="000000" w:themeColor="text1"/>
                <w:lang w:val="uk-UA"/>
              </w:rPr>
            </w:pPr>
            <w:r w:rsidRPr="00BA3C07">
              <w:rPr>
                <w:rFonts w:ascii="Times New Roman" w:hAnsi="Times New Roman" w:cs="Times New Roman"/>
                <w:b/>
                <w:color w:val="000000" w:themeColor="text1"/>
                <w:lang w:val="uk-UA"/>
              </w:rPr>
              <w:t>5</w:t>
            </w:r>
          </w:p>
        </w:tc>
        <w:tc>
          <w:tcPr>
            <w:tcW w:w="1010"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142"/>
              </w:tabs>
              <w:spacing w:after="0" w:line="240" w:lineRule="auto"/>
              <w:jc w:val="center"/>
              <w:rPr>
                <w:rFonts w:ascii="Times New Roman" w:hAnsi="Times New Roman" w:cs="Times New Roman"/>
                <w:b/>
                <w:color w:val="000000" w:themeColor="text1"/>
                <w:lang w:val="uk-UA"/>
              </w:rPr>
            </w:pPr>
            <w:r w:rsidRPr="00BA3C07">
              <w:rPr>
                <w:rFonts w:ascii="Times New Roman" w:hAnsi="Times New Roman" w:cs="Times New Roman"/>
                <w:b/>
                <w:color w:val="000000" w:themeColor="text1"/>
                <w:lang w:val="uk-UA"/>
              </w:rPr>
              <w:t>6</w:t>
            </w:r>
          </w:p>
        </w:tc>
        <w:tc>
          <w:tcPr>
            <w:tcW w:w="1314"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142"/>
              </w:tabs>
              <w:spacing w:after="0" w:line="240" w:lineRule="auto"/>
              <w:jc w:val="center"/>
              <w:rPr>
                <w:rFonts w:ascii="Times New Roman" w:hAnsi="Times New Roman" w:cs="Times New Roman"/>
                <w:b/>
                <w:color w:val="000000" w:themeColor="text1"/>
                <w:lang w:val="uk-UA"/>
              </w:rPr>
            </w:pPr>
            <w:r w:rsidRPr="00BA3C07">
              <w:rPr>
                <w:rFonts w:ascii="Times New Roman" w:hAnsi="Times New Roman" w:cs="Times New Roman"/>
                <w:b/>
                <w:color w:val="000000" w:themeColor="text1"/>
                <w:lang w:val="uk-UA"/>
              </w:rPr>
              <w:t>0</w:t>
            </w:r>
          </w:p>
        </w:tc>
        <w:tc>
          <w:tcPr>
            <w:tcW w:w="1782"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tabs>
                <w:tab w:val="left" w:pos="142"/>
              </w:tabs>
              <w:spacing w:after="0" w:line="240" w:lineRule="auto"/>
              <w:jc w:val="center"/>
              <w:rPr>
                <w:rFonts w:ascii="Times New Roman" w:hAnsi="Times New Roman" w:cs="Times New Roman"/>
                <w:color w:val="000000" w:themeColor="text1"/>
                <w:lang w:val="uk-UA"/>
              </w:rPr>
            </w:pPr>
            <w:r w:rsidRPr="00BA3C07">
              <w:rPr>
                <w:rFonts w:ascii="Times New Roman" w:hAnsi="Times New Roman" w:cs="Times New Roman"/>
                <w:b/>
                <w:color w:val="000000" w:themeColor="text1"/>
                <w:lang w:val="uk-UA"/>
              </w:rPr>
              <w:t>8</w:t>
            </w:r>
          </w:p>
        </w:tc>
      </w:tr>
      <w:tr w:rsidR="00BA3C07" w:rsidRPr="00BA3C07" w:rsidTr="002149A0">
        <w:trPr>
          <w:gridAfter w:val="11"/>
          <w:wAfter w:w="2442" w:type="dxa"/>
        </w:trPr>
        <w:tc>
          <w:tcPr>
            <w:tcW w:w="567"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142"/>
              </w:tabs>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color w:val="000000" w:themeColor="text1"/>
                <w:lang w:val="uk-UA"/>
              </w:rPr>
              <w:t>1</w:t>
            </w:r>
          </w:p>
        </w:tc>
        <w:tc>
          <w:tcPr>
            <w:tcW w:w="1417" w:type="dxa"/>
            <w:tcBorders>
              <w:top w:val="single" w:sz="4" w:space="0" w:color="000000"/>
              <w:left w:val="single" w:sz="4" w:space="0" w:color="000000"/>
              <w:bottom w:val="single" w:sz="4" w:space="0" w:color="000000"/>
              <w:right w:val="nil"/>
            </w:tcBorders>
          </w:tcPr>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b/>
                <w:bCs/>
                <w:color w:val="000000" w:themeColor="text1"/>
                <w:lang w:val="uk-UA"/>
              </w:rPr>
              <w:t>Фізична культура і спорт</w:t>
            </w:r>
          </w:p>
        </w:tc>
        <w:tc>
          <w:tcPr>
            <w:tcW w:w="4578"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1.1. Проведення спортивних заходів за програмою міських спартакіад серед  навчальних закладів міста (</w:t>
            </w:r>
            <w:r w:rsidRPr="00BA3C07">
              <w:rPr>
                <w:rFonts w:ascii="Times New Roman" w:hAnsi="Times New Roman" w:cs="Times New Roman"/>
                <w:i/>
                <w:iCs/>
                <w:color w:val="000000" w:themeColor="text1"/>
                <w:lang w:val="uk-UA"/>
              </w:rPr>
              <w:t>Придбання кубків, грамот, медалей,оплата суддівства тощо)</w:t>
            </w:r>
          </w:p>
        </w:tc>
        <w:tc>
          <w:tcPr>
            <w:tcW w:w="1240"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2550"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міська рада, Рахівська районна ДЮСШ</w:t>
            </w:r>
          </w:p>
        </w:tc>
        <w:tc>
          <w:tcPr>
            <w:tcW w:w="1010"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jc w:val="center"/>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міський бюджет</w:t>
            </w:r>
          </w:p>
        </w:tc>
        <w:tc>
          <w:tcPr>
            <w:tcW w:w="1314" w:type="dxa"/>
            <w:tcBorders>
              <w:top w:val="single" w:sz="4" w:space="0" w:color="000000"/>
              <w:left w:val="single" w:sz="4" w:space="0" w:color="000000"/>
              <w:bottom w:val="single" w:sz="4" w:space="0" w:color="000000"/>
              <w:right w:val="nil"/>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894B57" w:rsidP="00505FF4">
            <w:pPr>
              <w:snapToGrid w:val="0"/>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20000</w:t>
            </w:r>
            <w:r w:rsidR="00D76867" w:rsidRPr="00BA3C07">
              <w:rPr>
                <w:rFonts w:ascii="Times New Roman" w:hAnsi="Times New Roman" w:cs="Times New Roman"/>
                <w:color w:val="000000" w:themeColor="text1"/>
                <w:sz w:val="20"/>
                <w:szCs w:val="20"/>
                <w:lang w:val="uk-UA"/>
              </w:rPr>
              <w:t>,00</w:t>
            </w:r>
          </w:p>
        </w:tc>
        <w:tc>
          <w:tcPr>
            <w:tcW w:w="1782"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tabs>
                <w:tab w:val="left" w:pos="142"/>
              </w:tabs>
              <w:spacing w:after="0" w:line="240" w:lineRule="auto"/>
              <w:jc w:val="center"/>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Залучення більшого кола школярів до здорового способу життя</w:t>
            </w:r>
          </w:p>
        </w:tc>
      </w:tr>
      <w:tr w:rsidR="00BA3C07" w:rsidRPr="00BA3C07" w:rsidTr="002149A0">
        <w:trPr>
          <w:gridAfter w:val="11"/>
          <w:wAfter w:w="2442" w:type="dxa"/>
        </w:trPr>
        <w:tc>
          <w:tcPr>
            <w:tcW w:w="567" w:type="dxa"/>
            <w:tcBorders>
              <w:top w:val="nil"/>
              <w:left w:val="single" w:sz="4" w:space="0" w:color="000000"/>
              <w:bottom w:val="single" w:sz="4" w:space="0" w:color="000000"/>
              <w:right w:val="nil"/>
            </w:tcBorders>
          </w:tcPr>
          <w:p w:rsidR="00D76867" w:rsidRPr="00BA3C07" w:rsidRDefault="00D76867" w:rsidP="00505FF4">
            <w:pPr>
              <w:tabs>
                <w:tab w:val="left" w:pos="142"/>
              </w:tabs>
              <w:spacing w:after="0" w:line="240" w:lineRule="auto"/>
              <w:rPr>
                <w:rFonts w:ascii="Times New Roman" w:hAnsi="Times New Roman" w:cs="Times New Roman"/>
                <w:bCs/>
                <w:color w:val="000000" w:themeColor="text1"/>
                <w:lang w:val="uk-UA"/>
              </w:rPr>
            </w:pPr>
            <w:r w:rsidRPr="00BA3C07">
              <w:rPr>
                <w:rFonts w:ascii="Times New Roman" w:hAnsi="Times New Roman" w:cs="Times New Roman"/>
                <w:color w:val="000000" w:themeColor="text1"/>
                <w:lang w:val="uk-UA"/>
              </w:rPr>
              <w:t>2</w:t>
            </w:r>
          </w:p>
        </w:tc>
        <w:tc>
          <w:tcPr>
            <w:tcW w:w="1417"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bCs/>
                <w:color w:val="000000" w:themeColor="text1"/>
                <w:lang w:val="uk-UA"/>
              </w:rPr>
            </w:pPr>
          </w:p>
        </w:tc>
        <w:tc>
          <w:tcPr>
            <w:tcW w:w="4578" w:type="dxa"/>
            <w:tcBorders>
              <w:top w:val="nil"/>
              <w:left w:val="single" w:sz="4" w:space="0" w:color="000000"/>
              <w:bottom w:val="single" w:sz="4" w:space="0" w:color="000000"/>
              <w:right w:val="nil"/>
            </w:tcBorders>
          </w:tcPr>
          <w:p w:rsidR="00D76867" w:rsidRPr="00BA3C07" w:rsidRDefault="00D76867"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1.2. Проведення регулярних міських змагань, відкритих турнірів, чемпіонатів, кубків, обласного , Всеукраїнського та міжнародного рівня  з різних видів спорту серед різних вікових категорій та серед спортсменів-інвалідів; </w:t>
            </w:r>
          </w:p>
          <w:p w:rsidR="00D76867" w:rsidRPr="00BA3C07" w:rsidRDefault="00D76867"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 </w:t>
            </w:r>
            <w:r w:rsidRPr="00BA3C07">
              <w:rPr>
                <w:rFonts w:ascii="Times New Roman" w:hAnsi="Times New Roman" w:cs="Times New Roman"/>
                <w:i/>
                <w:iCs/>
                <w:color w:val="000000" w:themeColor="text1"/>
                <w:lang w:val="uk-UA"/>
              </w:rPr>
              <w:t>Придбання кубків, грамот, медалей, нагородної атрибутики, сувенірної продукції для нагородження переможців та призерів  змагань, оплату суддівства, медичного забезпечення, навчально –тренувальні збори  та ін.)</w:t>
            </w:r>
          </w:p>
        </w:tc>
        <w:tc>
          <w:tcPr>
            <w:tcW w:w="1240" w:type="dxa"/>
            <w:tcBorders>
              <w:top w:val="nil"/>
              <w:left w:val="single" w:sz="4" w:space="0" w:color="000000"/>
              <w:bottom w:val="single" w:sz="4" w:space="0" w:color="000000"/>
              <w:right w:val="nil"/>
            </w:tcBorders>
          </w:tcPr>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2550" w:type="dxa"/>
            <w:tcBorders>
              <w:top w:val="nil"/>
              <w:left w:val="single" w:sz="4" w:space="0" w:color="000000"/>
              <w:bottom w:val="single" w:sz="4" w:space="0" w:color="000000"/>
              <w:right w:val="nil"/>
            </w:tcBorders>
          </w:tcPr>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міська рада,</w:t>
            </w:r>
          </w:p>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районна ДЮСШ, спортивні федерації, громадські організації, спортивні клуби та команди</w:t>
            </w:r>
          </w:p>
        </w:tc>
        <w:tc>
          <w:tcPr>
            <w:tcW w:w="1010" w:type="dxa"/>
            <w:tcBorders>
              <w:top w:val="nil"/>
              <w:left w:val="single" w:sz="4" w:space="0" w:color="000000"/>
              <w:bottom w:val="single" w:sz="4" w:space="0" w:color="000000"/>
              <w:right w:val="nil"/>
            </w:tcBorders>
          </w:tcPr>
          <w:p w:rsidR="00D76867" w:rsidRPr="00BA3C07" w:rsidRDefault="00D76867" w:rsidP="00505FF4">
            <w:pPr>
              <w:spacing w:after="0" w:line="240" w:lineRule="auto"/>
              <w:jc w:val="center"/>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міський бюджет</w:t>
            </w:r>
          </w:p>
        </w:tc>
        <w:tc>
          <w:tcPr>
            <w:tcW w:w="1314"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894B57" w:rsidP="00505FF4">
            <w:pPr>
              <w:snapToGrid w:val="0"/>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35000</w:t>
            </w:r>
            <w:r w:rsidR="00D76867" w:rsidRPr="00BA3C07">
              <w:rPr>
                <w:rFonts w:ascii="Times New Roman" w:hAnsi="Times New Roman" w:cs="Times New Roman"/>
                <w:color w:val="000000" w:themeColor="text1"/>
                <w:sz w:val="20"/>
                <w:szCs w:val="20"/>
                <w:lang w:val="uk-UA"/>
              </w:rPr>
              <w:t>,00</w:t>
            </w:r>
          </w:p>
        </w:tc>
        <w:tc>
          <w:tcPr>
            <w:tcW w:w="1782" w:type="dxa"/>
            <w:tcBorders>
              <w:top w:val="nil"/>
              <w:left w:val="single" w:sz="4" w:space="0" w:color="000000"/>
              <w:bottom w:val="single" w:sz="4" w:space="0" w:color="000000"/>
              <w:right w:val="single" w:sz="4" w:space="0" w:color="000000"/>
            </w:tcBorders>
          </w:tcPr>
          <w:p w:rsidR="00D76867" w:rsidRPr="00BA3C07" w:rsidRDefault="00D76867" w:rsidP="00505FF4">
            <w:pPr>
              <w:tabs>
                <w:tab w:val="left" w:pos="142"/>
              </w:tabs>
              <w:spacing w:after="0" w:line="240" w:lineRule="auto"/>
              <w:jc w:val="center"/>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Залучення мешканців міста, спортсменів аматорів, спортсменів - інвалідів до занять фізичною культурою та спортом</w:t>
            </w:r>
          </w:p>
        </w:tc>
      </w:tr>
      <w:tr w:rsidR="00BA3C07" w:rsidRPr="00BA3C07" w:rsidTr="002149A0">
        <w:trPr>
          <w:gridAfter w:val="11"/>
          <w:wAfter w:w="2442" w:type="dxa"/>
        </w:trPr>
        <w:tc>
          <w:tcPr>
            <w:tcW w:w="567"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142"/>
              </w:tabs>
              <w:spacing w:after="0" w:line="240" w:lineRule="auto"/>
              <w:rPr>
                <w:rFonts w:ascii="Times New Roman" w:hAnsi="Times New Roman" w:cs="Times New Roman"/>
                <w:bCs/>
                <w:color w:val="000000" w:themeColor="text1"/>
                <w:lang w:val="uk-UA"/>
              </w:rPr>
            </w:pPr>
            <w:r w:rsidRPr="00BA3C07">
              <w:rPr>
                <w:rFonts w:ascii="Times New Roman" w:hAnsi="Times New Roman" w:cs="Times New Roman"/>
                <w:color w:val="000000" w:themeColor="text1"/>
                <w:lang w:val="uk-UA"/>
              </w:rPr>
              <w:t>3</w:t>
            </w:r>
          </w:p>
        </w:tc>
        <w:tc>
          <w:tcPr>
            <w:tcW w:w="1417" w:type="dxa"/>
            <w:tcBorders>
              <w:top w:val="single" w:sz="4" w:space="0" w:color="000000"/>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bCs/>
                <w:color w:val="000000" w:themeColor="text1"/>
                <w:lang w:val="uk-UA"/>
              </w:rPr>
            </w:pPr>
          </w:p>
        </w:tc>
        <w:tc>
          <w:tcPr>
            <w:tcW w:w="4578"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1.3. Забезпечення підготовки, участі та фінансової підтримки, спортсменів міста різних вікових категорій,</w:t>
            </w:r>
          </w:p>
          <w:p w:rsidR="00D76867" w:rsidRPr="00BA3C07" w:rsidRDefault="00D76867"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(збірних команд), спортивних клубів та команд у спортивних заходах районного, обласного, всеукраїнського та міжнародного рівнів з олімпійських та неолімпійських видів спорту </w:t>
            </w:r>
            <w:r w:rsidRPr="00BA3C07">
              <w:rPr>
                <w:rFonts w:ascii="Times New Roman" w:hAnsi="Times New Roman" w:cs="Times New Roman"/>
                <w:i/>
                <w:color w:val="000000" w:themeColor="text1"/>
                <w:lang w:val="uk-UA"/>
              </w:rPr>
              <w:t>(перевезення, проживання, харчування, оплата суддівства тощо)</w:t>
            </w:r>
            <w:r w:rsidRPr="00BA3C07">
              <w:rPr>
                <w:rFonts w:ascii="Times New Roman" w:hAnsi="Times New Roman" w:cs="Times New Roman"/>
                <w:color w:val="000000" w:themeColor="text1"/>
                <w:lang w:val="uk-UA"/>
              </w:rPr>
              <w:t>.</w:t>
            </w:r>
          </w:p>
        </w:tc>
        <w:tc>
          <w:tcPr>
            <w:tcW w:w="1240"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2550"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міська рада,</w:t>
            </w:r>
          </w:p>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районна ДЮСШ, спортивні федерації, громадські 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міський бюджет</w:t>
            </w:r>
          </w:p>
        </w:tc>
        <w:tc>
          <w:tcPr>
            <w:tcW w:w="1314" w:type="dxa"/>
            <w:tcBorders>
              <w:top w:val="single" w:sz="4" w:space="0" w:color="000000"/>
              <w:left w:val="single" w:sz="4" w:space="0" w:color="000000"/>
              <w:bottom w:val="single" w:sz="4" w:space="0" w:color="000000"/>
              <w:right w:val="nil"/>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AA2C7F" w:rsidP="00505FF4">
            <w:pPr>
              <w:snapToGrid w:val="0"/>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5</w:t>
            </w:r>
            <w:r w:rsidR="00D76867" w:rsidRPr="00BA3C07">
              <w:rPr>
                <w:rFonts w:ascii="Times New Roman" w:hAnsi="Times New Roman" w:cs="Times New Roman"/>
                <w:color w:val="000000" w:themeColor="text1"/>
                <w:sz w:val="20"/>
                <w:szCs w:val="20"/>
                <w:lang w:val="uk-UA"/>
              </w:rPr>
              <w:t>00000,00</w:t>
            </w:r>
          </w:p>
        </w:tc>
        <w:tc>
          <w:tcPr>
            <w:tcW w:w="1782"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tabs>
                <w:tab w:val="left" w:pos="142"/>
              </w:tabs>
              <w:spacing w:after="0" w:line="240" w:lineRule="auto"/>
              <w:jc w:val="center"/>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Збереження та примноження спортивних результатів спортсменами міста</w:t>
            </w:r>
          </w:p>
        </w:tc>
      </w:tr>
      <w:tr w:rsidR="00BA3C07" w:rsidRPr="00BA3C07" w:rsidTr="002149A0">
        <w:trPr>
          <w:gridAfter w:val="11"/>
          <w:wAfter w:w="2442" w:type="dxa"/>
        </w:trPr>
        <w:tc>
          <w:tcPr>
            <w:tcW w:w="567"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142"/>
              </w:tabs>
              <w:spacing w:after="0" w:line="240" w:lineRule="auto"/>
              <w:rPr>
                <w:rFonts w:ascii="Times New Roman" w:hAnsi="Times New Roman" w:cs="Times New Roman"/>
                <w:bCs/>
                <w:color w:val="000000" w:themeColor="text1"/>
                <w:lang w:val="uk-UA"/>
              </w:rPr>
            </w:pPr>
            <w:r w:rsidRPr="00BA3C07">
              <w:rPr>
                <w:rFonts w:ascii="Times New Roman" w:hAnsi="Times New Roman" w:cs="Times New Roman"/>
                <w:color w:val="000000" w:themeColor="text1"/>
                <w:lang w:val="uk-UA"/>
              </w:rPr>
              <w:t>4</w:t>
            </w:r>
          </w:p>
        </w:tc>
        <w:tc>
          <w:tcPr>
            <w:tcW w:w="1417" w:type="dxa"/>
            <w:tcBorders>
              <w:top w:val="single" w:sz="4" w:space="0" w:color="000000"/>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bCs/>
                <w:color w:val="000000" w:themeColor="text1"/>
                <w:lang w:val="uk-UA"/>
              </w:rPr>
            </w:pPr>
          </w:p>
        </w:tc>
        <w:tc>
          <w:tcPr>
            <w:tcW w:w="4578"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1.4. Відзначення кращих тренерів та спортсменів міста </w:t>
            </w:r>
            <w:r w:rsidR="006C3A67" w:rsidRPr="00BA3C07">
              <w:rPr>
                <w:rFonts w:ascii="Times New Roman" w:hAnsi="Times New Roman" w:cs="Times New Roman"/>
                <w:color w:val="000000" w:themeColor="text1"/>
                <w:lang w:val="uk-UA"/>
              </w:rPr>
              <w:t>одноразовими стипендіями</w:t>
            </w:r>
            <w:r w:rsidRPr="00BA3C07">
              <w:rPr>
                <w:rFonts w:ascii="Times New Roman" w:hAnsi="Times New Roman" w:cs="Times New Roman"/>
                <w:color w:val="000000" w:themeColor="text1"/>
                <w:lang w:val="uk-UA"/>
              </w:rPr>
              <w:t xml:space="preserve"> </w:t>
            </w:r>
          </w:p>
        </w:tc>
        <w:tc>
          <w:tcPr>
            <w:tcW w:w="1240"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2550"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міська рада,</w:t>
            </w:r>
          </w:p>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районна ДЮСШ, спортивні федерації, громадські 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міський бюджет</w:t>
            </w:r>
          </w:p>
        </w:tc>
        <w:tc>
          <w:tcPr>
            <w:tcW w:w="1314" w:type="dxa"/>
            <w:tcBorders>
              <w:top w:val="single" w:sz="4" w:space="0" w:color="000000"/>
              <w:left w:val="single" w:sz="4" w:space="0" w:color="000000"/>
              <w:bottom w:val="single" w:sz="4" w:space="0" w:color="000000"/>
              <w:right w:val="nil"/>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10000,00</w:t>
            </w:r>
          </w:p>
        </w:tc>
        <w:tc>
          <w:tcPr>
            <w:tcW w:w="1782"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tabs>
                <w:tab w:val="left" w:pos="142"/>
              </w:tabs>
              <w:spacing w:after="0" w:line="240" w:lineRule="auto"/>
              <w:jc w:val="center"/>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Визначення кращих та  успішних виступів талановитих спортсменів та тренерів на всеукраїнських та міжнародних змаганнях</w:t>
            </w:r>
          </w:p>
        </w:tc>
      </w:tr>
      <w:tr w:rsidR="00BA3C07" w:rsidRPr="00BA3C07" w:rsidTr="002149A0">
        <w:trPr>
          <w:gridAfter w:val="11"/>
          <w:wAfter w:w="2442" w:type="dxa"/>
        </w:trPr>
        <w:tc>
          <w:tcPr>
            <w:tcW w:w="567" w:type="dxa"/>
            <w:tcBorders>
              <w:top w:val="single" w:sz="4" w:space="0" w:color="000000"/>
              <w:left w:val="single" w:sz="4" w:space="0" w:color="000000"/>
              <w:bottom w:val="single" w:sz="4" w:space="0" w:color="000000"/>
              <w:right w:val="nil"/>
            </w:tcBorders>
          </w:tcPr>
          <w:p w:rsidR="00D76867" w:rsidRPr="00BA3C07" w:rsidRDefault="00D76867" w:rsidP="00505FF4">
            <w:pPr>
              <w:tabs>
                <w:tab w:val="left" w:pos="142"/>
              </w:tabs>
              <w:spacing w:after="0" w:line="240" w:lineRule="auto"/>
              <w:rPr>
                <w:rFonts w:ascii="Times New Roman" w:hAnsi="Times New Roman" w:cs="Times New Roman"/>
                <w:bCs/>
                <w:color w:val="000000" w:themeColor="text1"/>
                <w:lang w:val="uk-UA"/>
              </w:rPr>
            </w:pPr>
            <w:r w:rsidRPr="00BA3C07">
              <w:rPr>
                <w:rFonts w:ascii="Times New Roman" w:hAnsi="Times New Roman" w:cs="Times New Roman"/>
                <w:color w:val="000000" w:themeColor="text1"/>
                <w:lang w:val="uk-UA"/>
              </w:rPr>
              <w:t>5</w:t>
            </w:r>
          </w:p>
        </w:tc>
        <w:tc>
          <w:tcPr>
            <w:tcW w:w="1417" w:type="dxa"/>
            <w:tcBorders>
              <w:top w:val="single" w:sz="4" w:space="0" w:color="000000"/>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bCs/>
                <w:color w:val="000000" w:themeColor="text1"/>
                <w:lang w:val="uk-UA"/>
              </w:rPr>
            </w:pPr>
          </w:p>
        </w:tc>
        <w:tc>
          <w:tcPr>
            <w:tcW w:w="4578" w:type="dxa"/>
            <w:tcBorders>
              <w:top w:val="single" w:sz="4" w:space="0" w:color="000000"/>
              <w:left w:val="single" w:sz="4" w:space="0" w:color="000000"/>
              <w:bottom w:val="single" w:sz="4" w:space="0" w:color="000000"/>
              <w:right w:val="nil"/>
            </w:tcBorders>
          </w:tcPr>
          <w:p w:rsidR="00D76867" w:rsidRPr="00BA3C07" w:rsidRDefault="00D76867" w:rsidP="00505FF4">
            <w:pPr>
              <w:shd w:val="clear" w:color="auto" w:fill="FFFFFF"/>
              <w:autoSpaceDE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1.5. Відзначення обдарованої учнівської молоді ЗОШ міста в галузі спорту </w:t>
            </w:r>
            <w:r w:rsidR="006C3A67" w:rsidRPr="00BA3C07">
              <w:rPr>
                <w:rFonts w:ascii="Times New Roman" w:hAnsi="Times New Roman" w:cs="Times New Roman"/>
                <w:color w:val="000000" w:themeColor="text1"/>
                <w:lang w:val="uk-UA"/>
              </w:rPr>
              <w:t xml:space="preserve">одноразовими </w:t>
            </w:r>
            <w:r w:rsidRPr="00BA3C07">
              <w:rPr>
                <w:rFonts w:ascii="Times New Roman" w:hAnsi="Times New Roman" w:cs="Times New Roman"/>
                <w:color w:val="000000" w:themeColor="text1"/>
                <w:lang w:val="uk-UA"/>
              </w:rPr>
              <w:t xml:space="preserve">стипендіями </w:t>
            </w:r>
          </w:p>
        </w:tc>
        <w:tc>
          <w:tcPr>
            <w:tcW w:w="1240"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2550"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міська рада,</w:t>
            </w:r>
          </w:p>
          <w:p w:rsidR="00D76867" w:rsidRPr="00BA3C07" w:rsidRDefault="00D76867"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районна ДЮСШ, спортивні федерації, громадські 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міський бюджет</w:t>
            </w:r>
          </w:p>
        </w:tc>
        <w:tc>
          <w:tcPr>
            <w:tcW w:w="1314" w:type="dxa"/>
            <w:tcBorders>
              <w:top w:val="single" w:sz="4" w:space="0" w:color="000000"/>
              <w:left w:val="single" w:sz="4" w:space="0" w:color="000000"/>
              <w:bottom w:val="single" w:sz="4" w:space="0" w:color="000000"/>
              <w:right w:val="nil"/>
            </w:tcBorders>
          </w:tcPr>
          <w:p w:rsidR="00D76867" w:rsidRPr="00BA3C07" w:rsidRDefault="00D76867" w:rsidP="00505FF4">
            <w:pPr>
              <w:spacing w:after="0" w:line="240" w:lineRule="auto"/>
              <w:jc w:val="center"/>
              <w:rPr>
                <w:rFonts w:ascii="Times New Roman" w:hAnsi="Times New Roman" w:cs="Times New Roman"/>
                <w:color w:val="000000" w:themeColor="text1"/>
                <w:sz w:val="20"/>
                <w:szCs w:val="20"/>
                <w:lang w:val="uk-UA"/>
              </w:rPr>
            </w:pPr>
          </w:p>
          <w:p w:rsidR="00D76867" w:rsidRPr="00BA3C07" w:rsidRDefault="00D76867" w:rsidP="00505FF4">
            <w:pPr>
              <w:spacing w:after="0" w:line="240" w:lineRule="auto"/>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10000,00</w:t>
            </w:r>
          </w:p>
        </w:tc>
        <w:tc>
          <w:tcPr>
            <w:tcW w:w="1782" w:type="dxa"/>
            <w:tcBorders>
              <w:top w:val="single" w:sz="4" w:space="0" w:color="000000"/>
              <w:left w:val="single" w:sz="4" w:space="0" w:color="000000"/>
              <w:bottom w:val="single" w:sz="4" w:space="0" w:color="000000"/>
              <w:right w:val="single" w:sz="4" w:space="0" w:color="000000"/>
            </w:tcBorders>
          </w:tcPr>
          <w:p w:rsidR="00D76867" w:rsidRPr="00BA3C07" w:rsidRDefault="00D76867" w:rsidP="00505FF4">
            <w:pPr>
              <w:tabs>
                <w:tab w:val="left" w:pos="142"/>
              </w:tabs>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Підтримка обдарованої учнівської молоді</w:t>
            </w:r>
          </w:p>
        </w:tc>
      </w:tr>
      <w:tr w:rsidR="00BA3C07" w:rsidRPr="00BA3C07" w:rsidTr="002149A0">
        <w:trPr>
          <w:gridAfter w:val="11"/>
          <w:wAfter w:w="2442" w:type="dxa"/>
        </w:trPr>
        <w:tc>
          <w:tcPr>
            <w:tcW w:w="567" w:type="dxa"/>
            <w:tcBorders>
              <w:top w:val="nil"/>
              <w:left w:val="single" w:sz="4" w:space="0" w:color="000000"/>
              <w:bottom w:val="single" w:sz="4" w:space="0" w:color="000000"/>
              <w:right w:val="nil"/>
            </w:tcBorders>
          </w:tcPr>
          <w:p w:rsidR="00D76867" w:rsidRPr="00BA3C07" w:rsidRDefault="00D76867" w:rsidP="00505FF4">
            <w:pPr>
              <w:tabs>
                <w:tab w:val="left" w:pos="142"/>
              </w:tabs>
              <w:snapToGrid w:val="0"/>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color w:val="000000" w:themeColor="text1"/>
                <w:lang w:val="uk-UA"/>
              </w:rPr>
              <w:t>6</w:t>
            </w:r>
          </w:p>
        </w:tc>
        <w:tc>
          <w:tcPr>
            <w:tcW w:w="1417" w:type="dxa"/>
            <w:tcBorders>
              <w:top w:val="nil"/>
              <w:left w:val="single" w:sz="4" w:space="0" w:color="000000"/>
              <w:bottom w:val="single" w:sz="4" w:space="0" w:color="000000"/>
              <w:right w:val="nil"/>
            </w:tcBorders>
          </w:tcPr>
          <w:p w:rsidR="00D76867" w:rsidRPr="00BA3C07" w:rsidRDefault="00D76867" w:rsidP="00505FF4">
            <w:pPr>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b/>
                <w:bCs/>
                <w:color w:val="000000" w:themeColor="text1"/>
                <w:lang w:val="uk-UA"/>
              </w:rPr>
              <w:t>Матеріально -</w:t>
            </w:r>
          </w:p>
          <w:p w:rsidR="00D76867" w:rsidRPr="00BA3C07" w:rsidRDefault="00D76867" w:rsidP="00505FF4">
            <w:pPr>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b/>
                <w:bCs/>
                <w:color w:val="000000" w:themeColor="text1"/>
                <w:lang w:val="uk-UA"/>
              </w:rPr>
              <w:t>технічне</w:t>
            </w:r>
          </w:p>
          <w:p w:rsidR="00D76867" w:rsidRPr="00BA3C07" w:rsidRDefault="00D76867" w:rsidP="00505FF4">
            <w:pPr>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b/>
                <w:bCs/>
                <w:color w:val="000000" w:themeColor="text1"/>
                <w:lang w:val="uk-UA"/>
              </w:rPr>
              <w:t>забезпечення</w:t>
            </w:r>
          </w:p>
          <w:p w:rsidR="00D76867" w:rsidRPr="00BA3C07" w:rsidRDefault="00D76867" w:rsidP="00505FF4">
            <w:pPr>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b/>
                <w:bCs/>
                <w:color w:val="000000" w:themeColor="text1"/>
                <w:lang w:val="uk-UA"/>
              </w:rPr>
              <w:t>сфери фізичної</w:t>
            </w:r>
          </w:p>
          <w:p w:rsidR="00D76867" w:rsidRPr="00BA3C07" w:rsidRDefault="00D76867" w:rsidP="00505FF4">
            <w:pPr>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b/>
                <w:bCs/>
                <w:color w:val="000000" w:themeColor="text1"/>
                <w:lang w:val="uk-UA"/>
              </w:rPr>
              <w:t>культури і</w:t>
            </w:r>
          </w:p>
          <w:p w:rsidR="00D76867" w:rsidRPr="00BA3C07" w:rsidRDefault="00D76867" w:rsidP="00505FF4">
            <w:pPr>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b/>
                <w:bCs/>
                <w:color w:val="000000" w:themeColor="text1"/>
                <w:lang w:val="uk-UA"/>
              </w:rPr>
              <w:t>спорту</w:t>
            </w:r>
          </w:p>
        </w:tc>
        <w:tc>
          <w:tcPr>
            <w:tcW w:w="4578" w:type="dxa"/>
            <w:tcBorders>
              <w:top w:val="nil"/>
              <w:left w:val="single" w:sz="4" w:space="0" w:color="000000"/>
              <w:bottom w:val="single" w:sz="4" w:space="0" w:color="000000"/>
              <w:right w:val="nil"/>
            </w:tcBorders>
          </w:tcPr>
          <w:p w:rsidR="00D76867" w:rsidRPr="00BA3C07" w:rsidRDefault="00D76867" w:rsidP="00505FF4">
            <w:pPr>
              <w:shd w:val="clear" w:color="auto" w:fill="FFFFFF"/>
              <w:autoSpaceDE w:val="0"/>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2.1. Облаштування, реконструкція, спортивних споруд міста Рахів, зокрема:</w:t>
            </w:r>
          </w:p>
        </w:tc>
        <w:tc>
          <w:tcPr>
            <w:tcW w:w="1240"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2550"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міська рада</w:t>
            </w:r>
          </w:p>
        </w:tc>
        <w:tc>
          <w:tcPr>
            <w:tcW w:w="1010" w:type="dxa"/>
            <w:tcBorders>
              <w:top w:val="nil"/>
              <w:left w:val="single" w:sz="4" w:space="0" w:color="000000"/>
              <w:bottom w:val="single" w:sz="4" w:space="0" w:color="000000"/>
              <w:right w:val="nil"/>
            </w:tcBorders>
          </w:tcPr>
          <w:p w:rsidR="00D76867" w:rsidRPr="00BA3C07" w:rsidRDefault="00D76867" w:rsidP="00505FF4">
            <w:pPr>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міський бюджет</w:t>
            </w:r>
          </w:p>
        </w:tc>
        <w:tc>
          <w:tcPr>
            <w:tcW w:w="1314"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6C3A67" w:rsidP="00505FF4">
            <w:pPr>
              <w:snapToGrid w:val="0"/>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0</w:t>
            </w:r>
          </w:p>
        </w:tc>
        <w:tc>
          <w:tcPr>
            <w:tcW w:w="1782" w:type="dxa"/>
            <w:tcBorders>
              <w:top w:val="nil"/>
              <w:left w:val="single" w:sz="4" w:space="0" w:color="000000"/>
              <w:bottom w:val="single" w:sz="4" w:space="0" w:color="000000"/>
              <w:right w:val="single" w:sz="4" w:space="0" w:color="000000"/>
            </w:tcBorders>
          </w:tcPr>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Розвиток</w:t>
            </w:r>
          </w:p>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спортивної                інфраструктури                             міста</w:t>
            </w:r>
          </w:p>
          <w:p w:rsidR="00D76867" w:rsidRPr="00BA3C07" w:rsidRDefault="00D76867" w:rsidP="00505FF4">
            <w:pPr>
              <w:snapToGrid w:val="0"/>
              <w:spacing w:after="0" w:line="240" w:lineRule="auto"/>
              <w:rPr>
                <w:rFonts w:ascii="Times New Roman" w:hAnsi="Times New Roman" w:cs="Times New Roman"/>
                <w:color w:val="000000" w:themeColor="text1"/>
                <w:lang w:val="uk-UA"/>
              </w:rPr>
            </w:pPr>
          </w:p>
        </w:tc>
      </w:tr>
      <w:tr w:rsidR="00BA3C07" w:rsidRPr="00BA3C07" w:rsidTr="002149A0">
        <w:trPr>
          <w:gridAfter w:val="11"/>
          <w:wAfter w:w="2442" w:type="dxa"/>
        </w:trPr>
        <w:tc>
          <w:tcPr>
            <w:tcW w:w="567" w:type="dxa"/>
            <w:tcBorders>
              <w:top w:val="single" w:sz="4" w:space="0" w:color="auto"/>
              <w:left w:val="single" w:sz="4" w:space="0" w:color="auto"/>
              <w:bottom w:val="single" w:sz="4" w:space="0" w:color="auto"/>
              <w:right w:val="single" w:sz="4" w:space="0" w:color="auto"/>
            </w:tcBorders>
          </w:tcPr>
          <w:p w:rsidR="00D76867" w:rsidRPr="00BA3C07" w:rsidRDefault="00D76867" w:rsidP="00505FF4">
            <w:pPr>
              <w:tabs>
                <w:tab w:val="left" w:pos="142"/>
              </w:tabs>
              <w:snapToGrid w:val="0"/>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color w:val="000000" w:themeColor="text1"/>
                <w:lang w:val="uk-UA"/>
              </w:rPr>
              <w:t>8</w:t>
            </w:r>
          </w:p>
        </w:tc>
        <w:tc>
          <w:tcPr>
            <w:tcW w:w="1417" w:type="dxa"/>
            <w:tcBorders>
              <w:top w:val="single" w:sz="4" w:space="0" w:color="auto"/>
              <w:left w:val="single" w:sz="4" w:space="0" w:color="auto"/>
              <w:bottom w:val="single" w:sz="4" w:space="0" w:color="auto"/>
              <w:right w:val="single" w:sz="4" w:space="0" w:color="auto"/>
            </w:tcBorders>
          </w:tcPr>
          <w:p w:rsidR="00D76867" w:rsidRPr="00BA3C07" w:rsidRDefault="00D76867" w:rsidP="00505FF4">
            <w:pPr>
              <w:snapToGrid w:val="0"/>
              <w:spacing w:after="0" w:line="240" w:lineRule="auto"/>
              <w:rPr>
                <w:rFonts w:ascii="Times New Roman" w:hAnsi="Times New Roman" w:cs="Times New Roman"/>
                <w:b/>
                <w:bCs/>
                <w:color w:val="000000" w:themeColor="text1"/>
                <w:lang w:val="uk-UA"/>
              </w:rPr>
            </w:pPr>
          </w:p>
        </w:tc>
        <w:tc>
          <w:tcPr>
            <w:tcW w:w="4578" w:type="dxa"/>
            <w:tcBorders>
              <w:top w:val="single" w:sz="4" w:space="0" w:color="auto"/>
              <w:left w:val="single" w:sz="4" w:space="0" w:color="auto"/>
              <w:bottom w:val="single" w:sz="4" w:space="0" w:color="auto"/>
              <w:right w:val="single" w:sz="4" w:space="0" w:color="auto"/>
            </w:tcBorders>
          </w:tcPr>
          <w:p w:rsidR="00D76867" w:rsidRPr="00BA3C07" w:rsidRDefault="00D76867" w:rsidP="00505FF4">
            <w:pPr>
              <w:shd w:val="clear" w:color="auto" w:fill="FFFFFF"/>
              <w:autoSpaceDE w:val="0"/>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2.</w:t>
            </w:r>
            <w:r w:rsidR="006C3A67" w:rsidRPr="00BA3C07">
              <w:rPr>
                <w:rFonts w:ascii="Times New Roman" w:hAnsi="Times New Roman" w:cs="Times New Roman"/>
                <w:color w:val="000000" w:themeColor="text1"/>
                <w:lang w:val="uk-UA"/>
              </w:rPr>
              <w:t>2</w:t>
            </w:r>
            <w:r w:rsidRPr="00BA3C07">
              <w:rPr>
                <w:rFonts w:ascii="Times New Roman" w:hAnsi="Times New Roman" w:cs="Times New Roman"/>
                <w:color w:val="000000" w:themeColor="text1"/>
                <w:lang w:val="uk-UA"/>
              </w:rPr>
              <w:t>. Придбання  спортивного обладнання та інвентарю, спортивного одягу та взуття для спортивних громадських організацій, спортивних клубів та команд міста</w:t>
            </w:r>
          </w:p>
        </w:tc>
        <w:tc>
          <w:tcPr>
            <w:tcW w:w="1240" w:type="dxa"/>
            <w:tcBorders>
              <w:top w:val="single" w:sz="4" w:space="0" w:color="auto"/>
              <w:left w:val="single" w:sz="4" w:space="0" w:color="auto"/>
              <w:bottom w:val="single" w:sz="4" w:space="0" w:color="auto"/>
              <w:right w:val="single" w:sz="4" w:space="0" w:color="auto"/>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2550" w:type="dxa"/>
            <w:tcBorders>
              <w:top w:val="single" w:sz="4" w:space="0" w:color="auto"/>
              <w:left w:val="single" w:sz="4" w:space="0" w:color="auto"/>
              <w:bottom w:val="single" w:sz="4" w:space="0" w:color="auto"/>
              <w:right w:val="single" w:sz="4" w:space="0" w:color="auto"/>
            </w:tcBorders>
          </w:tcPr>
          <w:p w:rsidR="00D76867" w:rsidRPr="00BA3C07" w:rsidRDefault="00D76867"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міська рада,</w:t>
            </w:r>
          </w:p>
          <w:p w:rsidR="00D76867" w:rsidRPr="00BA3C07" w:rsidRDefault="00D76867"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районна ДЮСШ, спортивні федерації, громадські організації, спортивні клуби та команди</w:t>
            </w:r>
          </w:p>
        </w:tc>
        <w:tc>
          <w:tcPr>
            <w:tcW w:w="1010" w:type="dxa"/>
            <w:tcBorders>
              <w:top w:val="single" w:sz="4" w:space="0" w:color="auto"/>
              <w:left w:val="single" w:sz="4" w:space="0" w:color="auto"/>
              <w:bottom w:val="single" w:sz="4" w:space="0" w:color="auto"/>
              <w:right w:val="single" w:sz="4" w:space="0" w:color="auto"/>
            </w:tcBorders>
          </w:tcPr>
          <w:p w:rsidR="00D76867" w:rsidRPr="00BA3C07" w:rsidRDefault="00D76867" w:rsidP="00505FF4">
            <w:pPr>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міський бюджет</w:t>
            </w:r>
          </w:p>
        </w:tc>
        <w:tc>
          <w:tcPr>
            <w:tcW w:w="1314" w:type="dxa"/>
            <w:tcBorders>
              <w:top w:val="single" w:sz="4" w:space="0" w:color="auto"/>
              <w:left w:val="single" w:sz="4" w:space="0" w:color="auto"/>
              <w:bottom w:val="single" w:sz="4" w:space="0" w:color="auto"/>
              <w:right w:val="single" w:sz="4" w:space="0" w:color="auto"/>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10000,00</w:t>
            </w:r>
          </w:p>
        </w:tc>
        <w:tc>
          <w:tcPr>
            <w:tcW w:w="1782" w:type="dxa"/>
            <w:tcBorders>
              <w:top w:val="single" w:sz="4" w:space="0" w:color="auto"/>
              <w:left w:val="single" w:sz="4" w:space="0" w:color="auto"/>
              <w:bottom w:val="single" w:sz="4" w:space="0" w:color="auto"/>
              <w:right w:val="single" w:sz="4" w:space="0" w:color="auto"/>
            </w:tcBorders>
          </w:tcPr>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Розвиток</w:t>
            </w:r>
          </w:p>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 спортивної                інфраструктури                             міста</w:t>
            </w:r>
          </w:p>
        </w:tc>
      </w:tr>
      <w:tr w:rsidR="00BA3C07" w:rsidRPr="00BA3C07" w:rsidTr="002149A0">
        <w:trPr>
          <w:gridAfter w:val="11"/>
          <w:wAfter w:w="2442" w:type="dxa"/>
        </w:trPr>
        <w:tc>
          <w:tcPr>
            <w:tcW w:w="567" w:type="dxa"/>
            <w:tcBorders>
              <w:top w:val="single" w:sz="4" w:space="0" w:color="auto"/>
              <w:left w:val="single" w:sz="4" w:space="0" w:color="auto"/>
              <w:bottom w:val="single" w:sz="4" w:space="0" w:color="auto"/>
              <w:right w:val="nil"/>
            </w:tcBorders>
          </w:tcPr>
          <w:p w:rsidR="00D76867" w:rsidRPr="00BA3C07" w:rsidRDefault="00D76867" w:rsidP="00505FF4">
            <w:pPr>
              <w:tabs>
                <w:tab w:val="left" w:pos="142"/>
              </w:tabs>
              <w:snapToGrid w:val="0"/>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color w:val="000000" w:themeColor="text1"/>
                <w:lang w:val="uk-UA"/>
              </w:rPr>
              <w:t>9</w:t>
            </w:r>
          </w:p>
        </w:tc>
        <w:tc>
          <w:tcPr>
            <w:tcW w:w="1417" w:type="dxa"/>
            <w:tcBorders>
              <w:top w:val="single" w:sz="4" w:space="0" w:color="auto"/>
              <w:left w:val="single" w:sz="4" w:space="0" w:color="000000"/>
              <w:bottom w:val="single" w:sz="4" w:space="0" w:color="auto"/>
              <w:right w:val="nil"/>
            </w:tcBorders>
          </w:tcPr>
          <w:p w:rsidR="00D76867" w:rsidRPr="00BA3C07" w:rsidRDefault="00D76867" w:rsidP="00505FF4">
            <w:pPr>
              <w:snapToGrid w:val="0"/>
              <w:spacing w:after="0" w:line="240" w:lineRule="auto"/>
              <w:rPr>
                <w:rFonts w:ascii="Times New Roman" w:hAnsi="Times New Roman" w:cs="Times New Roman"/>
                <w:b/>
                <w:bCs/>
                <w:color w:val="000000" w:themeColor="text1"/>
                <w:lang w:val="uk-UA"/>
              </w:rPr>
            </w:pPr>
          </w:p>
        </w:tc>
        <w:tc>
          <w:tcPr>
            <w:tcW w:w="4578" w:type="dxa"/>
            <w:tcBorders>
              <w:top w:val="single" w:sz="4" w:space="0" w:color="auto"/>
              <w:left w:val="single" w:sz="4" w:space="0" w:color="000000"/>
              <w:bottom w:val="single" w:sz="4" w:space="0" w:color="auto"/>
              <w:right w:val="nil"/>
            </w:tcBorders>
          </w:tcPr>
          <w:p w:rsidR="00D76867" w:rsidRPr="00BA3C07" w:rsidRDefault="00D76867" w:rsidP="00505FF4">
            <w:pPr>
              <w:shd w:val="clear" w:color="auto" w:fill="FFFFFF"/>
              <w:autoSpaceDE w:val="0"/>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2.</w:t>
            </w:r>
            <w:r w:rsidR="006C3A67" w:rsidRPr="00BA3C07">
              <w:rPr>
                <w:rFonts w:ascii="Times New Roman" w:hAnsi="Times New Roman" w:cs="Times New Roman"/>
                <w:color w:val="000000" w:themeColor="text1"/>
                <w:lang w:val="uk-UA"/>
              </w:rPr>
              <w:t>3</w:t>
            </w:r>
            <w:r w:rsidRPr="00BA3C07">
              <w:rPr>
                <w:rFonts w:ascii="Times New Roman" w:hAnsi="Times New Roman" w:cs="Times New Roman"/>
                <w:color w:val="000000" w:themeColor="text1"/>
                <w:lang w:val="uk-UA"/>
              </w:rPr>
              <w:t>.Придбання  спортивного обладнання та інвентарю для районної ДЮСШ</w:t>
            </w:r>
          </w:p>
        </w:tc>
        <w:tc>
          <w:tcPr>
            <w:tcW w:w="1240" w:type="dxa"/>
            <w:tcBorders>
              <w:top w:val="single" w:sz="4" w:space="0" w:color="auto"/>
              <w:left w:val="single" w:sz="4" w:space="0" w:color="000000"/>
              <w:bottom w:val="single" w:sz="4" w:space="0" w:color="auto"/>
              <w:right w:val="nil"/>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2550" w:type="dxa"/>
            <w:tcBorders>
              <w:top w:val="single" w:sz="4" w:space="0" w:color="auto"/>
              <w:left w:val="single" w:sz="4" w:space="0" w:color="000000"/>
              <w:bottom w:val="single" w:sz="4" w:space="0" w:color="auto"/>
              <w:right w:val="nil"/>
            </w:tcBorders>
          </w:tcPr>
          <w:p w:rsidR="00D76867" w:rsidRPr="00BA3C07" w:rsidRDefault="00D76867"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міська рада</w:t>
            </w:r>
          </w:p>
          <w:p w:rsidR="00D76867" w:rsidRPr="00BA3C07" w:rsidRDefault="00D76867"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районна ДЮСШ</w:t>
            </w:r>
          </w:p>
        </w:tc>
        <w:tc>
          <w:tcPr>
            <w:tcW w:w="1010" w:type="dxa"/>
            <w:tcBorders>
              <w:top w:val="single" w:sz="4" w:space="0" w:color="auto"/>
              <w:left w:val="single" w:sz="4" w:space="0" w:color="000000"/>
              <w:bottom w:val="single" w:sz="4" w:space="0" w:color="auto"/>
              <w:right w:val="nil"/>
            </w:tcBorders>
          </w:tcPr>
          <w:p w:rsidR="00D76867" w:rsidRPr="00BA3C07" w:rsidRDefault="00D76867" w:rsidP="00505FF4">
            <w:pPr>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міський бюджет</w:t>
            </w:r>
          </w:p>
        </w:tc>
        <w:tc>
          <w:tcPr>
            <w:tcW w:w="1314" w:type="dxa"/>
            <w:tcBorders>
              <w:top w:val="single" w:sz="4" w:space="0" w:color="auto"/>
              <w:left w:val="single" w:sz="4" w:space="0" w:color="000000"/>
              <w:bottom w:val="single" w:sz="4" w:space="0" w:color="auto"/>
              <w:right w:val="nil"/>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20000,00</w:t>
            </w:r>
          </w:p>
        </w:tc>
        <w:tc>
          <w:tcPr>
            <w:tcW w:w="1782" w:type="dxa"/>
            <w:tcBorders>
              <w:top w:val="single" w:sz="4" w:space="0" w:color="auto"/>
              <w:left w:val="single" w:sz="4" w:space="0" w:color="000000"/>
              <w:bottom w:val="single" w:sz="4" w:space="0" w:color="auto"/>
              <w:right w:val="single" w:sz="4" w:space="0" w:color="auto"/>
            </w:tcBorders>
          </w:tcPr>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Розвиток</w:t>
            </w:r>
          </w:p>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 спортивної                інфраструктури                             міста</w:t>
            </w:r>
          </w:p>
        </w:tc>
      </w:tr>
      <w:tr w:rsidR="00BA3C07" w:rsidRPr="00BA3C07" w:rsidTr="002149A0">
        <w:trPr>
          <w:gridAfter w:val="11"/>
          <w:wAfter w:w="2442" w:type="dxa"/>
        </w:trPr>
        <w:tc>
          <w:tcPr>
            <w:tcW w:w="567" w:type="dxa"/>
            <w:tcBorders>
              <w:top w:val="single" w:sz="4" w:space="0" w:color="auto"/>
              <w:left w:val="single" w:sz="4" w:space="0" w:color="000000"/>
              <w:bottom w:val="single" w:sz="4" w:space="0" w:color="000000"/>
              <w:right w:val="nil"/>
            </w:tcBorders>
          </w:tcPr>
          <w:p w:rsidR="00D76867" w:rsidRPr="00BA3C07" w:rsidRDefault="00D76867" w:rsidP="00505FF4">
            <w:pPr>
              <w:tabs>
                <w:tab w:val="left" w:pos="142"/>
              </w:tabs>
              <w:snapToGrid w:val="0"/>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color w:val="000000" w:themeColor="text1"/>
                <w:lang w:val="uk-UA"/>
              </w:rPr>
              <w:t>10</w:t>
            </w:r>
          </w:p>
        </w:tc>
        <w:tc>
          <w:tcPr>
            <w:tcW w:w="1417" w:type="dxa"/>
            <w:tcBorders>
              <w:top w:val="single" w:sz="4" w:space="0" w:color="auto"/>
              <w:left w:val="single" w:sz="4" w:space="0" w:color="000000"/>
              <w:bottom w:val="single" w:sz="4" w:space="0" w:color="000000"/>
              <w:right w:val="nil"/>
            </w:tcBorders>
          </w:tcPr>
          <w:p w:rsidR="00D76867" w:rsidRPr="00BA3C07" w:rsidRDefault="00D76867" w:rsidP="00505FF4">
            <w:pPr>
              <w:snapToGrid w:val="0"/>
              <w:spacing w:after="0" w:line="240" w:lineRule="auto"/>
              <w:rPr>
                <w:rFonts w:ascii="Times New Roman" w:hAnsi="Times New Roman" w:cs="Times New Roman"/>
                <w:b/>
                <w:bCs/>
                <w:color w:val="000000" w:themeColor="text1"/>
                <w:lang w:val="uk-UA"/>
              </w:rPr>
            </w:pPr>
          </w:p>
          <w:p w:rsidR="00D76867" w:rsidRPr="00BA3C07" w:rsidRDefault="00D76867" w:rsidP="00505FF4">
            <w:pPr>
              <w:snapToGrid w:val="0"/>
              <w:spacing w:after="0" w:line="240" w:lineRule="auto"/>
              <w:rPr>
                <w:rFonts w:ascii="Times New Roman" w:hAnsi="Times New Roman" w:cs="Times New Roman"/>
                <w:b/>
                <w:bCs/>
                <w:color w:val="000000" w:themeColor="text1"/>
                <w:lang w:val="uk-UA"/>
              </w:rPr>
            </w:pPr>
          </w:p>
        </w:tc>
        <w:tc>
          <w:tcPr>
            <w:tcW w:w="4578" w:type="dxa"/>
            <w:tcBorders>
              <w:top w:val="single" w:sz="4" w:space="0" w:color="auto"/>
              <w:left w:val="single" w:sz="4" w:space="0" w:color="000000"/>
              <w:bottom w:val="single" w:sz="4" w:space="0" w:color="000000"/>
              <w:right w:val="nil"/>
            </w:tcBorders>
          </w:tcPr>
          <w:p w:rsidR="00D76867" w:rsidRPr="00BA3C07" w:rsidRDefault="00D76867" w:rsidP="00505FF4">
            <w:pPr>
              <w:shd w:val="clear" w:color="auto" w:fill="FFFFFF"/>
              <w:autoSpaceDE w:val="0"/>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2.</w:t>
            </w:r>
            <w:r w:rsidR="006C3A67" w:rsidRPr="00BA3C07">
              <w:rPr>
                <w:rFonts w:ascii="Times New Roman" w:hAnsi="Times New Roman" w:cs="Times New Roman"/>
                <w:color w:val="000000" w:themeColor="text1"/>
                <w:lang w:val="uk-UA"/>
              </w:rPr>
              <w:t>4</w:t>
            </w:r>
            <w:r w:rsidRPr="00BA3C07">
              <w:rPr>
                <w:rFonts w:ascii="Times New Roman" w:hAnsi="Times New Roman" w:cs="Times New Roman"/>
                <w:color w:val="000000" w:themeColor="text1"/>
                <w:lang w:val="uk-UA"/>
              </w:rPr>
              <w:t>. Придбання  спортивного обладнання та інвентарю для загальноосвітніх шкіл міста</w:t>
            </w:r>
          </w:p>
        </w:tc>
        <w:tc>
          <w:tcPr>
            <w:tcW w:w="1240" w:type="dxa"/>
            <w:tcBorders>
              <w:top w:val="single" w:sz="4" w:space="0" w:color="auto"/>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2550" w:type="dxa"/>
            <w:tcBorders>
              <w:top w:val="single" w:sz="4" w:space="0" w:color="auto"/>
              <w:left w:val="single" w:sz="4" w:space="0" w:color="000000"/>
              <w:bottom w:val="single" w:sz="4" w:space="0" w:color="000000"/>
              <w:right w:val="nil"/>
            </w:tcBorders>
          </w:tcPr>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міська рада, ЗОШ міста Рахів</w:t>
            </w:r>
          </w:p>
        </w:tc>
        <w:tc>
          <w:tcPr>
            <w:tcW w:w="1010" w:type="dxa"/>
            <w:tcBorders>
              <w:top w:val="single" w:sz="4" w:space="0" w:color="auto"/>
              <w:left w:val="single" w:sz="4" w:space="0" w:color="000000"/>
              <w:bottom w:val="single" w:sz="4" w:space="0" w:color="000000"/>
              <w:right w:val="nil"/>
            </w:tcBorders>
          </w:tcPr>
          <w:p w:rsidR="00D76867" w:rsidRPr="00BA3C07" w:rsidRDefault="00D76867" w:rsidP="00505FF4">
            <w:pPr>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міський бюджет</w:t>
            </w:r>
          </w:p>
        </w:tc>
        <w:tc>
          <w:tcPr>
            <w:tcW w:w="1314" w:type="dxa"/>
            <w:tcBorders>
              <w:top w:val="single" w:sz="4" w:space="0" w:color="auto"/>
              <w:left w:val="single" w:sz="4" w:space="0" w:color="000000"/>
              <w:bottom w:val="single" w:sz="4" w:space="0" w:color="000000"/>
              <w:right w:val="nil"/>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20000,00</w:t>
            </w:r>
          </w:p>
        </w:tc>
        <w:tc>
          <w:tcPr>
            <w:tcW w:w="1782" w:type="dxa"/>
            <w:tcBorders>
              <w:top w:val="single" w:sz="4" w:space="0" w:color="auto"/>
              <w:left w:val="single" w:sz="4" w:space="0" w:color="000000"/>
              <w:bottom w:val="single" w:sz="4" w:space="0" w:color="000000"/>
              <w:right w:val="single" w:sz="4" w:space="0" w:color="000000"/>
            </w:tcBorders>
          </w:tcPr>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Розвиток  спортивної                інфраструктури                             міста</w:t>
            </w:r>
          </w:p>
        </w:tc>
      </w:tr>
      <w:tr w:rsidR="00BA3C07" w:rsidRPr="00BA3C07" w:rsidTr="002149A0">
        <w:trPr>
          <w:gridAfter w:val="11"/>
          <w:wAfter w:w="2442" w:type="dxa"/>
        </w:trPr>
        <w:tc>
          <w:tcPr>
            <w:tcW w:w="567" w:type="dxa"/>
            <w:tcBorders>
              <w:top w:val="single" w:sz="4" w:space="0" w:color="auto"/>
              <w:left w:val="single" w:sz="4" w:space="0" w:color="000000"/>
              <w:bottom w:val="single" w:sz="4" w:space="0" w:color="000000"/>
              <w:right w:val="nil"/>
            </w:tcBorders>
          </w:tcPr>
          <w:p w:rsidR="00894B57" w:rsidRPr="00BA3C07" w:rsidRDefault="00894B57" w:rsidP="00505FF4">
            <w:pPr>
              <w:tabs>
                <w:tab w:val="left" w:pos="142"/>
              </w:tabs>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11</w:t>
            </w:r>
          </w:p>
        </w:tc>
        <w:tc>
          <w:tcPr>
            <w:tcW w:w="1417" w:type="dxa"/>
            <w:tcBorders>
              <w:top w:val="single" w:sz="4" w:space="0" w:color="auto"/>
              <w:left w:val="single" w:sz="4" w:space="0" w:color="000000"/>
              <w:bottom w:val="single" w:sz="4" w:space="0" w:color="000000"/>
              <w:right w:val="nil"/>
            </w:tcBorders>
          </w:tcPr>
          <w:p w:rsidR="00894B57" w:rsidRPr="00BA3C07" w:rsidRDefault="00894B57" w:rsidP="00505FF4">
            <w:pPr>
              <w:snapToGrid w:val="0"/>
              <w:spacing w:after="0" w:line="240" w:lineRule="auto"/>
              <w:rPr>
                <w:rFonts w:ascii="Times New Roman" w:hAnsi="Times New Roman" w:cs="Times New Roman"/>
                <w:b/>
                <w:bCs/>
                <w:color w:val="000000" w:themeColor="text1"/>
                <w:lang w:val="uk-UA"/>
              </w:rPr>
            </w:pPr>
          </w:p>
        </w:tc>
        <w:tc>
          <w:tcPr>
            <w:tcW w:w="4578" w:type="dxa"/>
            <w:tcBorders>
              <w:top w:val="single" w:sz="4" w:space="0" w:color="auto"/>
              <w:left w:val="single" w:sz="4" w:space="0" w:color="000000"/>
              <w:bottom w:val="single" w:sz="4" w:space="0" w:color="000000"/>
              <w:right w:val="nil"/>
            </w:tcBorders>
          </w:tcPr>
          <w:p w:rsidR="00894B57" w:rsidRPr="00BA3C07" w:rsidRDefault="00894B57" w:rsidP="00505FF4">
            <w:pPr>
              <w:shd w:val="clear" w:color="auto" w:fill="FFFFFF"/>
              <w:autoSpaceDE w:val="0"/>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2.5. Зміцнення  матеріальної бази спортивної (отримання  в строкове платне користування приватне або державне визначене нерухоме майно                   (розміщення позашкільних спортивних  груп та гуртків); проведення витрат:- оренда приміщення, комунальні платежі та ін.))</w:t>
            </w:r>
          </w:p>
        </w:tc>
        <w:tc>
          <w:tcPr>
            <w:tcW w:w="1240" w:type="dxa"/>
            <w:tcBorders>
              <w:top w:val="single" w:sz="4" w:space="0" w:color="auto"/>
              <w:left w:val="single" w:sz="4" w:space="0" w:color="000000"/>
              <w:bottom w:val="single" w:sz="4" w:space="0" w:color="000000"/>
              <w:right w:val="nil"/>
            </w:tcBorders>
          </w:tcPr>
          <w:p w:rsidR="00894B57" w:rsidRPr="00BA3C07" w:rsidRDefault="00894B57" w:rsidP="00505FF4">
            <w:pPr>
              <w:snapToGrid w:val="0"/>
              <w:spacing w:after="0" w:line="240" w:lineRule="auto"/>
              <w:jc w:val="both"/>
              <w:rPr>
                <w:rFonts w:ascii="Times New Roman" w:hAnsi="Times New Roman" w:cs="Times New Roman"/>
                <w:color w:val="000000" w:themeColor="text1"/>
                <w:lang w:val="uk-UA"/>
              </w:rPr>
            </w:pPr>
          </w:p>
        </w:tc>
        <w:tc>
          <w:tcPr>
            <w:tcW w:w="2550" w:type="dxa"/>
            <w:tcBorders>
              <w:top w:val="single" w:sz="4" w:space="0" w:color="auto"/>
              <w:left w:val="single" w:sz="4" w:space="0" w:color="000000"/>
              <w:bottom w:val="single" w:sz="4" w:space="0" w:color="000000"/>
              <w:right w:val="nil"/>
            </w:tcBorders>
          </w:tcPr>
          <w:p w:rsidR="00894B57" w:rsidRPr="00BA3C07" w:rsidRDefault="00894B57" w:rsidP="00505FF4">
            <w:pPr>
              <w:snapToGrid w:val="0"/>
              <w:spacing w:after="0" w:line="240" w:lineRule="auto"/>
              <w:rPr>
                <w:rFonts w:ascii="Times New Roman" w:hAnsi="Times New Roman" w:cs="Times New Roman"/>
                <w:color w:val="000000" w:themeColor="text1"/>
                <w:lang w:val="uk-UA"/>
              </w:rPr>
            </w:pPr>
          </w:p>
        </w:tc>
        <w:tc>
          <w:tcPr>
            <w:tcW w:w="1010" w:type="dxa"/>
            <w:tcBorders>
              <w:top w:val="single" w:sz="4" w:space="0" w:color="auto"/>
              <w:left w:val="single" w:sz="4" w:space="0" w:color="000000"/>
              <w:bottom w:val="single" w:sz="4" w:space="0" w:color="000000"/>
              <w:right w:val="nil"/>
            </w:tcBorders>
          </w:tcPr>
          <w:p w:rsidR="00894B57" w:rsidRPr="00BA3C07" w:rsidRDefault="00894B57" w:rsidP="00505FF4">
            <w:pPr>
              <w:spacing w:after="0" w:line="240" w:lineRule="auto"/>
              <w:jc w:val="center"/>
              <w:rPr>
                <w:rFonts w:ascii="Times New Roman" w:hAnsi="Times New Roman" w:cs="Times New Roman"/>
                <w:color w:val="000000" w:themeColor="text1"/>
                <w:sz w:val="20"/>
                <w:szCs w:val="20"/>
                <w:lang w:val="uk-UA"/>
              </w:rPr>
            </w:pPr>
          </w:p>
        </w:tc>
        <w:tc>
          <w:tcPr>
            <w:tcW w:w="1314" w:type="dxa"/>
            <w:tcBorders>
              <w:top w:val="single" w:sz="4" w:space="0" w:color="auto"/>
              <w:left w:val="single" w:sz="4" w:space="0" w:color="000000"/>
              <w:bottom w:val="single" w:sz="4" w:space="0" w:color="000000"/>
              <w:right w:val="nil"/>
            </w:tcBorders>
          </w:tcPr>
          <w:p w:rsidR="00894B57" w:rsidRPr="00BA3C07" w:rsidRDefault="00894B57" w:rsidP="00505FF4">
            <w:pPr>
              <w:snapToGrid w:val="0"/>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30000,00</w:t>
            </w:r>
          </w:p>
        </w:tc>
        <w:tc>
          <w:tcPr>
            <w:tcW w:w="1782" w:type="dxa"/>
            <w:tcBorders>
              <w:top w:val="single" w:sz="4" w:space="0" w:color="auto"/>
              <w:left w:val="single" w:sz="4" w:space="0" w:color="000000"/>
              <w:bottom w:val="single" w:sz="4" w:space="0" w:color="000000"/>
              <w:right w:val="single" w:sz="4" w:space="0" w:color="000000"/>
            </w:tcBorders>
          </w:tcPr>
          <w:p w:rsidR="00894B57" w:rsidRPr="00BA3C07" w:rsidRDefault="00894B57" w:rsidP="00505FF4">
            <w:pPr>
              <w:snapToGrid w:val="0"/>
              <w:spacing w:after="0" w:line="240" w:lineRule="auto"/>
              <w:rPr>
                <w:rFonts w:ascii="Times New Roman" w:hAnsi="Times New Roman" w:cs="Times New Roman"/>
                <w:color w:val="000000" w:themeColor="text1"/>
                <w:lang w:val="uk-UA"/>
              </w:rPr>
            </w:pPr>
          </w:p>
        </w:tc>
      </w:tr>
      <w:tr w:rsidR="00BA3C07" w:rsidRPr="00BA3C07" w:rsidTr="002149A0">
        <w:trPr>
          <w:gridAfter w:val="11"/>
          <w:wAfter w:w="2442" w:type="dxa"/>
        </w:trPr>
        <w:tc>
          <w:tcPr>
            <w:tcW w:w="567" w:type="dxa"/>
            <w:tcBorders>
              <w:top w:val="nil"/>
              <w:left w:val="single" w:sz="4" w:space="0" w:color="000000"/>
              <w:bottom w:val="single" w:sz="4" w:space="0" w:color="000000"/>
              <w:right w:val="nil"/>
            </w:tcBorders>
          </w:tcPr>
          <w:p w:rsidR="00D76867" w:rsidRPr="00BA3C07" w:rsidRDefault="00D76867" w:rsidP="00505FF4">
            <w:pPr>
              <w:tabs>
                <w:tab w:val="left" w:pos="142"/>
              </w:tabs>
              <w:snapToGrid w:val="0"/>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color w:val="000000" w:themeColor="text1"/>
                <w:lang w:val="uk-UA"/>
              </w:rPr>
              <w:t>1</w:t>
            </w:r>
            <w:r w:rsidR="00894B57" w:rsidRPr="00BA3C07">
              <w:rPr>
                <w:rFonts w:ascii="Times New Roman" w:hAnsi="Times New Roman" w:cs="Times New Roman"/>
                <w:color w:val="000000" w:themeColor="text1"/>
                <w:lang w:val="uk-UA"/>
              </w:rPr>
              <w:t>2</w:t>
            </w:r>
          </w:p>
        </w:tc>
        <w:tc>
          <w:tcPr>
            <w:tcW w:w="1417" w:type="dxa"/>
            <w:tcBorders>
              <w:top w:val="nil"/>
              <w:left w:val="single" w:sz="4" w:space="0" w:color="000000"/>
              <w:bottom w:val="single" w:sz="4" w:space="0" w:color="000000"/>
              <w:right w:val="nil"/>
            </w:tcBorders>
          </w:tcPr>
          <w:p w:rsidR="00D76867" w:rsidRPr="00BA3C07" w:rsidRDefault="00D76867" w:rsidP="00505FF4">
            <w:pPr>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b/>
                <w:bCs/>
                <w:color w:val="000000" w:themeColor="text1"/>
                <w:lang w:val="uk-UA"/>
              </w:rPr>
              <w:t>Інформаційне          забезпечення                сфери                          фізичної                                 культури і                                         спорту</w:t>
            </w:r>
          </w:p>
          <w:p w:rsidR="00D76867" w:rsidRPr="00BA3C07" w:rsidRDefault="00D76867" w:rsidP="00505FF4">
            <w:pPr>
              <w:spacing w:after="0" w:line="240" w:lineRule="auto"/>
              <w:rPr>
                <w:rFonts w:ascii="Times New Roman" w:hAnsi="Times New Roman" w:cs="Times New Roman"/>
                <w:b/>
                <w:bCs/>
                <w:color w:val="000000" w:themeColor="text1"/>
                <w:lang w:val="uk-UA"/>
              </w:rPr>
            </w:pPr>
          </w:p>
        </w:tc>
        <w:tc>
          <w:tcPr>
            <w:tcW w:w="4578" w:type="dxa"/>
            <w:tcBorders>
              <w:top w:val="nil"/>
              <w:left w:val="single" w:sz="4" w:space="0" w:color="000000"/>
              <w:bottom w:val="single" w:sz="4" w:space="0" w:color="000000"/>
              <w:right w:val="nil"/>
            </w:tcBorders>
          </w:tcPr>
          <w:p w:rsidR="00D76867" w:rsidRPr="00BA3C07" w:rsidRDefault="00D76867" w:rsidP="00505FF4">
            <w:pPr>
              <w:shd w:val="clear" w:color="auto" w:fill="FFFFFF"/>
              <w:autoSpaceDE w:val="0"/>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3.1. Залучення видатних спортсменів,</w:t>
            </w:r>
          </w:p>
          <w:p w:rsidR="00D76867" w:rsidRPr="00BA3C07" w:rsidRDefault="00D76867" w:rsidP="00505FF4">
            <w:pPr>
              <w:shd w:val="clear" w:color="auto" w:fill="FFFFFF"/>
              <w:autoSpaceDE w:val="0"/>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спортсменів-інвалідів, ветеранів спорту до участі у масових фізкультурно-спортивних заходах, з метою популяризації фізичної культури і спорту в місті та пропаганди здорового способу життя, друк інформаційних матеріалів, афіш тощо </w:t>
            </w:r>
          </w:p>
        </w:tc>
        <w:tc>
          <w:tcPr>
            <w:tcW w:w="1240"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2550"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міська рада,</w:t>
            </w:r>
          </w:p>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районна ДЮСШ, спортивні федерації, громадські організації</w:t>
            </w:r>
          </w:p>
        </w:tc>
        <w:tc>
          <w:tcPr>
            <w:tcW w:w="1010" w:type="dxa"/>
            <w:tcBorders>
              <w:top w:val="nil"/>
              <w:left w:val="single" w:sz="4" w:space="0" w:color="000000"/>
              <w:bottom w:val="single" w:sz="4" w:space="0" w:color="000000"/>
              <w:right w:val="nil"/>
            </w:tcBorders>
          </w:tcPr>
          <w:p w:rsidR="00D76867" w:rsidRPr="00BA3C07" w:rsidRDefault="00D76867" w:rsidP="00505FF4">
            <w:pPr>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міський бюджет</w:t>
            </w:r>
          </w:p>
        </w:tc>
        <w:tc>
          <w:tcPr>
            <w:tcW w:w="1314"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894B57" w:rsidP="00505FF4">
            <w:pPr>
              <w:snapToGrid w:val="0"/>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15000</w:t>
            </w:r>
            <w:r w:rsidR="00D76867" w:rsidRPr="00BA3C07">
              <w:rPr>
                <w:rFonts w:ascii="Times New Roman" w:hAnsi="Times New Roman" w:cs="Times New Roman"/>
                <w:color w:val="000000" w:themeColor="text1"/>
                <w:sz w:val="20"/>
                <w:szCs w:val="20"/>
                <w:lang w:val="uk-UA"/>
              </w:rPr>
              <w:t>,00</w:t>
            </w:r>
          </w:p>
        </w:tc>
        <w:tc>
          <w:tcPr>
            <w:tcW w:w="1782" w:type="dxa"/>
            <w:tcBorders>
              <w:top w:val="nil"/>
              <w:left w:val="single" w:sz="4" w:space="0" w:color="000000"/>
              <w:bottom w:val="single" w:sz="4" w:space="0" w:color="000000"/>
              <w:right w:val="single" w:sz="4" w:space="0" w:color="000000"/>
            </w:tcBorders>
          </w:tcPr>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популяризація            фізичної                   культури і                           спорту в місті</w:t>
            </w:r>
          </w:p>
        </w:tc>
      </w:tr>
      <w:tr w:rsidR="00BA3C07" w:rsidRPr="00BA3C07" w:rsidTr="002149A0">
        <w:trPr>
          <w:gridAfter w:val="11"/>
          <w:wAfter w:w="2442" w:type="dxa"/>
        </w:trPr>
        <w:tc>
          <w:tcPr>
            <w:tcW w:w="567" w:type="dxa"/>
            <w:tcBorders>
              <w:top w:val="nil"/>
              <w:left w:val="single" w:sz="4" w:space="0" w:color="000000"/>
              <w:bottom w:val="single" w:sz="4" w:space="0" w:color="000000"/>
              <w:right w:val="nil"/>
            </w:tcBorders>
          </w:tcPr>
          <w:p w:rsidR="00D76867" w:rsidRPr="00BA3C07" w:rsidRDefault="00D76867" w:rsidP="00505FF4">
            <w:pPr>
              <w:tabs>
                <w:tab w:val="left" w:pos="142"/>
              </w:tabs>
              <w:snapToGrid w:val="0"/>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color w:val="000000" w:themeColor="text1"/>
                <w:lang w:val="uk-UA"/>
              </w:rPr>
              <w:t>1</w:t>
            </w:r>
            <w:r w:rsidR="00894B57" w:rsidRPr="00BA3C07">
              <w:rPr>
                <w:rFonts w:ascii="Times New Roman" w:hAnsi="Times New Roman" w:cs="Times New Roman"/>
                <w:color w:val="000000" w:themeColor="text1"/>
                <w:lang w:val="uk-UA"/>
              </w:rPr>
              <w:t>3</w:t>
            </w:r>
          </w:p>
        </w:tc>
        <w:tc>
          <w:tcPr>
            <w:tcW w:w="1417"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b/>
                <w:bCs/>
                <w:color w:val="000000" w:themeColor="text1"/>
                <w:lang w:val="uk-UA"/>
              </w:rPr>
            </w:pPr>
          </w:p>
        </w:tc>
        <w:tc>
          <w:tcPr>
            <w:tcW w:w="4578" w:type="dxa"/>
            <w:tcBorders>
              <w:top w:val="nil"/>
              <w:left w:val="single" w:sz="4" w:space="0" w:color="000000"/>
              <w:bottom w:val="single" w:sz="4" w:space="0" w:color="000000"/>
              <w:right w:val="nil"/>
            </w:tcBorders>
          </w:tcPr>
          <w:p w:rsidR="00D76867" w:rsidRPr="00BA3C07" w:rsidRDefault="00D76867" w:rsidP="00505FF4">
            <w:pPr>
              <w:shd w:val="clear" w:color="auto" w:fill="FFFFFF"/>
              <w:autoSpaceDE w:val="0"/>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3.2. Ведення агітаційно-просвітницької роботи з питань культури здоров’я й фізичного виховання населення за допомогою засобів масової інформації (друк інформаційних матеріалів, афіш тощо)</w:t>
            </w:r>
          </w:p>
        </w:tc>
        <w:tc>
          <w:tcPr>
            <w:tcW w:w="1240"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2550"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міська рада</w:t>
            </w:r>
          </w:p>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районна ДЮСШ, спортивні федерації, громадські організації</w:t>
            </w:r>
          </w:p>
        </w:tc>
        <w:tc>
          <w:tcPr>
            <w:tcW w:w="1010" w:type="dxa"/>
            <w:tcBorders>
              <w:top w:val="nil"/>
              <w:left w:val="single" w:sz="4" w:space="0" w:color="000000"/>
              <w:bottom w:val="single" w:sz="4" w:space="0" w:color="000000"/>
              <w:right w:val="nil"/>
            </w:tcBorders>
          </w:tcPr>
          <w:p w:rsidR="00D76867" w:rsidRPr="00BA3C07" w:rsidRDefault="00D76867" w:rsidP="00505FF4">
            <w:pPr>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міський бюджет</w:t>
            </w:r>
          </w:p>
        </w:tc>
        <w:tc>
          <w:tcPr>
            <w:tcW w:w="1314"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10000,00</w:t>
            </w:r>
          </w:p>
        </w:tc>
        <w:tc>
          <w:tcPr>
            <w:tcW w:w="1782" w:type="dxa"/>
            <w:tcBorders>
              <w:top w:val="nil"/>
              <w:left w:val="single" w:sz="4" w:space="0" w:color="000000"/>
              <w:bottom w:val="single" w:sz="4" w:space="0" w:color="000000"/>
              <w:right w:val="single" w:sz="4" w:space="0" w:color="000000"/>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пропаганда</w:t>
            </w:r>
          </w:p>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здорового</w:t>
            </w:r>
          </w:p>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способу життя</w:t>
            </w:r>
          </w:p>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в місті</w:t>
            </w:r>
          </w:p>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p>
        </w:tc>
      </w:tr>
      <w:tr w:rsidR="00BA3C07" w:rsidRPr="00BA3C07" w:rsidTr="002149A0">
        <w:trPr>
          <w:gridAfter w:val="11"/>
          <w:wAfter w:w="2442" w:type="dxa"/>
        </w:trPr>
        <w:tc>
          <w:tcPr>
            <w:tcW w:w="567" w:type="dxa"/>
            <w:tcBorders>
              <w:top w:val="nil"/>
              <w:left w:val="single" w:sz="4" w:space="0" w:color="000000"/>
              <w:bottom w:val="single" w:sz="4" w:space="0" w:color="000000"/>
              <w:right w:val="nil"/>
            </w:tcBorders>
          </w:tcPr>
          <w:p w:rsidR="00D76867" w:rsidRPr="00BA3C07" w:rsidRDefault="00D76867" w:rsidP="00505FF4">
            <w:pPr>
              <w:tabs>
                <w:tab w:val="left" w:pos="142"/>
              </w:tabs>
              <w:snapToGrid w:val="0"/>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color w:val="000000" w:themeColor="text1"/>
                <w:lang w:val="uk-UA"/>
              </w:rPr>
              <w:t>1</w:t>
            </w:r>
            <w:r w:rsidR="00894B57" w:rsidRPr="00BA3C07">
              <w:rPr>
                <w:rFonts w:ascii="Times New Roman" w:hAnsi="Times New Roman" w:cs="Times New Roman"/>
                <w:color w:val="000000" w:themeColor="text1"/>
                <w:lang w:val="uk-UA"/>
              </w:rPr>
              <w:t>4</w:t>
            </w:r>
          </w:p>
        </w:tc>
        <w:tc>
          <w:tcPr>
            <w:tcW w:w="1417" w:type="dxa"/>
            <w:tcBorders>
              <w:top w:val="nil"/>
              <w:left w:val="single" w:sz="4" w:space="0" w:color="000000"/>
              <w:bottom w:val="single" w:sz="4" w:space="0" w:color="000000"/>
              <w:right w:val="nil"/>
            </w:tcBorders>
          </w:tcPr>
          <w:p w:rsidR="00D76867" w:rsidRPr="00BA3C07" w:rsidRDefault="00D76867" w:rsidP="00505FF4">
            <w:pPr>
              <w:spacing w:after="0" w:line="240" w:lineRule="auto"/>
              <w:jc w:val="both"/>
              <w:rPr>
                <w:rFonts w:ascii="Times New Roman" w:hAnsi="Times New Roman" w:cs="Times New Roman"/>
                <w:b/>
                <w:bCs/>
                <w:color w:val="000000" w:themeColor="text1"/>
                <w:lang w:val="uk-UA"/>
              </w:rPr>
            </w:pPr>
            <w:r w:rsidRPr="00BA3C07">
              <w:rPr>
                <w:rFonts w:ascii="Times New Roman" w:hAnsi="Times New Roman" w:cs="Times New Roman"/>
                <w:b/>
                <w:bCs/>
                <w:color w:val="000000" w:themeColor="text1"/>
                <w:lang w:val="uk-UA"/>
              </w:rPr>
              <w:t>Міжнародне</w:t>
            </w:r>
          </w:p>
          <w:p w:rsidR="00D76867" w:rsidRPr="00BA3C07" w:rsidRDefault="00D76867" w:rsidP="00505FF4">
            <w:pPr>
              <w:spacing w:after="0" w:line="240" w:lineRule="auto"/>
              <w:jc w:val="both"/>
              <w:rPr>
                <w:rFonts w:ascii="Times New Roman" w:hAnsi="Times New Roman" w:cs="Times New Roman"/>
                <w:b/>
                <w:bCs/>
                <w:color w:val="000000" w:themeColor="text1"/>
                <w:lang w:val="uk-UA"/>
              </w:rPr>
            </w:pPr>
            <w:r w:rsidRPr="00BA3C07">
              <w:rPr>
                <w:rFonts w:ascii="Times New Roman" w:hAnsi="Times New Roman" w:cs="Times New Roman"/>
                <w:b/>
                <w:bCs/>
                <w:color w:val="000000" w:themeColor="text1"/>
                <w:lang w:val="uk-UA"/>
              </w:rPr>
              <w:t>співробітництво у сфері фізичної</w:t>
            </w:r>
          </w:p>
          <w:p w:rsidR="00D76867" w:rsidRPr="00BA3C07" w:rsidRDefault="00D76867" w:rsidP="00505FF4">
            <w:pPr>
              <w:spacing w:after="0" w:line="240" w:lineRule="auto"/>
              <w:jc w:val="both"/>
              <w:rPr>
                <w:rFonts w:ascii="Times New Roman" w:hAnsi="Times New Roman" w:cs="Times New Roman"/>
                <w:b/>
                <w:bCs/>
                <w:color w:val="000000" w:themeColor="text1"/>
                <w:lang w:val="uk-UA"/>
              </w:rPr>
            </w:pPr>
            <w:r w:rsidRPr="00BA3C07">
              <w:rPr>
                <w:rFonts w:ascii="Times New Roman" w:hAnsi="Times New Roman" w:cs="Times New Roman"/>
                <w:b/>
                <w:bCs/>
                <w:color w:val="000000" w:themeColor="text1"/>
                <w:lang w:val="uk-UA"/>
              </w:rPr>
              <w:t>культури і</w:t>
            </w:r>
          </w:p>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b/>
                <w:bCs/>
                <w:color w:val="000000" w:themeColor="text1"/>
                <w:lang w:val="uk-UA"/>
              </w:rPr>
              <w:t>спорту</w:t>
            </w:r>
          </w:p>
        </w:tc>
        <w:tc>
          <w:tcPr>
            <w:tcW w:w="4578" w:type="dxa"/>
            <w:tcBorders>
              <w:top w:val="nil"/>
              <w:left w:val="single" w:sz="4" w:space="0" w:color="000000"/>
              <w:bottom w:val="single" w:sz="4" w:space="0" w:color="000000"/>
              <w:right w:val="nil"/>
            </w:tcBorders>
          </w:tcPr>
          <w:p w:rsidR="00D76867" w:rsidRPr="00BA3C07" w:rsidRDefault="00D76867" w:rsidP="00505FF4">
            <w:pPr>
              <w:shd w:val="clear" w:color="auto" w:fill="FFFFFF"/>
              <w:autoSpaceDE w:val="0"/>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4.1.  Співпраця між містом Рахів та містами побратимами в галузі фізичної культури і спорту. Організація та участь в товариських іграх,  як в місті Рахів так і закордоном (перевезення, харчування, проживання спортсменів, команд, клубів, тренерів тощо)</w:t>
            </w:r>
          </w:p>
        </w:tc>
        <w:tc>
          <w:tcPr>
            <w:tcW w:w="1240"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2550"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міська рада,</w:t>
            </w:r>
          </w:p>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районна ДЮСШ, спортивні федерації, громадські організації</w:t>
            </w:r>
          </w:p>
        </w:tc>
        <w:tc>
          <w:tcPr>
            <w:tcW w:w="1010" w:type="dxa"/>
            <w:tcBorders>
              <w:top w:val="nil"/>
              <w:left w:val="single" w:sz="4" w:space="0" w:color="000000"/>
              <w:bottom w:val="single" w:sz="4" w:space="0" w:color="000000"/>
              <w:right w:val="nil"/>
            </w:tcBorders>
          </w:tcPr>
          <w:p w:rsidR="00D76867" w:rsidRPr="00BA3C07" w:rsidRDefault="00D76867" w:rsidP="00505FF4">
            <w:pPr>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міський бюджет</w:t>
            </w:r>
          </w:p>
        </w:tc>
        <w:tc>
          <w:tcPr>
            <w:tcW w:w="1314"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10000,00</w:t>
            </w:r>
          </w:p>
        </w:tc>
        <w:tc>
          <w:tcPr>
            <w:tcW w:w="1782" w:type="dxa"/>
            <w:tcBorders>
              <w:top w:val="nil"/>
              <w:left w:val="single" w:sz="4" w:space="0" w:color="000000"/>
              <w:bottom w:val="single" w:sz="4" w:space="0" w:color="000000"/>
              <w:right w:val="single" w:sz="4" w:space="0" w:color="000000"/>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підвищення</w:t>
            </w:r>
          </w:p>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спортивного</w:t>
            </w:r>
          </w:p>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іміджу міста</w:t>
            </w:r>
          </w:p>
        </w:tc>
      </w:tr>
      <w:tr w:rsidR="00BA3C07" w:rsidRPr="00BA3C07" w:rsidTr="002149A0">
        <w:trPr>
          <w:gridAfter w:val="11"/>
          <w:wAfter w:w="2442" w:type="dxa"/>
        </w:trPr>
        <w:tc>
          <w:tcPr>
            <w:tcW w:w="567" w:type="dxa"/>
            <w:tcBorders>
              <w:top w:val="nil"/>
              <w:left w:val="single" w:sz="4" w:space="0" w:color="000000"/>
              <w:bottom w:val="single" w:sz="4" w:space="0" w:color="000000"/>
              <w:right w:val="nil"/>
            </w:tcBorders>
          </w:tcPr>
          <w:p w:rsidR="00D76867" w:rsidRPr="00BA3C07" w:rsidRDefault="00D76867" w:rsidP="00505FF4">
            <w:pPr>
              <w:tabs>
                <w:tab w:val="left" w:pos="142"/>
              </w:tabs>
              <w:snapToGrid w:val="0"/>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color w:val="000000" w:themeColor="text1"/>
                <w:lang w:val="uk-UA"/>
              </w:rPr>
              <w:t>1</w:t>
            </w:r>
            <w:r w:rsidR="00894B57" w:rsidRPr="00BA3C07">
              <w:rPr>
                <w:rFonts w:ascii="Times New Roman" w:hAnsi="Times New Roman" w:cs="Times New Roman"/>
                <w:color w:val="000000" w:themeColor="text1"/>
                <w:lang w:val="uk-UA"/>
              </w:rPr>
              <w:t>5</w:t>
            </w:r>
          </w:p>
        </w:tc>
        <w:tc>
          <w:tcPr>
            <w:tcW w:w="1417"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b/>
                <w:bCs/>
                <w:color w:val="000000" w:themeColor="text1"/>
                <w:lang w:val="uk-UA"/>
              </w:rPr>
            </w:pPr>
          </w:p>
        </w:tc>
        <w:tc>
          <w:tcPr>
            <w:tcW w:w="4578" w:type="dxa"/>
            <w:tcBorders>
              <w:top w:val="nil"/>
              <w:left w:val="single" w:sz="4" w:space="0" w:color="000000"/>
              <w:bottom w:val="single" w:sz="4" w:space="0" w:color="000000"/>
              <w:right w:val="nil"/>
            </w:tcBorders>
          </w:tcPr>
          <w:p w:rsidR="00D76867" w:rsidRPr="00BA3C07" w:rsidRDefault="00D76867" w:rsidP="00505FF4">
            <w:pPr>
              <w:shd w:val="clear" w:color="auto" w:fill="FFFFFF"/>
              <w:autoSpaceDE w:val="0"/>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4.2. Сприяти участі спортсменів міста в обласних, всеукраїнських та міжнародних спортивних заходах відповідно до  запрошень організаторів заходів</w:t>
            </w:r>
          </w:p>
        </w:tc>
        <w:tc>
          <w:tcPr>
            <w:tcW w:w="1240"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2550"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міська рада,</w:t>
            </w:r>
          </w:p>
          <w:p w:rsidR="00D76867" w:rsidRPr="00BA3C07" w:rsidRDefault="00D76867" w:rsidP="00505FF4">
            <w:pPr>
              <w:snapToGri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Рахівська районна ДЮСШ, спортивні федерації, громадські організації</w:t>
            </w:r>
          </w:p>
        </w:tc>
        <w:tc>
          <w:tcPr>
            <w:tcW w:w="1010" w:type="dxa"/>
            <w:tcBorders>
              <w:top w:val="nil"/>
              <w:left w:val="single" w:sz="4" w:space="0" w:color="000000"/>
              <w:bottom w:val="single" w:sz="4" w:space="0" w:color="000000"/>
              <w:right w:val="nil"/>
            </w:tcBorders>
          </w:tcPr>
          <w:p w:rsidR="00D76867" w:rsidRPr="00BA3C07" w:rsidRDefault="00D76867" w:rsidP="00505FF4">
            <w:pPr>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міський бюджет</w:t>
            </w:r>
          </w:p>
        </w:tc>
        <w:tc>
          <w:tcPr>
            <w:tcW w:w="1314"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p>
          <w:p w:rsidR="00D76867" w:rsidRPr="00BA3C07" w:rsidRDefault="00D76867" w:rsidP="00505FF4">
            <w:pPr>
              <w:snapToGrid w:val="0"/>
              <w:spacing w:after="0" w:line="240" w:lineRule="auto"/>
              <w:jc w:val="center"/>
              <w:rPr>
                <w:rFonts w:ascii="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0"/>
                <w:szCs w:val="20"/>
                <w:lang w:val="uk-UA"/>
              </w:rPr>
              <w:t>10000,00</w:t>
            </w:r>
          </w:p>
        </w:tc>
        <w:tc>
          <w:tcPr>
            <w:tcW w:w="1782" w:type="dxa"/>
            <w:tcBorders>
              <w:top w:val="nil"/>
              <w:left w:val="single" w:sz="4" w:space="0" w:color="000000"/>
              <w:bottom w:val="single" w:sz="4" w:space="0" w:color="000000"/>
              <w:right w:val="single" w:sz="4" w:space="0" w:color="000000"/>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підвищення</w:t>
            </w:r>
          </w:p>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спортивного</w:t>
            </w:r>
          </w:p>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іміджу міста</w:t>
            </w:r>
          </w:p>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p>
        </w:tc>
      </w:tr>
      <w:tr w:rsidR="00BA3C07" w:rsidRPr="00BA3C07" w:rsidTr="002149A0">
        <w:trPr>
          <w:gridAfter w:val="11"/>
          <w:wAfter w:w="2442" w:type="dxa"/>
        </w:trPr>
        <w:tc>
          <w:tcPr>
            <w:tcW w:w="567" w:type="dxa"/>
            <w:tcBorders>
              <w:top w:val="nil"/>
              <w:left w:val="single" w:sz="4" w:space="0" w:color="000000"/>
              <w:bottom w:val="single" w:sz="4" w:space="0" w:color="000000"/>
              <w:right w:val="nil"/>
            </w:tcBorders>
          </w:tcPr>
          <w:p w:rsidR="00D76867" w:rsidRPr="00BA3C07" w:rsidRDefault="00D76867" w:rsidP="00505FF4">
            <w:pPr>
              <w:tabs>
                <w:tab w:val="left" w:pos="142"/>
              </w:tabs>
              <w:snapToGrid w:val="0"/>
              <w:spacing w:after="0" w:line="240" w:lineRule="auto"/>
              <w:rPr>
                <w:rFonts w:ascii="Times New Roman" w:hAnsi="Times New Roman" w:cs="Times New Roman"/>
                <w:color w:val="000000" w:themeColor="text1"/>
                <w:lang w:val="uk-UA"/>
              </w:rPr>
            </w:pPr>
          </w:p>
        </w:tc>
        <w:tc>
          <w:tcPr>
            <w:tcW w:w="1417" w:type="dxa"/>
            <w:tcBorders>
              <w:top w:val="nil"/>
              <w:left w:val="single" w:sz="4" w:space="0" w:color="000000"/>
              <w:bottom w:val="single" w:sz="4" w:space="0" w:color="000000"/>
              <w:right w:val="nil"/>
            </w:tcBorders>
          </w:tcPr>
          <w:p w:rsidR="00D76867" w:rsidRPr="00BA3C07" w:rsidRDefault="00D76867"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b/>
                <w:bCs/>
                <w:color w:val="000000" w:themeColor="text1"/>
                <w:lang w:val="uk-UA"/>
              </w:rPr>
              <w:t>Всього</w:t>
            </w:r>
          </w:p>
        </w:tc>
        <w:tc>
          <w:tcPr>
            <w:tcW w:w="4578" w:type="dxa"/>
            <w:tcBorders>
              <w:top w:val="nil"/>
              <w:left w:val="single" w:sz="4" w:space="0" w:color="000000"/>
              <w:bottom w:val="single" w:sz="4" w:space="0" w:color="000000"/>
              <w:right w:val="nil"/>
            </w:tcBorders>
          </w:tcPr>
          <w:p w:rsidR="00D76867" w:rsidRPr="00BA3C07" w:rsidRDefault="00D76867" w:rsidP="00505FF4">
            <w:pPr>
              <w:shd w:val="clear" w:color="auto" w:fill="FFFFFF"/>
              <w:autoSpaceDE w:val="0"/>
              <w:snapToGrid w:val="0"/>
              <w:spacing w:after="0" w:line="240" w:lineRule="auto"/>
              <w:rPr>
                <w:rFonts w:ascii="Times New Roman" w:hAnsi="Times New Roman" w:cs="Times New Roman"/>
                <w:color w:val="000000" w:themeColor="text1"/>
                <w:lang w:val="uk-UA"/>
              </w:rPr>
            </w:pPr>
          </w:p>
        </w:tc>
        <w:tc>
          <w:tcPr>
            <w:tcW w:w="1240"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p>
        </w:tc>
        <w:tc>
          <w:tcPr>
            <w:tcW w:w="2550"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p>
        </w:tc>
        <w:tc>
          <w:tcPr>
            <w:tcW w:w="1010" w:type="dxa"/>
            <w:tcBorders>
              <w:top w:val="nil"/>
              <w:left w:val="single" w:sz="4" w:space="0" w:color="000000"/>
              <w:bottom w:val="single" w:sz="4" w:space="0" w:color="000000"/>
              <w:right w:val="nil"/>
            </w:tcBorders>
          </w:tcPr>
          <w:p w:rsidR="00D76867" w:rsidRPr="00BA3C07" w:rsidRDefault="00D76867" w:rsidP="00505FF4">
            <w:pPr>
              <w:snapToGrid w:val="0"/>
              <w:spacing w:after="0" w:line="240" w:lineRule="auto"/>
              <w:jc w:val="center"/>
              <w:rPr>
                <w:rFonts w:ascii="Times New Roman" w:hAnsi="Times New Roman" w:cs="Times New Roman"/>
                <w:color w:val="000000" w:themeColor="text1"/>
                <w:lang w:val="uk-UA"/>
              </w:rPr>
            </w:pPr>
          </w:p>
        </w:tc>
        <w:tc>
          <w:tcPr>
            <w:tcW w:w="1314" w:type="dxa"/>
            <w:tcBorders>
              <w:top w:val="nil"/>
              <w:left w:val="single" w:sz="4" w:space="0" w:color="000000"/>
              <w:bottom w:val="single" w:sz="4" w:space="0" w:color="000000"/>
              <w:right w:val="nil"/>
            </w:tcBorders>
          </w:tcPr>
          <w:p w:rsidR="00894B57" w:rsidRPr="00BA3C07" w:rsidRDefault="00AA2C7F" w:rsidP="00505FF4">
            <w:pPr>
              <w:snapToGrid w:val="0"/>
              <w:spacing w:after="0" w:line="240" w:lineRule="auto"/>
              <w:rPr>
                <w:rFonts w:ascii="Times New Roman" w:hAnsi="Times New Roman" w:cs="Times New Roman"/>
                <w:b/>
                <w:bCs/>
                <w:color w:val="000000" w:themeColor="text1"/>
                <w:sz w:val="20"/>
                <w:szCs w:val="20"/>
                <w:lang w:val="uk-UA"/>
              </w:rPr>
            </w:pPr>
            <w:r w:rsidRPr="00BA3C07">
              <w:rPr>
                <w:rFonts w:ascii="Times New Roman" w:hAnsi="Times New Roman" w:cs="Times New Roman"/>
                <w:b/>
                <w:bCs/>
                <w:color w:val="000000" w:themeColor="text1"/>
                <w:sz w:val="20"/>
                <w:szCs w:val="20"/>
                <w:lang w:val="uk-UA"/>
              </w:rPr>
              <w:fldChar w:fldCharType="begin"/>
            </w:r>
            <w:r w:rsidRPr="00BA3C07">
              <w:rPr>
                <w:rFonts w:ascii="Times New Roman" w:hAnsi="Times New Roman" w:cs="Times New Roman"/>
                <w:b/>
                <w:bCs/>
                <w:color w:val="000000" w:themeColor="text1"/>
                <w:sz w:val="20"/>
                <w:szCs w:val="20"/>
                <w:lang w:val="uk-UA"/>
              </w:rPr>
              <w:instrText xml:space="preserve"> =SUM(ABOVE) </w:instrText>
            </w:r>
            <w:r w:rsidRPr="00BA3C07">
              <w:rPr>
                <w:rFonts w:ascii="Times New Roman" w:hAnsi="Times New Roman" w:cs="Times New Roman"/>
                <w:b/>
                <w:bCs/>
                <w:color w:val="000000" w:themeColor="text1"/>
                <w:sz w:val="20"/>
                <w:szCs w:val="20"/>
                <w:lang w:val="uk-UA"/>
              </w:rPr>
              <w:fldChar w:fldCharType="separate"/>
            </w:r>
            <w:r w:rsidRPr="00BA3C07">
              <w:rPr>
                <w:rFonts w:ascii="Times New Roman" w:hAnsi="Times New Roman" w:cs="Times New Roman"/>
                <w:b/>
                <w:bCs/>
                <w:noProof/>
                <w:color w:val="000000" w:themeColor="text1"/>
                <w:sz w:val="20"/>
                <w:szCs w:val="20"/>
                <w:lang w:val="uk-UA"/>
              </w:rPr>
              <w:t>700000</w:t>
            </w:r>
            <w:r w:rsidRPr="00BA3C07">
              <w:rPr>
                <w:rFonts w:ascii="Times New Roman" w:hAnsi="Times New Roman" w:cs="Times New Roman"/>
                <w:b/>
                <w:bCs/>
                <w:color w:val="000000" w:themeColor="text1"/>
                <w:sz w:val="20"/>
                <w:szCs w:val="20"/>
                <w:lang w:val="uk-UA"/>
              </w:rPr>
              <w:fldChar w:fldCharType="end"/>
            </w:r>
          </w:p>
        </w:tc>
        <w:tc>
          <w:tcPr>
            <w:tcW w:w="1782" w:type="dxa"/>
            <w:tcBorders>
              <w:top w:val="nil"/>
              <w:left w:val="single" w:sz="4" w:space="0" w:color="000000"/>
              <w:bottom w:val="single" w:sz="4" w:space="0" w:color="000000"/>
              <w:right w:val="single" w:sz="4" w:space="0" w:color="000000"/>
            </w:tcBorders>
          </w:tcPr>
          <w:p w:rsidR="00D76867" w:rsidRPr="00BA3C07" w:rsidRDefault="00D76867" w:rsidP="00505FF4">
            <w:pPr>
              <w:snapToGrid w:val="0"/>
              <w:spacing w:after="0" w:line="240" w:lineRule="auto"/>
              <w:jc w:val="both"/>
              <w:rPr>
                <w:rFonts w:ascii="Times New Roman" w:hAnsi="Times New Roman" w:cs="Times New Roman"/>
                <w:color w:val="000000" w:themeColor="text1"/>
                <w:lang w:val="uk-UA"/>
              </w:rPr>
            </w:pPr>
          </w:p>
        </w:tc>
      </w:tr>
    </w:tbl>
    <w:p w:rsidR="00D76867" w:rsidRPr="00BA3C07" w:rsidRDefault="00D76867" w:rsidP="00505FF4">
      <w:pPr>
        <w:spacing w:after="0" w:line="240" w:lineRule="auto"/>
        <w:ind w:firstLine="708"/>
        <w:rPr>
          <w:rFonts w:ascii="Times New Roman" w:hAnsi="Times New Roman" w:cs="Times New Roman"/>
          <w:color w:val="000000" w:themeColor="text1"/>
          <w:lang w:val="uk-UA"/>
        </w:rPr>
      </w:pPr>
    </w:p>
    <w:p w:rsidR="00D76867" w:rsidRPr="00BA3C07" w:rsidRDefault="00D76867" w:rsidP="00505FF4">
      <w:pPr>
        <w:spacing w:after="0" w:line="240" w:lineRule="auto"/>
        <w:ind w:firstLine="708"/>
        <w:rPr>
          <w:rFonts w:ascii="Times New Roman" w:hAnsi="Times New Roman" w:cs="Times New Roman"/>
          <w:color w:val="000000" w:themeColor="text1"/>
          <w:sz w:val="28"/>
          <w:szCs w:val="28"/>
          <w:lang w:val="uk-UA"/>
        </w:rPr>
      </w:pPr>
    </w:p>
    <w:p w:rsidR="00D76867" w:rsidRPr="00BA3C07" w:rsidRDefault="00D76867" w:rsidP="00505FF4">
      <w:pPr>
        <w:spacing w:after="0" w:line="240" w:lineRule="auto"/>
        <w:ind w:firstLine="708"/>
        <w:rPr>
          <w:rFonts w:ascii="Times New Roman" w:hAnsi="Times New Roman" w:cs="Times New Roman"/>
          <w:color w:val="000000" w:themeColor="text1"/>
          <w:sz w:val="28"/>
          <w:szCs w:val="28"/>
          <w:lang w:val="uk-UA"/>
        </w:rPr>
      </w:pPr>
    </w:p>
    <w:p w:rsidR="00297A59" w:rsidRPr="00BA3C07" w:rsidRDefault="002F44B7" w:rsidP="00297A59">
      <w:pPr>
        <w:spacing w:after="0" w:line="240" w:lineRule="auto"/>
        <w:rPr>
          <w:rFonts w:ascii="Times New Roman" w:eastAsia="Calibri"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w:t>
      </w:r>
      <w:r w:rsidR="008A0E96" w:rsidRPr="00BA3C07">
        <w:rPr>
          <w:rFonts w:ascii="Times New Roman" w:eastAsia="Calibri" w:hAnsi="Times New Roman" w:cs="Times New Roman"/>
          <w:color w:val="000000" w:themeColor="text1"/>
          <w:sz w:val="28"/>
          <w:szCs w:val="28"/>
          <w:lang w:val="uk-UA"/>
        </w:rPr>
        <w:t>В.о. міського голови,</w:t>
      </w:r>
    </w:p>
    <w:p w:rsidR="00F21B70" w:rsidRPr="00BA3C07" w:rsidRDefault="00297A59" w:rsidP="00297A59">
      <w:pPr>
        <w:spacing w:after="0" w:line="240" w:lineRule="auto"/>
        <w:ind w:left="708" w:firstLine="708"/>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213EC1" w:rsidRPr="00BA3C07" w:rsidRDefault="00213EC1" w:rsidP="00505FF4">
      <w:pPr>
        <w:spacing w:after="0" w:line="240" w:lineRule="auto"/>
        <w:rPr>
          <w:rFonts w:ascii="Times New Roman" w:hAnsi="Times New Roman" w:cs="Times New Roman"/>
          <w:color w:val="000000" w:themeColor="text1"/>
          <w:sz w:val="28"/>
          <w:szCs w:val="28"/>
          <w:lang w:val="uk-UA"/>
        </w:rPr>
      </w:pPr>
    </w:p>
    <w:p w:rsidR="00213EC1" w:rsidRPr="00BA3C07" w:rsidRDefault="00213EC1" w:rsidP="00505FF4">
      <w:pPr>
        <w:spacing w:after="0" w:line="240" w:lineRule="auto"/>
        <w:rPr>
          <w:rFonts w:ascii="Times New Roman" w:hAnsi="Times New Roman" w:cs="Times New Roman"/>
          <w:color w:val="000000" w:themeColor="text1"/>
          <w:sz w:val="28"/>
          <w:szCs w:val="28"/>
          <w:lang w:val="uk-UA"/>
        </w:rPr>
      </w:pPr>
    </w:p>
    <w:p w:rsidR="00DE7EA6" w:rsidRPr="00BA3C07" w:rsidRDefault="00DE7EA6" w:rsidP="00505FF4">
      <w:pPr>
        <w:tabs>
          <w:tab w:val="left" w:pos="1035"/>
        </w:tabs>
        <w:spacing w:after="0" w:line="240" w:lineRule="auto"/>
        <w:rPr>
          <w:rFonts w:ascii="Times New Roman" w:hAnsi="Times New Roman" w:cs="Times New Roman"/>
          <w:color w:val="000000" w:themeColor="text1"/>
          <w:sz w:val="28"/>
          <w:szCs w:val="28"/>
          <w:lang w:val="uk-UA"/>
        </w:rPr>
      </w:pPr>
    </w:p>
    <w:p w:rsidR="00DE7EA6" w:rsidRPr="00BA3C07" w:rsidRDefault="00DE7EA6" w:rsidP="00505FF4">
      <w:pPr>
        <w:spacing w:after="0" w:line="240" w:lineRule="auto"/>
        <w:jc w:val="both"/>
        <w:rPr>
          <w:rFonts w:ascii="Times New Roman" w:hAnsi="Times New Roman" w:cs="Times New Roman"/>
          <w:color w:val="000000" w:themeColor="text1"/>
          <w:sz w:val="28"/>
          <w:szCs w:val="28"/>
          <w:lang w:val="uk-UA"/>
        </w:rPr>
      </w:pPr>
    </w:p>
    <w:p w:rsidR="00DE7EA6" w:rsidRPr="00BA3C07" w:rsidRDefault="00DE7EA6" w:rsidP="00505FF4">
      <w:pPr>
        <w:spacing w:after="0" w:line="240" w:lineRule="auto"/>
        <w:jc w:val="both"/>
        <w:rPr>
          <w:rFonts w:ascii="Times New Roman" w:hAnsi="Times New Roman" w:cs="Times New Roman"/>
          <w:color w:val="000000" w:themeColor="text1"/>
          <w:sz w:val="28"/>
          <w:szCs w:val="28"/>
          <w:lang w:val="uk-UA"/>
        </w:rPr>
      </w:pPr>
    </w:p>
    <w:p w:rsidR="00DE7EA6" w:rsidRPr="00BA3C07" w:rsidRDefault="00DE7EA6" w:rsidP="00505FF4">
      <w:pPr>
        <w:spacing w:after="0" w:line="240" w:lineRule="auto"/>
        <w:rPr>
          <w:rFonts w:ascii="Times New Roman" w:hAnsi="Times New Roman" w:cs="Times New Roman"/>
          <w:color w:val="000000" w:themeColor="text1"/>
          <w:lang w:val="uk-UA"/>
        </w:rPr>
      </w:pPr>
    </w:p>
    <w:p w:rsidR="00DE7EA6" w:rsidRPr="00BA3C07" w:rsidRDefault="00DE7EA6" w:rsidP="00505FF4">
      <w:pPr>
        <w:spacing w:after="0" w:line="240" w:lineRule="auto"/>
        <w:jc w:val="right"/>
        <w:rPr>
          <w:rFonts w:ascii="Times New Roman" w:hAnsi="Times New Roman" w:cs="Times New Roman"/>
          <w:color w:val="000000" w:themeColor="text1"/>
          <w:sz w:val="28"/>
          <w:szCs w:val="28"/>
          <w:lang w:val="uk-UA"/>
        </w:rPr>
        <w:sectPr w:rsidR="00DE7EA6" w:rsidRPr="00BA3C07" w:rsidSect="003A17C8">
          <w:headerReference w:type="default" r:id="rId12"/>
          <w:footerReference w:type="even" r:id="rId13"/>
          <w:pgSz w:w="16838" w:h="11906" w:orient="landscape"/>
          <w:pgMar w:top="1701" w:right="709" w:bottom="709" w:left="851" w:header="708" w:footer="708" w:gutter="0"/>
          <w:cols w:space="708"/>
          <w:docGrid w:linePitch="360"/>
        </w:sectPr>
      </w:pPr>
    </w:p>
    <w:p w:rsidR="0067733E" w:rsidRPr="00BA3C07" w:rsidRDefault="0067733E" w:rsidP="00505FF4">
      <w:pPr>
        <w:spacing w:after="0" w:line="240" w:lineRule="auto"/>
        <w:jc w:val="right"/>
        <w:rPr>
          <w:rFonts w:ascii="Times New Roman" w:hAnsi="Times New Roman" w:cs="Times New Roman"/>
          <w:color w:val="000000" w:themeColor="text1"/>
          <w:sz w:val="28"/>
          <w:szCs w:val="28"/>
          <w:lang w:val="uk-UA"/>
        </w:rPr>
      </w:pPr>
    </w:p>
    <w:p w:rsidR="0067733E" w:rsidRPr="00BA3C07" w:rsidRDefault="0067733E"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32992" behindDoc="0" locked="0" layoutInCell="1" allowOverlap="1" wp14:anchorId="7F205795" wp14:editId="16CCF854">
            <wp:simplePos x="0" y="0"/>
            <wp:positionH relativeFrom="column">
              <wp:posOffset>2667000</wp:posOffset>
            </wp:positionH>
            <wp:positionV relativeFrom="paragraph">
              <wp:posOffset>49530</wp:posOffset>
            </wp:positionV>
            <wp:extent cx="520700" cy="431800"/>
            <wp:effectExtent l="0" t="0" r="0" b="6350"/>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67733E" w:rsidRPr="00BA3C07" w:rsidRDefault="0067733E" w:rsidP="00505FF4">
      <w:pPr>
        <w:spacing w:after="0" w:line="240" w:lineRule="auto"/>
        <w:jc w:val="right"/>
        <w:rPr>
          <w:rFonts w:ascii="Times New Roman" w:hAnsi="Times New Roman" w:cs="Times New Roman"/>
          <w:color w:val="000000" w:themeColor="text1"/>
          <w:sz w:val="28"/>
          <w:szCs w:val="28"/>
          <w:lang w:val="uk-UA"/>
        </w:rPr>
      </w:pPr>
    </w:p>
    <w:p w:rsidR="0067733E" w:rsidRPr="00BA3C07" w:rsidRDefault="0067733E"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67733E" w:rsidRPr="00BA3C07" w:rsidRDefault="0067733E"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67733E" w:rsidRPr="00BA3C07" w:rsidRDefault="0067733E"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67733E" w:rsidRPr="00BA3C07" w:rsidRDefault="0067733E" w:rsidP="00505FF4">
      <w:pPr>
        <w:spacing w:after="0" w:line="240" w:lineRule="auto"/>
        <w:jc w:val="center"/>
        <w:rPr>
          <w:rFonts w:ascii="Times New Roman" w:hAnsi="Times New Roman" w:cs="Times New Roman"/>
          <w:color w:val="000000" w:themeColor="text1"/>
          <w:sz w:val="28"/>
          <w:szCs w:val="28"/>
          <w:lang w:val="uk-UA"/>
        </w:rPr>
      </w:pPr>
    </w:p>
    <w:p w:rsidR="0067733E" w:rsidRPr="00BA3C07" w:rsidRDefault="0067733E"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67733E" w:rsidRPr="00BA3C07" w:rsidRDefault="0067733E" w:rsidP="00505FF4">
      <w:pPr>
        <w:spacing w:after="0" w:line="240" w:lineRule="auto"/>
        <w:jc w:val="center"/>
        <w:rPr>
          <w:rFonts w:ascii="Times New Roman" w:hAnsi="Times New Roman" w:cs="Times New Roman"/>
          <w:color w:val="000000" w:themeColor="text1"/>
          <w:sz w:val="28"/>
          <w:szCs w:val="28"/>
          <w:lang w:val="uk-UA"/>
        </w:rPr>
      </w:pPr>
    </w:p>
    <w:p w:rsidR="0067733E" w:rsidRPr="00BA3C07" w:rsidRDefault="0067733E"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№691</w:t>
      </w:r>
    </w:p>
    <w:p w:rsidR="0067733E" w:rsidRPr="00BA3C07" w:rsidRDefault="0067733E"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017053" w:rsidRPr="00BA3C07" w:rsidRDefault="00017053" w:rsidP="00505FF4">
      <w:pPr>
        <w:spacing w:after="0" w:line="240" w:lineRule="auto"/>
        <w:jc w:val="both"/>
        <w:rPr>
          <w:rFonts w:ascii="Times New Roman" w:hAnsi="Times New Roman" w:cs="Times New Roman"/>
          <w:color w:val="000000" w:themeColor="text1"/>
          <w:sz w:val="28"/>
          <w:szCs w:val="28"/>
          <w:lang w:val="uk-UA" w:eastAsia="uk-UA"/>
        </w:rPr>
      </w:pP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eastAsia="uk-UA"/>
        </w:rPr>
        <w:t>Про затвердження Програми розвитку</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eastAsia="uk-UA"/>
        </w:rPr>
        <w:t xml:space="preserve">дошкільної освіти в дошкільних навчальних </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eastAsia="uk-UA"/>
        </w:rPr>
        <w:t>закладах м. Рахів на 2020 рік</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rPr>
        <w:t>Відповідно до ст.26 Закону України „Про місцеве самоврядування в Україні”, на виконання Закону України „Про дошкільну освіту” та з метою розвитку дошкільних  навчальних закладів міста, створення належних умов для здобуття дітьми якісної дошкільної освіти, міська рада</w:t>
      </w:r>
    </w:p>
    <w:p w:rsidR="002A5E1A" w:rsidRPr="00BA3C07" w:rsidRDefault="002A5E1A" w:rsidP="00505FF4">
      <w:pPr>
        <w:spacing w:after="0" w:line="240" w:lineRule="auto"/>
        <w:jc w:val="center"/>
        <w:rPr>
          <w:rFonts w:ascii="Times New Roman" w:hAnsi="Times New Roman" w:cs="Times New Roman"/>
          <w:color w:val="000000" w:themeColor="text1"/>
          <w:sz w:val="28"/>
          <w:szCs w:val="28"/>
          <w:lang w:val="uk-UA" w:eastAsia="uk-UA"/>
        </w:rPr>
      </w:pPr>
    </w:p>
    <w:p w:rsidR="002A5E1A" w:rsidRPr="00BA3C07" w:rsidRDefault="002A5E1A" w:rsidP="00505FF4">
      <w:pPr>
        <w:spacing w:after="0" w:line="240" w:lineRule="auto"/>
        <w:jc w:val="center"/>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eastAsia="uk-UA"/>
        </w:rPr>
        <w:t>в и р і ш и л а:</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eastAsia="uk-UA"/>
        </w:rPr>
      </w:pPr>
    </w:p>
    <w:p w:rsidR="002A5E1A" w:rsidRPr="00BA3C07" w:rsidRDefault="002A5E1A" w:rsidP="00505FF4">
      <w:pPr>
        <w:spacing w:after="0" w:line="240" w:lineRule="auto"/>
        <w:ind w:firstLine="360"/>
        <w:jc w:val="both"/>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eastAsia="uk-UA"/>
        </w:rPr>
        <w:t xml:space="preserve">     1.Затвердити Програму розвитку дошкільної освіти в дошкільних навчальних закладах м. Рахів на 2020 рік згідно  з додатком.</w:t>
      </w:r>
    </w:p>
    <w:p w:rsidR="002A5E1A" w:rsidRPr="00BA3C07" w:rsidRDefault="002A5E1A"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2.Виконавчим органом міської ради забезпечити виконання  передбачених Програмою заходів.</w:t>
      </w:r>
    </w:p>
    <w:p w:rsidR="002A5E1A" w:rsidRPr="00BA3C07" w:rsidRDefault="002A5E1A"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w:t>
      </w:r>
      <w:r w:rsidRPr="00BA3C07">
        <w:rPr>
          <w:rFonts w:ascii="Times New Roman" w:hAnsi="Times New Roman" w:cs="Times New Roman"/>
          <w:color w:val="000000" w:themeColor="text1"/>
          <w:lang w:val="uk-UA"/>
        </w:rPr>
        <w:t xml:space="preserve"> </w:t>
      </w:r>
    </w:p>
    <w:p w:rsidR="002A5E1A" w:rsidRPr="00BA3C07" w:rsidRDefault="002A5E1A"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місцевому бюджеті.</w:t>
      </w:r>
    </w:p>
    <w:p w:rsidR="002A5E1A" w:rsidRPr="00BA3C07" w:rsidRDefault="002A5E1A" w:rsidP="00505FF4">
      <w:pPr>
        <w:spacing w:after="0" w:line="240" w:lineRule="auto"/>
        <w:ind w:firstLine="360"/>
        <w:jc w:val="both"/>
        <w:rPr>
          <w:rFonts w:ascii="Times New Roman" w:hAnsi="Times New Roman" w:cs="Times New Roman"/>
          <w:b/>
          <w:color w:val="000000" w:themeColor="text1"/>
          <w:sz w:val="28"/>
          <w:szCs w:val="28"/>
          <w:lang w:val="uk-UA" w:eastAsia="uk-UA"/>
        </w:rPr>
      </w:pPr>
      <w:r w:rsidRPr="00BA3C07">
        <w:rPr>
          <w:rFonts w:ascii="Times New Roman" w:hAnsi="Times New Roman" w:cs="Times New Roman"/>
          <w:color w:val="000000" w:themeColor="text1"/>
          <w:sz w:val="28"/>
          <w:szCs w:val="28"/>
          <w:lang w:val="uk-UA" w:eastAsia="uk-UA"/>
        </w:rPr>
        <w:t xml:space="preserve">    5. Контроль за виконанням даної Програми покласти на </w:t>
      </w:r>
      <w:r w:rsidRPr="00BA3C07">
        <w:rPr>
          <w:rFonts w:ascii="Times New Roman" w:hAnsi="Times New Roman" w:cs="Times New Roman"/>
          <w:bCs/>
          <w:color w:val="000000" w:themeColor="text1"/>
          <w:sz w:val="28"/>
          <w:szCs w:val="28"/>
          <w:shd w:val="clear" w:color="auto" w:fill="FFFFFF"/>
          <w:lang w:val="uk-UA"/>
        </w:rPr>
        <w:t>постійну комісію</w:t>
      </w:r>
      <w:r w:rsidRPr="00BA3C07">
        <w:rPr>
          <w:rFonts w:ascii="Times New Roman" w:hAnsi="Times New Roman" w:cs="Times New Roman"/>
          <w:b/>
          <w:bCs/>
          <w:color w:val="000000" w:themeColor="text1"/>
          <w:sz w:val="28"/>
          <w:szCs w:val="28"/>
          <w:shd w:val="clear" w:color="auto" w:fill="FFFFFF"/>
          <w:lang w:val="uk-UA"/>
        </w:rPr>
        <w:br/>
      </w:r>
      <w:r w:rsidRPr="00BA3C07">
        <w:rPr>
          <w:rFonts w:ascii="Times New Roman" w:hAnsi="Times New Roman" w:cs="Times New Roman"/>
          <w:bCs/>
          <w:color w:val="000000" w:themeColor="text1"/>
          <w:sz w:val="28"/>
          <w:szCs w:val="28"/>
          <w:shd w:val="clear" w:color="auto" w:fill="FFFFFF"/>
          <w:lang w:val="uk-UA"/>
        </w:rPr>
        <w:t>з соціально-економічного, культурного розвитку, освіти, охорони здоров’я і спорту, депутатської етики та регламенту міської ради.</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p>
    <w:p w:rsidR="00A87FB1" w:rsidRPr="00BA3C07" w:rsidRDefault="008A0E96" w:rsidP="00A87FB1">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D44334" w:rsidRPr="00BA3C07" w:rsidRDefault="00A87FB1"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D61FAB" w:rsidRPr="00BA3C07" w:rsidRDefault="00D61FAB" w:rsidP="00505FF4">
      <w:pPr>
        <w:spacing w:after="0" w:line="240" w:lineRule="auto"/>
        <w:rPr>
          <w:rFonts w:ascii="Times New Roman" w:hAnsi="Times New Roman" w:cs="Times New Roman"/>
          <w:color w:val="000000" w:themeColor="text1"/>
          <w:sz w:val="28"/>
          <w:lang w:val="uk-UA"/>
        </w:rPr>
      </w:pPr>
    </w:p>
    <w:p w:rsidR="00D61FAB" w:rsidRPr="00BA3C07" w:rsidRDefault="00D61FAB" w:rsidP="00505FF4">
      <w:pPr>
        <w:spacing w:after="0" w:line="240" w:lineRule="auto"/>
        <w:rPr>
          <w:rFonts w:ascii="Times New Roman" w:hAnsi="Times New Roman" w:cs="Times New Roman"/>
          <w:color w:val="000000" w:themeColor="text1"/>
          <w:sz w:val="28"/>
          <w:lang w:val="uk-UA"/>
        </w:rPr>
      </w:pPr>
    </w:p>
    <w:p w:rsidR="00D44334" w:rsidRPr="00BA3C07" w:rsidRDefault="00D44334" w:rsidP="00505FF4">
      <w:pPr>
        <w:spacing w:after="0" w:line="240" w:lineRule="auto"/>
        <w:rPr>
          <w:rFonts w:ascii="Times New Roman" w:eastAsia="Calibri" w:hAnsi="Times New Roman" w:cs="Times New Roman"/>
          <w:color w:val="000000" w:themeColor="text1"/>
          <w:sz w:val="24"/>
          <w:szCs w:val="24"/>
          <w:lang w:val="uk-UA"/>
        </w:rPr>
      </w:pPr>
      <w:r w:rsidRPr="00BA3C07">
        <w:rPr>
          <w:rFonts w:ascii="Times New Roman" w:eastAsia="Calibri" w:hAnsi="Times New Roman" w:cs="Times New Roman"/>
          <w:color w:val="000000" w:themeColor="text1"/>
          <w:sz w:val="24"/>
          <w:szCs w:val="24"/>
          <w:lang w:val="uk-UA"/>
        </w:rPr>
        <w:br w:type="page"/>
      </w:r>
    </w:p>
    <w:p w:rsidR="002A5E1A" w:rsidRPr="00BA3C07" w:rsidRDefault="002A5E1A"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BA3C07" w:rsidTr="002A5E1A">
        <w:trPr>
          <w:jc w:val="right"/>
        </w:trPr>
        <w:tc>
          <w:tcPr>
            <w:tcW w:w="2906" w:type="dxa"/>
            <w:hideMark/>
          </w:tcPr>
          <w:p w:rsidR="002A5E1A" w:rsidRPr="00BA3C07" w:rsidRDefault="002A5E1A"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 xml:space="preserve">Додаток </w:t>
            </w:r>
          </w:p>
          <w:p w:rsidR="002A5E1A" w:rsidRPr="00BA3C07" w:rsidRDefault="002A5E1A"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2A5E1A" w:rsidRPr="00BA3C07" w:rsidRDefault="002A5E1A"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№691</w:t>
            </w:r>
          </w:p>
        </w:tc>
      </w:tr>
    </w:tbl>
    <w:p w:rsidR="002A5E1A" w:rsidRPr="00BA3C07" w:rsidRDefault="002A5E1A"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2A5E1A" w:rsidRPr="00BA3C07" w:rsidRDefault="002A5E1A" w:rsidP="00505FF4">
      <w:pPr>
        <w:spacing w:after="0" w:line="240" w:lineRule="auto"/>
        <w:jc w:val="center"/>
        <w:rPr>
          <w:rFonts w:ascii="Times New Roman" w:eastAsia="Calibri" w:hAnsi="Times New Roman" w:cs="Times New Roman"/>
          <w:b/>
          <w:color w:val="000000" w:themeColor="text1"/>
          <w:sz w:val="28"/>
          <w:szCs w:val="28"/>
          <w:lang w:val="uk-UA"/>
        </w:rPr>
      </w:pPr>
    </w:p>
    <w:p w:rsidR="002A5E1A" w:rsidRPr="00BA3C07" w:rsidRDefault="002A5E1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ПАСПОРТ</w:t>
      </w:r>
    </w:p>
    <w:p w:rsidR="002A5E1A" w:rsidRPr="00BA3C07" w:rsidRDefault="002A5E1A" w:rsidP="00505FF4">
      <w:pPr>
        <w:keepNext/>
        <w:spacing w:after="0" w:line="240" w:lineRule="auto"/>
        <w:jc w:val="center"/>
        <w:outlineLvl w:val="0"/>
        <w:rPr>
          <w:rFonts w:ascii="Times New Roman" w:hAnsi="Times New Roman" w:cs="Times New Roman"/>
          <w:b/>
          <w:bCs/>
          <w:color w:val="000000" w:themeColor="text1"/>
          <w:kern w:val="32"/>
          <w:sz w:val="28"/>
          <w:szCs w:val="28"/>
          <w:lang w:val="uk-UA"/>
        </w:rPr>
      </w:pPr>
      <w:r w:rsidRPr="00BA3C07">
        <w:rPr>
          <w:rFonts w:ascii="Times New Roman" w:hAnsi="Times New Roman" w:cs="Times New Roman"/>
          <w:b/>
          <w:bCs/>
          <w:color w:val="000000" w:themeColor="text1"/>
          <w:kern w:val="32"/>
          <w:sz w:val="28"/>
          <w:szCs w:val="28"/>
          <w:lang w:val="uk-UA"/>
        </w:rPr>
        <w:t xml:space="preserve">Програма </w:t>
      </w:r>
      <w:r w:rsidRPr="00BA3C07">
        <w:rPr>
          <w:rFonts w:ascii="Times New Roman" w:hAnsi="Times New Roman" w:cs="Times New Roman"/>
          <w:b/>
          <w:color w:val="000000" w:themeColor="text1"/>
          <w:sz w:val="28"/>
          <w:szCs w:val="28"/>
          <w:lang w:val="uk-UA" w:eastAsia="uk-UA"/>
        </w:rPr>
        <w:t xml:space="preserve"> розвитку дошкільної освіти в дошкільних навчальних закладах м. Рахів на 2020 рік</w:t>
      </w:r>
    </w:p>
    <w:p w:rsidR="002A5E1A" w:rsidRPr="00BA3C07" w:rsidRDefault="002A5E1A" w:rsidP="00505FF4">
      <w:pPr>
        <w:spacing w:after="0" w:line="240" w:lineRule="auto"/>
        <w:jc w:val="both"/>
        <w:rPr>
          <w:rFonts w:ascii="Times New Roman" w:hAnsi="Times New Roman" w:cs="Times New Roman"/>
          <w:b/>
          <w:color w:val="000000" w:themeColor="text1"/>
          <w:sz w:val="28"/>
          <w:szCs w:val="28"/>
          <w:lang w:val="uk-UA" w:eastAsia="uk-UA"/>
        </w:rPr>
      </w:pP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Підстава для розроблення Програми: Закон України «Про місцеве самоврядування в Україні», Закону України „Про дошкільну освіту”,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 Розробники Програми: Відділ бухгалтерського обліку та звітності.</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4.Виконавцями Програми є Рахівська міська рада, та дошкільні навчальні заклади.</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5. Учасники Програми:  Рахівська міська рада </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6. Термін реалізації Програми: 2020 рік</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місцевого бюджету складає 17954057,00 грн., із них: -  інші  дотації з районного бюджету  на делеговані видатки на дошкільні заклади освіти  в сумі 16 954057,00 грн.,- кошти місцевого бюджету – 1000000,00 грн..</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8.Очікувані результати виконання Програми: забезпечити функціонування та розвитку мережі дошкільних навчальних закладів різних типів і форм власності; зміцнення навчально-методичної та матеріально-технічної бази дошкільних навчальних закладів, збільшити  кількість дітей, які  здобули дошкільну освіту, задовольнити їх культурно-освітні потреби, а також потреби у самовизначенні і творчій самореалізації, удосконалити  систему перепідготовки та підвищення кваліфікації педагогічних кадрів дошкільних навчальних закладів.</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p>
    <w:p w:rsidR="002A5E1A" w:rsidRPr="00BA3C07" w:rsidRDefault="002A5E1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color w:val="000000" w:themeColor="text1"/>
          <w:sz w:val="28"/>
          <w:szCs w:val="28"/>
          <w:lang w:val="uk-UA"/>
        </w:rPr>
        <w:br w:type="page"/>
      </w:r>
      <w:r w:rsidRPr="00BA3C07">
        <w:rPr>
          <w:rFonts w:ascii="Times New Roman" w:hAnsi="Times New Roman" w:cs="Times New Roman"/>
          <w:b/>
          <w:color w:val="000000" w:themeColor="text1"/>
          <w:sz w:val="28"/>
          <w:szCs w:val="28"/>
          <w:lang w:val="uk-UA"/>
        </w:rPr>
        <w:t>Програма</w:t>
      </w:r>
    </w:p>
    <w:p w:rsidR="002A5E1A" w:rsidRPr="00BA3C07" w:rsidRDefault="002A5E1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розвитку дошкільної освіти в дошкільних навчальних закладах</w:t>
      </w:r>
    </w:p>
    <w:p w:rsidR="002A5E1A" w:rsidRPr="00BA3C07" w:rsidRDefault="002A5E1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м. Рахів на 2020  рік</w:t>
      </w:r>
    </w:p>
    <w:p w:rsidR="002A5E1A" w:rsidRPr="00BA3C07" w:rsidRDefault="002A5E1A" w:rsidP="00505FF4">
      <w:pPr>
        <w:spacing w:after="0" w:line="240" w:lineRule="auto"/>
        <w:jc w:val="center"/>
        <w:rPr>
          <w:rFonts w:ascii="Times New Roman" w:hAnsi="Times New Roman" w:cs="Times New Roman"/>
          <w:b/>
          <w:color w:val="000000" w:themeColor="text1"/>
          <w:sz w:val="28"/>
          <w:szCs w:val="28"/>
          <w:lang w:val="uk-UA"/>
        </w:rPr>
      </w:pPr>
    </w:p>
    <w:p w:rsidR="002A5E1A" w:rsidRPr="00BA3C07" w:rsidRDefault="002A5E1A"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1.Загальна частина</w:t>
      </w:r>
    </w:p>
    <w:p w:rsidR="002A5E1A" w:rsidRPr="00BA3C07" w:rsidRDefault="002A5E1A" w:rsidP="00505FF4">
      <w:pPr>
        <w:spacing w:after="0" w:line="240" w:lineRule="auto"/>
        <w:jc w:val="center"/>
        <w:rPr>
          <w:rFonts w:ascii="Times New Roman" w:hAnsi="Times New Roman" w:cs="Times New Roman"/>
          <w:b/>
          <w:color w:val="000000" w:themeColor="text1"/>
          <w:sz w:val="28"/>
          <w:szCs w:val="28"/>
          <w:lang w:val="uk-UA"/>
        </w:rPr>
      </w:pPr>
    </w:p>
    <w:p w:rsidR="002A5E1A" w:rsidRPr="00BA3C07" w:rsidRDefault="002A5E1A" w:rsidP="00505FF4">
      <w:pPr>
        <w:spacing w:after="0" w:line="240" w:lineRule="auto"/>
        <w:ind w:firstLine="52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Основними завданнями дошкільної освіти є збереження та зміцнення фізичного, психічного і духовного здоров’я дитини, виховання любові до України, шанобливого ставлення  до родини, поваги до народних традицій, звичаїв, свідомого ставлення до себе, оточення та довкілля, формування особистості дитини, розвиток її творчих здібностей, набуття нею  соціального досвіду тощо.</w:t>
      </w:r>
    </w:p>
    <w:p w:rsidR="002A5E1A" w:rsidRPr="00BA3C07" w:rsidRDefault="002A5E1A" w:rsidP="00505FF4">
      <w:pPr>
        <w:spacing w:after="0" w:line="240" w:lineRule="auto"/>
        <w:ind w:firstLine="36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Існуюча мережа дошкільних навчальних закладів на сьогодні не в повній мірі забезпечує освітні потреби населення. 56 відсотки дітей від трьох до шести років відвідують дошкільні навчальні заклади. Окрім того, наявне перевантаження груп дітьми (на сто місць виховується сто тринадцять дітей). На сьогодні наявна значна кількість дітей, які перебувають на черзі  влаштування до дошкільних навчальних закладів міста, що не забезпечує рівні стартові умови для подальшого навчання у школі та суперечить вимогам чинного законодавства.</w:t>
      </w:r>
    </w:p>
    <w:p w:rsidR="002A5E1A" w:rsidRPr="00BA3C07" w:rsidRDefault="002A5E1A" w:rsidP="00505FF4">
      <w:pPr>
        <w:spacing w:after="0" w:line="240" w:lineRule="auto"/>
        <w:ind w:firstLine="36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Здобуття якісної дошкільної освіти ускладнюється  незадовільним станом матеріально-технічної бази окремих дошкільних  навчальних закладів.</w:t>
      </w:r>
    </w:p>
    <w:p w:rsidR="002A5E1A" w:rsidRPr="00BA3C07" w:rsidRDefault="002A5E1A" w:rsidP="00505FF4">
      <w:pPr>
        <w:spacing w:after="0" w:line="240" w:lineRule="auto"/>
        <w:ind w:firstLine="360"/>
        <w:jc w:val="both"/>
        <w:rPr>
          <w:rFonts w:ascii="Times New Roman" w:hAnsi="Times New Roman" w:cs="Times New Roman"/>
          <w:color w:val="000000" w:themeColor="text1"/>
          <w:sz w:val="28"/>
          <w:szCs w:val="28"/>
          <w:lang w:val="uk-UA"/>
        </w:rPr>
      </w:pPr>
    </w:p>
    <w:p w:rsidR="002A5E1A" w:rsidRPr="00BA3C07" w:rsidRDefault="002A5E1A" w:rsidP="00505FF4">
      <w:pPr>
        <w:spacing w:after="0" w:line="240" w:lineRule="auto"/>
        <w:ind w:firstLine="360"/>
        <w:jc w:val="both"/>
        <w:rPr>
          <w:rFonts w:ascii="Times New Roman" w:hAnsi="Times New Roman" w:cs="Times New Roman"/>
          <w:b/>
          <w:i/>
          <w:color w:val="000000" w:themeColor="text1"/>
          <w:sz w:val="28"/>
          <w:szCs w:val="28"/>
          <w:lang w:val="uk-UA"/>
        </w:rPr>
      </w:pP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b/>
          <w:i/>
          <w:color w:val="000000" w:themeColor="text1"/>
          <w:sz w:val="28"/>
          <w:szCs w:val="28"/>
          <w:lang w:val="uk-UA"/>
        </w:rPr>
        <w:t xml:space="preserve">2. Мета Програми  </w:t>
      </w:r>
    </w:p>
    <w:p w:rsidR="002A5E1A" w:rsidRPr="00BA3C07" w:rsidRDefault="002A5E1A" w:rsidP="00505FF4">
      <w:pPr>
        <w:spacing w:after="0" w:line="240" w:lineRule="auto"/>
        <w:rPr>
          <w:rFonts w:ascii="Times New Roman" w:hAnsi="Times New Roman" w:cs="Times New Roman"/>
          <w:b/>
          <w:i/>
          <w:color w:val="000000" w:themeColor="text1"/>
          <w:sz w:val="28"/>
          <w:szCs w:val="28"/>
          <w:lang w:val="uk-UA"/>
        </w:rPr>
      </w:pPr>
    </w:p>
    <w:p w:rsidR="002A5E1A" w:rsidRPr="00BA3C07" w:rsidRDefault="002A5E1A" w:rsidP="00505FF4">
      <w:pPr>
        <w:spacing w:after="0" w:line="240" w:lineRule="auto"/>
        <w:ind w:firstLine="72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Метою Програми є розроблення та впровадження  механізму розвитку дошкільної освіти, забезпечення конституційних прав і державних гарантій щодо доступності та безоплатності здобуття дошкільної освіти у дошкільних навчальних закладах.</w:t>
      </w:r>
    </w:p>
    <w:p w:rsidR="002A5E1A" w:rsidRPr="00BA3C07" w:rsidRDefault="002A5E1A" w:rsidP="00505FF4">
      <w:pPr>
        <w:spacing w:after="0" w:line="240" w:lineRule="auto"/>
        <w:rPr>
          <w:rFonts w:ascii="Times New Roman" w:hAnsi="Times New Roman" w:cs="Times New Roman"/>
          <w:b/>
          <w:color w:val="000000" w:themeColor="text1"/>
          <w:sz w:val="28"/>
          <w:szCs w:val="28"/>
          <w:lang w:val="uk-UA"/>
        </w:rPr>
      </w:pPr>
    </w:p>
    <w:p w:rsidR="002A5E1A" w:rsidRPr="00BA3C07" w:rsidRDefault="002A5E1A"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3.Шляхи і способи розв’язання проблеми</w:t>
      </w:r>
    </w:p>
    <w:p w:rsidR="002A5E1A" w:rsidRPr="00BA3C07" w:rsidRDefault="002A5E1A" w:rsidP="00505FF4">
      <w:pPr>
        <w:spacing w:after="0" w:line="240" w:lineRule="auto"/>
        <w:rPr>
          <w:rFonts w:ascii="Times New Roman" w:hAnsi="Times New Roman" w:cs="Times New Roman"/>
          <w:i/>
          <w:color w:val="000000" w:themeColor="text1"/>
          <w:sz w:val="28"/>
          <w:szCs w:val="28"/>
          <w:lang w:val="uk-UA"/>
        </w:rPr>
      </w:pP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Оптимальний варіант розв’язання проблеми передбачає надання підтримки для зміцнення матеріально – технічної бази дошкільних навчальних закладах з метою стимулювання розвитку дошкільної освіти.</w:t>
      </w:r>
    </w:p>
    <w:p w:rsidR="002A5E1A" w:rsidRPr="00BA3C07" w:rsidRDefault="002A5E1A" w:rsidP="00505FF4">
      <w:pPr>
        <w:spacing w:after="0" w:line="240" w:lineRule="auto"/>
        <w:ind w:firstLine="60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Проблему передбачається розв’язати шляхом:</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p>
    <w:p w:rsidR="002A5E1A" w:rsidRPr="00BA3C07" w:rsidRDefault="002A5E1A" w:rsidP="00505FF4">
      <w:pPr>
        <w:numPr>
          <w:ilvl w:val="0"/>
          <w:numId w:val="41"/>
        </w:numPr>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забезпечення функціонування та розвитку мережі дошкільних навчальних закладів  різних типів  і форм власності;</w:t>
      </w:r>
    </w:p>
    <w:p w:rsidR="002A5E1A" w:rsidRPr="00BA3C07" w:rsidRDefault="002A5E1A" w:rsidP="00505FF4">
      <w:pPr>
        <w:numPr>
          <w:ilvl w:val="0"/>
          <w:numId w:val="41"/>
        </w:numPr>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створення умов для обов’язкового здобуття якісної дошкільної освіти  </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дітьми п’ятирічного віку;</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розширення мережі дошкільних навчальних закладів, що працюють одним чи кількома пріоритетними напрямами діяльності (художньо-естетичний, фізкультурно-оздоровчий, музичний, гуманітарний тощо);</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впровадження в освітній процес дошкільних навчальних закладів сучасних освітніх технологій, у тому числі проведення їм комп’ютеризації з підключенням до Інтернету;</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проведення моніторингу якості дошкільної освіти;</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формування у дітей  та їх батьків здорового способу життя;</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застосування компетентністного підходу в освітньому процесі;</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підвищення рівня роботи з батьками (утворення консультативних центрів тощо).</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p>
    <w:p w:rsidR="002A5E1A" w:rsidRPr="00BA3C07" w:rsidRDefault="002A5E1A"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4.Завдання і заходи</w:t>
      </w:r>
    </w:p>
    <w:p w:rsidR="002A5E1A" w:rsidRPr="00BA3C07" w:rsidRDefault="002A5E1A" w:rsidP="00505FF4">
      <w:pPr>
        <w:spacing w:after="0" w:line="240" w:lineRule="auto"/>
        <w:jc w:val="both"/>
        <w:rPr>
          <w:rFonts w:ascii="Times New Roman" w:hAnsi="Times New Roman" w:cs="Times New Roman"/>
          <w:b/>
          <w:i/>
          <w:color w:val="000000" w:themeColor="text1"/>
          <w:sz w:val="28"/>
          <w:szCs w:val="28"/>
          <w:lang w:val="uk-UA"/>
        </w:rPr>
      </w:pP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Основними завданнями Програми є:</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забезпечення конституційних прав і державних гарантій щодо доступності  здобуття дошкільної освіти дошкільного віку шляхом розширення мережі дошкільних навчальних закладів різних типів та форм власності;</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створення умов для обов’язкового здобуття дітьми п’ятирічного віку дошкільної освіти;</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забезпечити функціонування та розвитку мережі дошкільних навчальних закладів різних типів і форм власності; зміцнення навчально-методичної та матеріально-технічної бази дошкільних навчальних закладів;</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проведення будівництва нових, капітальних  і поточних  ремонтів, реконструкцій існуючих будівель дошкільних  навчальних закладів та котелень;</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оснащення дошкільних навчальних закладів універсальними навчально-комп’ютерними комплексами, забезпечення підключення до Інтернету; </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проведення районного  конкурсу „Кращий дошкільний заклад”;</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поліпшення якості дошкільної освіти, розроблення механізму, що забезпечує її сталий інноваційний розвиток;</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забезпечення особистісного зростання кожної дитини з урахуванням її задатків, здібностей, індивідуальних психічних та фізичних  особливостей;</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збереження та зміцнення здоров’я дітей з раннього дитинства;</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модернізація системи підготовки та підвищення кваліфікації педагогічних кадрів;</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розширення переліку форм роботи з батьками.</w:t>
      </w:r>
    </w:p>
    <w:p w:rsidR="002A5E1A" w:rsidRPr="00BA3C07" w:rsidRDefault="002A5E1A" w:rsidP="00505FF4">
      <w:pPr>
        <w:spacing w:after="0" w:line="240" w:lineRule="auto"/>
        <w:ind w:firstLine="708"/>
        <w:jc w:val="center"/>
        <w:rPr>
          <w:rFonts w:ascii="Times New Roman" w:hAnsi="Times New Roman" w:cs="Times New Roman"/>
          <w:b/>
          <w:color w:val="000000" w:themeColor="text1"/>
          <w:sz w:val="28"/>
          <w:szCs w:val="28"/>
          <w:lang w:val="uk-UA"/>
        </w:rPr>
      </w:pPr>
    </w:p>
    <w:p w:rsidR="002A5E1A" w:rsidRPr="00BA3C07" w:rsidRDefault="002A5E1A"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7. Очікувані  результати, ефективність Програми</w:t>
      </w:r>
    </w:p>
    <w:p w:rsidR="002A5E1A" w:rsidRPr="00BA3C07" w:rsidRDefault="002A5E1A" w:rsidP="00505FF4">
      <w:pPr>
        <w:spacing w:after="0" w:line="240" w:lineRule="auto"/>
        <w:ind w:firstLine="708"/>
        <w:jc w:val="center"/>
        <w:rPr>
          <w:rFonts w:ascii="Times New Roman" w:hAnsi="Times New Roman" w:cs="Times New Roman"/>
          <w:b/>
          <w:color w:val="000000" w:themeColor="text1"/>
          <w:sz w:val="28"/>
          <w:szCs w:val="28"/>
          <w:lang w:val="uk-UA"/>
        </w:rPr>
      </w:pP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Виконання Програми дасть змогу;</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створити умови для подальшого  розвитку дошкільної освіти;</w:t>
      </w:r>
    </w:p>
    <w:p w:rsidR="002A5E1A" w:rsidRPr="00BA3C07" w:rsidRDefault="002A5E1A"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зміцнити матеріально-технічну базу таких  дошкільних закладів;</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збільшити  кількість дітей, які  здобули дошкільну освіту, задовольнити їх культурно-освітні потреби, а також потреби у самовизначенні і творчій самореалізації;</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удосконалити  систему перепідготовки та підвищення кваліфікації педагогічних кадрів дошкільних навчальних закладів.</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Очікувані результати  виконання Програми наведено у додатку.</w:t>
      </w:r>
    </w:p>
    <w:p w:rsidR="002A5E1A" w:rsidRPr="00BA3C07" w:rsidRDefault="002A5E1A" w:rsidP="00505FF4">
      <w:pPr>
        <w:spacing w:after="0" w:line="240" w:lineRule="auto"/>
        <w:jc w:val="center"/>
        <w:rPr>
          <w:rFonts w:ascii="Times New Roman" w:hAnsi="Times New Roman" w:cs="Times New Roman"/>
          <w:b/>
          <w:color w:val="000000" w:themeColor="text1"/>
          <w:sz w:val="28"/>
          <w:szCs w:val="28"/>
          <w:lang w:val="uk-UA"/>
        </w:rPr>
      </w:pPr>
    </w:p>
    <w:p w:rsidR="002A5E1A" w:rsidRPr="00BA3C07" w:rsidRDefault="002A5E1A" w:rsidP="00505FF4">
      <w:pPr>
        <w:spacing w:after="0" w:line="240" w:lineRule="auto"/>
        <w:jc w:val="center"/>
        <w:rPr>
          <w:rFonts w:ascii="Times New Roman" w:hAnsi="Times New Roman" w:cs="Times New Roman"/>
          <w:b/>
          <w:color w:val="000000" w:themeColor="text1"/>
          <w:sz w:val="28"/>
          <w:szCs w:val="28"/>
          <w:lang w:val="uk-UA"/>
        </w:rPr>
      </w:pPr>
    </w:p>
    <w:p w:rsidR="002A5E1A" w:rsidRPr="00BA3C07" w:rsidRDefault="002A5E1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6. Фінансове забезпечення Програми</w:t>
      </w:r>
    </w:p>
    <w:p w:rsidR="002A5E1A" w:rsidRPr="00BA3C07" w:rsidRDefault="002A5E1A" w:rsidP="00505FF4">
      <w:pPr>
        <w:spacing w:after="0" w:line="240" w:lineRule="auto"/>
        <w:jc w:val="center"/>
        <w:rPr>
          <w:rFonts w:ascii="Times New Roman" w:hAnsi="Times New Roman" w:cs="Times New Roman"/>
          <w:b/>
          <w:color w:val="000000" w:themeColor="text1"/>
          <w:sz w:val="28"/>
          <w:szCs w:val="28"/>
          <w:lang w:val="uk-UA"/>
        </w:rPr>
      </w:pPr>
    </w:p>
    <w:p w:rsidR="002A5E1A" w:rsidRPr="00BA3C07" w:rsidRDefault="002A5E1A" w:rsidP="00505FF4">
      <w:pPr>
        <w:spacing w:after="0" w:line="240" w:lineRule="auto"/>
        <w:ind w:firstLine="54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Фінансове забезпечення виконання Програми здійснюватиметься відповідно до плану заходів (додаток 1 ) за рахунок коштів районного бюджету, зокрема іншої  дотації з районного бюджету  на делеговані видатки на дошкільні заклади освіти, та місцевого бюджетів в межах наявного фінансового ресурсу,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p>
    <w:p w:rsidR="002A5E1A" w:rsidRPr="00BA3C07" w:rsidRDefault="002A5E1A" w:rsidP="00505FF4">
      <w:pPr>
        <w:spacing w:after="0" w:line="240" w:lineRule="auto"/>
        <w:jc w:val="right"/>
        <w:rPr>
          <w:rFonts w:ascii="Times New Roman" w:hAnsi="Times New Roman" w:cs="Times New Roman"/>
          <w:b/>
          <w:color w:val="000000" w:themeColor="text1"/>
          <w:lang w:val="uk-UA"/>
        </w:rPr>
      </w:pPr>
      <w:r w:rsidRPr="00BA3C07">
        <w:rPr>
          <w:rFonts w:ascii="Times New Roman" w:hAnsi="Times New Roman" w:cs="Times New Roman"/>
          <w:b/>
          <w:color w:val="000000" w:themeColor="text1"/>
          <w:lang w:val="uk-UA"/>
        </w:rPr>
        <w:t>до Програми</w:t>
      </w:r>
    </w:p>
    <w:p w:rsidR="002A5E1A" w:rsidRPr="00BA3C07" w:rsidRDefault="002A5E1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ПЛАН</w:t>
      </w:r>
    </w:p>
    <w:p w:rsidR="002A5E1A" w:rsidRPr="00BA3C07" w:rsidRDefault="002A5E1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заходів щодо здійснення розвитку дошкільної освіти </w:t>
      </w:r>
    </w:p>
    <w:p w:rsidR="002A5E1A" w:rsidRPr="00BA3C07" w:rsidRDefault="002A5E1A"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м. Рахів та проведення фінансування  на 2020 році</w:t>
      </w:r>
    </w:p>
    <w:tbl>
      <w:tblPr>
        <w:tblW w:w="9036" w:type="dxa"/>
        <w:tblInd w:w="93" w:type="dxa"/>
        <w:tblLayout w:type="fixed"/>
        <w:tblLook w:val="04A0" w:firstRow="1" w:lastRow="0" w:firstColumn="1" w:lastColumn="0" w:noHBand="0" w:noVBand="1"/>
      </w:tblPr>
      <w:tblGrid>
        <w:gridCol w:w="916"/>
        <w:gridCol w:w="720"/>
        <w:gridCol w:w="1440"/>
        <w:gridCol w:w="1440"/>
        <w:gridCol w:w="2160"/>
        <w:gridCol w:w="2360"/>
      </w:tblGrid>
      <w:tr w:rsidR="00BA3C07" w:rsidRPr="00BA3C07" w:rsidTr="002A5E1A">
        <w:trPr>
          <w:trHeight w:val="1516"/>
        </w:trPr>
        <w:tc>
          <w:tcPr>
            <w:tcW w:w="915" w:type="dxa"/>
            <w:tcBorders>
              <w:top w:val="single" w:sz="4" w:space="0" w:color="000000"/>
              <w:left w:val="single" w:sz="4" w:space="0" w:color="000000"/>
              <w:bottom w:val="nil"/>
              <w:right w:val="single" w:sz="4" w:space="0" w:color="000000"/>
            </w:tcBorders>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Код Програмної класифікації видатків та кредитування місцевих бюджетів</w:t>
            </w:r>
          </w:p>
        </w:tc>
        <w:tc>
          <w:tcPr>
            <w:tcW w:w="720" w:type="dxa"/>
            <w:tcBorders>
              <w:top w:val="single" w:sz="4" w:space="0" w:color="000000"/>
              <w:left w:val="nil"/>
              <w:bottom w:val="nil"/>
              <w:right w:val="single" w:sz="4" w:space="0" w:color="000000"/>
            </w:tcBorders>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Код Типової програмної класифікації видатків та кредитування місцевих бюджетів</w:t>
            </w:r>
          </w:p>
        </w:tc>
        <w:tc>
          <w:tcPr>
            <w:tcW w:w="1440" w:type="dxa"/>
            <w:tcBorders>
              <w:top w:val="single" w:sz="4" w:space="0" w:color="000000"/>
              <w:left w:val="nil"/>
              <w:bottom w:val="nil"/>
              <w:right w:val="single" w:sz="4" w:space="0" w:color="000000"/>
            </w:tcBorders>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Код Функціональної класифікації видатків та кредитування бюджету</w:t>
            </w:r>
          </w:p>
        </w:tc>
        <w:tc>
          <w:tcPr>
            <w:tcW w:w="1440" w:type="dxa"/>
            <w:tcBorders>
              <w:top w:val="single" w:sz="4" w:space="0" w:color="000000"/>
              <w:left w:val="nil"/>
              <w:bottom w:val="nil"/>
              <w:right w:val="single" w:sz="4" w:space="0" w:color="000000"/>
            </w:tcBorders>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місцевих бюджетів</w:t>
            </w:r>
          </w:p>
        </w:tc>
        <w:tc>
          <w:tcPr>
            <w:tcW w:w="2160" w:type="dxa"/>
            <w:tcBorders>
              <w:top w:val="single" w:sz="4" w:space="0" w:color="000000"/>
              <w:left w:val="nil"/>
              <w:bottom w:val="nil"/>
              <w:right w:val="single" w:sz="4" w:space="0" w:color="000000"/>
            </w:tcBorders>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Найменування об'єкта відповідно до проектно-кошторисної документації</w:t>
            </w:r>
          </w:p>
        </w:tc>
        <w:tc>
          <w:tcPr>
            <w:tcW w:w="2359" w:type="dxa"/>
            <w:tcBorders>
              <w:top w:val="single" w:sz="4" w:space="0" w:color="000000"/>
              <w:left w:val="nil"/>
              <w:bottom w:val="nil"/>
              <w:right w:val="single" w:sz="4" w:space="0" w:color="000000"/>
            </w:tcBorders>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Обсяг видатків бюджету розвитку, гривень</w:t>
            </w:r>
          </w:p>
        </w:tc>
      </w:tr>
      <w:tr w:rsidR="00BA3C07" w:rsidRPr="00BA3C07" w:rsidTr="002A5E1A">
        <w:trPr>
          <w:trHeight w:val="255"/>
        </w:trPr>
        <w:tc>
          <w:tcPr>
            <w:tcW w:w="915" w:type="dxa"/>
            <w:tcBorders>
              <w:top w:val="single" w:sz="4" w:space="0" w:color="auto"/>
              <w:left w:val="single" w:sz="4" w:space="0" w:color="auto"/>
              <w:bottom w:val="single" w:sz="4" w:space="0" w:color="auto"/>
              <w:right w:val="single" w:sz="4" w:space="0" w:color="auto"/>
            </w:tcBorders>
            <w:noWrap/>
            <w:vAlign w:val="bottom"/>
            <w:hideMark/>
          </w:tcPr>
          <w:p w:rsidR="002A5E1A" w:rsidRPr="00BA3C07" w:rsidRDefault="002A5E1A" w:rsidP="00505FF4">
            <w:pPr>
              <w:spacing w:after="0" w:line="240" w:lineRule="auto"/>
              <w:jc w:val="right"/>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1</w:t>
            </w:r>
          </w:p>
        </w:tc>
        <w:tc>
          <w:tcPr>
            <w:tcW w:w="720" w:type="dxa"/>
            <w:tcBorders>
              <w:top w:val="single" w:sz="4" w:space="0" w:color="auto"/>
              <w:left w:val="nil"/>
              <w:bottom w:val="single" w:sz="4" w:space="0" w:color="auto"/>
              <w:right w:val="single" w:sz="4" w:space="0" w:color="auto"/>
            </w:tcBorders>
            <w:noWrap/>
            <w:vAlign w:val="bottom"/>
            <w:hideMark/>
          </w:tcPr>
          <w:p w:rsidR="002A5E1A" w:rsidRPr="00BA3C07" w:rsidRDefault="002A5E1A" w:rsidP="00505FF4">
            <w:pPr>
              <w:spacing w:after="0" w:line="240" w:lineRule="auto"/>
              <w:jc w:val="right"/>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w:t>
            </w:r>
          </w:p>
        </w:tc>
        <w:tc>
          <w:tcPr>
            <w:tcW w:w="1440" w:type="dxa"/>
            <w:tcBorders>
              <w:top w:val="single" w:sz="4" w:space="0" w:color="auto"/>
              <w:left w:val="nil"/>
              <w:bottom w:val="single" w:sz="4" w:space="0" w:color="auto"/>
              <w:right w:val="single" w:sz="4" w:space="0" w:color="auto"/>
            </w:tcBorders>
            <w:noWrap/>
            <w:vAlign w:val="bottom"/>
            <w:hideMark/>
          </w:tcPr>
          <w:p w:rsidR="002A5E1A" w:rsidRPr="00BA3C07" w:rsidRDefault="002A5E1A" w:rsidP="00505FF4">
            <w:pPr>
              <w:spacing w:after="0" w:line="240" w:lineRule="auto"/>
              <w:jc w:val="right"/>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3</w:t>
            </w:r>
          </w:p>
        </w:tc>
        <w:tc>
          <w:tcPr>
            <w:tcW w:w="1440" w:type="dxa"/>
            <w:tcBorders>
              <w:top w:val="single" w:sz="4" w:space="0" w:color="auto"/>
              <w:left w:val="nil"/>
              <w:bottom w:val="single" w:sz="4" w:space="0" w:color="auto"/>
              <w:right w:val="single" w:sz="4" w:space="0" w:color="auto"/>
            </w:tcBorders>
            <w:noWrap/>
            <w:vAlign w:val="bottom"/>
            <w:hideMark/>
          </w:tcPr>
          <w:p w:rsidR="002A5E1A" w:rsidRPr="00BA3C07" w:rsidRDefault="002A5E1A" w:rsidP="00505FF4">
            <w:pPr>
              <w:spacing w:after="0" w:line="240" w:lineRule="auto"/>
              <w:jc w:val="right"/>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4</w:t>
            </w:r>
          </w:p>
        </w:tc>
        <w:tc>
          <w:tcPr>
            <w:tcW w:w="2160" w:type="dxa"/>
            <w:tcBorders>
              <w:top w:val="single" w:sz="4" w:space="0" w:color="auto"/>
              <w:left w:val="nil"/>
              <w:bottom w:val="single" w:sz="4" w:space="0" w:color="auto"/>
              <w:right w:val="single" w:sz="4" w:space="0" w:color="auto"/>
            </w:tcBorders>
            <w:noWrap/>
            <w:vAlign w:val="bottom"/>
            <w:hideMark/>
          </w:tcPr>
          <w:p w:rsidR="002A5E1A" w:rsidRPr="00BA3C07" w:rsidRDefault="002A5E1A" w:rsidP="00505FF4">
            <w:pPr>
              <w:spacing w:after="0" w:line="240" w:lineRule="auto"/>
              <w:jc w:val="right"/>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5</w:t>
            </w:r>
          </w:p>
        </w:tc>
        <w:tc>
          <w:tcPr>
            <w:tcW w:w="2359" w:type="dxa"/>
            <w:tcBorders>
              <w:top w:val="single" w:sz="4" w:space="0" w:color="auto"/>
              <w:left w:val="nil"/>
              <w:bottom w:val="single" w:sz="4" w:space="0" w:color="auto"/>
              <w:right w:val="single" w:sz="4" w:space="0" w:color="auto"/>
            </w:tcBorders>
            <w:noWrap/>
            <w:vAlign w:val="bottom"/>
            <w:hideMark/>
          </w:tcPr>
          <w:p w:rsidR="002A5E1A" w:rsidRPr="00BA3C07" w:rsidRDefault="002A5E1A" w:rsidP="00505FF4">
            <w:pPr>
              <w:spacing w:after="0" w:line="240" w:lineRule="auto"/>
              <w:jc w:val="right"/>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8</w:t>
            </w:r>
          </w:p>
        </w:tc>
      </w:tr>
      <w:tr w:rsidR="00BA3C07" w:rsidRPr="00BA3C07" w:rsidTr="002A5E1A">
        <w:trPr>
          <w:trHeight w:val="1095"/>
        </w:trPr>
        <w:tc>
          <w:tcPr>
            <w:tcW w:w="915" w:type="dxa"/>
            <w:tcBorders>
              <w:top w:val="nil"/>
              <w:left w:val="single" w:sz="4" w:space="0" w:color="auto"/>
              <w:bottom w:val="nil"/>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720" w:type="dxa"/>
            <w:tcBorders>
              <w:top w:val="nil"/>
              <w:left w:val="nil"/>
              <w:bottom w:val="nil"/>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nil"/>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b/>
                <w:bCs/>
                <w:color w:val="000000" w:themeColor="text1"/>
                <w:lang w:val="uk-UA"/>
              </w:rPr>
            </w:pPr>
            <w:r w:rsidRPr="00BA3C07">
              <w:rPr>
                <w:rFonts w:ascii="Times New Roman" w:hAnsi="Times New Roman" w:cs="Times New Roman"/>
                <w:b/>
                <w:bCs/>
                <w:color w:val="000000" w:themeColor="text1"/>
                <w:lang w:val="uk-UA"/>
              </w:rPr>
              <w:t>Надання дошкільної освіти (КЕКВ)кошти районного бюджету (інша дотація)</w:t>
            </w:r>
          </w:p>
        </w:tc>
        <w:tc>
          <w:tcPr>
            <w:tcW w:w="2160" w:type="dxa"/>
            <w:tcBorders>
              <w:top w:val="nil"/>
              <w:left w:val="nil"/>
              <w:bottom w:val="single" w:sz="4" w:space="0" w:color="auto"/>
              <w:right w:val="nil"/>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xml:space="preserve">Поточні видатки </w:t>
            </w:r>
          </w:p>
        </w:tc>
        <w:tc>
          <w:tcPr>
            <w:tcW w:w="2359" w:type="dxa"/>
            <w:tcBorders>
              <w:top w:val="nil"/>
              <w:left w:val="single" w:sz="4" w:space="0" w:color="auto"/>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17954057,00</w:t>
            </w:r>
          </w:p>
        </w:tc>
      </w:tr>
      <w:tr w:rsidR="00BA3C07" w:rsidRPr="00BA3C07" w:rsidTr="002A5E1A">
        <w:trPr>
          <w:trHeight w:val="473"/>
        </w:trPr>
        <w:tc>
          <w:tcPr>
            <w:tcW w:w="915" w:type="dxa"/>
            <w:tcBorders>
              <w:top w:val="single" w:sz="4" w:space="0" w:color="auto"/>
              <w:left w:val="single" w:sz="4" w:space="0" w:color="auto"/>
              <w:bottom w:val="nil"/>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720" w:type="dxa"/>
            <w:tcBorders>
              <w:top w:val="single" w:sz="4" w:space="0" w:color="auto"/>
              <w:left w:val="nil"/>
              <w:bottom w:val="nil"/>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single" w:sz="4" w:space="0" w:color="auto"/>
              <w:left w:val="nil"/>
              <w:bottom w:val="nil"/>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2111</w:t>
            </w:r>
          </w:p>
        </w:tc>
        <w:tc>
          <w:tcPr>
            <w:tcW w:w="2160" w:type="dxa"/>
            <w:tcBorders>
              <w:top w:val="nil"/>
              <w:left w:val="single" w:sz="4" w:space="0" w:color="auto"/>
              <w:bottom w:val="single" w:sz="4" w:space="0" w:color="auto"/>
              <w:right w:val="nil"/>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заробітна плата</w:t>
            </w:r>
          </w:p>
        </w:tc>
        <w:tc>
          <w:tcPr>
            <w:tcW w:w="2359" w:type="dxa"/>
            <w:tcBorders>
              <w:top w:val="nil"/>
              <w:left w:val="single" w:sz="4" w:space="0" w:color="auto"/>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10677651,00</w:t>
            </w:r>
          </w:p>
        </w:tc>
      </w:tr>
      <w:tr w:rsidR="00BA3C07" w:rsidRPr="00BA3C07" w:rsidTr="002A5E1A">
        <w:trPr>
          <w:trHeight w:val="442"/>
        </w:trPr>
        <w:tc>
          <w:tcPr>
            <w:tcW w:w="915" w:type="dxa"/>
            <w:tcBorders>
              <w:top w:val="single" w:sz="4" w:space="0" w:color="auto"/>
              <w:left w:val="single" w:sz="4" w:space="0" w:color="auto"/>
              <w:bottom w:val="nil"/>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720" w:type="dxa"/>
            <w:tcBorders>
              <w:top w:val="single" w:sz="4" w:space="0" w:color="auto"/>
              <w:left w:val="nil"/>
              <w:bottom w:val="nil"/>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single" w:sz="4" w:space="0" w:color="auto"/>
              <w:left w:val="nil"/>
              <w:bottom w:val="nil"/>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single" w:sz="4" w:space="0" w:color="auto"/>
              <w:left w:val="nil"/>
              <w:bottom w:val="nil"/>
              <w:right w:val="nil"/>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2120</w:t>
            </w:r>
          </w:p>
        </w:tc>
        <w:tc>
          <w:tcPr>
            <w:tcW w:w="2160" w:type="dxa"/>
            <w:tcBorders>
              <w:top w:val="nil"/>
              <w:left w:val="single" w:sz="4" w:space="0" w:color="auto"/>
              <w:bottom w:val="single" w:sz="4" w:space="0" w:color="auto"/>
              <w:right w:val="nil"/>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нарахування на заробітну плату</w:t>
            </w:r>
          </w:p>
        </w:tc>
        <w:tc>
          <w:tcPr>
            <w:tcW w:w="2359" w:type="dxa"/>
            <w:tcBorders>
              <w:top w:val="nil"/>
              <w:left w:val="single" w:sz="4" w:space="0" w:color="auto"/>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2349083,00</w:t>
            </w:r>
          </w:p>
        </w:tc>
      </w:tr>
      <w:tr w:rsidR="00BA3C07" w:rsidRPr="00BA3C07" w:rsidTr="002A5E1A">
        <w:trPr>
          <w:trHeight w:val="423"/>
        </w:trPr>
        <w:tc>
          <w:tcPr>
            <w:tcW w:w="915" w:type="dxa"/>
            <w:tcBorders>
              <w:top w:val="single" w:sz="4" w:space="0" w:color="auto"/>
              <w:left w:val="single" w:sz="4" w:space="0" w:color="auto"/>
              <w:bottom w:val="nil"/>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720" w:type="dxa"/>
            <w:tcBorders>
              <w:top w:val="single" w:sz="4" w:space="0" w:color="auto"/>
              <w:left w:val="nil"/>
              <w:bottom w:val="nil"/>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single" w:sz="4" w:space="0" w:color="auto"/>
              <w:left w:val="nil"/>
              <w:bottom w:val="nil"/>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single" w:sz="4" w:space="0" w:color="auto"/>
              <w:left w:val="nil"/>
              <w:bottom w:val="nil"/>
              <w:right w:val="nil"/>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2210</w:t>
            </w:r>
          </w:p>
        </w:tc>
        <w:tc>
          <w:tcPr>
            <w:tcW w:w="2160" w:type="dxa"/>
            <w:tcBorders>
              <w:top w:val="nil"/>
              <w:left w:val="single" w:sz="4" w:space="0" w:color="auto"/>
              <w:bottom w:val="single" w:sz="4" w:space="0" w:color="auto"/>
              <w:right w:val="nil"/>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предмети,матеріали,обладнання та інвентар</w:t>
            </w:r>
          </w:p>
        </w:tc>
        <w:tc>
          <w:tcPr>
            <w:tcW w:w="2359" w:type="dxa"/>
            <w:tcBorders>
              <w:top w:val="nil"/>
              <w:left w:val="single" w:sz="4" w:space="0" w:color="auto"/>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200000,00</w:t>
            </w:r>
          </w:p>
        </w:tc>
      </w:tr>
      <w:tr w:rsidR="00BA3C07" w:rsidRPr="00BA3C07" w:rsidTr="002A5E1A">
        <w:trPr>
          <w:trHeight w:val="423"/>
        </w:trPr>
        <w:tc>
          <w:tcPr>
            <w:tcW w:w="915" w:type="dxa"/>
            <w:tcBorders>
              <w:top w:val="single" w:sz="4" w:space="0" w:color="auto"/>
              <w:left w:val="single" w:sz="4" w:space="0" w:color="auto"/>
              <w:bottom w:val="nil"/>
              <w:right w:val="single" w:sz="4" w:space="0" w:color="auto"/>
            </w:tcBorders>
            <w:vAlign w:val="center"/>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p>
        </w:tc>
        <w:tc>
          <w:tcPr>
            <w:tcW w:w="720" w:type="dxa"/>
            <w:tcBorders>
              <w:top w:val="single" w:sz="4" w:space="0" w:color="auto"/>
              <w:left w:val="nil"/>
              <w:bottom w:val="nil"/>
              <w:right w:val="single" w:sz="4" w:space="0" w:color="auto"/>
            </w:tcBorders>
            <w:vAlign w:val="center"/>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p>
        </w:tc>
        <w:tc>
          <w:tcPr>
            <w:tcW w:w="1440" w:type="dxa"/>
            <w:tcBorders>
              <w:top w:val="single" w:sz="4" w:space="0" w:color="auto"/>
              <w:left w:val="nil"/>
              <w:bottom w:val="nil"/>
              <w:right w:val="single" w:sz="4" w:space="0" w:color="auto"/>
            </w:tcBorders>
            <w:vAlign w:val="center"/>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p>
        </w:tc>
        <w:tc>
          <w:tcPr>
            <w:tcW w:w="1440" w:type="dxa"/>
            <w:tcBorders>
              <w:top w:val="single" w:sz="4" w:space="0" w:color="auto"/>
              <w:left w:val="nil"/>
              <w:bottom w:val="nil"/>
              <w:right w:val="nil"/>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2220</w:t>
            </w:r>
          </w:p>
        </w:tc>
        <w:tc>
          <w:tcPr>
            <w:tcW w:w="2160" w:type="dxa"/>
            <w:tcBorders>
              <w:top w:val="nil"/>
              <w:left w:val="single" w:sz="4" w:space="0" w:color="auto"/>
              <w:bottom w:val="single" w:sz="4" w:space="0" w:color="auto"/>
              <w:right w:val="nil"/>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медикаменти та перев”язу вальні матеріали</w:t>
            </w:r>
          </w:p>
        </w:tc>
        <w:tc>
          <w:tcPr>
            <w:tcW w:w="2359" w:type="dxa"/>
            <w:tcBorders>
              <w:top w:val="nil"/>
              <w:left w:val="single" w:sz="4" w:space="0" w:color="auto"/>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12000,00</w:t>
            </w:r>
          </w:p>
        </w:tc>
      </w:tr>
      <w:tr w:rsidR="00BA3C07" w:rsidRPr="00BA3C07" w:rsidTr="002A5E1A">
        <w:trPr>
          <w:trHeight w:val="363"/>
        </w:trPr>
        <w:tc>
          <w:tcPr>
            <w:tcW w:w="915" w:type="dxa"/>
            <w:tcBorders>
              <w:top w:val="single" w:sz="4" w:space="0" w:color="auto"/>
              <w:left w:val="single" w:sz="4" w:space="0" w:color="auto"/>
              <w:bottom w:val="single" w:sz="4" w:space="0" w:color="auto"/>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720" w:type="dxa"/>
            <w:tcBorders>
              <w:top w:val="single" w:sz="4" w:space="0" w:color="auto"/>
              <w:left w:val="nil"/>
              <w:bottom w:val="single" w:sz="4" w:space="0" w:color="auto"/>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single" w:sz="4" w:space="0" w:color="auto"/>
              <w:left w:val="nil"/>
              <w:bottom w:val="single" w:sz="4" w:space="0" w:color="auto"/>
              <w:right w:val="single" w:sz="4" w:space="0" w:color="auto"/>
            </w:tcBorders>
            <w:vAlign w:val="center"/>
            <w:hideMark/>
          </w:tcPr>
          <w:p w:rsidR="002A5E1A" w:rsidRPr="00BA3C07" w:rsidRDefault="002A5E1A" w:rsidP="00505FF4">
            <w:pPr>
              <w:spacing w:after="0" w:line="240" w:lineRule="auto"/>
              <w:jc w:val="center"/>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single" w:sz="4" w:space="0" w:color="auto"/>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2230</w:t>
            </w:r>
          </w:p>
        </w:tc>
        <w:tc>
          <w:tcPr>
            <w:tcW w:w="216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продукти харчування</w:t>
            </w:r>
          </w:p>
        </w:tc>
        <w:tc>
          <w:tcPr>
            <w:tcW w:w="2359"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1100000,00</w:t>
            </w:r>
          </w:p>
        </w:tc>
      </w:tr>
      <w:tr w:rsidR="00BA3C07" w:rsidRPr="00BA3C07" w:rsidTr="002A5E1A">
        <w:trPr>
          <w:trHeight w:val="255"/>
        </w:trPr>
        <w:tc>
          <w:tcPr>
            <w:tcW w:w="915" w:type="dxa"/>
            <w:tcBorders>
              <w:top w:val="nil"/>
              <w:left w:val="single" w:sz="4" w:space="0" w:color="auto"/>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72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2240</w:t>
            </w:r>
          </w:p>
        </w:tc>
        <w:tc>
          <w:tcPr>
            <w:tcW w:w="216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оплата послуг(крім комунальних)</w:t>
            </w:r>
          </w:p>
        </w:tc>
        <w:tc>
          <w:tcPr>
            <w:tcW w:w="2359"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253000,00</w:t>
            </w:r>
          </w:p>
        </w:tc>
      </w:tr>
      <w:tr w:rsidR="00BA3C07" w:rsidRPr="00BA3C07" w:rsidTr="002A5E1A">
        <w:trPr>
          <w:trHeight w:val="255"/>
        </w:trPr>
        <w:tc>
          <w:tcPr>
            <w:tcW w:w="915" w:type="dxa"/>
            <w:tcBorders>
              <w:top w:val="nil"/>
              <w:left w:val="single" w:sz="4" w:space="0" w:color="auto"/>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72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2250</w:t>
            </w:r>
          </w:p>
        </w:tc>
        <w:tc>
          <w:tcPr>
            <w:tcW w:w="216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видатки на відрядження</w:t>
            </w:r>
          </w:p>
        </w:tc>
        <w:tc>
          <w:tcPr>
            <w:tcW w:w="2359"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20000,00</w:t>
            </w:r>
          </w:p>
        </w:tc>
      </w:tr>
      <w:tr w:rsidR="00BA3C07" w:rsidRPr="00BA3C07" w:rsidTr="002A5E1A">
        <w:trPr>
          <w:trHeight w:val="255"/>
        </w:trPr>
        <w:tc>
          <w:tcPr>
            <w:tcW w:w="915" w:type="dxa"/>
            <w:tcBorders>
              <w:top w:val="nil"/>
              <w:left w:val="single" w:sz="4" w:space="0" w:color="auto"/>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72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2271</w:t>
            </w:r>
          </w:p>
        </w:tc>
        <w:tc>
          <w:tcPr>
            <w:tcW w:w="216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оплата теплопостачання</w:t>
            </w:r>
          </w:p>
        </w:tc>
        <w:tc>
          <w:tcPr>
            <w:tcW w:w="2359"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1684323,00</w:t>
            </w:r>
          </w:p>
        </w:tc>
      </w:tr>
      <w:tr w:rsidR="00BA3C07" w:rsidRPr="00BA3C07" w:rsidTr="002A5E1A">
        <w:trPr>
          <w:trHeight w:val="510"/>
        </w:trPr>
        <w:tc>
          <w:tcPr>
            <w:tcW w:w="915" w:type="dxa"/>
            <w:tcBorders>
              <w:top w:val="nil"/>
              <w:left w:val="single" w:sz="4" w:space="0" w:color="auto"/>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72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2272</w:t>
            </w:r>
          </w:p>
        </w:tc>
        <w:tc>
          <w:tcPr>
            <w:tcW w:w="216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оплата водопостачання та водовідведення</w:t>
            </w:r>
          </w:p>
        </w:tc>
        <w:tc>
          <w:tcPr>
            <w:tcW w:w="2359"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254000,00</w:t>
            </w:r>
          </w:p>
        </w:tc>
      </w:tr>
      <w:tr w:rsidR="00BA3C07" w:rsidRPr="00BA3C07" w:rsidTr="002A5E1A">
        <w:trPr>
          <w:trHeight w:val="255"/>
        </w:trPr>
        <w:tc>
          <w:tcPr>
            <w:tcW w:w="915" w:type="dxa"/>
            <w:tcBorders>
              <w:top w:val="nil"/>
              <w:left w:val="single" w:sz="4" w:space="0" w:color="auto"/>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72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2273</w:t>
            </w:r>
          </w:p>
        </w:tc>
        <w:tc>
          <w:tcPr>
            <w:tcW w:w="216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оплата електроенергії</w:t>
            </w:r>
          </w:p>
        </w:tc>
        <w:tc>
          <w:tcPr>
            <w:tcW w:w="2359"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1300000,00</w:t>
            </w:r>
          </w:p>
        </w:tc>
      </w:tr>
      <w:tr w:rsidR="00BA3C07" w:rsidRPr="00BA3C07" w:rsidTr="002A5E1A">
        <w:trPr>
          <w:trHeight w:val="510"/>
        </w:trPr>
        <w:tc>
          <w:tcPr>
            <w:tcW w:w="915" w:type="dxa"/>
            <w:tcBorders>
              <w:top w:val="nil"/>
              <w:left w:val="single" w:sz="4" w:space="0" w:color="auto"/>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72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2275</w:t>
            </w:r>
          </w:p>
        </w:tc>
        <w:tc>
          <w:tcPr>
            <w:tcW w:w="216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оплата інших енергоносіїв та інших комунальних послуг</w:t>
            </w:r>
          </w:p>
        </w:tc>
        <w:tc>
          <w:tcPr>
            <w:tcW w:w="2359"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102000,00</w:t>
            </w:r>
          </w:p>
        </w:tc>
      </w:tr>
      <w:tr w:rsidR="00BA3C07" w:rsidRPr="00BA3C07" w:rsidTr="002A5E1A">
        <w:trPr>
          <w:trHeight w:val="255"/>
        </w:trPr>
        <w:tc>
          <w:tcPr>
            <w:tcW w:w="915" w:type="dxa"/>
            <w:tcBorders>
              <w:top w:val="nil"/>
              <w:left w:val="single" w:sz="4" w:space="0" w:color="auto"/>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72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144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2800</w:t>
            </w:r>
          </w:p>
        </w:tc>
        <w:tc>
          <w:tcPr>
            <w:tcW w:w="2160"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Інші поточні видатки</w:t>
            </w:r>
          </w:p>
        </w:tc>
        <w:tc>
          <w:tcPr>
            <w:tcW w:w="2359" w:type="dxa"/>
            <w:tcBorders>
              <w:top w:val="nil"/>
              <w:left w:val="nil"/>
              <w:bottom w:val="single" w:sz="4" w:space="0" w:color="auto"/>
              <w:right w:val="single" w:sz="4" w:space="0" w:color="auto"/>
            </w:tcBorders>
            <w:vAlign w:val="center"/>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2000,00</w:t>
            </w:r>
          </w:p>
        </w:tc>
      </w:tr>
      <w:tr w:rsidR="00BA3C07" w:rsidRPr="00BA3C07" w:rsidTr="002A5E1A">
        <w:trPr>
          <w:trHeight w:val="255"/>
        </w:trPr>
        <w:tc>
          <w:tcPr>
            <w:tcW w:w="3075" w:type="dxa"/>
            <w:gridSpan w:val="3"/>
            <w:tcBorders>
              <w:top w:val="single" w:sz="4" w:space="0" w:color="auto"/>
              <w:left w:val="single" w:sz="4" w:space="0" w:color="auto"/>
              <w:bottom w:val="single" w:sz="4" w:space="0" w:color="auto"/>
              <w:right w:val="single" w:sz="4" w:space="0" w:color="000000"/>
            </w:tcBorders>
            <w:vAlign w:val="bottom"/>
            <w:hideMark/>
          </w:tcPr>
          <w:p w:rsidR="002A5E1A" w:rsidRPr="00BA3C07" w:rsidRDefault="002A5E1A" w:rsidP="00505FF4">
            <w:pPr>
              <w:spacing w:after="0" w:line="240" w:lineRule="auto"/>
              <w:rPr>
                <w:rFonts w:ascii="Times New Roman" w:eastAsia="Calibri" w:hAnsi="Times New Roman" w:cs="Times New Roman"/>
                <w:b/>
                <w:color w:val="000000" w:themeColor="text1"/>
                <w:lang w:val="uk-UA"/>
              </w:rPr>
            </w:pPr>
            <w:r w:rsidRPr="00BA3C07">
              <w:rPr>
                <w:rFonts w:ascii="Times New Roman" w:hAnsi="Times New Roman" w:cs="Times New Roman"/>
                <w:b/>
                <w:color w:val="000000" w:themeColor="text1"/>
                <w:lang w:val="uk-UA"/>
              </w:rPr>
              <w:t>Всього</w:t>
            </w:r>
          </w:p>
        </w:tc>
        <w:tc>
          <w:tcPr>
            <w:tcW w:w="144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2160"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 </w:t>
            </w:r>
          </w:p>
        </w:tc>
        <w:tc>
          <w:tcPr>
            <w:tcW w:w="2359" w:type="dxa"/>
            <w:tcBorders>
              <w:top w:val="nil"/>
              <w:left w:val="nil"/>
              <w:bottom w:val="single" w:sz="4" w:space="0" w:color="auto"/>
              <w:right w:val="single" w:sz="4" w:space="0" w:color="auto"/>
            </w:tcBorders>
            <w:noWrap/>
            <w:vAlign w:val="bottom"/>
            <w:hideMark/>
          </w:tcPr>
          <w:p w:rsidR="002A5E1A" w:rsidRPr="00BA3C07" w:rsidRDefault="002A5E1A" w:rsidP="00505FF4">
            <w:pPr>
              <w:spacing w:after="0" w:line="240" w:lineRule="auto"/>
              <w:rPr>
                <w:rFonts w:ascii="Times New Roman" w:eastAsia="Calibri" w:hAnsi="Times New Roman" w:cs="Times New Roman"/>
                <w:b/>
                <w:color w:val="000000" w:themeColor="text1"/>
                <w:lang w:val="uk-UA"/>
              </w:rPr>
            </w:pPr>
            <w:r w:rsidRPr="00BA3C07">
              <w:rPr>
                <w:rFonts w:ascii="Times New Roman" w:hAnsi="Times New Roman" w:cs="Times New Roman"/>
                <w:b/>
                <w:color w:val="000000" w:themeColor="text1"/>
                <w:lang w:val="uk-UA"/>
              </w:rPr>
              <w:t>17954057,00</w:t>
            </w:r>
          </w:p>
        </w:tc>
      </w:tr>
    </w:tbl>
    <w:p w:rsidR="002A5E1A" w:rsidRPr="00BA3C07" w:rsidRDefault="002A5E1A" w:rsidP="00505FF4">
      <w:pPr>
        <w:spacing w:after="0" w:line="240" w:lineRule="auto"/>
        <w:jc w:val="center"/>
        <w:rPr>
          <w:rFonts w:ascii="Times New Roman" w:eastAsia="Calibri" w:hAnsi="Times New Roman" w:cs="Times New Roman"/>
          <w:b/>
          <w:color w:val="000000" w:themeColor="text1"/>
          <w:lang w:val="uk-UA"/>
        </w:rPr>
      </w:pPr>
    </w:p>
    <w:p w:rsidR="002A5E1A" w:rsidRPr="00BA3C07" w:rsidRDefault="002A5E1A" w:rsidP="00505FF4">
      <w:pPr>
        <w:spacing w:after="0" w:line="240" w:lineRule="auto"/>
        <w:rPr>
          <w:rFonts w:ascii="Times New Roman" w:hAnsi="Times New Roman" w:cs="Times New Roman"/>
          <w:color w:val="000000" w:themeColor="text1"/>
          <w:lang w:val="uk-UA"/>
        </w:rPr>
      </w:pPr>
    </w:p>
    <w:p w:rsidR="002A5E1A" w:rsidRPr="00BA3C07" w:rsidRDefault="002A5E1A" w:rsidP="00505FF4">
      <w:pPr>
        <w:tabs>
          <w:tab w:val="left" w:pos="1800"/>
        </w:tabs>
        <w:spacing w:after="0" w:line="240" w:lineRule="auto"/>
        <w:jc w:val="both"/>
        <w:rPr>
          <w:rFonts w:ascii="Times New Roman" w:hAnsi="Times New Roman" w:cs="Times New Roman"/>
          <w:color w:val="000000" w:themeColor="text1"/>
          <w:sz w:val="28"/>
          <w:szCs w:val="28"/>
          <w:lang w:val="uk-UA"/>
        </w:rPr>
      </w:pPr>
    </w:p>
    <w:p w:rsidR="002A5E1A" w:rsidRPr="00BA3C07" w:rsidRDefault="002A5E1A" w:rsidP="00505FF4">
      <w:pPr>
        <w:spacing w:after="0" w:line="240" w:lineRule="auto"/>
        <w:jc w:val="both"/>
        <w:rPr>
          <w:rFonts w:ascii="Times New Roman" w:hAnsi="Times New Roman" w:cs="Times New Roman"/>
          <w:color w:val="000000" w:themeColor="text1"/>
          <w:sz w:val="28"/>
          <w:szCs w:val="28"/>
          <w:lang w:val="uk-UA"/>
        </w:rPr>
      </w:pPr>
    </w:p>
    <w:p w:rsidR="00A87FB1" w:rsidRPr="00BA3C07" w:rsidRDefault="008A0E96" w:rsidP="00A87FB1">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D44334" w:rsidRPr="00BA3C07" w:rsidRDefault="00A87FB1"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2A5E1A" w:rsidRPr="00BA3C07" w:rsidRDefault="002A5E1A" w:rsidP="00505FF4">
      <w:pPr>
        <w:spacing w:after="0" w:line="240" w:lineRule="auto"/>
        <w:rPr>
          <w:rFonts w:ascii="Times New Roman" w:hAnsi="Times New Roman" w:cs="Times New Roman"/>
          <w:color w:val="000000" w:themeColor="text1"/>
          <w:lang w:val="uk-UA"/>
        </w:rPr>
      </w:pPr>
    </w:p>
    <w:p w:rsidR="002A5E1A" w:rsidRPr="00BA3C07" w:rsidRDefault="002A5E1A"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br w:type="page"/>
      </w:r>
    </w:p>
    <w:p w:rsidR="002F1378" w:rsidRPr="00BA3C07" w:rsidRDefault="002F1378" w:rsidP="00505FF4">
      <w:pPr>
        <w:spacing w:after="0" w:line="240" w:lineRule="auto"/>
        <w:jc w:val="right"/>
        <w:rPr>
          <w:rFonts w:ascii="Times New Roman" w:hAnsi="Times New Roman" w:cs="Times New Roman"/>
          <w:color w:val="000000" w:themeColor="text1"/>
          <w:sz w:val="28"/>
          <w:szCs w:val="28"/>
          <w:lang w:val="uk-UA"/>
        </w:rPr>
      </w:pPr>
    </w:p>
    <w:p w:rsidR="006122AC" w:rsidRPr="00BA3C07" w:rsidRDefault="006122AC" w:rsidP="00505FF4">
      <w:pPr>
        <w:spacing w:after="0" w:line="240" w:lineRule="auto"/>
        <w:jc w:val="right"/>
        <w:rPr>
          <w:rFonts w:ascii="Times New Roman" w:eastAsia="Times New Roman" w:hAnsi="Times New Roman" w:cs="Times New Roman"/>
          <w:color w:val="000000" w:themeColor="text1"/>
          <w:sz w:val="28"/>
          <w:szCs w:val="28"/>
          <w:lang w:val="uk-UA" w:eastAsia="ru-RU"/>
        </w:rPr>
      </w:pPr>
    </w:p>
    <w:p w:rsidR="002F1378" w:rsidRPr="00BA3C07" w:rsidRDefault="002F1378"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28896" behindDoc="0" locked="0" layoutInCell="1" allowOverlap="1" wp14:anchorId="7A5199F7" wp14:editId="278CA4C6">
            <wp:simplePos x="0" y="0"/>
            <wp:positionH relativeFrom="column">
              <wp:posOffset>2667000</wp:posOffset>
            </wp:positionH>
            <wp:positionV relativeFrom="paragraph">
              <wp:posOffset>49530</wp:posOffset>
            </wp:positionV>
            <wp:extent cx="520700" cy="431800"/>
            <wp:effectExtent l="0" t="0" r="0" b="6350"/>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2F1378" w:rsidRPr="00BA3C07" w:rsidRDefault="002F1378" w:rsidP="00505FF4">
      <w:pPr>
        <w:spacing w:after="0" w:line="240" w:lineRule="auto"/>
        <w:jc w:val="right"/>
        <w:rPr>
          <w:rFonts w:ascii="Times New Roman" w:hAnsi="Times New Roman" w:cs="Times New Roman"/>
          <w:color w:val="000000" w:themeColor="text1"/>
          <w:sz w:val="28"/>
          <w:szCs w:val="28"/>
          <w:lang w:val="uk-UA"/>
        </w:rPr>
      </w:pPr>
    </w:p>
    <w:p w:rsidR="002F1378" w:rsidRPr="00BA3C07" w:rsidRDefault="002F1378"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2F1378" w:rsidRPr="00BA3C07" w:rsidRDefault="002F1378"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2F1378" w:rsidRPr="00BA3C07" w:rsidRDefault="002F1378"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2F1378" w:rsidRPr="00BA3C07" w:rsidRDefault="002F1378" w:rsidP="00505FF4">
      <w:pPr>
        <w:spacing w:after="0" w:line="240" w:lineRule="auto"/>
        <w:jc w:val="center"/>
        <w:rPr>
          <w:rFonts w:ascii="Times New Roman" w:hAnsi="Times New Roman" w:cs="Times New Roman"/>
          <w:color w:val="000000" w:themeColor="text1"/>
          <w:sz w:val="28"/>
          <w:szCs w:val="28"/>
          <w:lang w:val="uk-UA"/>
        </w:rPr>
      </w:pPr>
    </w:p>
    <w:p w:rsidR="002F1378" w:rsidRPr="00BA3C07" w:rsidRDefault="002F1378"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2F1378" w:rsidRPr="00BA3C07" w:rsidRDefault="002F1378" w:rsidP="00505FF4">
      <w:pPr>
        <w:spacing w:after="0" w:line="240" w:lineRule="auto"/>
        <w:jc w:val="center"/>
        <w:rPr>
          <w:rFonts w:ascii="Times New Roman" w:hAnsi="Times New Roman" w:cs="Times New Roman"/>
          <w:color w:val="000000" w:themeColor="text1"/>
          <w:sz w:val="28"/>
          <w:szCs w:val="28"/>
          <w:lang w:val="uk-UA"/>
        </w:rPr>
      </w:pPr>
    </w:p>
    <w:p w:rsidR="002F1378" w:rsidRPr="00BA3C07" w:rsidRDefault="002F1378"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037A84" w:rsidRPr="00BA3C07">
        <w:rPr>
          <w:rFonts w:ascii="Times New Roman" w:eastAsia="MS Mincho" w:hAnsi="Times New Roman" w:cs="Times New Roman"/>
          <w:color w:val="000000" w:themeColor="text1"/>
          <w:sz w:val="28"/>
          <w:szCs w:val="28"/>
          <w:lang w:val="uk-UA"/>
        </w:rPr>
        <w:t>692</w:t>
      </w:r>
    </w:p>
    <w:p w:rsidR="002F1378" w:rsidRPr="00BA3C07" w:rsidRDefault="002F1378"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2F1378" w:rsidRPr="00BA3C07" w:rsidRDefault="002F1378" w:rsidP="00505FF4">
      <w:pPr>
        <w:spacing w:after="0" w:line="240" w:lineRule="auto"/>
        <w:jc w:val="both"/>
        <w:rPr>
          <w:rFonts w:ascii="Times New Roman" w:hAnsi="Times New Roman" w:cs="Times New Roman"/>
          <w:color w:val="000000" w:themeColor="text1"/>
          <w:sz w:val="28"/>
          <w:szCs w:val="28"/>
          <w:lang w:val="uk-UA"/>
        </w:rPr>
      </w:pPr>
    </w:p>
    <w:p w:rsidR="000536C0" w:rsidRPr="00BA3C07" w:rsidRDefault="000536C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 затвердження Програми реформування і </w:t>
      </w:r>
    </w:p>
    <w:p w:rsidR="000536C0" w:rsidRPr="00BA3C07" w:rsidRDefault="000536C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розвитку житлово-комунального господарства </w:t>
      </w:r>
    </w:p>
    <w:p w:rsidR="000536C0" w:rsidRPr="00BA3C07" w:rsidRDefault="000536C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Рахівської міської територіальної громади на 20</w:t>
      </w:r>
      <w:r w:rsidR="006925E6"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w:t>
      </w:r>
    </w:p>
    <w:p w:rsidR="000536C0" w:rsidRPr="00BA3C07" w:rsidRDefault="000536C0" w:rsidP="00505FF4">
      <w:pPr>
        <w:spacing w:after="0" w:line="240" w:lineRule="auto"/>
        <w:jc w:val="both"/>
        <w:rPr>
          <w:rFonts w:ascii="Times New Roman" w:hAnsi="Times New Roman" w:cs="Times New Roman"/>
          <w:color w:val="000000" w:themeColor="text1"/>
          <w:sz w:val="28"/>
          <w:szCs w:val="28"/>
          <w:lang w:val="uk-UA"/>
        </w:rPr>
      </w:pPr>
    </w:p>
    <w:p w:rsidR="000536C0" w:rsidRPr="00BA3C07" w:rsidRDefault="000536C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міста, враховуючи висновки постійних комісій міської ради,  керуючись ст.26 «Про місцеве самоврядування в Україні », міська рада </w:t>
      </w:r>
    </w:p>
    <w:p w:rsidR="000536C0" w:rsidRPr="00BA3C07" w:rsidRDefault="000536C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r>
    </w:p>
    <w:p w:rsidR="000536C0" w:rsidRPr="00BA3C07" w:rsidRDefault="000536C0"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w:t>
      </w:r>
    </w:p>
    <w:p w:rsidR="000536C0" w:rsidRPr="00BA3C07" w:rsidRDefault="000536C0" w:rsidP="00505FF4">
      <w:pPr>
        <w:spacing w:after="0" w:line="240" w:lineRule="auto"/>
        <w:jc w:val="both"/>
        <w:rPr>
          <w:rFonts w:ascii="Times New Roman" w:hAnsi="Times New Roman" w:cs="Times New Roman"/>
          <w:color w:val="000000" w:themeColor="text1"/>
          <w:sz w:val="28"/>
          <w:szCs w:val="28"/>
          <w:lang w:val="uk-UA"/>
        </w:rPr>
      </w:pPr>
    </w:p>
    <w:p w:rsidR="000536C0" w:rsidRPr="00BA3C07" w:rsidRDefault="000536C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1.Затвердити Програму реформування і розвитку житлово-комунального господарства Рахівської міської  територіальної громади на 20</w:t>
      </w:r>
      <w:r w:rsidR="006925E6"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w:t>
      </w:r>
    </w:p>
    <w:p w:rsidR="000536C0" w:rsidRPr="00BA3C07" w:rsidRDefault="000536C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2.Відділу бухгалтерського обліку та звітності міської ради забезпечити фінансування заходів, спрямованих на виконання Програми.</w:t>
      </w:r>
    </w:p>
    <w:p w:rsidR="000536C0" w:rsidRPr="00BA3C07" w:rsidRDefault="00894B57"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w:t>
      </w:r>
      <w:r w:rsidR="000536C0" w:rsidRPr="00BA3C07">
        <w:rPr>
          <w:rFonts w:ascii="Times New Roman" w:hAnsi="Times New Roman" w:cs="Times New Roman"/>
          <w:color w:val="000000" w:themeColor="text1"/>
          <w:sz w:val="28"/>
          <w:szCs w:val="28"/>
          <w:lang w:val="uk-UA"/>
        </w:rPr>
        <w:t>.Контроль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0536C0" w:rsidRPr="00BA3C07" w:rsidRDefault="000536C0" w:rsidP="00505FF4">
      <w:pPr>
        <w:spacing w:after="0" w:line="240" w:lineRule="auto"/>
        <w:ind w:firstLine="708"/>
        <w:jc w:val="both"/>
        <w:rPr>
          <w:rFonts w:ascii="Times New Roman" w:hAnsi="Times New Roman" w:cs="Times New Roman"/>
          <w:color w:val="000000" w:themeColor="text1"/>
          <w:sz w:val="28"/>
          <w:szCs w:val="28"/>
          <w:lang w:val="uk-UA"/>
        </w:rPr>
      </w:pPr>
    </w:p>
    <w:p w:rsidR="000536C0" w:rsidRPr="00BA3C07" w:rsidRDefault="008A0E96" w:rsidP="008A0E96">
      <w:pPr>
        <w:tabs>
          <w:tab w:val="left" w:pos="2976"/>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r>
    </w:p>
    <w:p w:rsidR="00EB3EC5" w:rsidRPr="00BA3C07" w:rsidRDefault="00EB3EC5" w:rsidP="00505FF4">
      <w:pPr>
        <w:spacing w:after="0" w:line="240" w:lineRule="auto"/>
        <w:rPr>
          <w:rFonts w:ascii="Times New Roman" w:hAnsi="Times New Roman" w:cs="Times New Roman"/>
          <w:color w:val="000000" w:themeColor="text1"/>
          <w:sz w:val="28"/>
          <w:szCs w:val="28"/>
          <w:lang w:val="uk-UA"/>
        </w:rPr>
      </w:pPr>
    </w:p>
    <w:p w:rsidR="00A87FB1" w:rsidRPr="00BA3C07" w:rsidRDefault="008A0E96" w:rsidP="00A87FB1">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EB3EC5" w:rsidRPr="00BA3C07" w:rsidRDefault="00A87FB1"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0536C0" w:rsidRPr="00BA3C07" w:rsidRDefault="000536C0" w:rsidP="00505FF4">
      <w:pPr>
        <w:spacing w:after="0" w:line="240" w:lineRule="auto"/>
        <w:rPr>
          <w:rFonts w:ascii="Times New Roman" w:hAnsi="Times New Roman" w:cs="Times New Roman"/>
          <w:color w:val="000000" w:themeColor="text1"/>
          <w:sz w:val="28"/>
          <w:szCs w:val="28"/>
          <w:lang w:val="uk-UA"/>
        </w:rPr>
      </w:pPr>
    </w:p>
    <w:p w:rsidR="006122AC" w:rsidRPr="00BA3C07" w:rsidRDefault="006122AC" w:rsidP="00505FF4">
      <w:pPr>
        <w:spacing w:after="0" w:line="240" w:lineRule="auto"/>
        <w:rPr>
          <w:rFonts w:ascii="Times New Roman" w:hAnsi="Times New Roman" w:cs="Times New Roman"/>
          <w:color w:val="000000" w:themeColor="text1"/>
          <w:sz w:val="28"/>
          <w:lang w:val="uk-UA"/>
        </w:rPr>
      </w:pPr>
    </w:p>
    <w:p w:rsidR="000536C0" w:rsidRPr="00BA3C07" w:rsidRDefault="000536C0"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br w:type="page"/>
      </w:r>
    </w:p>
    <w:p w:rsidR="000536C0" w:rsidRPr="00BA3C07" w:rsidRDefault="000536C0" w:rsidP="00505FF4">
      <w:pPr>
        <w:spacing w:after="0" w:line="240" w:lineRule="auto"/>
        <w:ind w:firstLine="539"/>
        <w:jc w:val="both"/>
        <w:rPr>
          <w:rFonts w:ascii="Times New Roman" w:hAnsi="Times New Roman" w:cs="Times New Roman"/>
          <w:color w:val="000000" w:themeColor="text1"/>
          <w:lang w:val="uk-UA"/>
        </w:rPr>
      </w:pPr>
    </w:p>
    <w:p w:rsidR="00D079F7" w:rsidRPr="00BA3C07" w:rsidRDefault="00D079F7"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BA3C07" w:rsidTr="00D079F7">
        <w:trPr>
          <w:jc w:val="right"/>
        </w:trPr>
        <w:tc>
          <w:tcPr>
            <w:tcW w:w="2906" w:type="dxa"/>
            <w:hideMark/>
          </w:tcPr>
          <w:p w:rsidR="00D079F7" w:rsidRPr="00BA3C07" w:rsidRDefault="00D079F7"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 xml:space="preserve">Додаток </w:t>
            </w:r>
          </w:p>
          <w:p w:rsidR="00D079F7" w:rsidRPr="00BA3C07" w:rsidRDefault="00D079F7"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D079F7" w:rsidRPr="00BA3C07" w:rsidRDefault="00D079F7"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№692</w:t>
            </w:r>
          </w:p>
        </w:tc>
      </w:tr>
    </w:tbl>
    <w:p w:rsidR="00D079F7" w:rsidRPr="00BA3C07" w:rsidRDefault="00D079F7"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0536C0" w:rsidRPr="00BA3C07" w:rsidRDefault="000536C0" w:rsidP="00505FF4">
      <w:pPr>
        <w:spacing w:after="0" w:line="240" w:lineRule="auto"/>
        <w:ind w:firstLine="600"/>
        <w:jc w:val="both"/>
        <w:rPr>
          <w:rFonts w:ascii="Times New Roman" w:hAnsi="Times New Roman" w:cs="Times New Roman"/>
          <w:color w:val="000000" w:themeColor="text1"/>
          <w:lang w:val="uk-UA"/>
        </w:rPr>
      </w:pPr>
    </w:p>
    <w:p w:rsidR="000536C0" w:rsidRPr="00BA3C07" w:rsidRDefault="000536C0" w:rsidP="00505FF4">
      <w:pPr>
        <w:spacing w:after="0" w:line="240" w:lineRule="auto"/>
        <w:ind w:firstLine="600"/>
        <w:jc w:val="both"/>
        <w:rPr>
          <w:rFonts w:ascii="Times New Roman" w:hAnsi="Times New Roman" w:cs="Times New Roman"/>
          <w:color w:val="000000" w:themeColor="text1"/>
          <w:lang w:val="uk-UA"/>
        </w:rPr>
      </w:pPr>
    </w:p>
    <w:p w:rsidR="000536C0" w:rsidRPr="00BA3C07" w:rsidRDefault="000536C0" w:rsidP="00505FF4">
      <w:pPr>
        <w:spacing w:after="0" w:line="240" w:lineRule="auto"/>
        <w:ind w:firstLine="600"/>
        <w:jc w:val="both"/>
        <w:rPr>
          <w:rFonts w:ascii="Times New Roman" w:hAnsi="Times New Roman" w:cs="Times New Roman"/>
          <w:color w:val="000000" w:themeColor="text1"/>
          <w:lang w:val="uk-UA"/>
        </w:rPr>
      </w:pPr>
    </w:p>
    <w:p w:rsidR="000536C0" w:rsidRPr="00BA3C07" w:rsidRDefault="000536C0" w:rsidP="00505FF4">
      <w:pPr>
        <w:spacing w:after="0" w:line="240" w:lineRule="auto"/>
        <w:ind w:firstLine="600"/>
        <w:jc w:val="both"/>
        <w:rPr>
          <w:rFonts w:ascii="Times New Roman" w:hAnsi="Times New Roman" w:cs="Times New Roman"/>
          <w:color w:val="000000" w:themeColor="text1"/>
          <w:lang w:val="uk-UA"/>
        </w:rPr>
      </w:pPr>
    </w:p>
    <w:p w:rsidR="000536C0" w:rsidRPr="00BA3C07" w:rsidRDefault="000536C0" w:rsidP="00505FF4">
      <w:pPr>
        <w:spacing w:after="0" w:line="240" w:lineRule="auto"/>
        <w:ind w:firstLine="600"/>
        <w:jc w:val="both"/>
        <w:rPr>
          <w:rFonts w:ascii="Times New Roman" w:hAnsi="Times New Roman" w:cs="Times New Roman"/>
          <w:color w:val="000000" w:themeColor="text1"/>
          <w:lang w:val="uk-UA"/>
        </w:rPr>
      </w:pPr>
    </w:p>
    <w:p w:rsidR="000536C0" w:rsidRPr="00BA3C07" w:rsidRDefault="000536C0" w:rsidP="00505FF4">
      <w:pPr>
        <w:spacing w:after="0" w:line="240" w:lineRule="auto"/>
        <w:ind w:firstLine="600"/>
        <w:jc w:val="both"/>
        <w:rPr>
          <w:rFonts w:ascii="Times New Roman" w:hAnsi="Times New Roman" w:cs="Times New Roman"/>
          <w:color w:val="000000" w:themeColor="text1"/>
          <w:lang w:val="uk-UA"/>
        </w:rPr>
      </w:pPr>
    </w:p>
    <w:p w:rsidR="000536C0" w:rsidRPr="00BA3C07" w:rsidRDefault="000536C0" w:rsidP="00505FF4">
      <w:pPr>
        <w:spacing w:after="0" w:line="240" w:lineRule="auto"/>
        <w:ind w:firstLine="600"/>
        <w:jc w:val="both"/>
        <w:rPr>
          <w:rFonts w:ascii="Times New Roman" w:hAnsi="Times New Roman" w:cs="Times New Roman"/>
          <w:color w:val="000000" w:themeColor="text1"/>
          <w:lang w:val="uk-UA"/>
        </w:rPr>
      </w:pPr>
    </w:p>
    <w:p w:rsidR="000536C0" w:rsidRPr="00BA3C07" w:rsidRDefault="000536C0" w:rsidP="00505FF4">
      <w:pPr>
        <w:spacing w:after="0" w:line="240" w:lineRule="auto"/>
        <w:ind w:firstLine="600"/>
        <w:jc w:val="both"/>
        <w:rPr>
          <w:rFonts w:ascii="Times New Roman" w:hAnsi="Times New Roman" w:cs="Times New Roman"/>
          <w:b/>
          <w:color w:val="000000" w:themeColor="text1"/>
          <w:sz w:val="44"/>
          <w:szCs w:val="44"/>
          <w:lang w:val="uk-UA"/>
        </w:rPr>
      </w:pPr>
    </w:p>
    <w:p w:rsidR="000536C0" w:rsidRPr="00BA3C07" w:rsidRDefault="000536C0" w:rsidP="00505FF4">
      <w:pPr>
        <w:spacing w:after="0" w:line="240" w:lineRule="auto"/>
        <w:ind w:firstLine="600"/>
        <w:jc w:val="center"/>
        <w:rPr>
          <w:rFonts w:ascii="Times New Roman" w:hAnsi="Times New Roman" w:cs="Times New Roman"/>
          <w:b/>
          <w:color w:val="000000" w:themeColor="text1"/>
          <w:sz w:val="44"/>
          <w:szCs w:val="44"/>
          <w:lang w:val="uk-UA"/>
        </w:rPr>
      </w:pPr>
      <w:r w:rsidRPr="00BA3C07">
        <w:rPr>
          <w:rFonts w:ascii="Times New Roman" w:hAnsi="Times New Roman" w:cs="Times New Roman"/>
          <w:b/>
          <w:color w:val="000000" w:themeColor="text1"/>
          <w:sz w:val="44"/>
          <w:szCs w:val="44"/>
          <w:lang w:val="uk-UA"/>
        </w:rPr>
        <w:t>Програма реформування і розвитку</w:t>
      </w:r>
    </w:p>
    <w:p w:rsidR="000536C0" w:rsidRPr="00BA3C07" w:rsidRDefault="000536C0" w:rsidP="00505FF4">
      <w:pPr>
        <w:spacing w:after="0" w:line="240" w:lineRule="auto"/>
        <w:ind w:firstLine="600"/>
        <w:jc w:val="center"/>
        <w:rPr>
          <w:rFonts w:ascii="Times New Roman" w:hAnsi="Times New Roman" w:cs="Times New Roman"/>
          <w:b/>
          <w:color w:val="000000" w:themeColor="text1"/>
          <w:sz w:val="44"/>
          <w:szCs w:val="44"/>
          <w:lang w:val="uk-UA"/>
        </w:rPr>
      </w:pPr>
      <w:r w:rsidRPr="00BA3C07">
        <w:rPr>
          <w:rFonts w:ascii="Times New Roman" w:hAnsi="Times New Roman" w:cs="Times New Roman"/>
          <w:b/>
          <w:color w:val="000000" w:themeColor="text1"/>
          <w:sz w:val="44"/>
          <w:szCs w:val="44"/>
          <w:lang w:val="uk-UA"/>
        </w:rPr>
        <w:t>житлово-комунального господарства</w:t>
      </w:r>
    </w:p>
    <w:p w:rsidR="000536C0" w:rsidRPr="00BA3C07" w:rsidRDefault="000536C0" w:rsidP="00505FF4">
      <w:pPr>
        <w:spacing w:after="0" w:line="240" w:lineRule="auto"/>
        <w:ind w:firstLine="600"/>
        <w:jc w:val="center"/>
        <w:rPr>
          <w:rFonts w:ascii="Times New Roman" w:hAnsi="Times New Roman" w:cs="Times New Roman"/>
          <w:b/>
          <w:color w:val="000000" w:themeColor="text1"/>
          <w:sz w:val="44"/>
          <w:szCs w:val="44"/>
          <w:lang w:val="uk-UA"/>
        </w:rPr>
      </w:pPr>
      <w:r w:rsidRPr="00BA3C07">
        <w:rPr>
          <w:rFonts w:ascii="Times New Roman" w:hAnsi="Times New Roman" w:cs="Times New Roman"/>
          <w:b/>
          <w:color w:val="000000" w:themeColor="text1"/>
          <w:sz w:val="44"/>
          <w:szCs w:val="44"/>
          <w:lang w:val="uk-UA"/>
        </w:rPr>
        <w:t>Рахівської міської територіальної</w:t>
      </w:r>
    </w:p>
    <w:p w:rsidR="000536C0" w:rsidRPr="00BA3C07" w:rsidRDefault="000536C0" w:rsidP="00505FF4">
      <w:pPr>
        <w:spacing w:after="0" w:line="240" w:lineRule="auto"/>
        <w:ind w:firstLine="600"/>
        <w:jc w:val="center"/>
        <w:rPr>
          <w:rFonts w:ascii="Times New Roman" w:hAnsi="Times New Roman" w:cs="Times New Roman"/>
          <w:b/>
          <w:color w:val="000000" w:themeColor="text1"/>
          <w:sz w:val="44"/>
          <w:szCs w:val="44"/>
          <w:lang w:val="uk-UA"/>
        </w:rPr>
      </w:pPr>
      <w:r w:rsidRPr="00BA3C07">
        <w:rPr>
          <w:rFonts w:ascii="Times New Roman" w:hAnsi="Times New Roman" w:cs="Times New Roman"/>
          <w:b/>
          <w:color w:val="000000" w:themeColor="text1"/>
          <w:sz w:val="44"/>
          <w:szCs w:val="44"/>
          <w:lang w:val="uk-UA"/>
        </w:rPr>
        <w:t>громади на 20</w:t>
      </w:r>
      <w:r w:rsidR="008427B6" w:rsidRPr="00BA3C07">
        <w:rPr>
          <w:rFonts w:ascii="Times New Roman" w:hAnsi="Times New Roman" w:cs="Times New Roman"/>
          <w:b/>
          <w:color w:val="000000" w:themeColor="text1"/>
          <w:sz w:val="44"/>
          <w:szCs w:val="44"/>
          <w:lang w:val="uk-UA"/>
        </w:rPr>
        <w:t>20</w:t>
      </w:r>
      <w:r w:rsidRPr="00BA3C07">
        <w:rPr>
          <w:rFonts w:ascii="Times New Roman" w:hAnsi="Times New Roman" w:cs="Times New Roman"/>
          <w:b/>
          <w:color w:val="000000" w:themeColor="text1"/>
          <w:sz w:val="44"/>
          <w:szCs w:val="44"/>
          <w:lang w:val="uk-UA"/>
        </w:rPr>
        <w:t xml:space="preserve"> рік</w:t>
      </w:r>
    </w:p>
    <w:p w:rsidR="000536C0" w:rsidRPr="00BA3C07" w:rsidRDefault="000536C0" w:rsidP="00505FF4">
      <w:pPr>
        <w:spacing w:after="0" w:line="240" w:lineRule="auto"/>
        <w:rPr>
          <w:rFonts w:ascii="Times New Roman" w:hAnsi="Times New Roman" w:cs="Times New Roman"/>
          <w:b/>
          <w:color w:val="000000" w:themeColor="text1"/>
          <w:sz w:val="44"/>
          <w:szCs w:val="44"/>
          <w:lang w:val="uk-UA"/>
        </w:rPr>
        <w:sectPr w:rsidR="000536C0" w:rsidRPr="00BA3C07">
          <w:pgSz w:w="11906" w:h="16838"/>
          <w:pgMar w:top="1134" w:right="851" w:bottom="1134" w:left="1701" w:header="708" w:footer="708" w:gutter="0"/>
          <w:cols w:space="720"/>
        </w:sectPr>
      </w:pPr>
    </w:p>
    <w:p w:rsidR="000536C0" w:rsidRPr="00BA3C07" w:rsidRDefault="000536C0" w:rsidP="00505FF4">
      <w:pPr>
        <w:pStyle w:val="1f3"/>
        <w:jc w:val="center"/>
        <w:rPr>
          <w:rFonts w:ascii="Times New Roman" w:hAnsi="Times New Roman"/>
          <w:b/>
          <w:color w:val="000000" w:themeColor="text1"/>
          <w:sz w:val="28"/>
          <w:szCs w:val="28"/>
        </w:rPr>
      </w:pPr>
      <w:r w:rsidRPr="00BA3C07">
        <w:rPr>
          <w:rFonts w:ascii="Times New Roman" w:hAnsi="Times New Roman"/>
          <w:b/>
          <w:color w:val="000000" w:themeColor="text1"/>
          <w:sz w:val="28"/>
          <w:szCs w:val="28"/>
        </w:rPr>
        <w:t>ПРОГРАМА</w:t>
      </w:r>
    </w:p>
    <w:p w:rsidR="000536C0" w:rsidRPr="00BA3C07" w:rsidRDefault="000536C0" w:rsidP="00505FF4">
      <w:pPr>
        <w:pStyle w:val="1f3"/>
        <w:jc w:val="center"/>
        <w:rPr>
          <w:rFonts w:ascii="Times New Roman" w:hAnsi="Times New Roman"/>
          <w:color w:val="000000" w:themeColor="text1"/>
          <w:sz w:val="28"/>
          <w:szCs w:val="28"/>
        </w:rPr>
      </w:pPr>
      <w:r w:rsidRPr="00BA3C07">
        <w:rPr>
          <w:rFonts w:ascii="Times New Roman" w:hAnsi="Times New Roman"/>
          <w:color w:val="000000" w:themeColor="text1"/>
          <w:sz w:val="28"/>
          <w:szCs w:val="28"/>
        </w:rPr>
        <w:t>реформування і розвитку житлово-комунального господарства</w:t>
      </w:r>
    </w:p>
    <w:p w:rsidR="000536C0" w:rsidRPr="00BA3C07" w:rsidRDefault="000536C0" w:rsidP="00505FF4">
      <w:pPr>
        <w:pStyle w:val="1f3"/>
        <w:jc w:val="center"/>
        <w:rPr>
          <w:rFonts w:ascii="Times New Roman" w:hAnsi="Times New Roman"/>
          <w:color w:val="000000" w:themeColor="text1"/>
          <w:sz w:val="28"/>
          <w:szCs w:val="28"/>
        </w:rPr>
      </w:pPr>
      <w:r w:rsidRPr="00BA3C07">
        <w:rPr>
          <w:rFonts w:ascii="Times New Roman" w:hAnsi="Times New Roman"/>
          <w:color w:val="000000" w:themeColor="text1"/>
          <w:sz w:val="28"/>
          <w:szCs w:val="28"/>
        </w:rPr>
        <w:t>Рахівської міської територіальної  громади на 20</w:t>
      </w:r>
      <w:r w:rsidR="008427B6" w:rsidRPr="00BA3C07">
        <w:rPr>
          <w:rFonts w:ascii="Times New Roman" w:hAnsi="Times New Roman"/>
          <w:color w:val="000000" w:themeColor="text1"/>
          <w:sz w:val="28"/>
          <w:szCs w:val="28"/>
        </w:rPr>
        <w:t>20</w:t>
      </w:r>
      <w:r w:rsidRPr="00BA3C07">
        <w:rPr>
          <w:rFonts w:ascii="Times New Roman" w:hAnsi="Times New Roman"/>
          <w:color w:val="000000" w:themeColor="text1"/>
          <w:sz w:val="28"/>
          <w:szCs w:val="28"/>
        </w:rPr>
        <w:t xml:space="preserve"> рік</w:t>
      </w:r>
    </w:p>
    <w:p w:rsidR="000536C0" w:rsidRPr="00BA3C07" w:rsidRDefault="000536C0" w:rsidP="00505FF4">
      <w:pPr>
        <w:pStyle w:val="1f3"/>
        <w:jc w:val="center"/>
        <w:rPr>
          <w:rFonts w:ascii="Times New Roman" w:hAnsi="Times New Roman"/>
          <w:color w:val="000000" w:themeColor="text1"/>
          <w:sz w:val="24"/>
          <w:szCs w:val="24"/>
        </w:rPr>
      </w:pPr>
    </w:p>
    <w:p w:rsidR="000536C0" w:rsidRPr="00BA3C07" w:rsidRDefault="000536C0" w:rsidP="00505FF4">
      <w:pPr>
        <w:pStyle w:val="1f3"/>
        <w:jc w:val="center"/>
        <w:rPr>
          <w:rFonts w:ascii="Times New Roman" w:hAnsi="Times New Roman"/>
          <w:b/>
          <w:color w:val="000000" w:themeColor="text1"/>
          <w:sz w:val="24"/>
          <w:szCs w:val="24"/>
        </w:rPr>
      </w:pPr>
      <w:r w:rsidRPr="00BA3C07">
        <w:rPr>
          <w:rFonts w:ascii="Times New Roman" w:hAnsi="Times New Roman"/>
          <w:b/>
          <w:color w:val="000000" w:themeColor="text1"/>
          <w:sz w:val="24"/>
          <w:szCs w:val="24"/>
        </w:rPr>
        <w:t>1.Паспорт Програми</w:t>
      </w:r>
    </w:p>
    <w:p w:rsidR="000536C0" w:rsidRPr="00BA3C07" w:rsidRDefault="000536C0" w:rsidP="00505FF4">
      <w:pPr>
        <w:spacing w:after="0" w:line="240" w:lineRule="auto"/>
        <w:rPr>
          <w:rFonts w:ascii="Times New Roman" w:hAnsi="Times New Roman" w:cs="Times New Roman"/>
          <w:color w:val="000000" w:themeColor="text1"/>
          <w:sz w:val="24"/>
          <w:szCs w:val="24"/>
          <w:lang w:val="uk-UA"/>
        </w:rPr>
      </w:pPr>
    </w:p>
    <w:tbl>
      <w:tblPr>
        <w:tblW w:w="9828" w:type="dxa"/>
        <w:tblInd w:w="-77" w:type="dxa"/>
        <w:tblLayout w:type="fixed"/>
        <w:tblLook w:val="04A0" w:firstRow="1" w:lastRow="0" w:firstColumn="1" w:lastColumn="0" w:noHBand="0" w:noVBand="1"/>
      </w:tblPr>
      <w:tblGrid>
        <w:gridCol w:w="1105"/>
        <w:gridCol w:w="3759"/>
        <w:gridCol w:w="4964"/>
      </w:tblGrid>
      <w:tr w:rsidR="00BA3C07" w:rsidRPr="00BA3C07" w:rsidTr="000536C0">
        <w:tc>
          <w:tcPr>
            <w:tcW w:w="1104"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 xml:space="preserve">      1.</w:t>
            </w:r>
          </w:p>
        </w:tc>
        <w:tc>
          <w:tcPr>
            <w:tcW w:w="3757"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536C0" w:rsidRPr="00BA3C07" w:rsidRDefault="000536C0" w:rsidP="00505FF4">
            <w:pPr>
              <w:pStyle w:val="1"/>
              <w:suppressAutoHyphens/>
              <w:spacing w:before="0"/>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 xml:space="preserve">Міський голова </w:t>
            </w:r>
          </w:p>
        </w:tc>
      </w:tr>
      <w:tr w:rsidR="00BA3C07" w:rsidRPr="00BA3C07" w:rsidTr="000536C0">
        <w:trPr>
          <w:trHeight w:val="1026"/>
        </w:trPr>
        <w:tc>
          <w:tcPr>
            <w:tcW w:w="1104"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 xml:space="preserve">      2.</w:t>
            </w:r>
          </w:p>
        </w:tc>
        <w:tc>
          <w:tcPr>
            <w:tcW w:w="3757"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536C0" w:rsidRPr="00BA3C07" w:rsidRDefault="000536C0" w:rsidP="00505FF4">
            <w:pPr>
              <w:pStyle w:val="1"/>
              <w:keepLines w:val="0"/>
              <w:numPr>
                <w:ilvl w:val="0"/>
                <w:numId w:val="4"/>
              </w:numPr>
              <w:suppressAutoHyphens/>
              <w:spacing w:before="0"/>
              <w:ind w:left="0" w:firstLine="0"/>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 xml:space="preserve">Протокольне доручення наради при міському голові </w:t>
            </w:r>
          </w:p>
        </w:tc>
      </w:tr>
      <w:tr w:rsidR="00BA3C07" w:rsidRPr="00BA3C07" w:rsidTr="000536C0">
        <w:tc>
          <w:tcPr>
            <w:tcW w:w="1104"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keepLines w:val="0"/>
              <w:numPr>
                <w:ilvl w:val="0"/>
                <w:numId w:val="4"/>
              </w:numPr>
              <w:suppressAutoHyphens/>
              <w:spacing w:before="0"/>
              <w:ind w:left="0" w:firstLine="34"/>
              <w:jc w:val="center"/>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3.</w:t>
            </w:r>
          </w:p>
        </w:tc>
        <w:tc>
          <w:tcPr>
            <w:tcW w:w="3757"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536C0" w:rsidRPr="00BA3C07" w:rsidRDefault="000536C0" w:rsidP="00505FF4">
            <w:pPr>
              <w:pStyle w:val="1"/>
              <w:spacing w:before="0"/>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Перщий заступник міського голови</w:t>
            </w:r>
          </w:p>
        </w:tc>
      </w:tr>
      <w:tr w:rsidR="00BA3C07" w:rsidRPr="00BA3C07" w:rsidTr="000536C0">
        <w:trPr>
          <w:trHeight w:val="1202"/>
        </w:trPr>
        <w:tc>
          <w:tcPr>
            <w:tcW w:w="1104"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keepLines w:val="0"/>
              <w:numPr>
                <w:ilvl w:val="0"/>
                <w:numId w:val="4"/>
              </w:numPr>
              <w:suppressAutoHyphens/>
              <w:spacing w:before="0"/>
              <w:ind w:left="0" w:firstLine="34"/>
              <w:jc w:val="center"/>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4.</w:t>
            </w:r>
          </w:p>
        </w:tc>
        <w:tc>
          <w:tcPr>
            <w:tcW w:w="3757"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Співрозробники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0536C0" w:rsidRPr="00BA3C07" w:rsidRDefault="000536C0" w:rsidP="00505FF4">
            <w:pPr>
              <w:pStyle w:val="1"/>
              <w:spacing w:before="0"/>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 КП «Рахівтепло</w:t>
            </w:r>
          </w:p>
          <w:p w:rsidR="000536C0" w:rsidRPr="00BA3C07" w:rsidRDefault="000536C0"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 КП «Рахівкомунсервіс»</w:t>
            </w:r>
          </w:p>
          <w:p w:rsidR="000536C0" w:rsidRPr="00BA3C07" w:rsidRDefault="000536C0"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виконавчий комітет міської ради</w:t>
            </w:r>
          </w:p>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0536C0">
        <w:tc>
          <w:tcPr>
            <w:tcW w:w="1104"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keepLines w:val="0"/>
              <w:numPr>
                <w:ilvl w:val="0"/>
                <w:numId w:val="4"/>
              </w:numPr>
              <w:suppressAutoHyphens/>
              <w:spacing w:before="0"/>
              <w:ind w:left="0" w:firstLine="34"/>
              <w:jc w:val="center"/>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5.</w:t>
            </w:r>
          </w:p>
        </w:tc>
        <w:tc>
          <w:tcPr>
            <w:tcW w:w="3757"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536C0" w:rsidRPr="00BA3C07" w:rsidRDefault="000536C0" w:rsidP="00505FF4">
            <w:pPr>
              <w:pStyle w:val="1"/>
              <w:spacing w:before="0"/>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 xml:space="preserve">Виконавчий комітет міської ради </w:t>
            </w:r>
          </w:p>
        </w:tc>
      </w:tr>
      <w:tr w:rsidR="00BA3C07" w:rsidRPr="00BA3C07" w:rsidTr="000536C0">
        <w:tc>
          <w:tcPr>
            <w:tcW w:w="1104"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keepLines w:val="0"/>
              <w:numPr>
                <w:ilvl w:val="0"/>
                <w:numId w:val="4"/>
              </w:numPr>
              <w:suppressAutoHyphens/>
              <w:spacing w:before="0"/>
              <w:ind w:left="0" w:firstLine="34"/>
              <w:jc w:val="center"/>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6.</w:t>
            </w:r>
          </w:p>
        </w:tc>
        <w:tc>
          <w:tcPr>
            <w:tcW w:w="3757"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0536C0" w:rsidRPr="00BA3C07" w:rsidRDefault="000536C0" w:rsidP="00505FF4">
            <w:pPr>
              <w:pStyle w:val="1"/>
              <w:spacing w:before="0"/>
              <w:ind w:firstLine="36"/>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 КП «Рахівтепло»</w:t>
            </w:r>
          </w:p>
          <w:p w:rsidR="000536C0" w:rsidRPr="00BA3C07" w:rsidRDefault="000536C0" w:rsidP="00505FF4">
            <w:pPr>
              <w:pStyle w:val="1"/>
              <w:spacing w:before="0"/>
              <w:ind w:firstLine="36"/>
              <w:rPr>
                <w:rFonts w:ascii="Times New Roman" w:hAnsi="Times New Roman" w:cs="Times New Roman"/>
                <w:bCs w:val="0"/>
                <w:i/>
                <w:iCs/>
                <w:color w:val="000000" w:themeColor="text1"/>
                <w:sz w:val="24"/>
                <w:szCs w:val="24"/>
              </w:rPr>
            </w:pPr>
            <w:r w:rsidRPr="00BA3C07">
              <w:rPr>
                <w:rFonts w:ascii="Times New Roman" w:hAnsi="Times New Roman" w:cs="Times New Roman"/>
                <w:color w:val="000000" w:themeColor="text1"/>
                <w:sz w:val="24"/>
                <w:szCs w:val="24"/>
              </w:rPr>
              <w:t>- міське комунальне підприємство «Рахівкомунсервіс»  міської ради</w:t>
            </w:r>
          </w:p>
          <w:p w:rsidR="000536C0" w:rsidRPr="00BA3C07" w:rsidRDefault="000536C0" w:rsidP="00505FF4">
            <w:pPr>
              <w:spacing w:after="0" w:line="240" w:lineRule="auto"/>
              <w:ind w:firstLine="36"/>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-виконавчий комітет міської ради</w:t>
            </w:r>
          </w:p>
          <w:p w:rsidR="000536C0" w:rsidRPr="00BA3C07" w:rsidRDefault="000536C0" w:rsidP="00505FF4">
            <w:pPr>
              <w:spacing w:after="0" w:line="240" w:lineRule="auto"/>
              <w:ind w:firstLine="36"/>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-Тзов  Біотес</w:t>
            </w:r>
          </w:p>
          <w:p w:rsidR="000536C0" w:rsidRPr="00BA3C07" w:rsidRDefault="000536C0" w:rsidP="00505FF4">
            <w:pPr>
              <w:pStyle w:val="1"/>
              <w:spacing w:before="0"/>
              <w:ind w:firstLine="36"/>
              <w:rPr>
                <w:rFonts w:ascii="Times New Roman" w:hAnsi="Times New Roman" w:cs="Times New Roman"/>
                <w:i/>
                <w:iCs/>
                <w:color w:val="000000" w:themeColor="text1"/>
                <w:sz w:val="24"/>
                <w:szCs w:val="24"/>
              </w:rPr>
            </w:pPr>
          </w:p>
        </w:tc>
      </w:tr>
      <w:tr w:rsidR="00BA3C07" w:rsidRPr="00BA3C07" w:rsidTr="000536C0">
        <w:tc>
          <w:tcPr>
            <w:tcW w:w="1104"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keepLines w:val="0"/>
              <w:numPr>
                <w:ilvl w:val="0"/>
                <w:numId w:val="4"/>
              </w:numPr>
              <w:suppressAutoHyphens/>
              <w:spacing w:before="0"/>
              <w:ind w:left="0" w:firstLine="34"/>
              <w:jc w:val="center"/>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7.</w:t>
            </w:r>
          </w:p>
        </w:tc>
        <w:tc>
          <w:tcPr>
            <w:tcW w:w="3757" w:type="dxa"/>
            <w:tcBorders>
              <w:top w:val="single" w:sz="4" w:space="0" w:color="000000"/>
              <w:left w:val="single" w:sz="4" w:space="0" w:color="000000"/>
              <w:bottom w:val="single" w:sz="4" w:space="0" w:color="000000"/>
              <w:right w:val="nil"/>
            </w:tcBorders>
            <w:vAlign w:val="center"/>
          </w:tcPr>
          <w:p w:rsidR="000536C0" w:rsidRPr="00BA3C07" w:rsidRDefault="000536C0" w:rsidP="00505FF4">
            <w:pPr>
              <w:pStyle w:val="1"/>
              <w:spacing w:before="0"/>
              <w:ind w:hanging="34"/>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Термін реалізації Програми</w:t>
            </w:r>
          </w:p>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0536C0" w:rsidRPr="00BA3C07" w:rsidRDefault="000536C0" w:rsidP="00505FF4">
            <w:pPr>
              <w:pStyle w:val="1"/>
              <w:spacing w:before="0"/>
              <w:ind w:hanging="34"/>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20</w:t>
            </w:r>
            <w:r w:rsidR="00232E35" w:rsidRPr="00BA3C07">
              <w:rPr>
                <w:rFonts w:ascii="Times New Roman" w:hAnsi="Times New Roman" w:cs="Times New Roman"/>
                <w:color w:val="000000" w:themeColor="text1"/>
                <w:sz w:val="24"/>
                <w:szCs w:val="24"/>
              </w:rPr>
              <w:t>20</w:t>
            </w:r>
            <w:r w:rsidRPr="00BA3C07">
              <w:rPr>
                <w:rFonts w:ascii="Times New Roman" w:hAnsi="Times New Roman" w:cs="Times New Roman"/>
                <w:color w:val="000000" w:themeColor="text1"/>
                <w:sz w:val="24"/>
                <w:szCs w:val="24"/>
              </w:rPr>
              <w:t xml:space="preserve"> рік</w:t>
            </w:r>
          </w:p>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0536C0">
        <w:tc>
          <w:tcPr>
            <w:tcW w:w="1104"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snapToGrid w:val="0"/>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b/>
                <w:color w:val="000000" w:themeColor="text1"/>
                <w:lang w:val="uk-UA"/>
              </w:rPr>
              <w:t>8</w:t>
            </w:r>
            <w:r w:rsidRPr="00BA3C07">
              <w:rPr>
                <w:rFonts w:ascii="Times New Roman" w:hAnsi="Times New Roman" w:cs="Times New Roman"/>
                <w:color w:val="000000" w:themeColor="text1"/>
                <w:lang w:val="uk-UA"/>
              </w:rPr>
              <w:t>.</w:t>
            </w:r>
          </w:p>
        </w:tc>
        <w:tc>
          <w:tcPr>
            <w:tcW w:w="3757"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ind w:hanging="34"/>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Загальний обсяг фінансових ресурсів, необхідних для реалізації Програми, в т.ч.:</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536C0" w:rsidRPr="00BA3C07" w:rsidRDefault="000536C0" w:rsidP="00505FF4">
            <w:pPr>
              <w:spacing w:after="0" w:line="240" w:lineRule="auto"/>
              <w:ind w:hanging="34"/>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 xml:space="preserve">           </w:t>
            </w:r>
            <w:r w:rsidR="00D24499" w:rsidRPr="00BA3C07">
              <w:rPr>
                <w:rFonts w:ascii="Times New Roman" w:hAnsi="Times New Roman" w:cs="Times New Roman"/>
                <w:color w:val="000000" w:themeColor="text1"/>
                <w:lang w:val="uk-UA"/>
              </w:rPr>
              <w:t>10</w:t>
            </w:r>
            <w:r w:rsidR="00A52236" w:rsidRPr="00BA3C07">
              <w:rPr>
                <w:rFonts w:ascii="Times New Roman" w:hAnsi="Times New Roman" w:cs="Times New Roman"/>
                <w:color w:val="000000" w:themeColor="text1"/>
                <w:lang w:val="uk-UA"/>
              </w:rPr>
              <w:t>797</w:t>
            </w:r>
            <w:r w:rsidRPr="00BA3C07">
              <w:rPr>
                <w:rFonts w:ascii="Times New Roman" w:hAnsi="Times New Roman" w:cs="Times New Roman"/>
                <w:color w:val="000000" w:themeColor="text1"/>
                <w:lang w:val="uk-UA"/>
              </w:rPr>
              <w:t>,00    тис. грн.</w:t>
            </w:r>
          </w:p>
        </w:tc>
      </w:tr>
      <w:tr w:rsidR="00BA3C07" w:rsidRPr="00BA3C07" w:rsidTr="000536C0">
        <w:trPr>
          <w:trHeight w:val="587"/>
        </w:trPr>
        <w:tc>
          <w:tcPr>
            <w:tcW w:w="1104"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jc w:val="center"/>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8.1.</w:t>
            </w:r>
          </w:p>
        </w:tc>
        <w:tc>
          <w:tcPr>
            <w:tcW w:w="3757"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keepLines w:val="0"/>
              <w:numPr>
                <w:ilvl w:val="0"/>
                <w:numId w:val="4"/>
              </w:numPr>
              <w:suppressAutoHyphens/>
              <w:spacing w:before="0"/>
              <w:ind w:left="0" w:hanging="34"/>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536C0" w:rsidRPr="00BA3C07" w:rsidRDefault="00D24499" w:rsidP="00505FF4">
            <w:pPr>
              <w:spacing w:after="0" w:line="240" w:lineRule="auto"/>
              <w:ind w:hanging="34"/>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 xml:space="preserve">            10</w:t>
            </w:r>
            <w:r w:rsidR="00A52236" w:rsidRPr="00BA3C07">
              <w:rPr>
                <w:rFonts w:ascii="Times New Roman" w:hAnsi="Times New Roman" w:cs="Times New Roman"/>
                <w:color w:val="000000" w:themeColor="text1"/>
                <w:lang w:val="uk-UA"/>
              </w:rPr>
              <w:t>797</w:t>
            </w:r>
            <w:r w:rsidR="000536C0" w:rsidRPr="00BA3C07">
              <w:rPr>
                <w:rFonts w:ascii="Times New Roman" w:hAnsi="Times New Roman" w:cs="Times New Roman"/>
                <w:color w:val="000000" w:themeColor="text1"/>
                <w:lang w:val="uk-UA"/>
              </w:rPr>
              <w:t>,00       тис. грн.</w:t>
            </w:r>
          </w:p>
        </w:tc>
      </w:tr>
      <w:tr w:rsidR="00BA3C07" w:rsidRPr="00BA3C07" w:rsidTr="000536C0">
        <w:trPr>
          <w:trHeight w:val="541"/>
        </w:trPr>
        <w:tc>
          <w:tcPr>
            <w:tcW w:w="1104"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jc w:val="center"/>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8.2.</w:t>
            </w:r>
          </w:p>
        </w:tc>
        <w:tc>
          <w:tcPr>
            <w:tcW w:w="3757"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ind w:hanging="34"/>
              <w:rPr>
                <w:rFonts w:ascii="Times New Roman" w:hAnsi="Times New Roman" w:cs="Times New Roman"/>
                <w:i/>
                <w:iCs/>
                <w:color w:val="000000" w:themeColor="text1"/>
                <w:sz w:val="24"/>
                <w:szCs w:val="24"/>
              </w:rPr>
            </w:pPr>
            <w:r w:rsidRPr="00BA3C07">
              <w:rPr>
                <w:rFonts w:ascii="Times New Roman" w:hAnsi="Times New Roman" w:cs="Times New Roman"/>
                <w:color w:val="000000" w:themeColor="text1"/>
                <w:sz w:val="24"/>
                <w:szCs w:val="24"/>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536C0" w:rsidRPr="00BA3C07" w:rsidRDefault="000536C0" w:rsidP="00505FF4">
            <w:pPr>
              <w:spacing w:after="0" w:line="240" w:lineRule="auto"/>
              <w:ind w:hanging="34"/>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 xml:space="preserve">                              тис. грн.</w:t>
            </w:r>
          </w:p>
        </w:tc>
      </w:tr>
      <w:tr w:rsidR="00BA3C07" w:rsidRPr="00BA3C07" w:rsidTr="000536C0">
        <w:tc>
          <w:tcPr>
            <w:tcW w:w="1104"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jc w:val="center"/>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8.3.</w:t>
            </w:r>
          </w:p>
        </w:tc>
        <w:tc>
          <w:tcPr>
            <w:tcW w:w="3757" w:type="dxa"/>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
              <w:spacing w:before="0"/>
              <w:ind w:hanging="34"/>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536C0" w:rsidRPr="00BA3C07" w:rsidRDefault="000536C0" w:rsidP="00505FF4">
            <w:pPr>
              <w:spacing w:after="0" w:line="240" w:lineRule="auto"/>
              <w:ind w:hanging="34"/>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 xml:space="preserve">                              тис. грн.</w:t>
            </w:r>
          </w:p>
        </w:tc>
      </w:tr>
    </w:tbl>
    <w:p w:rsidR="000536C0" w:rsidRPr="00BA3C07" w:rsidRDefault="000536C0" w:rsidP="00505FF4">
      <w:pPr>
        <w:pStyle w:val="1f3"/>
        <w:jc w:val="both"/>
        <w:rPr>
          <w:rFonts w:ascii="Times New Roman" w:hAnsi="Times New Roman"/>
          <w:color w:val="000000" w:themeColor="text1"/>
          <w:sz w:val="24"/>
          <w:szCs w:val="24"/>
        </w:rPr>
      </w:pPr>
    </w:p>
    <w:p w:rsidR="000536C0" w:rsidRPr="00BA3C07" w:rsidRDefault="000536C0" w:rsidP="00505FF4">
      <w:pPr>
        <w:pStyle w:val="1f3"/>
        <w:jc w:val="center"/>
        <w:rPr>
          <w:rFonts w:ascii="Times New Roman" w:hAnsi="Times New Roman"/>
          <w:b/>
          <w:color w:val="000000" w:themeColor="text1"/>
          <w:spacing w:val="6"/>
          <w:sz w:val="24"/>
          <w:szCs w:val="24"/>
        </w:rPr>
      </w:pPr>
    </w:p>
    <w:p w:rsidR="000536C0" w:rsidRPr="00BA3C07" w:rsidRDefault="000536C0" w:rsidP="00505FF4">
      <w:pPr>
        <w:pStyle w:val="1f3"/>
        <w:jc w:val="center"/>
        <w:rPr>
          <w:rFonts w:ascii="Times New Roman" w:hAnsi="Times New Roman"/>
          <w:b/>
          <w:color w:val="000000" w:themeColor="text1"/>
          <w:spacing w:val="6"/>
          <w:sz w:val="24"/>
          <w:szCs w:val="24"/>
        </w:rPr>
      </w:pPr>
      <w:r w:rsidRPr="00BA3C07">
        <w:rPr>
          <w:rFonts w:ascii="Times New Roman" w:hAnsi="Times New Roman"/>
          <w:b/>
          <w:color w:val="000000" w:themeColor="text1"/>
          <w:spacing w:val="6"/>
          <w:sz w:val="24"/>
          <w:szCs w:val="24"/>
        </w:rPr>
        <w:t>2.Визначення проблеми, на розв’язання якої спрямована програма</w:t>
      </w:r>
    </w:p>
    <w:p w:rsidR="000536C0" w:rsidRPr="00BA3C07" w:rsidRDefault="000536C0" w:rsidP="00505FF4">
      <w:pPr>
        <w:pStyle w:val="1f3"/>
        <w:jc w:val="center"/>
        <w:rPr>
          <w:rFonts w:ascii="Times New Roman" w:hAnsi="Times New Roman"/>
          <w:b/>
          <w:color w:val="000000" w:themeColor="text1"/>
          <w:spacing w:val="6"/>
          <w:sz w:val="24"/>
          <w:szCs w:val="24"/>
        </w:rPr>
      </w:pPr>
    </w:p>
    <w:p w:rsidR="000536C0" w:rsidRPr="00BA3C07" w:rsidRDefault="000536C0" w:rsidP="00505FF4">
      <w:pPr>
        <w:pStyle w:val="42"/>
        <w:ind w:firstLine="708"/>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Сучасний стан житлово-комунального господарства</w:t>
      </w:r>
    </w:p>
    <w:p w:rsidR="000536C0" w:rsidRPr="00BA3C07" w:rsidRDefault="000536C0" w:rsidP="00505FF4">
      <w:pPr>
        <w:pStyle w:val="42"/>
        <w:rPr>
          <w:rFonts w:ascii="Times New Roman" w:hAnsi="Times New Roman" w:cs="Times New Roman"/>
          <w:b/>
          <w:i/>
          <w:color w:val="000000" w:themeColor="text1"/>
          <w:sz w:val="24"/>
          <w:szCs w:val="24"/>
        </w:rPr>
      </w:pPr>
      <w:r w:rsidRPr="00BA3C07">
        <w:rPr>
          <w:rFonts w:ascii="Times New Roman" w:hAnsi="Times New Roman" w:cs="Times New Roman"/>
          <w:b/>
          <w:i/>
          <w:color w:val="000000" w:themeColor="text1"/>
          <w:sz w:val="24"/>
          <w:szCs w:val="24"/>
        </w:rPr>
        <w:t>2.1.  Житлове господарство</w:t>
      </w:r>
    </w:p>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Житлово-комунальне господарство – одна з найважливіших галузей господарського комплексу міста, що забезпечує його життєдіяльність.</w:t>
      </w:r>
    </w:p>
    <w:p w:rsidR="000536C0" w:rsidRPr="00BA3C07" w:rsidRDefault="000536C0" w:rsidP="00505FF4">
      <w:pPr>
        <w:pStyle w:val="1f3"/>
        <w:ind w:firstLine="708"/>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В м. Рахові експлуатується 82 багатоквартирних житлових будинків ,з яких на балансі МКП Рахівкомунсервіс 69. Практично все житло обладнано водо-, тепло електропостачанням та водовідведенням. У м.Рахів стан житлових будинків є різним. Житлові будинки центральної частини міста 2-3 поверхові потребують збереження архітектурного обличчя із проведенням капітального ремонту фасадів,вікон,покрівель,центральних входів у під*їзди. Будинки, збудовані в радянський період (так звані сталінки і хрущовки),які на сьогодні мають півстолітній вік   потребують комплексного капітального ремонту.</w:t>
      </w:r>
    </w:p>
    <w:p w:rsidR="000536C0" w:rsidRPr="00BA3C07" w:rsidRDefault="000536C0" w:rsidP="00505FF4">
      <w:pPr>
        <w:pStyle w:val="1f3"/>
        <w:ind w:firstLine="708"/>
        <w:jc w:val="both"/>
        <w:rPr>
          <w:rFonts w:ascii="Times New Roman" w:hAnsi="Times New Roman"/>
          <w:color w:val="000000" w:themeColor="text1"/>
          <w:sz w:val="24"/>
          <w:szCs w:val="24"/>
        </w:rPr>
      </w:pPr>
    </w:p>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Роботи з утримання та обслуговування житлових будинків та прибудинкових територій міста виконує міське комунальне підприємство Рахівкомунсервіс. Станом на 01.01.2018 року у  м.Рахів зареєстровано два ОСББ.</w:t>
      </w:r>
    </w:p>
    <w:p w:rsidR="000536C0" w:rsidRPr="00BA3C07" w:rsidRDefault="000536C0" w:rsidP="00505FF4">
      <w:pPr>
        <w:pStyle w:val="1f3"/>
        <w:jc w:val="both"/>
        <w:rPr>
          <w:rFonts w:ascii="Times New Roman" w:hAnsi="Times New Roman"/>
          <w:bCs/>
          <w:iCs/>
          <w:color w:val="000000" w:themeColor="text1"/>
          <w:sz w:val="24"/>
          <w:szCs w:val="24"/>
        </w:rPr>
      </w:pPr>
      <w:r w:rsidRPr="00BA3C07">
        <w:rPr>
          <w:rFonts w:ascii="Times New Roman" w:hAnsi="Times New Roman"/>
          <w:color w:val="000000" w:themeColor="text1"/>
          <w:sz w:val="24"/>
          <w:szCs w:val="24"/>
        </w:rPr>
        <w:t xml:space="preserve">       </w:t>
      </w:r>
      <w:r w:rsidRPr="00BA3C07">
        <w:rPr>
          <w:rFonts w:ascii="Times New Roman" w:hAnsi="Times New Roman"/>
          <w:b/>
          <w:color w:val="000000" w:themeColor="text1"/>
          <w:sz w:val="24"/>
          <w:szCs w:val="24"/>
        </w:rPr>
        <w:t xml:space="preserve">   </w:t>
      </w:r>
      <w:r w:rsidRPr="00BA3C07">
        <w:rPr>
          <w:rFonts w:ascii="Times New Roman" w:hAnsi="Times New Roman"/>
          <w:bCs/>
          <w:iCs/>
          <w:color w:val="000000" w:themeColor="text1"/>
          <w:sz w:val="24"/>
          <w:szCs w:val="24"/>
        </w:rPr>
        <w:t>Проблемні моменти:</w:t>
      </w:r>
    </w:p>
    <w:p w:rsidR="000536C0" w:rsidRPr="00BA3C07" w:rsidRDefault="000536C0" w:rsidP="00505FF4">
      <w:pPr>
        <w:pStyle w:val="a4"/>
        <w:tabs>
          <w:tab w:val="left" w:pos="0"/>
          <w:tab w:val="left" w:pos="168"/>
        </w:tabs>
        <w:rPr>
          <w:color w:val="000000" w:themeColor="text1"/>
          <w:sz w:val="24"/>
        </w:rPr>
      </w:pPr>
      <w:r w:rsidRPr="00BA3C07">
        <w:rPr>
          <w:color w:val="000000" w:themeColor="text1"/>
          <w:sz w:val="24"/>
        </w:rPr>
        <w:t>- необхідність оновлення матеріально-технічної бази підприємств галузі;</w:t>
      </w:r>
    </w:p>
    <w:p w:rsidR="000536C0" w:rsidRPr="00BA3C07" w:rsidRDefault="000536C0" w:rsidP="00505FF4">
      <w:pPr>
        <w:pStyle w:val="a4"/>
        <w:numPr>
          <w:ilvl w:val="0"/>
          <w:numId w:val="6"/>
        </w:numPr>
        <w:tabs>
          <w:tab w:val="left" w:pos="0"/>
          <w:tab w:val="left" w:pos="168"/>
        </w:tabs>
        <w:ind w:left="0" w:hanging="142"/>
        <w:rPr>
          <w:color w:val="000000" w:themeColor="text1"/>
          <w:sz w:val="24"/>
        </w:rPr>
      </w:pPr>
      <w:r w:rsidRPr="00BA3C07">
        <w:rPr>
          <w:color w:val="000000" w:themeColor="text1"/>
          <w:sz w:val="24"/>
        </w:rPr>
        <w:t>фізичне старіння житлового фонду, руйнування виступаючих конструкцій будинків                          (балконів, дашків, парапетів, карнизів тощо),  зношеність інженерних мереж (водопроводу, тепломереж, мереж зовнішнього освітлення тощо), руйнування дорожнього покриття  прибудинкових територій;</w:t>
      </w:r>
    </w:p>
    <w:p w:rsidR="000536C0" w:rsidRPr="00BA3C07" w:rsidRDefault="000536C0" w:rsidP="00505FF4">
      <w:pPr>
        <w:pStyle w:val="a4"/>
        <w:numPr>
          <w:ilvl w:val="0"/>
          <w:numId w:val="6"/>
        </w:numPr>
        <w:tabs>
          <w:tab w:val="left" w:pos="0"/>
          <w:tab w:val="left" w:pos="168"/>
        </w:tabs>
        <w:ind w:left="0" w:hanging="142"/>
        <w:rPr>
          <w:color w:val="000000" w:themeColor="text1"/>
          <w:sz w:val="24"/>
        </w:rPr>
      </w:pPr>
      <w:r w:rsidRPr="00BA3C07">
        <w:rPr>
          <w:color w:val="000000" w:themeColor="text1"/>
          <w:sz w:val="24"/>
        </w:rPr>
        <w:t>відсутність організованої системи водовідведення дощових та талих вод з прибудинкових територій;</w:t>
      </w:r>
    </w:p>
    <w:p w:rsidR="000536C0" w:rsidRPr="00BA3C07" w:rsidRDefault="000536C0" w:rsidP="00505FF4">
      <w:pPr>
        <w:pStyle w:val="a4"/>
        <w:numPr>
          <w:ilvl w:val="0"/>
          <w:numId w:val="6"/>
        </w:numPr>
        <w:tabs>
          <w:tab w:val="left" w:pos="0"/>
          <w:tab w:val="left" w:pos="168"/>
        </w:tabs>
        <w:ind w:left="0" w:hanging="142"/>
        <w:rPr>
          <w:color w:val="000000" w:themeColor="text1"/>
          <w:sz w:val="24"/>
        </w:rPr>
      </w:pPr>
      <w:r w:rsidRPr="00BA3C07">
        <w:rPr>
          <w:color w:val="000000" w:themeColor="text1"/>
          <w:sz w:val="24"/>
        </w:rPr>
        <w:t>недостатня кількість стоянок та місць для паркування автомобілів в межах житлової забудови;</w:t>
      </w:r>
    </w:p>
    <w:p w:rsidR="000536C0" w:rsidRPr="00BA3C07" w:rsidRDefault="000536C0" w:rsidP="00505FF4">
      <w:pPr>
        <w:pStyle w:val="a4"/>
        <w:numPr>
          <w:ilvl w:val="0"/>
          <w:numId w:val="6"/>
        </w:numPr>
        <w:tabs>
          <w:tab w:val="left" w:pos="0"/>
          <w:tab w:val="left" w:pos="168"/>
        </w:tabs>
        <w:ind w:left="0" w:hanging="142"/>
        <w:rPr>
          <w:color w:val="000000" w:themeColor="text1"/>
          <w:sz w:val="24"/>
        </w:rPr>
      </w:pPr>
      <w:r w:rsidRPr="00BA3C07">
        <w:rPr>
          <w:color w:val="000000" w:themeColor="text1"/>
          <w:sz w:val="24"/>
        </w:rPr>
        <w:t>недостатня кількість власних та бюджетних фінансових ресурсів для подальшого розвитку (в т.ч. впровадження енергозберігаючих технологій, обладнання);</w:t>
      </w:r>
    </w:p>
    <w:p w:rsidR="000536C0" w:rsidRPr="00BA3C07" w:rsidRDefault="000536C0" w:rsidP="00505FF4">
      <w:pPr>
        <w:pStyle w:val="a4"/>
        <w:numPr>
          <w:ilvl w:val="0"/>
          <w:numId w:val="6"/>
        </w:numPr>
        <w:tabs>
          <w:tab w:val="left" w:pos="0"/>
          <w:tab w:val="left" w:pos="168"/>
        </w:tabs>
        <w:ind w:left="0" w:hanging="142"/>
        <w:rPr>
          <w:color w:val="000000" w:themeColor="text1"/>
          <w:sz w:val="24"/>
        </w:rPr>
      </w:pPr>
      <w:r w:rsidRPr="00BA3C07">
        <w:rPr>
          <w:color w:val="000000" w:themeColor="text1"/>
          <w:sz w:val="24"/>
        </w:rPr>
        <w:t xml:space="preserve">несвоєчасна оплата комунальних послуг споживачами, значна енергозатратність; </w:t>
      </w:r>
    </w:p>
    <w:p w:rsidR="000536C0" w:rsidRPr="00BA3C07" w:rsidRDefault="000536C0" w:rsidP="00505FF4">
      <w:pPr>
        <w:pStyle w:val="43"/>
        <w:numPr>
          <w:ilvl w:val="0"/>
          <w:numId w:val="6"/>
        </w:numPr>
        <w:suppressAutoHyphens w:val="0"/>
        <w:spacing w:after="0" w:line="240" w:lineRule="auto"/>
        <w:ind w:left="0" w:hanging="142"/>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незадовільний технічний стан міжбудинкових проїздів та заїздів до житлових будинків;</w:t>
      </w:r>
    </w:p>
    <w:p w:rsidR="000536C0" w:rsidRPr="00BA3C07" w:rsidRDefault="000536C0" w:rsidP="00505FF4">
      <w:pPr>
        <w:numPr>
          <w:ilvl w:val="0"/>
          <w:numId w:val="6"/>
        </w:numPr>
        <w:spacing w:after="0" w:line="240" w:lineRule="auto"/>
        <w:ind w:left="0" w:hanging="142"/>
        <w:jc w:val="both"/>
        <w:rPr>
          <w:rFonts w:ascii="Times New Roman" w:hAnsi="Times New Roman" w:cs="Times New Roman"/>
          <w:b/>
          <w:i/>
          <w:color w:val="000000" w:themeColor="text1"/>
          <w:sz w:val="24"/>
          <w:szCs w:val="24"/>
          <w:lang w:val="uk-UA"/>
        </w:rPr>
      </w:pPr>
      <w:r w:rsidRPr="00BA3C07">
        <w:rPr>
          <w:rFonts w:ascii="Times New Roman" w:hAnsi="Times New Roman" w:cs="Times New Roman"/>
          <w:color w:val="000000" w:themeColor="text1"/>
          <w:lang w:val="uk-UA"/>
        </w:rPr>
        <w:t>недосконалість існуючої системи збору ТПВ та великогабаритних відходів;</w:t>
      </w:r>
    </w:p>
    <w:p w:rsidR="000536C0" w:rsidRPr="00BA3C07" w:rsidRDefault="000536C0" w:rsidP="00505FF4">
      <w:pPr>
        <w:numPr>
          <w:ilvl w:val="0"/>
          <w:numId w:val="6"/>
        </w:numPr>
        <w:spacing w:after="0" w:line="240" w:lineRule="auto"/>
        <w:ind w:left="0" w:hanging="142"/>
        <w:jc w:val="both"/>
        <w:rPr>
          <w:rFonts w:ascii="Times New Roman" w:hAnsi="Times New Roman" w:cs="Times New Roman"/>
          <w:b/>
          <w:i/>
          <w:color w:val="000000" w:themeColor="text1"/>
          <w:lang w:val="uk-UA"/>
        </w:rPr>
      </w:pPr>
      <w:r w:rsidRPr="00BA3C07">
        <w:rPr>
          <w:rFonts w:ascii="Times New Roman" w:hAnsi="Times New Roman" w:cs="Times New Roman"/>
          <w:color w:val="000000" w:themeColor="text1"/>
          <w:lang w:val="uk-UA"/>
        </w:rPr>
        <w:t>відсутність інституту управителів;</w:t>
      </w:r>
    </w:p>
    <w:p w:rsidR="000536C0" w:rsidRPr="00BA3C07" w:rsidRDefault="000536C0" w:rsidP="00505FF4">
      <w:pPr>
        <w:numPr>
          <w:ilvl w:val="0"/>
          <w:numId w:val="6"/>
        </w:numPr>
        <w:spacing w:after="0" w:line="240" w:lineRule="auto"/>
        <w:ind w:left="0" w:hanging="142"/>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відсутність в структурі витрат на утримання будинків та прибудинкових територій послуг  «як управитель».</w:t>
      </w:r>
    </w:p>
    <w:p w:rsidR="000536C0" w:rsidRPr="00BA3C07" w:rsidRDefault="000536C0" w:rsidP="00505FF4">
      <w:pPr>
        <w:pStyle w:val="42"/>
        <w:jc w:val="both"/>
        <w:rPr>
          <w:rFonts w:ascii="Times New Roman" w:hAnsi="Times New Roman" w:cs="Times New Roman"/>
          <w:b/>
          <w:color w:val="000000" w:themeColor="text1"/>
          <w:sz w:val="24"/>
          <w:szCs w:val="24"/>
        </w:rPr>
      </w:pPr>
      <w:r w:rsidRPr="00BA3C07">
        <w:rPr>
          <w:rFonts w:ascii="Times New Roman" w:hAnsi="Times New Roman" w:cs="Times New Roman"/>
          <w:b/>
          <w:i/>
          <w:iCs/>
          <w:color w:val="000000" w:themeColor="text1"/>
          <w:sz w:val="24"/>
          <w:szCs w:val="24"/>
        </w:rPr>
        <w:t>2.2. Водопостачання</w:t>
      </w:r>
      <w:r w:rsidRPr="00BA3C07">
        <w:rPr>
          <w:rFonts w:ascii="Times New Roman" w:hAnsi="Times New Roman" w:cs="Times New Roman"/>
          <w:b/>
          <w:i/>
          <w:color w:val="000000" w:themeColor="text1"/>
          <w:sz w:val="24"/>
          <w:szCs w:val="24"/>
        </w:rPr>
        <w:t xml:space="preserve"> та водовідведення</w:t>
      </w:r>
    </w:p>
    <w:p w:rsidR="000536C0" w:rsidRPr="00BA3C07" w:rsidRDefault="000536C0" w:rsidP="00505FF4">
      <w:pPr>
        <w:pStyle w:val="a4"/>
        <w:ind w:firstLine="708"/>
        <w:rPr>
          <w:color w:val="000000" w:themeColor="text1"/>
          <w:sz w:val="24"/>
          <w:shd w:val="clear" w:color="auto" w:fill="FFFF00"/>
        </w:rPr>
      </w:pPr>
      <w:r w:rsidRPr="00BA3C07">
        <w:rPr>
          <w:bCs/>
          <w:color w:val="000000" w:themeColor="text1"/>
          <w:sz w:val="24"/>
        </w:rPr>
        <w:t>Система господарсько-побутового водопостачання</w:t>
      </w:r>
      <w:r w:rsidRPr="00BA3C07">
        <w:rPr>
          <w:color w:val="000000" w:themeColor="text1"/>
          <w:sz w:val="24"/>
        </w:rPr>
        <w:t xml:space="preserve"> складається із водозабору,  насосної станції ІІ-го підйому,  резервуару чистої води із збірного залізобетону  загальним об’ємом 500 м3. </w:t>
      </w:r>
    </w:p>
    <w:p w:rsidR="000536C0" w:rsidRPr="00BA3C07" w:rsidRDefault="000536C0" w:rsidP="00505FF4">
      <w:pPr>
        <w:pStyle w:val="a4"/>
        <w:ind w:firstLine="708"/>
        <w:rPr>
          <w:color w:val="000000" w:themeColor="text1"/>
          <w:sz w:val="24"/>
          <w:shd w:val="clear" w:color="auto" w:fill="FFFF00"/>
        </w:rPr>
      </w:pPr>
      <w:r w:rsidRPr="00BA3C07">
        <w:rPr>
          <w:color w:val="000000" w:themeColor="text1"/>
          <w:sz w:val="24"/>
        </w:rPr>
        <w:t>Водопостачання міста здійснюється з 9 свердловин, розташованих на околицях міста  по вул.Б.Хмельницького. Потужність свердловин від 20 до 40 м3/год.</w:t>
      </w:r>
    </w:p>
    <w:p w:rsidR="000536C0" w:rsidRPr="00BA3C07" w:rsidRDefault="000536C0" w:rsidP="00505FF4">
      <w:pPr>
        <w:pStyle w:val="a4"/>
        <w:rPr>
          <w:b/>
          <w:i/>
          <w:color w:val="000000" w:themeColor="text1"/>
          <w:sz w:val="24"/>
          <w:u w:val="single"/>
          <w:shd w:val="clear" w:color="auto" w:fill="FFFF00"/>
        </w:rPr>
      </w:pPr>
      <w:r w:rsidRPr="00BA3C07">
        <w:rPr>
          <w:b/>
          <w:i/>
          <w:color w:val="000000" w:themeColor="text1"/>
          <w:sz w:val="24"/>
          <w:u w:val="single"/>
        </w:rPr>
        <w:t xml:space="preserve">            Обсяг поданої у мережу води у 201</w:t>
      </w:r>
      <w:r w:rsidR="00D24499" w:rsidRPr="00BA3C07">
        <w:rPr>
          <w:b/>
          <w:i/>
          <w:color w:val="000000" w:themeColor="text1"/>
          <w:sz w:val="24"/>
          <w:u w:val="single"/>
        </w:rPr>
        <w:t>9</w:t>
      </w:r>
      <w:r w:rsidRPr="00BA3C07">
        <w:rPr>
          <w:b/>
          <w:i/>
          <w:color w:val="000000" w:themeColor="text1"/>
          <w:sz w:val="24"/>
          <w:u w:val="single"/>
        </w:rPr>
        <w:t>році становить  200м3/год..</w:t>
      </w:r>
    </w:p>
    <w:p w:rsidR="000536C0" w:rsidRPr="00BA3C07" w:rsidRDefault="000536C0" w:rsidP="00505FF4">
      <w:pPr>
        <w:pStyle w:val="a4"/>
        <w:ind w:firstLine="708"/>
        <w:rPr>
          <w:color w:val="000000" w:themeColor="text1"/>
          <w:sz w:val="24"/>
          <w:shd w:val="clear" w:color="auto" w:fill="FFFF00"/>
        </w:rPr>
      </w:pPr>
      <w:r w:rsidRPr="00BA3C07">
        <w:rPr>
          <w:color w:val="000000" w:themeColor="text1"/>
          <w:sz w:val="24"/>
        </w:rPr>
        <w:t>Протяжність водопровідних мереж (станом на 01.01.201</w:t>
      </w:r>
      <w:r w:rsidR="00D24499" w:rsidRPr="00BA3C07">
        <w:rPr>
          <w:color w:val="000000" w:themeColor="text1"/>
          <w:sz w:val="24"/>
        </w:rPr>
        <w:t>9</w:t>
      </w:r>
      <w:r w:rsidRPr="00BA3C07">
        <w:rPr>
          <w:color w:val="000000" w:themeColor="text1"/>
          <w:sz w:val="24"/>
        </w:rPr>
        <w:t>р.) – біля 2</w:t>
      </w:r>
      <w:r w:rsidR="00D24499" w:rsidRPr="00BA3C07">
        <w:rPr>
          <w:color w:val="000000" w:themeColor="text1"/>
          <w:sz w:val="24"/>
        </w:rPr>
        <w:t>5</w:t>
      </w:r>
      <w:r w:rsidRPr="00BA3C07">
        <w:rPr>
          <w:color w:val="000000" w:themeColor="text1"/>
          <w:sz w:val="24"/>
        </w:rPr>
        <w:t xml:space="preserve"> км.</w:t>
      </w:r>
    </w:p>
    <w:p w:rsidR="000536C0" w:rsidRPr="00BA3C07" w:rsidRDefault="000536C0" w:rsidP="00505FF4">
      <w:pPr>
        <w:pStyle w:val="a4"/>
        <w:ind w:firstLine="708"/>
        <w:rPr>
          <w:color w:val="000000" w:themeColor="text1"/>
          <w:sz w:val="24"/>
          <w:shd w:val="clear" w:color="auto" w:fill="FFFF00"/>
        </w:rPr>
      </w:pPr>
      <w:r w:rsidRPr="00BA3C07">
        <w:rPr>
          <w:bCs/>
          <w:color w:val="000000" w:themeColor="text1"/>
          <w:sz w:val="24"/>
        </w:rPr>
        <w:t>Система господарсько-побутового водовідведення</w:t>
      </w:r>
      <w:r w:rsidRPr="00BA3C07">
        <w:rPr>
          <w:color w:val="000000" w:themeColor="text1"/>
          <w:sz w:val="24"/>
        </w:rPr>
        <w:t xml:space="preserve"> складається із самопливних колекторів, трубопроводів та каналізаційних очисних споруд (КОС).</w:t>
      </w:r>
    </w:p>
    <w:p w:rsidR="000536C0" w:rsidRPr="00BA3C07" w:rsidRDefault="000536C0" w:rsidP="00505FF4">
      <w:pPr>
        <w:pStyle w:val="a4"/>
        <w:rPr>
          <w:color w:val="000000" w:themeColor="text1"/>
          <w:sz w:val="24"/>
        </w:rPr>
      </w:pPr>
      <w:r w:rsidRPr="00BA3C07">
        <w:rPr>
          <w:color w:val="000000" w:themeColor="text1"/>
          <w:sz w:val="24"/>
        </w:rPr>
        <w:t xml:space="preserve">     </w:t>
      </w:r>
      <w:r w:rsidRPr="00BA3C07">
        <w:rPr>
          <w:color w:val="000000" w:themeColor="text1"/>
          <w:sz w:val="24"/>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rsidR="000536C0" w:rsidRPr="00BA3C07" w:rsidRDefault="000536C0" w:rsidP="00505FF4">
      <w:pPr>
        <w:pStyle w:val="a4"/>
        <w:rPr>
          <w:color w:val="000000" w:themeColor="text1"/>
          <w:sz w:val="24"/>
          <w:shd w:val="clear" w:color="auto" w:fill="FFFF00"/>
        </w:rPr>
      </w:pPr>
      <w:r w:rsidRPr="00BA3C07">
        <w:rPr>
          <w:color w:val="000000" w:themeColor="text1"/>
          <w:sz w:val="24"/>
        </w:rPr>
        <w:t xml:space="preserve">         Каналізаційні очисні споруди знаходяться по вул.Миру. На даний час виготовлена проектно-кошторисна документація на реконструкцію очисних споруд з метою покращення очистки стічних вод.</w:t>
      </w:r>
    </w:p>
    <w:p w:rsidR="000536C0" w:rsidRPr="00BA3C07" w:rsidRDefault="000536C0" w:rsidP="00505FF4">
      <w:pPr>
        <w:pStyle w:val="a4"/>
        <w:ind w:firstLine="708"/>
        <w:rPr>
          <w:color w:val="000000" w:themeColor="text1"/>
          <w:sz w:val="24"/>
          <w:shd w:val="clear" w:color="auto" w:fill="FFFF00"/>
        </w:rPr>
      </w:pPr>
      <w:r w:rsidRPr="00BA3C07">
        <w:rPr>
          <w:color w:val="000000" w:themeColor="text1"/>
          <w:sz w:val="24"/>
        </w:rPr>
        <w:t>Середньодобовий обсяг очищених стоків у 201</w:t>
      </w:r>
      <w:r w:rsidR="00D24499" w:rsidRPr="00BA3C07">
        <w:rPr>
          <w:color w:val="000000" w:themeColor="text1"/>
          <w:sz w:val="24"/>
        </w:rPr>
        <w:t>9</w:t>
      </w:r>
      <w:r w:rsidRPr="00BA3C07">
        <w:rPr>
          <w:color w:val="000000" w:themeColor="text1"/>
          <w:sz w:val="24"/>
        </w:rPr>
        <w:t xml:space="preserve"> році становив 600 м3/добу.</w:t>
      </w:r>
    </w:p>
    <w:p w:rsidR="000536C0" w:rsidRPr="00BA3C07" w:rsidRDefault="000536C0" w:rsidP="00505FF4">
      <w:pPr>
        <w:pStyle w:val="a4"/>
        <w:ind w:firstLine="708"/>
        <w:rPr>
          <w:color w:val="000000" w:themeColor="text1"/>
          <w:sz w:val="24"/>
          <w:shd w:val="clear" w:color="auto" w:fill="FFFF00"/>
        </w:rPr>
      </w:pPr>
      <w:r w:rsidRPr="00BA3C07">
        <w:rPr>
          <w:color w:val="000000" w:themeColor="text1"/>
          <w:sz w:val="24"/>
        </w:rPr>
        <w:t>Загальна довжина каналізаці</w:t>
      </w:r>
      <w:r w:rsidR="00D24499" w:rsidRPr="00BA3C07">
        <w:rPr>
          <w:color w:val="000000" w:themeColor="text1"/>
          <w:sz w:val="24"/>
        </w:rPr>
        <w:t>йних мереж (станом на 01.01.2019</w:t>
      </w:r>
      <w:r w:rsidRPr="00BA3C07">
        <w:rPr>
          <w:color w:val="000000" w:themeColor="text1"/>
          <w:sz w:val="24"/>
        </w:rPr>
        <w:t>р.) – 1</w:t>
      </w:r>
      <w:r w:rsidR="00D24499" w:rsidRPr="00BA3C07">
        <w:rPr>
          <w:color w:val="000000" w:themeColor="text1"/>
          <w:sz w:val="24"/>
        </w:rPr>
        <w:t>1</w:t>
      </w:r>
      <w:r w:rsidRPr="00BA3C07">
        <w:rPr>
          <w:color w:val="000000" w:themeColor="text1"/>
          <w:sz w:val="24"/>
        </w:rPr>
        <w:t xml:space="preserve"> км.</w:t>
      </w:r>
    </w:p>
    <w:p w:rsidR="000536C0" w:rsidRPr="00BA3C07" w:rsidRDefault="000536C0" w:rsidP="00505FF4">
      <w:pPr>
        <w:pStyle w:val="a4"/>
        <w:ind w:firstLine="708"/>
        <w:rPr>
          <w:bCs/>
          <w:color w:val="000000" w:themeColor="text1"/>
          <w:sz w:val="24"/>
          <w:shd w:val="clear" w:color="auto" w:fill="FFFF00"/>
        </w:rPr>
      </w:pPr>
      <w:r w:rsidRPr="00BA3C07">
        <w:rPr>
          <w:bCs/>
          <w:color w:val="000000" w:themeColor="text1"/>
          <w:sz w:val="24"/>
        </w:rPr>
        <w:t>Основними проблемами підгалузі є:</w:t>
      </w:r>
    </w:p>
    <w:p w:rsidR="000536C0" w:rsidRPr="00BA3C07" w:rsidRDefault="000536C0" w:rsidP="00505FF4">
      <w:pPr>
        <w:pStyle w:val="a4"/>
        <w:rPr>
          <w:color w:val="000000" w:themeColor="text1"/>
          <w:sz w:val="24"/>
          <w:shd w:val="clear" w:color="auto" w:fill="FFFF00"/>
        </w:rPr>
      </w:pPr>
      <w:r w:rsidRPr="00BA3C07">
        <w:rPr>
          <w:color w:val="000000" w:themeColor="text1"/>
          <w:sz w:val="24"/>
        </w:rPr>
        <w:t>- зношеність основних фондів систем питного водопостачання та водовідведення;</w:t>
      </w:r>
    </w:p>
    <w:p w:rsidR="000536C0" w:rsidRPr="00BA3C07" w:rsidRDefault="000536C0" w:rsidP="00505FF4">
      <w:pPr>
        <w:pStyle w:val="a4"/>
        <w:rPr>
          <w:color w:val="000000" w:themeColor="text1"/>
          <w:sz w:val="24"/>
          <w:shd w:val="clear" w:color="auto" w:fill="FFFF00"/>
        </w:rPr>
      </w:pPr>
      <w:r w:rsidRPr="00BA3C07">
        <w:rPr>
          <w:color w:val="000000" w:themeColor="text1"/>
          <w:sz w:val="24"/>
        </w:rPr>
        <w:t>- висока енергоємність централізованого питного водопостачання та водовідведення;</w:t>
      </w:r>
    </w:p>
    <w:p w:rsidR="000536C0" w:rsidRPr="00BA3C07" w:rsidRDefault="000536C0" w:rsidP="00505FF4">
      <w:pPr>
        <w:pStyle w:val="a4"/>
        <w:rPr>
          <w:color w:val="000000" w:themeColor="text1"/>
          <w:sz w:val="24"/>
          <w:shd w:val="clear" w:color="auto" w:fill="FFFF00"/>
          <w:lang w:eastAsia="ar-SA"/>
        </w:rPr>
      </w:pPr>
      <w:r w:rsidRPr="00BA3C07">
        <w:rPr>
          <w:color w:val="000000" w:themeColor="text1"/>
          <w:sz w:val="24"/>
        </w:rPr>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0536C0" w:rsidRPr="00BA3C07" w:rsidRDefault="000536C0" w:rsidP="00505FF4">
      <w:pPr>
        <w:pStyle w:val="a4"/>
        <w:rPr>
          <w:color w:val="000000" w:themeColor="text1"/>
          <w:sz w:val="24"/>
          <w:shd w:val="clear" w:color="auto" w:fill="FFFF00"/>
          <w:lang w:eastAsia="ar-SA"/>
        </w:rPr>
      </w:pPr>
      <w:r w:rsidRPr="00BA3C07">
        <w:rPr>
          <w:color w:val="000000" w:themeColor="text1"/>
          <w:sz w:val="24"/>
          <w:lang w:eastAsia="ar-SA"/>
        </w:rPr>
        <w:t>- недосконалість обліку споживання води;</w:t>
      </w:r>
    </w:p>
    <w:p w:rsidR="000536C0" w:rsidRPr="00BA3C07" w:rsidRDefault="000536C0" w:rsidP="00505FF4">
      <w:pPr>
        <w:pStyle w:val="a4"/>
        <w:rPr>
          <w:color w:val="000000" w:themeColor="text1"/>
          <w:sz w:val="24"/>
          <w:shd w:val="clear" w:color="auto" w:fill="FFFF00"/>
        </w:rPr>
      </w:pPr>
      <w:r w:rsidRPr="00BA3C07">
        <w:rPr>
          <w:color w:val="000000" w:themeColor="text1"/>
          <w:sz w:val="24"/>
          <w:lang w:eastAsia="ar-SA"/>
        </w:rPr>
        <w:t>- переповнення мулових карт сирим осадом та надлишковим активним мулом, що утворюється в процесі очищення стічних вод;</w:t>
      </w:r>
    </w:p>
    <w:p w:rsidR="000536C0" w:rsidRPr="00BA3C07" w:rsidRDefault="000536C0" w:rsidP="00505FF4">
      <w:pPr>
        <w:pStyle w:val="a4"/>
        <w:rPr>
          <w:color w:val="000000" w:themeColor="text1"/>
          <w:sz w:val="24"/>
          <w:shd w:val="clear" w:color="auto" w:fill="FFFF00"/>
        </w:rPr>
      </w:pPr>
      <w:r w:rsidRPr="00BA3C07">
        <w:rPr>
          <w:color w:val="000000" w:themeColor="text1"/>
          <w:sz w:val="24"/>
        </w:rPr>
        <w:t>- відсутність системи дощової каналізації міста;</w:t>
      </w:r>
    </w:p>
    <w:p w:rsidR="000536C0" w:rsidRPr="00BA3C07" w:rsidRDefault="000536C0" w:rsidP="00505FF4">
      <w:pPr>
        <w:pStyle w:val="a4"/>
        <w:rPr>
          <w:color w:val="000000" w:themeColor="text1"/>
          <w:sz w:val="24"/>
          <w:shd w:val="clear" w:color="auto" w:fill="FFFF00"/>
        </w:rPr>
      </w:pPr>
      <w:r w:rsidRPr="00BA3C07">
        <w:rPr>
          <w:color w:val="000000" w:themeColor="text1"/>
          <w:sz w:val="24"/>
        </w:rPr>
        <w:t>- відсутність каналізаційних мереж в деяких мікрорайонах міста;</w:t>
      </w:r>
    </w:p>
    <w:p w:rsidR="000536C0" w:rsidRPr="00BA3C07" w:rsidRDefault="000536C0" w:rsidP="00505FF4">
      <w:pPr>
        <w:pStyle w:val="a4"/>
        <w:rPr>
          <w:color w:val="000000" w:themeColor="text1"/>
          <w:sz w:val="24"/>
        </w:rPr>
      </w:pPr>
      <w:r w:rsidRPr="00BA3C07">
        <w:rPr>
          <w:color w:val="000000" w:themeColor="text1"/>
          <w:sz w:val="24"/>
        </w:rPr>
        <w:t>- будівництво в охоронних зонах водопровідних та каналізаційних мереж;</w:t>
      </w:r>
    </w:p>
    <w:p w:rsidR="000536C0" w:rsidRPr="00BA3C07" w:rsidRDefault="000536C0" w:rsidP="00505FF4">
      <w:pPr>
        <w:pStyle w:val="a4"/>
        <w:rPr>
          <w:color w:val="000000" w:themeColor="text1"/>
          <w:sz w:val="24"/>
        </w:rPr>
      </w:pPr>
      <w:r w:rsidRPr="00BA3C07">
        <w:rPr>
          <w:color w:val="000000" w:themeColor="text1"/>
          <w:sz w:val="24"/>
        </w:rPr>
        <w:t xml:space="preserve">- наявність абонентів КП «Рахівтепло» на території м. Рахів які користуються послугами централізованого водопостачання, але водночас не підключені до системи водовідведення </w:t>
      </w:r>
    </w:p>
    <w:p w:rsidR="000536C0" w:rsidRPr="00BA3C07" w:rsidRDefault="000536C0" w:rsidP="00505FF4">
      <w:pPr>
        <w:pStyle w:val="a4"/>
        <w:rPr>
          <w:color w:val="000000" w:themeColor="text1"/>
          <w:sz w:val="24"/>
        </w:rPr>
      </w:pPr>
    </w:p>
    <w:p w:rsidR="000536C0" w:rsidRPr="00BA3C07" w:rsidRDefault="000536C0" w:rsidP="00505FF4">
      <w:pPr>
        <w:pStyle w:val="a4"/>
        <w:rPr>
          <w:color w:val="000000" w:themeColor="text1"/>
          <w:sz w:val="24"/>
          <w:shd w:val="clear" w:color="auto" w:fill="FFFF00"/>
        </w:rPr>
      </w:pPr>
      <w:r w:rsidRPr="00BA3C07">
        <w:rPr>
          <w:color w:val="000000" w:themeColor="text1"/>
          <w:sz w:val="24"/>
        </w:rPr>
        <w:t xml:space="preserve">- також наявні будинковолодіння, які не підключені ні до централізованого водопостачання ні до централізованого водовідведення (їх необхідно також охопити цією програмою). </w:t>
      </w:r>
    </w:p>
    <w:p w:rsidR="000536C0" w:rsidRPr="00BA3C07" w:rsidRDefault="000536C0" w:rsidP="00505FF4">
      <w:pPr>
        <w:pStyle w:val="a4"/>
        <w:tabs>
          <w:tab w:val="left" w:pos="0"/>
        </w:tabs>
        <w:rPr>
          <w:color w:val="000000" w:themeColor="text1"/>
          <w:sz w:val="24"/>
        </w:rPr>
      </w:pPr>
      <w:r w:rsidRPr="00BA3C07">
        <w:rPr>
          <w:b/>
          <w:color w:val="000000" w:themeColor="text1"/>
          <w:sz w:val="24"/>
        </w:rPr>
        <w:tab/>
      </w:r>
      <w:r w:rsidRPr="00BA3C07">
        <w:rPr>
          <w:color w:val="000000" w:themeColor="text1"/>
          <w:sz w:val="24"/>
        </w:rPr>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rsidR="005F7A96" w:rsidRPr="00BA3C07" w:rsidRDefault="000536C0" w:rsidP="00505FF4">
      <w:pPr>
        <w:pStyle w:val="a4"/>
        <w:tabs>
          <w:tab w:val="left" w:pos="0"/>
        </w:tabs>
        <w:rPr>
          <w:color w:val="000000" w:themeColor="text1"/>
          <w:sz w:val="24"/>
        </w:rPr>
      </w:pPr>
      <w:r w:rsidRPr="00BA3C07">
        <w:rPr>
          <w:color w:val="000000" w:themeColor="text1"/>
          <w:sz w:val="24"/>
        </w:rPr>
        <w:t>- виготовлення проектно-кошторисної документації на будівництво  каналізаційних мереж</w:t>
      </w:r>
      <w:r w:rsidR="005F7A96" w:rsidRPr="00BA3C07">
        <w:rPr>
          <w:color w:val="000000" w:themeColor="text1"/>
          <w:sz w:val="24"/>
        </w:rPr>
        <w:t xml:space="preserve"> </w:t>
      </w:r>
      <w:r w:rsidRPr="00BA3C07">
        <w:rPr>
          <w:color w:val="000000" w:themeColor="text1"/>
          <w:sz w:val="24"/>
        </w:rPr>
        <w:t xml:space="preserve">   на </w:t>
      </w:r>
    </w:p>
    <w:p w:rsidR="000536C0" w:rsidRPr="00BA3C07" w:rsidRDefault="005F7A96" w:rsidP="00505FF4">
      <w:pPr>
        <w:pStyle w:val="a4"/>
        <w:tabs>
          <w:tab w:val="left" w:pos="0"/>
        </w:tabs>
        <w:rPr>
          <w:color w:val="000000" w:themeColor="text1"/>
          <w:sz w:val="24"/>
        </w:rPr>
      </w:pPr>
      <w:r w:rsidRPr="00BA3C07">
        <w:rPr>
          <w:color w:val="000000" w:themeColor="text1"/>
          <w:sz w:val="24"/>
        </w:rPr>
        <w:t>в</w:t>
      </w:r>
      <w:r w:rsidR="000536C0" w:rsidRPr="00BA3C07">
        <w:rPr>
          <w:color w:val="000000" w:themeColor="text1"/>
          <w:sz w:val="24"/>
        </w:rPr>
        <w:t>улицяхміста;Миру,Воз*єднання,Харківська,Шевченка,Б.Хмельницького,Партизанська,Перемоги,Довженка,Хресто-Воздвиженська,Л.Українки,Добровольців,Коцюбинського</w:t>
      </w:r>
    </w:p>
    <w:p w:rsidR="000536C0" w:rsidRPr="00BA3C07" w:rsidRDefault="000536C0" w:rsidP="00505FF4">
      <w:pPr>
        <w:pStyle w:val="a4"/>
        <w:ind w:firstLine="15"/>
        <w:rPr>
          <w:color w:val="000000" w:themeColor="text1"/>
          <w:sz w:val="24"/>
        </w:rPr>
      </w:pPr>
      <w:r w:rsidRPr="00BA3C07">
        <w:rPr>
          <w:color w:val="000000" w:themeColor="text1"/>
          <w:sz w:val="24"/>
        </w:rPr>
        <w:t>- залучення ініціативних груп мешканців міста для проведення робіт по каналізуванню з метою співфінансування;</w:t>
      </w:r>
    </w:p>
    <w:p w:rsidR="000536C0" w:rsidRPr="00BA3C07" w:rsidRDefault="000536C0" w:rsidP="00505FF4">
      <w:pPr>
        <w:pStyle w:val="a4"/>
        <w:rPr>
          <w:color w:val="000000" w:themeColor="text1"/>
          <w:sz w:val="24"/>
        </w:rPr>
      </w:pPr>
      <w:r w:rsidRPr="00BA3C07">
        <w:rPr>
          <w:color w:val="000000" w:themeColor="text1"/>
          <w:sz w:val="24"/>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rsidR="000536C0" w:rsidRPr="00BA3C07" w:rsidRDefault="000536C0" w:rsidP="00505FF4">
      <w:pPr>
        <w:pStyle w:val="a4"/>
        <w:rPr>
          <w:color w:val="000000" w:themeColor="text1"/>
          <w:sz w:val="24"/>
        </w:rPr>
      </w:pPr>
      <w:r w:rsidRPr="00BA3C07">
        <w:rPr>
          <w:color w:val="000000" w:themeColor="text1"/>
          <w:sz w:val="24"/>
        </w:rPr>
        <w:t>- ліквідація існуючих та припинення подальшого утворення вигрібних ям.</w:t>
      </w:r>
    </w:p>
    <w:p w:rsidR="000536C0" w:rsidRPr="00BA3C07" w:rsidRDefault="000536C0" w:rsidP="00505FF4">
      <w:pPr>
        <w:pStyle w:val="42"/>
        <w:rPr>
          <w:rFonts w:ascii="Times New Roman" w:hAnsi="Times New Roman" w:cs="Times New Roman"/>
          <w:i/>
          <w:color w:val="000000" w:themeColor="text1"/>
          <w:sz w:val="24"/>
          <w:szCs w:val="24"/>
        </w:rPr>
      </w:pPr>
      <w:r w:rsidRPr="00BA3C07">
        <w:rPr>
          <w:rFonts w:ascii="Times New Roman" w:hAnsi="Times New Roman" w:cs="Times New Roman"/>
          <w:i/>
          <w:color w:val="000000" w:themeColor="text1"/>
          <w:sz w:val="24"/>
          <w:szCs w:val="24"/>
        </w:rPr>
        <w:t>2.3. Шляхово-мостове господарство</w:t>
      </w:r>
    </w:p>
    <w:p w:rsidR="000536C0" w:rsidRPr="00BA3C07" w:rsidRDefault="000536C0" w:rsidP="00505FF4">
      <w:pPr>
        <w:spacing w:after="0" w:line="240" w:lineRule="auto"/>
        <w:rPr>
          <w:rFonts w:ascii="Times New Roman" w:hAnsi="Times New Roman" w:cs="Times New Roman"/>
          <w:bCs/>
          <w:color w:val="000000" w:themeColor="text1"/>
          <w:sz w:val="24"/>
          <w:szCs w:val="24"/>
          <w:lang w:val="uk-UA"/>
        </w:rPr>
      </w:pPr>
      <w:r w:rsidRPr="00BA3C07">
        <w:rPr>
          <w:rFonts w:ascii="Times New Roman" w:hAnsi="Times New Roman" w:cs="Times New Roman"/>
          <w:bCs/>
          <w:color w:val="000000" w:themeColor="text1"/>
          <w:lang w:val="uk-UA"/>
        </w:rPr>
        <w:t>Шляхово-мостове господарство м. Рахова включає:</w:t>
      </w:r>
    </w:p>
    <w:p w:rsidR="000536C0" w:rsidRPr="00BA3C07" w:rsidRDefault="000536C0" w:rsidP="00505FF4">
      <w:pPr>
        <w:spacing w:after="0" w:line="240" w:lineRule="auto"/>
        <w:rPr>
          <w:rFonts w:ascii="Times New Roman" w:hAnsi="Times New Roman" w:cs="Times New Roman"/>
          <w:bCs/>
          <w:color w:val="000000" w:themeColor="text1"/>
          <w:lang w:val="uk-UA"/>
        </w:rPr>
      </w:pPr>
      <w:r w:rsidRPr="00BA3C07">
        <w:rPr>
          <w:rFonts w:ascii="Times New Roman" w:hAnsi="Times New Roman" w:cs="Times New Roman"/>
          <w:bCs/>
          <w:color w:val="000000" w:themeColor="text1"/>
          <w:lang w:val="uk-UA"/>
        </w:rPr>
        <w:t xml:space="preserve">Вулично-дорожню мережу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505"/>
        <w:gridCol w:w="1337"/>
        <w:gridCol w:w="1574"/>
        <w:gridCol w:w="1506"/>
      </w:tblGrid>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 п/п</w:t>
            </w:r>
          </w:p>
        </w:tc>
        <w:tc>
          <w:tcPr>
            <w:tcW w:w="4505"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hAnsi="Times New Roman" w:cs="Times New Roman"/>
                <w:color w:val="000000" w:themeColor="text1"/>
                <w:lang w:val="uk-UA"/>
              </w:rPr>
              <w:t xml:space="preserve">Кількість </w:t>
            </w:r>
          </w:p>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шт.</w:t>
            </w:r>
          </w:p>
        </w:tc>
        <w:tc>
          <w:tcPr>
            <w:tcW w:w="1574"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hAnsi="Times New Roman" w:cs="Times New Roman"/>
                <w:color w:val="000000" w:themeColor="text1"/>
                <w:lang w:val="uk-UA"/>
              </w:rPr>
              <w:t>Протяж-</w:t>
            </w:r>
          </w:p>
          <w:p w:rsidR="000536C0" w:rsidRPr="00BA3C07" w:rsidRDefault="000536C0"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ність</w:t>
            </w:r>
          </w:p>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 xml:space="preserve">   км.</w:t>
            </w:r>
          </w:p>
        </w:tc>
        <w:tc>
          <w:tcPr>
            <w:tcW w:w="1506"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hAnsi="Times New Roman" w:cs="Times New Roman"/>
                <w:color w:val="000000" w:themeColor="text1"/>
                <w:lang w:val="uk-UA"/>
              </w:rPr>
              <w:t xml:space="preserve">Площа </w:t>
            </w:r>
          </w:p>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тис.кв.м</w:t>
            </w:r>
          </w:p>
        </w:tc>
      </w:tr>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2</w:t>
            </w:r>
          </w:p>
        </w:tc>
        <w:tc>
          <w:tcPr>
            <w:tcW w:w="1337"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3</w:t>
            </w:r>
          </w:p>
        </w:tc>
        <w:tc>
          <w:tcPr>
            <w:tcW w:w="1574"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4</w:t>
            </w:r>
          </w:p>
        </w:tc>
        <w:tc>
          <w:tcPr>
            <w:tcW w:w="1506"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5</w:t>
            </w:r>
          </w:p>
        </w:tc>
      </w:tr>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 xml:space="preserve">Всього міські вулиці і дороги в т.ч. </w:t>
            </w:r>
          </w:p>
        </w:tc>
        <w:tc>
          <w:tcPr>
            <w:tcW w:w="1337"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50</w:t>
            </w:r>
          </w:p>
        </w:tc>
        <w:tc>
          <w:tcPr>
            <w:tcW w:w="1574"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З1,1</w:t>
            </w:r>
          </w:p>
        </w:tc>
        <w:tc>
          <w:tcPr>
            <w:tcW w:w="1506"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186,6</w:t>
            </w:r>
          </w:p>
        </w:tc>
      </w:tr>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2.</w:t>
            </w:r>
          </w:p>
        </w:tc>
        <w:tc>
          <w:tcPr>
            <w:tcW w:w="4505"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з асфальтобетонним покриттям</w:t>
            </w:r>
          </w:p>
        </w:tc>
        <w:tc>
          <w:tcPr>
            <w:tcW w:w="1337" w:type="dxa"/>
            <w:tcBorders>
              <w:top w:val="single" w:sz="4" w:space="0" w:color="auto"/>
              <w:left w:val="single" w:sz="4" w:space="0" w:color="auto"/>
              <w:bottom w:val="single" w:sz="4" w:space="0" w:color="auto"/>
              <w:right w:val="single" w:sz="4" w:space="0" w:color="auto"/>
            </w:tcBorders>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p>
        </w:tc>
        <w:tc>
          <w:tcPr>
            <w:tcW w:w="1574"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7,9</w:t>
            </w:r>
          </w:p>
        </w:tc>
        <w:tc>
          <w:tcPr>
            <w:tcW w:w="1506"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474,0</w:t>
            </w:r>
          </w:p>
        </w:tc>
      </w:tr>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3.</w:t>
            </w:r>
          </w:p>
        </w:tc>
        <w:tc>
          <w:tcPr>
            <w:tcW w:w="4505"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бруківка</w:t>
            </w:r>
          </w:p>
        </w:tc>
        <w:tc>
          <w:tcPr>
            <w:tcW w:w="1337" w:type="dxa"/>
            <w:tcBorders>
              <w:top w:val="single" w:sz="4" w:space="0" w:color="auto"/>
              <w:left w:val="single" w:sz="4" w:space="0" w:color="auto"/>
              <w:bottom w:val="single" w:sz="4" w:space="0" w:color="auto"/>
              <w:right w:val="single" w:sz="4" w:space="0" w:color="auto"/>
            </w:tcBorders>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p>
        </w:tc>
        <w:tc>
          <w:tcPr>
            <w:tcW w:w="1574"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1,02</w:t>
            </w:r>
          </w:p>
        </w:tc>
        <w:tc>
          <w:tcPr>
            <w:tcW w:w="1506"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612,0</w:t>
            </w:r>
          </w:p>
        </w:tc>
      </w:tr>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4.</w:t>
            </w:r>
          </w:p>
        </w:tc>
        <w:tc>
          <w:tcPr>
            <w:tcW w:w="4505"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з щебеневим покриттям</w:t>
            </w:r>
          </w:p>
        </w:tc>
        <w:tc>
          <w:tcPr>
            <w:tcW w:w="1337" w:type="dxa"/>
            <w:tcBorders>
              <w:top w:val="single" w:sz="4" w:space="0" w:color="auto"/>
              <w:left w:val="single" w:sz="4" w:space="0" w:color="auto"/>
              <w:bottom w:val="single" w:sz="4" w:space="0" w:color="auto"/>
              <w:right w:val="single" w:sz="4" w:space="0" w:color="auto"/>
            </w:tcBorders>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p>
        </w:tc>
        <w:tc>
          <w:tcPr>
            <w:tcW w:w="1574"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2,84</w:t>
            </w:r>
          </w:p>
        </w:tc>
        <w:tc>
          <w:tcPr>
            <w:tcW w:w="1506"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1704,0</w:t>
            </w:r>
          </w:p>
        </w:tc>
      </w:tr>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5.</w:t>
            </w:r>
          </w:p>
        </w:tc>
        <w:tc>
          <w:tcPr>
            <w:tcW w:w="4505"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ґрунтова</w:t>
            </w:r>
          </w:p>
        </w:tc>
        <w:tc>
          <w:tcPr>
            <w:tcW w:w="1337" w:type="dxa"/>
            <w:tcBorders>
              <w:top w:val="single" w:sz="4" w:space="0" w:color="auto"/>
              <w:left w:val="single" w:sz="4" w:space="0" w:color="auto"/>
              <w:bottom w:val="single" w:sz="4" w:space="0" w:color="auto"/>
              <w:right w:val="single" w:sz="4" w:space="0" w:color="auto"/>
            </w:tcBorders>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p>
        </w:tc>
        <w:tc>
          <w:tcPr>
            <w:tcW w:w="1574"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19,34</w:t>
            </w:r>
          </w:p>
        </w:tc>
        <w:tc>
          <w:tcPr>
            <w:tcW w:w="1506"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116,04</w:t>
            </w:r>
          </w:p>
        </w:tc>
      </w:tr>
    </w:tbl>
    <w:p w:rsidR="000536C0" w:rsidRPr="00BA3C07" w:rsidRDefault="000536C0" w:rsidP="00505FF4">
      <w:pPr>
        <w:pStyle w:val="42"/>
        <w:jc w:val="both"/>
        <w:rPr>
          <w:rFonts w:ascii="Times New Roman" w:hAnsi="Times New Roman" w:cs="Times New Roman"/>
          <w:color w:val="000000" w:themeColor="text1"/>
          <w:sz w:val="24"/>
          <w:szCs w:val="24"/>
        </w:rPr>
      </w:pPr>
    </w:p>
    <w:p w:rsidR="000536C0" w:rsidRPr="00BA3C07" w:rsidRDefault="000536C0" w:rsidP="00505FF4">
      <w:pPr>
        <w:spacing w:after="0" w:line="240" w:lineRule="auto"/>
        <w:rPr>
          <w:rFonts w:ascii="Times New Roman" w:hAnsi="Times New Roman" w:cs="Times New Roman"/>
          <w:bCs/>
          <w:color w:val="000000" w:themeColor="text1"/>
          <w:sz w:val="24"/>
          <w:szCs w:val="24"/>
          <w:lang w:val="uk-UA"/>
        </w:rPr>
      </w:pPr>
      <w:r w:rsidRPr="00BA3C07">
        <w:rPr>
          <w:rFonts w:ascii="Times New Roman" w:hAnsi="Times New Roman" w:cs="Times New Roman"/>
          <w:bCs/>
          <w:color w:val="000000" w:themeColor="text1"/>
          <w:lang w:val="uk-UA"/>
        </w:rPr>
        <w:t xml:space="preserve">Штучні споруди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505"/>
        <w:gridCol w:w="1337"/>
        <w:gridCol w:w="1574"/>
        <w:gridCol w:w="1506"/>
      </w:tblGrid>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 п/п</w:t>
            </w:r>
          </w:p>
        </w:tc>
        <w:tc>
          <w:tcPr>
            <w:tcW w:w="4505"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hAnsi="Times New Roman" w:cs="Times New Roman"/>
                <w:color w:val="000000" w:themeColor="text1"/>
                <w:lang w:val="uk-UA"/>
              </w:rPr>
              <w:t xml:space="preserve">Кількість </w:t>
            </w:r>
          </w:p>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шт.</w:t>
            </w:r>
          </w:p>
        </w:tc>
        <w:tc>
          <w:tcPr>
            <w:tcW w:w="1574"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hAnsi="Times New Roman" w:cs="Times New Roman"/>
                <w:color w:val="000000" w:themeColor="text1"/>
                <w:lang w:val="uk-UA"/>
              </w:rPr>
              <w:t>Довжина,</w:t>
            </w:r>
          </w:p>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 xml:space="preserve">       м.</w:t>
            </w:r>
          </w:p>
        </w:tc>
        <w:tc>
          <w:tcPr>
            <w:tcW w:w="1506"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hAnsi="Times New Roman" w:cs="Times New Roman"/>
                <w:color w:val="000000" w:themeColor="text1"/>
                <w:lang w:val="uk-UA"/>
              </w:rPr>
              <w:t xml:space="preserve">Площа </w:t>
            </w:r>
          </w:p>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кв.м</w:t>
            </w:r>
          </w:p>
        </w:tc>
      </w:tr>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2</w:t>
            </w:r>
          </w:p>
        </w:tc>
        <w:tc>
          <w:tcPr>
            <w:tcW w:w="1337"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3</w:t>
            </w:r>
          </w:p>
        </w:tc>
        <w:tc>
          <w:tcPr>
            <w:tcW w:w="1574"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4</w:t>
            </w:r>
          </w:p>
        </w:tc>
        <w:tc>
          <w:tcPr>
            <w:tcW w:w="1506"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5</w:t>
            </w:r>
          </w:p>
        </w:tc>
      </w:tr>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w:t>
            </w:r>
          </w:p>
        </w:tc>
        <w:tc>
          <w:tcPr>
            <w:tcW w:w="4505" w:type="dxa"/>
            <w:tcBorders>
              <w:top w:val="single" w:sz="4" w:space="0" w:color="auto"/>
              <w:left w:val="single" w:sz="4" w:space="0" w:color="auto"/>
              <w:bottom w:val="single" w:sz="4" w:space="0" w:color="auto"/>
              <w:right w:val="single" w:sz="4" w:space="0" w:color="auto"/>
            </w:tcBorders>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p>
        </w:tc>
        <w:tc>
          <w:tcPr>
            <w:tcW w:w="1337" w:type="dxa"/>
            <w:tcBorders>
              <w:top w:val="single" w:sz="4" w:space="0" w:color="auto"/>
              <w:left w:val="single" w:sz="4" w:space="0" w:color="auto"/>
              <w:bottom w:val="single" w:sz="4" w:space="0" w:color="auto"/>
              <w:right w:val="single" w:sz="4" w:space="0" w:color="auto"/>
            </w:tcBorders>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p>
        </w:tc>
        <w:tc>
          <w:tcPr>
            <w:tcW w:w="1574" w:type="dxa"/>
            <w:tcBorders>
              <w:top w:val="single" w:sz="4" w:space="0" w:color="auto"/>
              <w:left w:val="single" w:sz="4" w:space="0" w:color="auto"/>
              <w:bottom w:val="single" w:sz="4" w:space="0" w:color="auto"/>
              <w:right w:val="single" w:sz="4" w:space="0" w:color="auto"/>
            </w:tcBorders>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p>
        </w:tc>
        <w:tc>
          <w:tcPr>
            <w:tcW w:w="1506" w:type="dxa"/>
            <w:tcBorders>
              <w:top w:val="single" w:sz="4" w:space="0" w:color="auto"/>
              <w:left w:val="single" w:sz="4" w:space="0" w:color="auto"/>
              <w:bottom w:val="single" w:sz="4" w:space="0" w:color="auto"/>
              <w:right w:val="single" w:sz="4" w:space="0" w:color="auto"/>
            </w:tcBorders>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2.</w:t>
            </w:r>
          </w:p>
        </w:tc>
        <w:tc>
          <w:tcPr>
            <w:tcW w:w="4505"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Автомобільні мости</w:t>
            </w:r>
          </w:p>
        </w:tc>
        <w:tc>
          <w:tcPr>
            <w:tcW w:w="1337"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2</w:t>
            </w:r>
          </w:p>
        </w:tc>
        <w:tc>
          <w:tcPr>
            <w:tcW w:w="1574"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150</w:t>
            </w:r>
          </w:p>
        </w:tc>
        <w:tc>
          <w:tcPr>
            <w:tcW w:w="1506"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900</w:t>
            </w:r>
          </w:p>
        </w:tc>
      </w:tr>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3.</w:t>
            </w:r>
          </w:p>
        </w:tc>
        <w:tc>
          <w:tcPr>
            <w:tcW w:w="4505"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Підвісні мости</w:t>
            </w:r>
          </w:p>
        </w:tc>
        <w:tc>
          <w:tcPr>
            <w:tcW w:w="1337"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4</w:t>
            </w:r>
          </w:p>
        </w:tc>
        <w:tc>
          <w:tcPr>
            <w:tcW w:w="1574"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300</w:t>
            </w:r>
          </w:p>
        </w:tc>
        <w:tc>
          <w:tcPr>
            <w:tcW w:w="1506"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380</w:t>
            </w:r>
          </w:p>
        </w:tc>
      </w:tr>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4.</w:t>
            </w:r>
          </w:p>
        </w:tc>
        <w:tc>
          <w:tcPr>
            <w:tcW w:w="4505"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Підпірні стінки</w:t>
            </w:r>
          </w:p>
        </w:tc>
        <w:tc>
          <w:tcPr>
            <w:tcW w:w="1337" w:type="dxa"/>
            <w:tcBorders>
              <w:top w:val="single" w:sz="4" w:space="0" w:color="auto"/>
              <w:left w:val="single" w:sz="4" w:space="0" w:color="auto"/>
              <w:bottom w:val="single" w:sz="4" w:space="0" w:color="auto"/>
              <w:right w:val="single" w:sz="4" w:space="0" w:color="auto"/>
            </w:tcBorders>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p>
        </w:tc>
        <w:tc>
          <w:tcPr>
            <w:tcW w:w="1574" w:type="dxa"/>
            <w:tcBorders>
              <w:top w:val="single" w:sz="4" w:space="0" w:color="auto"/>
              <w:left w:val="single" w:sz="4" w:space="0" w:color="auto"/>
              <w:bottom w:val="single" w:sz="4" w:space="0" w:color="auto"/>
              <w:right w:val="single" w:sz="4" w:space="0" w:color="auto"/>
            </w:tcBorders>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p>
        </w:tc>
        <w:tc>
          <w:tcPr>
            <w:tcW w:w="1506"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800</w:t>
            </w:r>
          </w:p>
        </w:tc>
      </w:tr>
      <w:tr w:rsidR="00BA3C07" w:rsidRPr="00BA3C07" w:rsidTr="000536C0">
        <w:tc>
          <w:tcPr>
            <w:tcW w:w="540"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5.</w:t>
            </w:r>
          </w:p>
        </w:tc>
        <w:tc>
          <w:tcPr>
            <w:tcW w:w="4505"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Мережа дощової каналізації</w:t>
            </w:r>
          </w:p>
        </w:tc>
        <w:tc>
          <w:tcPr>
            <w:tcW w:w="1337" w:type="dxa"/>
            <w:tcBorders>
              <w:top w:val="single" w:sz="4" w:space="0" w:color="auto"/>
              <w:left w:val="single" w:sz="4" w:space="0" w:color="auto"/>
              <w:bottom w:val="single" w:sz="4" w:space="0" w:color="auto"/>
              <w:right w:val="single" w:sz="4" w:space="0" w:color="auto"/>
            </w:tcBorders>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p>
        </w:tc>
        <w:tc>
          <w:tcPr>
            <w:tcW w:w="1574" w:type="dxa"/>
            <w:tcBorders>
              <w:top w:val="single" w:sz="4" w:space="0" w:color="auto"/>
              <w:left w:val="single" w:sz="4" w:space="0" w:color="auto"/>
              <w:bottom w:val="single" w:sz="4" w:space="0" w:color="auto"/>
              <w:right w:val="single" w:sz="4" w:space="0" w:color="auto"/>
            </w:tcBorders>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3200</w:t>
            </w:r>
          </w:p>
        </w:tc>
        <w:tc>
          <w:tcPr>
            <w:tcW w:w="1506" w:type="dxa"/>
            <w:tcBorders>
              <w:top w:val="single" w:sz="4" w:space="0" w:color="auto"/>
              <w:left w:val="single" w:sz="4" w:space="0" w:color="auto"/>
              <w:bottom w:val="single" w:sz="4" w:space="0" w:color="auto"/>
              <w:right w:val="single" w:sz="4" w:space="0" w:color="auto"/>
            </w:tcBorders>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p>
        </w:tc>
      </w:tr>
    </w:tbl>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За останні роки відбулося суттєве збільшення обсягів робіт з капремонту шляхово-мостового господарства міста. Основна увага надавалась ремонту асфальтного покриття проїжджих частин основних транспортних магістралей міста та вулиць. Всього у 2017-2018 роках відремонтовано поточним ремонтом дорожнє покриття загальною площею  1.2тис.м</w:t>
      </w:r>
      <w:r w:rsidRPr="00BA3C07">
        <w:rPr>
          <w:rFonts w:ascii="Times New Roman" w:hAnsi="Times New Roman" w:cs="Times New Roman"/>
          <w:color w:val="000000" w:themeColor="text1"/>
          <w:sz w:val="24"/>
          <w:szCs w:val="24"/>
          <w:vertAlign w:val="superscript"/>
        </w:rPr>
        <w:t>2</w:t>
      </w:r>
      <w:r w:rsidRPr="00BA3C07">
        <w:rPr>
          <w:rFonts w:ascii="Times New Roman" w:hAnsi="Times New Roman" w:cs="Times New Roman"/>
          <w:color w:val="000000" w:themeColor="text1"/>
          <w:sz w:val="24"/>
          <w:szCs w:val="24"/>
        </w:rPr>
        <w:t>, відремонтовано капітальним ремонтом – 6,9 тис.м</w:t>
      </w:r>
      <w:r w:rsidRPr="00BA3C07">
        <w:rPr>
          <w:rFonts w:ascii="Times New Roman" w:hAnsi="Times New Roman" w:cs="Times New Roman"/>
          <w:color w:val="000000" w:themeColor="text1"/>
          <w:sz w:val="24"/>
          <w:szCs w:val="24"/>
          <w:vertAlign w:val="superscript"/>
        </w:rPr>
        <w:t>2</w:t>
      </w:r>
      <w:r w:rsidRPr="00BA3C07">
        <w:rPr>
          <w:rFonts w:ascii="Times New Roman" w:hAnsi="Times New Roman" w:cs="Times New Roman"/>
          <w:color w:val="000000" w:themeColor="text1"/>
          <w:sz w:val="24"/>
          <w:szCs w:val="24"/>
        </w:rPr>
        <w:t>.</w:t>
      </w:r>
    </w:p>
    <w:p w:rsidR="000536C0" w:rsidRPr="00BA3C07" w:rsidRDefault="000536C0" w:rsidP="00505FF4">
      <w:pPr>
        <w:tabs>
          <w:tab w:val="left" w:pos="284"/>
        </w:tabs>
        <w:spacing w:after="0" w:line="240" w:lineRule="auto"/>
        <w:ind w:hanging="180"/>
        <w:jc w:val="both"/>
        <w:rPr>
          <w:rFonts w:ascii="Times New Roman" w:hAnsi="Times New Roman" w:cs="Times New Roman"/>
          <w:bCs/>
          <w:color w:val="000000" w:themeColor="text1"/>
          <w:sz w:val="24"/>
          <w:szCs w:val="24"/>
          <w:lang w:val="uk-UA"/>
        </w:rPr>
      </w:pPr>
      <w:r w:rsidRPr="00BA3C07">
        <w:rPr>
          <w:rFonts w:ascii="Times New Roman" w:hAnsi="Times New Roman" w:cs="Times New Roman"/>
          <w:bCs/>
          <w:color w:val="000000" w:themeColor="text1"/>
          <w:lang w:val="uk-UA"/>
        </w:rPr>
        <w:tab/>
      </w:r>
      <w:r w:rsidRPr="00BA3C07">
        <w:rPr>
          <w:rFonts w:ascii="Times New Roman" w:hAnsi="Times New Roman" w:cs="Times New Roman"/>
          <w:bCs/>
          <w:color w:val="000000" w:themeColor="text1"/>
          <w:lang w:val="uk-UA"/>
        </w:rPr>
        <w:tab/>
      </w:r>
      <w:r w:rsidRPr="00BA3C07">
        <w:rPr>
          <w:rFonts w:ascii="Times New Roman" w:hAnsi="Times New Roman" w:cs="Times New Roman"/>
          <w:bCs/>
          <w:color w:val="000000" w:themeColor="text1"/>
          <w:lang w:val="uk-UA"/>
        </w:rPr>
        <w:tab/>
        <w:t>Проблемні питання:</w:t>
      </w:r>
    </w:p>
    <w:p w:rsidR="000536C0" w:rsidRPr="00BA3C07" w:rsidRDefault="000536C0" w:rsidP="00505FF4">
      <w:pPr>
        <w:pStyle w:val="43"/>
        <w:numPr>
          <w:ilvl w:val="0"/>
          <w:numId w:val="8"/>
        </w:numPr>
        <w:tabs>
          <w:tab w:val="left" w:pos="284"/>
        </w:tabs>
        <w:spacing w:after="0" w:line="240" w:lineRule="auto"/>
        <w:ind w:left="0" w:firstLine="0"/>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зношеність об’єктів вулично-дорожньої мережі міста;</w:t>
      </w:r>
    </w:p>
    <w:p w:rsidR="000536C0" w:rsidRPr="00BA3C07" w:rsidRDefault="000536C0" w:rsidP="00505FF4">
      <w:pPr>
        <w:pStyle w:val="43"/>
        <w:numPr>
          <w:ilvl w:val="0"/>
          <w:numId w:val="8"/>
        </w:numPr>
        <w:tabs>
          <w:tab w:val="left" w:pos="284"/>
        </w:tabs>
        <w:spacing w:after="0" w:line="240" w:lineRule="auto"/>
        <w:ind w:left="0" w:firstLine="0"/>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несуча здатність основ доріг не відповідає існуючому збільшенню ваги транспортних засобів;</w:t>
      </w:r>
    </w:p>
    <w:p w:rsidR="000536C0" w:rsidRPr="00BA3C07" w:rsidRDefault="000536C0" w:rsidP="00505FF4">
      <w:pPr>
        <w:pStyle w:val="western"/>
        <w:numPr>
          <w:ilvl w:val="0"/>
          <w:numId w:val="8"/>
        </w:numPr>
        <w:tabs>
          <w:tab w:val="left" w:pos="284"/>
        </w:tabs>
        <w:suppressAutoHyphens/>
        <w:spacing w:before="0" w:beforeAutospacing="0" w:after="0" w:afterAutospacing="0"/>
        <w:ind w:left="0" w:firstLine="0"/>
        <w:jc w:val="both"/>
        <w:textAlignment w:val="baseline"/>
        <w:rPr>
          <w:color w:val="000000" w:themeColor="text1"/>
        </w:rPr>
      </w:pPr>
      <w:r w:rsidRPr="00BA3C07">
        <w:rPr>
          <w:color w:val="000000" w:themeColor="text1"/>
        </w:rPr>
        <w:t>невідповідність розмірів виділених бюджетних коштів необхідним витратам на ремонт шляхово-мостового господарства міста.</w:t>
      </w:r>
    </w:p>
    <w:p w:rsidR="000536C0" w:rsidRPr="00BA3C07" w:rsidRDefault="000536C0" w:rsidP="00505FF4">
      <w:pPr>
        <w:pStyle w:val="western"/>
        <w:numPr>
          <w:ilvl w:val="0"/>
          <w:numId w:val="8"/>
        </w:numPr>
        <w:tabs>
          <w:tab w:val="left" w:pos="284"/>
        </w:tabs>
        <w:suppressAutoHyphens/>
        <w:spacing w:before="0" w:beforeAutospacing="0" w:after="0" w:afterAutospacing="0"/>
        <w:ind w:left="0" w:firstLine="0"/>
        <w:jc w:val="both"/>
        <w:textAlignment w:val="baseline"/>
        <w:rPr>
          <w:color w:val="000000" w:themeColor="text1"/>
        </w:rPr>
      </w:pPr>
      <w:r w:rsidRPr="00BA3C07">
        <w:rPr>
          <w:color w:val="000000" w:themeColor="text1"/>
        </w:rPr>
        <w:t>недостатня кількість мереж дощової каналізації,не на всіх вулицях проведена мережа дощової каналізації;</w:t>
      </w:r>
    </w:p>
    <w:p w:rsidR="000536C0" w:rsidRPr="00BA3C07" w:rsidRDefault="000536C0" w:rsidP="00505FF4">
      <w:pPr>
        <w:pStyle w:val="western"/>
        <w:numPr>
          <w:ilvl w:val="0"/>
          <w:numId w:val="8"/>
        </w:numPr>
        <w:tabs>
          <w:tab w:val="left" w:pos="284"/>
        </w:tabs>
        <w:suppressAutoHyphens/>
        <w:spacing w:before="0" w:beforeAutospacing="0" w:after="0" w:afterAutospacing="0"/>
        <w:ind w:left="0" w:firstLine="0"/>
        <w:jc w:val="both"/>
        <w:textAlignment w:val="baseline"/>
        <w:rPr>
          <w:color w:val="000000" w:themeColor="text1"/>
        </w:rPr>
      </w:pPr>
      <w:r w:rsidRPr="00BA3C07">
        <w:rPr>
          <w:color w:val="000000" w:themeColor="text1"/>
        </w:rPr>
        <w:t>діючі мережі дощової каналізації  необхідно промити;</w:t>
      </w:r>
    </w:p>
    <w:p w:rsidR="000536C0" w:rsidRPr="00BA3C07" w:rsidRDefault="000536C0" w:rsidP="00505FF4">
      <w:pPr>
        <w:pStyle w:val="western"/>
        <w:numPr>
          <w:ilvl w:val="0"/>
          <w:numId w:val="8"/>
        </w:numPr>
        <w:tabs>
          <w:tab w:val="left" w:pos="284"/>
        </w:tabs>
        <w:suppressAutoHyphens/>
        <w:spacing w:before="0" w:beforeAutospacing="0" w:after="0" w:afterAutospacing="0"/>
        <w:ind w:left="0" w:firstLine="0"/>
        <w:jc w:val="both"/>
        <w:textAlignment w:val="baseline"/>
        <w:rPr>
          <w:color w:val="000000" w:themeColor="text1"/>
        </w:rPr>
      </w:pPr>
      <w:r w:rsidRPr="00BA3C07">
        <w:rPr>
          <w:color w:val="000000" w:themeColor="text1"/>
        </w:rPr>
        <w:t>необхідно встановити дорожні знаки ,нанести дорожню розмітку;</w:t>
      </w:r>
    </w:p>
    <w:p w:rsidR="000536C0" w:rsidRPr="00BA3C07" w:rsidRDefault="000536C0" w:rsidP="00505FF4">
      <w:pPr>
        <w:spacing w:after="0" w:line="240" w:lineRule="auto"/>
        <w:jc w:val="both"/>
        <w:rPr>
          <w:rFonts w:ascii="Times New Roman" w:hAnsi="Times New Roman" w:cs="Times New Roman"/>
          <w:b/>
          <w:iCs/>
          <w:color w:val="000000" w:themeColor="text1"/>
          <w:sz w:val="24"/>
          <w:szCs w:val="24"/>
          <w:lang w:val="uk-UA"/>
        </w:rPr>
      </w:pPr>
      <w:r w:rsidRPr="00BA3C07">
        <w:rPr>
          <w:rFonts w:ascii="Times New Roman" w:hAnsi="Times New Roman" w:cs="Times New Roman"/>
          <w:b/>
          <w:iCs/>
          <w:color w:val="000000" w:themeColor="text1"/>
          <w:sz w:val="24"/>
          <w:szCs w:val="24"/>
          <w:lang w:val="uk-UA"/>
        </w:rPr>
        <w:t xml:space="preserve">2.4. Благоустрій  </w:t>
      </w:r>
    </w:p>
    <w:p w:rsidR="000536C0" w:rsidRPr="00BA3C07" w:rsidRDefault="000536C0" w:rsidP="00505FF4">
      <w:pPr>
        <w:spacing w:after="0" w:line="240" w:lineRule="auto"/>
        <w:ind w:firstLine="708"/>
        <w:jc w:val="both"/>
        <w:rPr>
          <w:rFonts w:ascii="Times New Roman" w:hAnsi="Times New Roman" w:cs="Times New Roman"/>
          <w:noProof/>
          <w:color w:val="000000" w:themeColor="text1"/>
          <w:lang w:val="uk-UA"/>
        </w:rPr>
      </w:pPr>
      <w:r w:rsidRPr="00BA3C07">
        <w:rPr>
          <w:rFonts w:ascii="Times New Roman" w:hAnsi="Times New Roman" w:cs="Times New Roman"/>
          <w:iCs/>
          <w:color w:val="000000" w:themeColor="text1"/>
          <w:lang w:val="uk-UA"/>
        </w:rPr>
        <w:t xml:space="preserve">З метою покращення санітарно-технічного та  візуального стану території міста розроблено заходи </w:t>
      </w:r>
      <w:r w:rsidRPr="00BA3C07">
        <w:rPr>
          <w:rFonts w:ascii="Times New Roman" w:hAnsi="Times New Roman" w:cs="Times New Roman"/>
          <w:color w:val="000000" w:themeColor="text1"/>
          <w:spacing w:val="2"/>
          <w:lang w:val="uk-UA"/>
        </w:rPr>
        <w:t>гармонійного поєднання економічного, соціального та екологічного напрямків, спрямовані на</w:t>
      </w:r>
      <w:r w:rsidRPr="00BA3C07">
        <w:rPr>
          <w:rFonts w:ascii="Times New Roman" w:hAnsi="Times New Roman" w:cs="Times New Roman"/>
          <w:noProof/>
          <w:color w:val="000000" w:themeColor="text1"/>
          <w:lang w:val="uk-UA"/>
        </w:rPr>
        <w:t xml:space="preserve"> відновлення, належне утримання та раціональне використання міської території, охорони та організації упорядкування об’єктів благоустрою з урахуванням особливостей їх використання.</w:t>
      </w:r>
    </w:p>
    <w:p w:rsidR="000536C0" w:rsidRPr="00BA3C07" w:rsidRDefault="000536C0" w:rsidP="00505FF4">
      <w:pPr>
        <w:spacing w:after="0" w:line="240" w:lineRule="auto"/>
        <w:ind w:firstLine="708"/>
        <w:jc w:val="both"/>
        <w:rPr>
          <w:rFonts w:ascii="Times New Roman" w:hAnsi="Times New Roman" w:cs="Times New Roman"/>
          <w:noProof/>
          <w:color w:val="000000" w:themeColor="text1"/>
          <w:lang w:val="uk-UA"/>
        </w:rPr>
      </w:pPr>
      <w:r w:rsidRPr="00BA3C07">
        <w:rPr>
          <w:rFonts w:ascii="Times New Roman" w:hAnsi="Times New Roman" w:cs="Times New Roman"/>
          <w:noProof/>
          <w:color w:val="000000" w:themeColor="text1"/>
          <w:lang w:val="uk-UA"/>
        </w:rPr>
        <w:t xml:space="preserve">Підсилена увага приділяється якісному виконанню підрядними організаціями робіт з утримання шляхово-мостового господарства міста, застосовуючи механізований і ручний вид робіт. </w:t>
      </w:r>
    </w:p>
    <w:p w:rsidR="000536C0" w:rsidRPr="00BA3C07" w:rsidRDefault="000536C0" w:rsidP="00505FF4">
      <w:pPr>
        <w:spacing w:after="0" w:line="240" w:lineRule="auto"/>
        <w:ind w:firstLine="708"/>
        <w:jc w:val="both"/>
        <w:rPr>
          <w:rFonts w:ascii="Times New Roman" w:hAnsi="Times New Roman" w:cs="Times New Roman"/>
          <w:iCs/>
          <w:color w:val="000000" w:themeColor="text1"/>
          <w:lang w:val="uk-UA"/>
        </w:rPr>
      </w:pPr>
      <w:r w:rsidRPr="00BA3C07">
        <w:rPr>
          <w:rFonts w:ascii="Times New Roman" w:hAnsi="Times New Roman" w:cs="Times New Roman"/>
          <w:iCs/>
          <w:color w:val="000000" w:themeColor="text1"/>
          <w:lang w:val="uk-UA"/>
        </w:rPr>
        <w:t>Заплановано придбання елементів благоустрою, для покращення естетичного вигляду міста (лавки для відпочинку, урни для сміття, прапори для святкового оформлення міста), реконструкцію та ремонт об’єктів благоустрою, оновлення зелених зон висадженням рідкісних видів зелених насаджень.</w:t>
      </w:r>
    </w:p>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iCs/>
          <w:color w:val="000000" w:themeColor="text1"/>
          <w:sz w:val="24"/>
          <w:szCs w:val="24"/>
        </w:rPr>
        <w:t>У сфері поводження з відходами</w:t>
      </w:r>
      <w:r w:rsidRPr="00BA3C07">
        <w:rPr>
          <w:rFonts w:ascii="Times New Roman" w:hAnsi="Times New Roman" w:cs="Times New Roman"/>
          <w:color w:val="000000" w:themeColor="text1"/>
          <w:sz w:val="24"/>
          <w:szCs w:val="24"/>
        </w:rPr>
        <w:t>, надавати послуги із збору та вивезення побутових відходів погоджено МКП «Рахівкомунсервіс»</w:t>
      </w:r>
    </w:p>
    <w:p w:rsidR="000536C0" w:rsidRPr="00BA3C07" w:rsidRDefault="000536C0" w:rsidP="00505FF4">
      <w:pPr>
        <w:pStyle w:val="42"/>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За 2017-201</w:t>
      </w:r>
      <w:r w:rsidR="00D24499" w:rsidRPr="00BA3C07">
        <w:rPr>
          <w:rFonts w:ascii="Times New Roman" w:hAnsi="Times New Roman" w:cs="Times New Roman"/>
          <w:color w:val="000000" w:themeColor="text1"/>
          <w:sz w:val="24"/>
          <w:szCs w:val="24"/>
        </w:rPr>
        <w:t>9</w:t>
      </w:r>
      <w:r w:rsidRPr="00BA3C07">
        <w:rPr>
          <w:rFonts w:ascii="Times New Roman" w:hAnsi="Times New Roman" w:cs="Times New Roman"/>
          <w:color w:val="000000" w:themeColor="text1"/>
          <w:sz w:val="24"/>
          <w:szCs w:val="24"/>
        </w:rPr>
        <w:t xml:space="preserve"> роки виконані роботи із облаштування контейнерних майданчиків стаціонарними малими архітектурними формами, що покращить санітарний та візуальний стан прибудинкових територій.</w:t>
      </w:r>
    </w:p>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Для  збирання та вивезення вторсировини – пластику  на даний час в місті розміщено орієнтовно 70 шт. спеціальних ємкостей (сіток).  Заплановано розширення сітки із збору даного компоненту відходів.</w:t>
      </w:r>
    </w:p>
    <w:p w:rsidR="000536C0" w:rsidRPr="00BA3C07" w:rsidRDefault="000536C0" w:rsidP="00505FF4">
      <w:pPr>
        <w:spacing w:after="0" w:line="240" w:lineRule="auto"/>
        <w:jc w:val="both"/>
        <w:rPr>
          <w:rFonts w:ascii="Times New Roman" w:hAnsi="Times New Roman" w:cs="Times New Roman"/>
          <w:iCs/>
          <w:color w:val="000000" w:themeColor="text1"/>
          <w:sz w:val="24"/>
          <w:szCs w:val="24"/>
          <w:lang w:val="uk-UA"/>
        </w:rPr>
      </w:pPr>
      <w:r w:rsidRPr="00BA3C07">
        <w:rPr>
          <w:rFonts w:ascii="Times New Roman" w:hAnsi="Times New Roman" w:cs="Times New Roman"/>
          <w:iCs/>
          <w:color w:val="000000" w:themeColor="text1"/>
          <w:lang w:val="uk-UA"/>
        </w:rPr>
        <w:t xml:space="preserve">          На даний час проблемним залишається відсутність ділянки землі для розміщення нового сміттєзвалища ,так як діюче переповнене.</w:t>
      </w:r>
    </w:p>
    <w:p w:rsidR="000536C0" w:rsidRPr="00BA3C07" w:rsidRDefault="000536C0" w:rsidP="00505FF4">
      <w:pPr>
        <w:spacing w:after="0" w:line="240" w:lineRule="auto"/>
        <w:ind w:firstLine="708"/>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Екологічна політика в процесі управління розвитком міста ґрунтується на розробці і реалізації ряду заходів, спрямованих на охорону довкілля та покращення санітарно-епідемічного благополуччя населення.  </w:t>
      </w:r>
    </w:p>
    <w:p w:rsidR="000536C0" w:rsidRPr="00BA3C07" w:rsidRDefault="000536C0" w:rsidP="00505FF4">
      <w:pPr>
        <w:spacing w:after="0" w:line="240" w:lineRule="auto"/>
        <w:ind w:firstLine="708"/>
        <w:jc w:val="both"/>
        <w:rPr>
          <w:rFonts w:ascii="Times New Roman" w:hAnsi="Times New Roman" w:cs="Times New Roman"/>
          <w:b/>
          <w:color w:val="000000" w:themeColor="text1"/>
          <w:lang w:val="uk-UA"/>
        </w:rPr>
      </w:pPr>
      <w:r w:rsidRPr="00BA3C07">
        <w:rPr>
          <w:rFonts w:ascii="Times New Roman" w:hAnsi="Times New Roman" w:cs="Times New Roman"/>
          <w:color w:val="000000" w:themeColor="text1"/>
          <w:lang w:val="uk-UA"/>
        </w:rPr>
        <w:t>Результатами реалізації екологічної політики в управлінні розвитком районного центру є низький рівень забрудненості атмосферного повітря та незначна кількість небезпечних відходів, висока питома вага зон рекреаційного призначення (15,0% від території міста) .</w:t>
      </w:r>
      <w:r w:rsidRPr="00BA3C07">
        <w:rPr>
          <w:rFonts w:ascii="Times New Roman" w:hAnsi="Times New Roman" w:cs="Times New Roman"/>
          <w:b/>
          <w:color w:val="000000" w:themeColor="text1"/>
          <w:lang w:val="uk-UA"/>
        </w:rPr>
        <w:t xml:space="preserve"> </w:t>
      </w:r>
    </w:p>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розвитку Рахова.</w:t>
      </w:r>
    </w:p>
    <w:p w:rsidR="000536C0" w:rsidRPr="00BA3C07" w:rsidRDefault="000536C0" w:rsidP="00505FF4">
      <w:pPr>
        <w:spacing w:after="0" w:line="240" w:lineRule="auto"/>
        <w:ind w:firstLine="708"/>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На екологічну ситуацію повітряного басейну міста справляє вплив атмосферне забруднення, яке формують такі основні джерела забруднюючих речовин, як автотранспорт. Близько 72% забруднюючих речовин припадає на викиди автотранспорту, а 28% – на промислові об’єкти і комунально-побутове господарство. Отже, о</w:t>
      </w:r>
      <w:r w:rsidRPr="00BA3C07">
        <w:rPr>
          <w:rFonts w:ascii="Times New Roman" w:hAnsi="Times New Roman" w:cs="Times New Roman"/>
          <w:color w:val="000000" w:themeColor="text1"/>
          <w:spacing w:val="1"/>
          <w:lang w:val="uk-UA"/>
        </w:rPr>
        <w:t>сновним джерелом забруднення атмосферного повітря в місті є викиди вихлопних газів автотранспорту, що зумовлено збільшенням кількості його одиниць</w:t>
      </w:r>
      <w:r w:rsidRPr="00BA3C07">
        <w:rPr>
          <w:rFonts w:ascii="Times New Roman" w:hAnsi="Times New Roman" w:cs="Times New Roman"/>
          <w:color w:val="000000" w:themeColor="text1"/>
          <w:spacing w:val="3"/>
          <w:lang w:val="uk-UA"/>
        </w:rPr>
        <w:t xml:space="preserve">. Має місце активізація транспортного руху в центральних </w:t>
      </w:r>
      <w:r w:rsidRPr="00BA3C07">
        <w:rPr>
          <w:rFonts w:ascii="Times New Roman" w:hAnsi="Times New Roman" w:cs="Times New Roman"/>
          <w:color w:val="000000" w:themeColor="text1"/>
          <w:spacing w:val="17"/>
          <w:lang w:val="uk-UA"/>
        </w:rPr>
        <w:t xml:space="preserve">частинах та на вулицях міста. В зимовий період додатковими </w:t>
      </w:r>
      <w:r w:rsidRPr="00BA3C07">
        <w:rPr>
          <w:rFonts w:ascii="Times New Roman" w:hAnsi="Times New Roman" w:cs="Times New Roman"/>
          <w:color w:val="000000" w:themeColor="text1"/>
          <w:lang w:val="uk-UA"/>
        </w:rPr>
        <w:t>забруднювачами атмосферного повітря є викиди котелень опалювальної системи, приватних будинків, індивідуальних опалювальних систем комунальних квартир.</w:t>
      </w:r>
    </w:p>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Серед забруднюючих речовин найпоширенішими залишаються оксиди вуглецю, оксиди азоту, формальдегід, сполуки хлору. Оксиди вуглецю та азоту утворюються при згорянні палива, тому основними джерелами їх надходження в атмосферу є комунальні та промислові котельні міста. Рідше зафіксовано свинець, аміак, сірчистий газ. Свинець викидається в повітря з вихлопними газами при згорянні етильованого бензину.</w:t>
      </w:r>
    </w:p>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У Рахові перевищень радіоактивного забруднення не виявлено, рівень кислотності атмосферних опадів – в межах норми.</w:t>
      </w:r>
    </w:p>
    <w:p w:rsidR="000536C0" w:rsidRPr="00BA3C07" w:rsidRDefault="000536C0" w:rsidP="00505FF4">
      <w:pPr>
        <w:spacing w:after="0" w:line="240" w:lineRule="auto"/>
        <w:ind w:firstLine="708"/>
        <w:jc w:val="both"/>
        <w:rPr>
          <w:rFonts w:ascii="Times New Roman" w:hAnsi="Times New Roman" w:cs="Times New Roman"/>
          <w:iCs/>
          <w:color w:val="000000" w:themeColor="text1"/>
          <w:sz w:val="24"/>
          <w:szCs w:val="24"/>
          <w:lang w:val="uk-UA"/>
        </w:rPr>
      </w:pPr>
      <w:r w:rsidRPr="00BA3C07">
        <w:rPr>
          <w:rFonts w:ascii="Times New Roman" w:hAnsi="Times New Roman" w:cs="Times New Roman"/>
          <w:color w:val="000000" w:themeColor="text1"/>
          <w:lang w:val="uk-UA"/>
        </w:rPr>
        <w:t xml:space="preserve">На даний час у місті функціонує  системи поводження з відходами –  унітарна. </w:t>
      </w:r>
    </w:p>
    <w:p w:rsidR="000536C0" w:rsidRPr="00BA3C07" w:rsidRDefault="000536C0" w:rsidP="00505FF4">
      <w:pPr>
        <w:spacing w:after="0" w:line="240" w:lineRule="auto"/>
        <w:ind w:firstLine="708"/>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Джерелами утворення відходів є, в основному, міський житловий фонд, а також суб’єкти господарювання, розташовані на території міста (установи, заклади, підприємства, тощо), які  зобов’язані укладати угоди зі  підприємствами на видалення побутових та передачу  ресурсоцінних відходів. </w:t>
      </w:r>
    </w:p>
    <w:p w:rsidR="000536C0" w:rsidRPr="00BA3C07" w:rsidRDefault="000536C0" w:rsidP="00505FF4">
      <w:pPr>
        <w:spacing w:after="0" w:line="240" w:lineRule="auto"/>
        <w:ind w:firstLine="708"/>
        <w:jc w:val="both"/>
        <w:rPr>
          <w:rStyle w:val="1ffa"/>
          <w:rFonts w:ascii="Times New Roman" w:hAnsi="Times New Roman" w:cs="Times New Roman"/>
          <w:i w:val="0"/>
          <w:iCs w:val="0"/>
          <w:color w:val="000000" w:themeColor="text1"/>
          <w:lang w:val="uk-UA"/>
        </w:rPr>
      </w:pPr>
      <w:r w:rsidRPr="00BA3C07">
        <w:rPr>
          <w:rFonts w:ascii="Times New Roman" w:hAnsi="Times New Roman" w:cs="Times New Roman"/>
          <w:color w:val="000000" w:themeColor="text1"/>
          <w:lang w:val="uk-UA"/>
        </w:rPr>
        <w:t>Збір муніципальних відходів проводиться МКП «Рахівкомунсервіс»,  що виконує роботи з утримання житлових будинків і прибудинкових територій, в контейнери, розміщені у сміттєкамерах житлових будинків та на облаштованих контейнерних майданчиках.</w:t>
      </w:r>
      <w:r w:rsidRPr="00BA3C07">
        <w:rPr>
          <w:rStyle w:val="1ffa"/>
          <w:rFonts w:ascii="Times New Roman" w:hAnsi="Times New Roman" w:cs="Times New Roman"/>
          <w:color w:val="000000" w:themeColor="text1"/>
          <w:lang w:val="uk-UA"/>
        </w:rPr>
        <w:tab/>
      </w:r>
    </w:p>
    <w:p w:rsidR="000536C0" w:rsidRPr="00BA3C07" w:rsidRDefault="000536C0" w:rsidP="00505FF4">
      <w:pPr>
        <w:spacing w:after="0" w:line="240" w:lineRule="auto"/>
        <w:ind w:firstLine="708"/>
        <w:jc w:val="both"/>
        <w:rPr>
          <w:rFonts w:ascii="Times New Roman" w:hAnsi="Times New Roman" w:cs="Times New Roman"/>
          <w:iCs/>
          <w:color w:val="000000" w:themeColor="text1"/>
          <w:lang w:val="uk-UA"/>
        </w:rPr>
      </w:pPr>
      <w:r w:rsidRPr="00BA3C07">
        <w:rPr>
          <w:rFonts w:ascii="Times New Roman" w:hAnsi="Times New Roman" w:cs="Times New Roman"/>
          <w:iCs/>
          <w:color w:val="000000" w:themeColor="text1"/>
          <w:lang w:val="uk-UA"/>
        </w:rPr>
        <w:t xml:space="preserve">Видалення відходів здійснюється на сміттєзвалищі яке знаходиться по вул..Партизанська в м.Рахів. </w:t>
      </w:r>
    </w:p>
    <w:p w:rsidR="000536C0" w:rsidRPr="00BA3C07" w:rsidRDefault="000536C0" w:rsidP="00505FF4">
      <w:pPr>
        <w:spacing w:after="0" w:line="240" w:lineRule="auto"/>
        <w:ind w:firstLine="708"/>
        <w:jc w:val="both"/>
        <w:rPr>
          <w:rFonts w:ascii="Times New Roman" w:hAnsi="Times New Roman" w:cs="Times New Roman"/>
          <w:iCs/>
          <w:color w:val="000000" w:themeColor="text1"/>
          <w:lang w:val="uk-UA"/>
        </w:rPr>
      </w:pPr>
      <w:r w:rsidRPr="00BA3C07">
        <w:rPr>
          <w:rFonts w:ascii="Times New Roman" w:hAnsi="Times New Roman" w:cs="Times New Roman"/>
          <w:iCs/>
          <w:color w:val="000000" w:themeColor="text1"/>
          <w:lang w:val="uk-UA"/>
        </w:rPr>
        <w:t>Перспектива розвитку м.Рахів характеризується стійкою тенденцією до ущільнення житлової забудови та зростання частки малих і середніх підприємств, що призводить до збільшення щільності утворення побутових відходів і відходів дрібних виробників.</w:t>
      </w:r>
    </w:p>
    <w:p w:rsidR="000536C0" w:rsidRPr="00BA3C07" w:rsidRDefault="000536C0" w:rsidP="00505FF4">
      <w:pPr>
        <w:spacing w:after="0" w:line="240" w:lineRule="auto"/>
        <w:ind w:firstLine="708"/>
        <w:jc w:val="both"/>
        <w:rPr>
          <w:rFonts w:ascii="Times New Roman" w:hAnsi="Times New Roman" w:cs="Times New Roman"/>
          <w:color w:val="000000" w:themeColor="text1"/>
          <w:lang w:val="uk-UA"/>
        </w:rPr>
      </w:pPr>
      <w:r w:rsidRPr="00BA3C07">
        <w:rPr>
          <w:rFonts w:ascii="Times New Roman" w:hAnsi="Times New Roman" w:cs="Times New Roman"/>
          <w:iCs/>
          <w:color w:val="000000" w:themeColor="text1"/>
          <w:lang w:val="uk-UA"/>
        </w:rPr>
        <w:t>Критична ситуація з видаленням відходів, що склалася у місті, обумовлена переповненням сміттєзвалища та полігону промислових відходів, що вимагає прийняття продуманої, екологічно та економічно-оціненої системи у сфері поводження з відходами.</w:t>
      </w:r>
    </w:p>
    <w:p w:rsidR="000536C0" w:rsidRPr="00BA3C07" w:rsidRDefault="000536C0" w:rsidP="00505FF4">
      <w:pPr>
        <w:pStyle w:val="42"/>
        <w:suppressAutoHyphens w:val="0"/>
        <w:jc w:val="both"/>
        <w:rPr>
          <w:rFonts w:ascii="Times New Roman" w:hAnsi="Times New Roman" w:cs="Times New Roman"/>
          <w:bCs/>
          <w:color w:val="000000" w:themeColor="text1"/>
          <w:sz w:val="24"/>
          <w:szCs w:val="24"/>
        </w:rPr>
      </w:pPr>
    </w:p>
    <w:p w:rsidR="000536C0" w:rsidRPr="00BA3C07" w:rsidRDefault="000536C0" w:rsidP="00505FF4">
      <w:pPr>
        <w:pStyle w:val="42"/>
        <w:suppressAutoHyphens w:val="0"/>
        <w:rPr>
          <w:rFonts w:ascii="Times New Roman" w:hAnsi="Times New Roman" w:cs="Times New Roman"/>
          <w:b/>
          <w:i/>
          <w:iCs/>
          <w:color w:val="000000" w:themeColor="text1"/>
          <w:sz w:val="24"/>
          <w:szCs w:val="24"/>
        </w:rPr>
      </w:pPr>
      <w:r w:rsidRPr="00BA3C07">
        <w:rPr>
          <w:rFonts w:ascii="Times New Roman" w:hAnsi="Times New Roman" w:cs="Times New Roman"/>
          <w:b/>
          <w:i/>
          <w:iCs/>
          <w:color w:val="000000" w:themeColor="text1"/>
          <w:sz w:val="24"/>
          <w:szCs w:val="24"/>
        </w:rPr>
        <w:t>2.5. Вуличне освітлення</w:t>
      </w:r>
    </w:p>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У Рахові утримання електромереж зовнішнього освітлення здійснюється                КП «Рахівтепло», у відповідності до вимог порядку проведення ремонту та утримання об’єктів благоустрою населених пунктів, затвердженого наказом Мінжитлокомунгоспу від 25.02.2009 року №45 «Про затвердження методичних рекомендацій із визначення вартості робіт з утримання об’єктів зовнішнього освітлення населених пунктів».</w:t>
      </w:r>
    </w:p>
    <w:p w:rsidR="000536C0" w:rsidRPr="00BA3C07" w:rsidRDefault="000536C0" w:rsidP="00505FF4">
      <w:pPr>
        <w:pStyle w:val="42"/>
        <w:ind w:firstLine="708"/>
        <w:jc w:val="both"/>
        <w:rPr>
          <w:rFonts w:ascii="Times New Roman" w:hAnsi="Times New Roman" w:cs="Times New Roman"/>
          <w:color w:val="000000" w:themeColor="text1"/>
          <w:sz w:val="24"/>
          <w:szCs w:val="24"/>
        </w:rPr>
      </w:pPr>
    </w:p>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Освітлювальна мережа міста складається з таких елементів:</w:t>
      </w:r>
    </w:p>
    <w:p w:rsidR="000536C0" w:rsidRPr="00BA3C07" w:rsidRDefault="000536C0" w:rsidP="00505FF4">
      <w:pPr>
        <w:pStyle w:val="42"/>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повітряні лінії;  </w:t>
      </w:r>
    </w:p>
    <w:p w:rsidR="000536C0" w:rsidRPr="00BA3C07" w:rsidRDefault="000536C0" w:rsidP="00505FF4">
      <w:pPr>
        <w:pStyle w:val="42"/>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шафи управління И-710; </w:t>
      </w:r>
    </w:p>
    <w:p w:rsidR="000536C0" w:rsidRPr="00BA3C07" w:rsidRDefault="000536C0" w:rsidP="00505FF4">
      <w:pPr>
        <w:pStyle w:val="42"/>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освітлювальні прилади; </w:t>
      </w:r>
    </w:p>
    <w:p w:rsidR="000536C0" w:rsidRPr="00BA3C07" w:rsidRDefault="000536C0" w:rsidP="00505FF4">
      <w:pPr>
        <w:pStyle w:val="42"/>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системи керування зовнішнім освітленням міста.</w:t>
      </w:r>
    </w:p>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На обслуговуванні підприємства знаходиться 60 км  ліній зовнішнього освітлення</w:t>
      </w:r>
    </w:p>
    <w:p w:rsidR="000536C0" w:rsidRPr="00BA3C07" w:rsidRDefault="000536C0" w:rsidP="00505FF4">
      <w:pPr>
        <w:pStyle w:val="42"/>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Система зовнішнього освітлення міста ділиться на:</w:t>
      </w:r>
    </w:p>
    <w:p w:rsidR="000536C0" w:rsidRPr="00BA3C07" w:rsidRDefault="000536C0" w:rsidP="00505FF4">
      <w:pPr>
        <w:pStyle w:val="42"/>
        <w:numPr>
          <w:ilvl w:val="0"/>
          <w:numId w:val="10"/>
        </w:numPr>
        <w:ind w:left="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освітлення транспортних магістралей;</w:t>
      </w:r>
    </w:p>
    <w:p w:rsidR="000536C0" w:rsidRPr="00BA3C07" w:rsidRDefault="000536C0" w:rsidP="00505FF4">
      <w:pPr>
        <w:pStyle w:val="42"/>
        <w:numPr>
          <w:ilvl w:val="0"/>
          <w:numId w:val="10"/>
        </w:numPr>
        <w:ind w:left="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житлових районів;</w:t>
      </w:r>
    </w:p>
    <w:p w:rsidR="000536C0" w:rsidRPr="00BA3C07" w:rsidRDefault="000536C0" w:rsidP="00505FF4">
      <w:pPr>
        <w:pStyle w:val="42"/>
        <w:numPr>
          <w:ilvl w:val="0"/>
          <w:numId w:val="10"/>
        </w:numPr>
        <w:ind w:left="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пішохідних зон;</w:t>
      </w:r>
    </w:p>
    <w:p w:rsidR="000536C0" w:rsidRPr="00BA3C07" w:rsidRDefault="000536C0" w:rsidP="00505FF4">
      <w:pPr>
        <w:pStyle w:val="42"/>
        <w:numPr>
          <w:ilvl w:val="0"/>
          <w:numId w:val="10"/>
        </w:numPr>
        <w:ind w:left="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садово-паркове;</w:t>
      </w:r>
    </w:p>
    <w:p w:rsidR="000536C0" w:rsidRPr="00BA3C07" w:rsidRDefault="000536C0" w:rsidP="00505FF4">
      <w:pPr>
        <w:pStyle w:val="42"/>
        <w:numPr>
          <w:ilvl w:val="0"/>
          <w:numId w:val="10"/>
        </w:numPr>
        <w:ind w:left="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освітлення архітектурних будинків і споруд;</w:t>
      </w:r>
    </w:p>
    <w:p w:rsidR="000536C0" w:rsidRPr="00BA3C07" w:rsidRDefault="000536C0" w:rsidP="00505FF4">
      <w:pPr>
        <w:pStyle w:val="42"/>
        <w:numPr>
          <w:ilvl w:val="0"/>
          <w:numId w:val="10"/>
        </w:numPr>
        <w:ind w:left="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малих архітектурних форм.</w:t>
      </w:r>
    </w:p>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Кількість світлоточок за типами джерел світла – 5020 шт., в т.ч.:  світлодіодні – 50</w:t>
      </w:r>
      <w:r w:rsidR="0028312C" w:rsidRPr="00BA3C07">
        <w:rPr>
          <w:rFonts w:ascii="Times New Roman" w:hAnsi="Times New Roman" w:cs="Times New Roman"/>
          <w:color w:val="000000" w:themeColor="text1"/>
          <w:sz w:val="24"/>
          <w:szCs w:val="24"/>
        </w:rPr>
        <w:t>2</w:t>
      </w:r>
      <w:r w:rsidRPr="00BA3C07">
        <w:rPr>
          <w:rFonts w:ascii="Times New Roman" w:hAnsi="Times New Roman" w:cs="Times New Roman"/>
          <w:color w:val="000000" w:themeColor="text1"/>
          <w:sz w:val="24"/>
          <w:szCs w:val="24"/>
        </w:rPr>
        <w:t>0 шт.</w:t>
      </w:r>
    </w:p>
    <w:p w:rsidR="000536C0" w:rsidRPr="00BA3C07" w:rsidRDefault="000536C0" w:rsidP="00505FF4">
      <w:pPr>
        <w:pStyle w:val="42"/>
        <w:ind w:firstLine="709"/>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Шаф управління – 24 шт.  Опори:  металічних – 110 шт., </w:t>
      </w:r>
    </w:p>
    <w:p w:rsidR="000536C0" w:rsidRPr="00BA3C07" w:rsidRDefault="000536C0" w:rsidP="00505FF4">
      <w:pPr>
        <w:pStyle w:val="42"/>
        <w:ind w:firstLine="709"/>
        <w:jc w:val="both"/>
        <w:rPr>
          <w:rFonts w:ascii="Times New Roman" w:hAnsi="Times New Roman" w:cs="Times New Roman"/>
          <w:bCs/>
          <w:color w:val="000000" w:themeColor="text1"/>
          <w:sz w:val="24"/>
          <w:szCs w:val="24"/>
        </w:rPr>
      </w:pPr>
      <w:r w:rsidRPr="00BA3C07">
        <w:rPr>
          <w:rFonts w:ascii="Times New Roman" w:hAnsi="Times New Roman" w:cs="Times New Roman"/>
          <w:bCs/>
          <w:color w:val="000000" w:themeColor="text1"/>
          <w:sz w:val="24"/>
          <w:szCs w:val="24"/>
        </w:rPr>
        <w:t xml:space="preserve"> Проблемні питання:</w:t>
      </w:r>
    </w:p>
    <w:p w:rsidR="000536C0" w:rsidRPr="00BA3C07" w:rsidRDefault="000536C0" w:rsidP="00505FF4">
      <w:pPr>
        <w:pStyle w:val="43"/>
        <w:tabs>
          <w:tab w:val="left" w:pos="284"/>
        </w:tabs>
        <w:spacing w:after="0" w:line="240" w:lineRule="auto"/>
        <w:ind w:left="0"/>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  зношеність вуличних мереж міста, які потребують ремонту;</w:t>
      </w:r>
    </w:p>
    <w:p w:rsidR="000536C0" w:rsidRPr="00BA3C07" w:rsidRDefault="000536C0" w:rsidP="00505FF4">
      <w:pPr>
        <w:pStyle w:val="42"/>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проведення ремонту вуличного освітлення із застосуванням енергозберігаючих технологій.</w:t>
      </w:r>
    </w:p>
    <w:p w:rsidR="000536C0" w:rsidRPr="00BA3C07" w:rsidRDefault="000536C0" w:rsidP="00505FF4">
      <w:pPr>
        <w:pStyle w:val="42"/>
        <w:jc w:val="both"/>
        <w:rPr>
          <w:rFonts w:ascii="Times New Roman" w:hAnsi="Times New Roman" w:cs="Times New Roman"/>
          <w:color w:val="000000" w:themeColor="text1"/>
          <w:sz w:val="24"/>
          <w:szCs w:val="24"/>
        </w:rPr>
      </w:pPr>
    </w:p>
    <w:p w:rsidR="000536C0" w:rsidRPr="00BA3C07" w:rsidRDefault="000536C0" w:rsidP="00505FF4">
      <w:pPr>
        <w:pStyle w:val="42"/>
        <w:jc w:val="both"/>
        <w:rPr>
          <w:rFonts w:ascii="Times New Roman" w:hAnsi="Times New Roman" w:cs="Times New Roman"/>
          <w:color w:val="000000" w:themeColor="text1"/>
          <w:sz w:val="24"/>
          <w:szCs w:val="24"/>
        </w:rPr>
      </w:pPr>
    </w:p>
    <w:p w:rsidR="000536C0" w:rsidRPr="00BA3C07" w:rsidRDefault="000536C0" w:rsidP="00505FF4">
      <w:pPr>
        <w:spacing w:after="0" w:line="240" w:lineRule="auto"/>
        <w:rPr>
          <w:rFonts w:ascii="Times New Roman" w:hAnsi="Times New Roman" w:cs="Times New Roman"/>
          <w:color w:val="000000" w:themeColor="text1"/>
          <w:sz w:val="24"/>
          <w:szCs w:val="24"/>
          <w:lang w:val="uk-UA" w:eastAsia="zh-CN"/>
        </w:rPr>
      </w:pPr>
      <w:r w:rsidRPr="00BA3C07">
        <w:rPr>
          <w:rFonts w:ascii="Times New Roman" w:hAnsi="Times New Roman" w:cs="Times New Roman"/>
          <w:color w:val="000000" w:themeColor="text1"/>
          <w:lang w:val="uk-UA"/>
        </w:rPr>
        <w:br w:type="page"/>
      </w:r>
    </w:p>
    <w:p w:rsidR="000536C0" w:rsidRPr="00BA3C07" w:rsidRDefault="000536C0" w:rsidP="00505FF4">
      <w:pPr>
        <w:pStyle w:val="1f4"/>
        <w:spacing w:after="0" w:line="240" w:lineRule="auto"/>
        <w:ind w:left="0"/>
        <w:rPr>
          <w:rFonts w:ascii="Times New Roman" w:hAnsi="Times New Roman"/>
          <w:b/>
          <w:i/>
          <w:iCs/>
          <w:color w:val="000000" w:themeColor="text1"/>
          <w:sz w:val="24"/>
          <w:szCs w:val="24"/>
          <w:lang w:val="uk-UA"/>
        </w:rPr>
      </w:pPr>
      <w:r w:rsidRPr="00BA3C07">
        <w:rPr>
          <w:rFonts w:ascii="Times New Roman" w:hAnsi="Times New Roman"/>
          <w:b/>
          <w:i/>
          <w:iCs/>
          <w:color w:val="000000" w:themeColor="text1"/>
          <w:sz w:val="24"/>
          <w:szCs w:val="24"/>
          <w:lang w:val="uk-UA"/>
        </w:rPr>
        <w:t>2.</w:t>
      </w:r>
      <w:r w:rsidR="0008506E" w:rsidRPr="00BA3C07">
        <w:rPr>
          <w:rFonts w:ascii="Times New Roman" w:hAnsi="Times New Roman"/>
          <w:b/>
          <w:i/>
          <w:iCs/>
          <w:color w:val="000000" w:themeColor="text1"/>
          <w:sz w:val="24"/>
          <w:szCs w:val="24"/>
          <w:lang w:val="uk-UA"/>
        </w:rPr>
        <w:t>6</w:t>
      </w:r>
      <w:r w:rsidRPr="00BA3C07">
        <w:rPr>
          <w:rFonts w:ascii="Times New Roman" w:hAnsi="Times New Roman"/>
          <w:b/>
          <w:i/>
          <w:iCs/>
          <w:color w:val="000000" w:themeColor="text1"/>
          <w:sz w:val="24"/>
          <w:szCs w:val="24"/>
          <w:lang w:val="uk-UA"/>
        </w:rPr>
        <w:t>. Теплопостачання</w:t>
      </w:r>
    </w:p>
    <w:p w:rsidR="000536C0" w:rsidRPr="00BA3C07" w:rsidRDefault="000536C0" w:rsidP="00505FF4">
      <w:pPr>
        <w:spacing w:after="0" w:line="240" w:lineRule="auto"/>
        <w:ind w:firstLine="708"/>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Система централізованого теплопостачання м. Рахів охоплює приблизно 40% території забудови міста та забезпечує тепловою енергією житловий фонд, комунально-побутові, соціально-культурні та інші господарські об'єкти міста.</w:t>
      </w:r>
    </w:p>
    <w:p w:rsidR="000536C0" w:rsidRPr="00BA3C07" w:rsidRDefault="000536C0" w:rsidP="00505FF4">
      <w:pPr>
        <w:pStyle w:val="a4"/>
        <w:ind w:firstLine="708"/>
        <w:rPr>
          <w:color w:val="000000" w:themeColor="text1"/>
          <w:sz w:val="24"/>
        </w:rPr>
      </w:pPr>
      <w:r w:rsidRPr="00BA3C07">
        <w:rPr>
          <w:color w:val="000000" w:themeColor="text1"/>
          <w:sz w:val="24"/>
        </w:rPr>
        <w:t xml:space="preserve">Підприємство постачає теплову енергію з опалення  згідно договору купівлі-продажу:   20-юридичній особі що належать до соціальної сфери та 500-ми фізичним особам (квартиронаймачам житлових будинків). </w:t>
      </w:r>
    </w:p>
    <w:p w:rsidR="000536C0" w:rsidRPr="00BA3C07" w:rsidRDefault="000536C0" w:rsidP="00505FF4">
      <w:pPr>
        <w:pStyle w:val="a4"/>
        <w:rPr>
          <w:color w:val="000000" w:themeColor="text1"/>
          <w:sz w:val="24"/>
        </w:rPr>
      </w:pPr>
      <w:r w:rsidRPr="00BA3C07">
        <w:rPr>
          <w:color w:val="000000" w:themeColor="text1"/>
          <w:sz w:val="24"/>
        </w:rPr>
        <w:t> </w:t>
      </w:r>
      <w:r w:rsidRPr="00BA3C07">
        <w:rPr>
          <w:color w:val="000000" w:themeColor="text1"/>
          <w:sz w:val="24"/>
        </w:rPr>
        <w:tab/>
        <w:t>Джерелами теплопостачання для споживачів є міська котельня де встановлено два котли потужністю по 2,5 МВТ .</w:t>
      </w:r>
    </w:p>
    <w:p w:rsidR="000536C0" w:rsidRPr="00BA3C07" w:rsidRDefault="000536C0" w:rsidP="00505FF4">
      <w:pPr>
        <w:pStyle w:val="a4"/>
        <w:ind w:firstLine="708"/>
        <w:rPr>
          <w:bCs/>
          <w:color w:val="000000" w:themeColor="text1"/>
          <w:sz w:val="24"/>
        </w:rPr>
      </w:pPr>
      <w:r w:rsidRPr="00BA3C07">
        <w:rPr>
          <w:bCs/>
          <w:color w:val="000000" w:themeColor="text1"/>
          <w:sz w:val="24"/>
        </w:rPr>
        <w:t>Загальна довжина теплових мереж, що перебувають на балансі ТзОВ «БІОТЕС» в двохтрубному вимірі 7,2 км.</w:t>
      </w:r>
    </w:p>
    <w:p w:rsidR="000536C0" w:rsidRPr="00BA3C07" w:rsidRDefault="000536C0" w:rsidP="00505FF4">
      <w:pPr>
        <w:pStyle w:val="a4"/>
        <w:ind w:firstLine="708"/>
        <w:rPr>
          <w:bCs/>
          <w:color w:val="000000" w:themeColor="text1"/>
          <w:sz w:val="24"/>
        </w:rPr>
      </w:pPr>
      <w:r w:rsidRPr="00BA3C07">
        <w:rPr>
          <w:bCs/>
          <w:color w:val="000000" w:themeColor="text1"/>
          <w:sz w:val="24"/>
        </w:rPr>
        <w:t>Рівень зношеності мереж централізованого опалення   м. Рахів становить близько 60%. Частина з них знаходиться в стані близькому до аварійного і потребує негайної заміни.</w:t>
      </w:r>
    </w:p>
    <w:p w:rsidR="000536C0" w:rsidRPr="00BA3C07" w:rsidRDefault="000536C0" w:rsidP="00505FF4">
      <w:pPr>
        <w:pStyle w:val="a4"/>
        <w:ind w:firstLine="708"/>
        <w:rPr>
          <w:color w:val="000000" w:themeColor="text1"/>
          <w:sz w:val="24"/>
        </w:rPr>
      </w:pPr>
      <w:r w:rsidRPr="00BA3C07">
        <w:rPr>
          <w:color w:val="000000" w:themeColor="text1"/>
          <w:sz w:val="24"/>
        </w:rPr>
        <w:t>Найважливіше завдання, яке стоїть перед підприємством – це скорочення виробничих витрат за рахунок:</w:t>
      </w:r>
    </w:p>
    <w:p w:rsidR="000536C0" w:rsidRPr="00BA3C07" w:rsidRDefault="000536C0" w:rsidP="00505FF4">
      <w:pPr>
        <w:pStyle w:val="a4"/>
        <w:rPr>
          <w:color w:val="000000" w:themeColor="text1"/>
          <w:sz w:val="24"/>
        </w:rPr>
      </w:pPr>
      <w:r w:rsidRPr="00BA3C07">
        <w:rPr>
          <w:color w:val="000000" w:themeColor="text1"/>
          <w:sz w:val="24"/>
        </w:rPr>
        <w:t>-</w:t>
      </w:r>
      <w:r w:rsidRPr="00BA3C07">
        <w:rPr>
          <w:iCs/>
          <w:color w:val="000000" w:themeColor="text1"/>
          <w:sz w:val="24"/>
        </w:rPr>
        <w:t xml:space="preserve"> зменшення споживання енергоносіїв шляхом вдосконалення принципової схеми виробництва та транспортування теплової</w:t>
      </w:r>
      <w:r w:rsidRPr="00BA3C07">
        <w:rPr>
          <w:color w:val="000000" w:themeColor="text1"/>
          <w:sz w:val="24"/>
        </w:rPr>
        <w:t xml:space="preserve"> енергії, регулювання режимів їх роботи, реконструкції котелень;</w:t>
      </w:r>
    </w:p>
    <w:p w:rsidR="000536C0" w:rsidRPr="00BA3C07" w:rsidRDefault="000536C0" w:rsidP="00505FF4">
      <w:pPr>
        <w:pStyle w:val="a4"/>
        <w:rPr>
          <w:color w:val="000000" w:themeColor="text1"/>
          <w:sz w:val="24"/>
        </w:rPr>
      </w:pPr>
      <w:r w:rsidRPr="00BA3C07">
        <w:rPr>
          <w:color w:val="000000" w:themeColor="text1"/>
          <w:sz w:val="24"/>
        </w:rPr>
        <w:t>-</w:t>
      </w:r>
      <w:r w:rsidRPr="00BA3C07">
        <w:rPr>
          <w:iCs/>
          <w:color w:val="000000" w:themeColor="text1"/>
          <w:sz w:val="24"/>
        </w:rPr>
        <w:t xml:space="preserve"> скорочення втрат тепла  (шляхом</w:t>
      </w:r>
      <w:r w:rsidRPr="00BA3C07">
        <w:rPr>
          <w:color w:val="000000" w:themeColor="text1"/>
          <w:sz w:val="24"/>
        </w:rPr>
        <w:t xml:space="preserve"> реконструкції трубопроводів системи централізованого теплопостачання), </w:t>
      </w:r>
    </w:p>
    <w:p w:rsidR="000536C0" w:rsidRPr="00BA3C07" w:rsidRDefault="000536C0" w:rsidP="00505FF4">
      <w:pPr>
        <w:pStyle w:val="a4"/>
        <w:tabs>
          <w:tab w:val="left" w:pos="8640"/>
        </w:tabs>
        <w:rPr>
          <w:color w:val="000000" w:themeColor="text1"/>
          <w:sz w:val="24"/>
        </w:rPr>
      </w:pPr>
      <w:r w:rsidRPr="00BA3C07">
        <w:rPr>
          <w:color w:val="000000" w:themeColor="text1"/>
          <w:sz w:val="24"/>
        </w:rPr>
        <w:t>- диверсифікація видів палива.</w:t>
      </w:r>
    </w:p>
    <w:p w:rsidR="000536C0" w:rsidRPr="00BA3C07" w:rsidRDefault="000536C0" w:rsidP="00505FF4">
      <w:pPr>
        <w:pStyle w:val="a4"/>
        <w:tabs>
          <w:tab w:val="left" w:pos="8640"/>
        </w:tabs>
        <w:rPr>
          <w:color w:val="000000" w:themeColor="text1"/>
          <w:sz w:val="24"/>
        </w:rPr>
      </w:pPr>
    </w:p>
    <w:p w:rsidR="000536C0" w:rsidRPr="00BA3C07" w:rsidRDefault="000536C0" w:rsidP="00505FF4">
      <w:pPr>
        <w:pStyle w:val="a4"/>
        <w:tabs>
          <w:tab w:val="left" w:pos="8640"/>
        </w:tabs>
        <w:rPr>
          <w:b/>
          <w:i/>
          <w:color w:val="000000" w:themeColor="text1"/>
          <w:sz w:val="24"/>
        </w:rPr>
      </w:pPr>
      <w:r w:rsidRPr="00BA3C07">
        <w:rPr>
          <w:b/>
          <w:i/>
          <w:color w:val="000000" w:themeColor="text1"/>
          <w:sz w:val="24"/>
        </w:rPr>
        <w:t xml:space="preserve">   2.</w:t>
      </w:r>
      <w:r w:rsidR="0008506E" w:rsidRPr="00BA3C07">
        <w:rPr>
          <w:b/>
          <w:i/>
          <w:color w:val="000000" w:themeColor="text1"/>
          <w:sz w:val="24"/>
        </w:rPr>
        <w:t>7</w:t>
      </w:r>
      <w:r w:rsidRPr="00BA3C07">
        <w:rPr>
          <w:b/>
          <w:i/>
          <w:color w:val="000000" w:themeColor="text1"/>
          <w:sz w:val="24"/>
        </w:rPr>
        <w:t>.Тротуари та площі</w:t>
      </w:r>
    </w:p>
    <w:p w:rsidR="000536C0" w:rsidRPr="00BA3C07" w:rsidRDefault="000536C0" w:rsidP="00505FF4">
      <w:pPr>
        <w:pStyle w:val="a4"/>
        <w:tabs>
          <w:tab w:val="left" w:pos="8640"/>
        </w:tabs>
        <w:rPr>
          <w:color w:val="000000" w:themeColor="text1"/>
          <w:sz w:val="24"/>
        </w:rPr>
      </w:pPr>
    </w:p>
    <w:p w:rsidR="000536C0" w:rsidRPr="00BA3C07" w:rsidRDefault="000536C0" w:rsidP="00505FF4">
      <w:pPr>
        <w:pStyle w:val="a4"/>
        <w:tabs>
          <w:tab w:val="left" w:pos="8640"/>
        </w:tabs>
        <w:rPr>
          <w:color w:val="000000" w:themeColor="text1"/>
          <w:sz w:val="24"/>
        </w:rPr>
      </w:pPr>
      <w:r w:rsidRPr="00BA3C07">
        <w:rPr>
          <w:color w:val="000000" w:themeColor="text1"/>
          <w:sz w:val="24"/>
        </w:rPr>
        <w:t xml:space="preserve">      Загальна площа  тротуарів та площ в м. Рахів біля 2</w:t>
      </w:r>
      <w:r w:rsidR="0028312C" w:rsidRPr="00BA3C07">
        <w:rPr>
          <w:color w:val="000000" w:themeColor="text1"/>
          <w:sz w:val="24"/>
        </w:rPr>
        <w:t>3</w:t>
      </w:r>
      <w:r w:rsidRPr="00BA3C07">
        <w:rPr>
          <w:color w:val="000000" w:themeColor="text1"/>
          <w:sz w:val="24"/>
        </w:rPr>
        <w:t>000 м2.</w:t>
      </w:r>
    </w:p>
    <w:p w:rsidR="000536C0" w:rsidRPr="00BA3C07" w:rsidRDefault="000536C0" w:rsidP="00505FF4">
      <w:pPr>
        <w:pStyle w:val="a4"/>
        <w:tabs>
          <w:tab w:val="left" w:pos="8640"/>
        </w:tabs>
        <w:rPr>
          <w:color w:val="000000" w:themeColor="text1"/>
          <w:sz w:val="24"/>
        </w:rPr>
      </w:pPr>
      <w:r w:rsidRPr="00BA3C07">
        <w:rPr>
          <w:color w:val="000000" w:themeColor="text1"/>
          <w:sz w:val="24"/>
        </w:rPr>
        <w:t xml:space="preserve">      За останні роки за рахунок коштів міського бюджету проведено капітальний ремонт площ та тротуарів центральної частини міста по вул.Миру, вул.Київська, вул.Привокзальна, вул.Ів.Франка, вул.Буркут.</w:t>
      </w:r>
    </w:p>
    <w:p w:rsidR="000536C0" w:rsidRPr="00BA3C07" w:rsidRDefault="000536C0" w:rsidP="00505FF4">
      <w:pPr>
        <w:pStyle w:val="a4"/>
        <w:tabs>
          <w:tab w:val="left" w:pos="8640"/>
        </w:tabs>
        <w:rPr>
          <w:color w:val="000000" w:themeColor="text1"/>
          <w:sz w:val="24"/>
        </w:rPr>
      </w:pPr>
      <w:r w:rsidRPr="00BA3C07">
        <w:rPr>
          <w:color w:val="000000" w:themeColor="text1"/>
          <w:sz w:val="24"/>
        </w:rPr>
        <w:t xml:space="preserve">     Багато тротуарів встановлено ще у 70х роках минулого століття. Покриття із асфальту або плиток виготовлених із мармурової крихти термін експлуатації яких вийшов.</w:t>
      </w:r>
    </w:p>
    <w:p w:rsidR="000536C0" w:rsidRPr="00BA3C07" w:rsidRDefault="000536C0" w:rsidP="00505FF4">
      <w:pPr>
        <w:pStyle w:val="a4"/>
        <w:tabs>
          <w:tab w:val="left" w:pos="8640"/>
        </w:tabs>
        <w:rPr>
          <w:color w:val="000000" w:themeColor="text1"/>
          <w:sz w:val="24"/>
        </w:rPr>
      </w:pPr>
      <w:r w:rsidRPr="00BA3C07">
        <w:rPr>
          <w:color w:val="000000" w:themeColor="text1"/>
          <w:sz w:val="24"/>
        </w:rPr>
        <w:t xml:space="preserve">        Проблемні питання:</w:t>
      </w:r>
    </w:p>
    <w:p w:rsidR="000536C0" w:rsidRPr="00BA3C07" w:rsidRDefault="000536C0" w:rsidP="00505FF4">
      <w:pPr>
        <w:pStyle w:val="a4"/>
        <w:tabs>
          <w:tab w:val="left" w:pos="8640"/>
        </w:tabs>
        <w:rPr>
          <w:color w:val="000000" w:themeColor="text1"/>
          <w:sz w:val="24"/>
        </w:rPr>
      </w:pPr>
      <w:r w:rsidRPr="00BA3C07">
        <w:rPr>
          <w:color w:val="000000" w:themeColor="text1"/>
          <w:sz w:val="24"/>
        </w:rPr>
        <w:t>-незадовільний стан покриття тротуарів та площ на багатьох вулицях міста;</w:t>
      </w:r>
    </w:p>
    <w:p w:rsidR="000536C0" w:rsidRPr="00BA3C07" w:rsidRDefault="000536C0" w:rsidP="00505FF4">
      <w:pPr>
        <w:pStyle w:val="a4"/>
        <w:tabs>
          <w:tab w:val="left" w:pos="8640"/>
        </w:tabs>
        <w:rPr>
          <w:color w:val="000000" w:themeColor="text1"/>
          <w:sz w:val="24"/>
        </w:rPr>
      </w:pPr>
      <w:r w:rsidRPr="00BA3C07">
        <w:rPr>
          <w:color w:val="000000" w:themeColor="text1"/>
          <w:sz w:val="24"/>
        </w:rPr>
        <w:t>-відсутність на тротуарах та площах сміттєвих корзин,лавочок,паркових світильників;</w:t>
      </w:r>
    </w:p>
    <w:p w:rsidR="000536C0" w:rsidRPr="00BA3C07" w:rsidRDefault="000536C0" w:rsidP="00505FF4">
      <w:pPr>
        <w:pStyle w:val="a4"/>
        <w:tabs>
          <w:tab w:val="left" w:pos="8640"/>
        </w:tabs>
        <w:rPr>
          <w:color w:val="000000" w:themeColor="text1"/>
          <w:sz w:val="24"/>
        </w:rPr>
      </w:pPr>
      <w:r w:rsidRPr="00BA3C07">
        <w:rPr>
          <w:color w:val="000000" w:themeColor="text1"/>
          <w:sz w:val="24"/>
        </w:rPr>
        <w:t xml:space="preserve">-недостатнє фінансування робіт по капітальному ремонту з міського бюджету;   </w:t>
      </w:r>
    </w:p>
    <w:p w:rsidR="000536C0" w:rsidRPr="00BA3C07" w:rsidRDefault="000536C0" w:rsidP="00505FF4">
      <w:pPr>
        <w:pStyle w:val="a4"/>
        <w:tabs>
          <w:tab w:val="left" w:pos="8640"/>
        </w:tabs>
        <w:rPr>
          <w:color w:val="000000" w:themeColor="text1"/>
          <w:sz w:val="24"/>
        </w:rPr>
      </w:pPr>
    </w:p>
    <w:p w:rsidR="000536C0" w:rsidRPr="00BA3C07" w:rsidRDefault="000536C0" w:rsidP="00505FF4">
      <w:pPr>
        <w:pStyle w:val="a4"/>
        <w:tabs>
          <w:tab w:val="left" w:pos="8640"/>
        </w:tabs>
        <w:rPr>
          <w:b/>
          <w:i/>
          <w:color w:val="000000" w:themeColor="text1"/>
          <w:sz w:val="24"/>
        </w:rPr>
      </w:pPr>
      <w:r w:rsidRPr="00BA3C07">
        <w:rPr>
          <w:b/>
          <w:i/>
          <w:color w:val="000000" w:themeColor="text1"/>
          <w:sz w:val="24"/>
        </w:rPr>
        <w:t xml:space="preserve">     2.</w:t>
      </w:r>
      <w:r w:rsidR="0008506E" w:rsidRPr="00BA3C07">
        <w:rPr>
          <w:b/>
          <w:i/>
          <w:color w:val="000000" w:themeColor="text1"/>
          <w:sz w:val="24"/>
        </w:rPr>
        <w:t>8</w:t>
      </w:r>
      <w:r w:rsidRPr="00BA3C07">
        <w:rPr>
          <w:b/>
          <w:i/>
          <w:color w:val="000000" w:themeColor="text1"/>
          <w:sz w:val="24"/>
        </w:rPr>
        <w:t>.Фінансова допомога комунальним підприємствам</w:t>
      </w:r>
    </w:p>
    <w:p w:rsidR="000536C0" w:rsidRPr="00BA3C07" w:rsidRDefault="000536C0" w:rsidP="00505FF4">
      <w:pPr>
        <w:pStyle w:val="a4"/>
        <w:tabs>
          <w:tab w:val="left" w:pos="8640"/>
        </w:tabs>
        <w:rPr>
          <w:color w:val="000000" w:themeColor="text1"/>
          <w:sz w:val="24"/>
        </w:rPr>
      </w:pPr>
    </w:p>
    <w:p w:rsidR="000536C0" w:rsidRPr="00BA3C07" w:rsidRDefault="000536C0" w:rsidP="00505FF4">
      <w:pPr>
        <w:pStyle w:val="a4"/>
        <w:tabs>
          <w:tab w:val="left" w:pos="8640"/>
        </w:tabs>
        <w:rPr>
          <w:color w:val="000000" w:themeColor="text1"/>
          <w:sz w:val="24"/>
        </w:rPr>
      </w:pPr>
      <w:r w:rsidRPr="00BA3C07">
        <w:rPr>
          <w:color w:val="000000" w:themeColor="text1"/>
          <w:sz w:val="24"/>
        </w:rPr>
        <w:t xml:space="preserve">     Фінансова допомога комунальним підприємствам є одним із етапів стабілізації роботи підприємств з метою виведення їх з критичного фінансово-господарського стану. Підприємства створені з метою надання житлово-комунальних послуг населенню,забезпечення життєдіяльності міста. За підсумками минулих років підприємства є збитковими. Основною причиною збиткової діяльності є зростання цін на матеріали,енергоносії,слабка матеріально-технічна база,низька оплата мешканцями за надані послуги.</w:t>
      </w:r>
    </w:p>
    <w:p w:rsidR="000536C0" w:rsidRPr="00BA3C07" w:rsidRDefault="000536C0" w:rsidP="00505FF4">
      <w:pPr>
        <w:pStyle w:val="a4"/>
        <w:tabs>
          <w:tab w:val="left" w:pos="8640"/>
        </w:tabs>
        <w:rPr>
          <w:color w:val="000000" w:themeColor="text1"/>
          <w:sz w:val="24"/>
        </w:rPr>
      </w:pPr>
      <w:r w:rsidRPr="00BA3C07">
        <w:rPr>
          <w:color w:val="000000" w:themeColor="text1"/>
          <w:sz w:val="24"/>
        </w:rPr>
        <w:t xml:space="preserve">    Фінансова допомога підприємствам направляється на виплату заробітної плати з усіма обов’язковими відрахуваннями, ліквідацію заборгованості по податках,оплату енергоносіїв,технічний розвиток,внески в статутний фонд,</w:t>
      </w:r>
    </w:p>
    <w:p w:rsidR="000536C0" w:rsidRPr="00BA3C07" w:rsidRDefault="000536C0" w:rsidP="00505FF4">
      <w:pPr>
        <w:pStyle w:val="a4"/>
        <w:tabs>
          <w:tab w:val="left" w:pos="8640"/>
        </w:tabs>
        <w:rPr>
          <w:color w:val="000000" w:themeColor="text1"/>
          <w:sz w:val="24"/>
        </w:rPr>
      </w:pPr>
      <w:r w:rsidRPr="00BA3C07">
        <w:rPr>
          <w:color w:val="000000" w:themeColor="text1"/>
          <w:sz w:val="24"/>
        </w:rPr>
        <w:t xml:space="preserve">    Проблемні питання:</w:t>
      </w:r>
    </w:p>
    <w:p w:rsidR="000536C0" w:rsidRPr="00BA3C07" w:rsidRDefault="000536C0" w:rsidP="00505FF4">
      <w:pPr>
        <w:pStyle w:val="a4"/>
        <w:tabs>
          <w:tab w:val="left" w:pos="8640"/>
        </w:tabs>
        <w:rPr>
          <w:color w:val="000000" w:themeColor="text1"/>
          <w:sz w:val="24"/>
        </w:rPr>
      </w:pPr>
      <w:r w:rsidRPr="00BA3C07">
        <w:rPr>
          <w:color w:val="000000" w:themeColor="text1"/>
          <w:sz w:val="24"/>
        </w:rPr>
        <w:t xml:space="preserve">   -низька проплата мешканцями за надані комунальні послуги;</w:t>
      </w:r>
    </w:p>
    <w:p w:rsidR="000536C0" w:rsidRPr="00BA3C07" w:rsidRDefault="000536C0" w:rsidP="00505FF4">
      <w:pPr>
        <w:pStyle w:val="a4"/>
        <w:tabs>
          <w:tab w:val="left" w:pos="8640"/>
        </w:tabs>
        <w:rPr>
          <w:color w:val="000000" w:themeColor="text1"/>
          <w:sz w:val="24"/>
        </w:rPr>
      </w:pPr>
      <w:r w:rsidRPr="00BA3C07">
        <w:rPr>
          <w:color w:val="000000" w:themeColor="text1"/>
          <w:sz w:val="24"/>
        </w:rPr>
        <w:t xml:space="preserve">   -відсутність обігових коштів на своєчасну виплату заробітної плати та податків;</w:t>
      </w:r>
    </w:p>
    <w:p w:rsidR="000536C0" w:rsidRPr="00BA3C07" w:rsidRDefault="000536C0" w:rsidP="00505FF4">
      <w:pPr>
        <w:pStyle w:val="a4"/>
        <w:tabs>
          <w:tab w:val="left" w:pos="8640"/>
        </w:tabs>
        <w:rPr>
          <w:color w:val="000000" w:themeColor="text1"/>
          <w:sz w:val="24"/>
        </w:rPr>
      </w:pPr>
      <w:r w:rsidRPr="00BA3C07">
        <w:rPr>
          <w:color w:val="000000" w:themeColor="text1"/>
          <w:sz w:val="24"/>
        </w:rPr>
        <w:t xml:space="preserve">   -слабка матеріально-технічна база.</w:t>
      </w:r>
    </w:p>
    <w:p w:rsidR="008D4CAE" w:rsidRPr="00BA3C07" w:rsidRDefault="008D4CAE" w:rsidP="00505FF4">
      <w:pPr>
        <w:pStyle w:val="a4"/>
        <w:tabs>
          <w:tab w:val="left" w:pos="8640"/>
        </w:tabs>
        <w:jc w:val="center"/>
        <w:rPr>
          <w:b/>
          <w:bCs/>
          <w:color w:val="000000" w:themeColor="text1"/>
          <w:sz w:val="24"/>
        </w:rPr>
      </w:pPr>
    </w:p>
    <w:p w:rsidR="000536C0" w:rsidRPr="00BA3C07" w:rsidRDefault="000536C0" w:rsidP="00505FF4">
      <w:pPr>
        <w:pStyle w:val="a4"/>
        <w:tabs>
          <w:tab w:val="left" w:pos="8640"/>
        </w:tabs>
        <w:jc w:val="center"/>
        <w:rPr>
          <w:b/>
          <w:bCs/>
          <w:color w:val="000000" w:themeColor="text1"/>
          <w:sz w:val="24"/>
        </w:rPr>
      </w:pPr>
      <w:r w:rsidRPr="00BA3C07">
        <w:rPr>
          <w:b/>
          <w:bCs/>
          <w:color w:val="000000" w:themeColor="text1"/>
          <w:sz w:val="24"/>
        </w:rPr>
        <w:t>3.Мета Програми</w:t>
      </w:r>
    </w:p>
    <w:p w:rsidR="000536C0" w:rsidRPr="00BA3C07" w:rsidRDefault="000536C0" w:rsidP="00505FF4">
      <w:pPr>
        <w:pStyle w:val="a4"/>
        <w:jc w:val="center"/>
        <w:rPr>
          <w:b/>
          <w:bCs/>
          <w:color w:val="000000" w:themeColor="text1"/>
          <w:sz w:val="24"/>
        </w:rPr>
      </w:pPr>
    </w:p>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Мета Програми полягає у підвищенні ефективності та надійності функціонування житлово-комунального господарства міста Рахів,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0536C0" w:rsidRPr="00BA3C07" w:rsidRDefault="000536C0" w:rsidP="00505FF4">
      <w:pPr>
        <w:pStyle w:val="2"/>
        <w:spacing w:before="0"/>
        <w:jc w:val="both"/>
        <w:rPr>
          <w:rFonts w:ascii="Times New Roman" w:hAnsi="Times New Roman" w:cs="Times New Roman"/>
          <w:b w:val="0"/>
          <w:i/>
          <w:color w:val="000000" w:themeColor="text1"/>
          <w:sz w:val="24"/>
          <w:szCs w:val="24"/>
        </w:rPr>
      </w:pPr>
      <w:r w:rsidRPr="00BA3C07">
        <w:rPr>
          <w:rFonts w:ascii="Times New Roman" w:hAnsi="Times New Roman" w:cs="Times New Roman"/>
          <w:b w:val="0"/>
          <w:i/>
          <w:color w:val="000000" w:themeColor="text1"/>
          <w:sz w:val="24"/>
          <w:szCs w:val="24"/>
        </w:rPr>
        <w:t>Основними завданнями Програми є:</w:t>
      </w:r>
    </w:p>
    <w:p w:rsidR="000536C0" w:rsidRPr="00BA3C07" w:rsidRDefault="000536C0" w:rsidP="00505FF4">
      <w:pPr>
        <w:pStyle w:val="42"/>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14" w:anchor="1040" w:tgtFrame="_top" w:history="1">
        <w:r w:rsidRPr="00BA3C07">
          <w:rPr>
            <w:rStyle w:val="ae"/>
            <w:rFonts w:ascii="Times New Roman" w:eastAsia="Calibri" w:hAnsi="Times New Roman" w:cs="Times New Roman"/>
            <w:color w:val="000000" w:themeColor="text1"/>
            <w:sz w:val="24"/>
          </w:rPr>
          <w:t>створення розвинутого конкурентного середовища на ринку обслуговування житла та об'єктів благоустрою;</w:t>
        </w:r>
      </w:hyperlink>
    </w:p>
    <w:p w:rsidR="000536C0" w:rsidRPr="00BA3C07" w:rsidRDefault="000536C0" w:rsidP="00505FF4">
      <w:pPr>
        <w:pStyle w:val="42"/>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15" w:anchor="1040" w:tgtFrame="_top" w:history="1">
        <w:r w:rsidRPr="00BA3C07">
          <w:rPr>
            <w:rStyle w:val="ae"/>
            <w:rFonts w:ascii="Times New Roman" w:eastAsia="Calibri" w:hAnsi="Times New Roman" w:cs="Times New Roman"/>
            <w:color w:val="000000" w:themeColor="text1"/>
            <w:sz w:val="24"/>
          </w:rPr>
          <w:t>забезпечення належного функціонування підприємств житлово-комунального господарства;</w:t>
        </w:r>
      </w:hyperlink>
    </w:p>
    <w:p w:rsidR="000536C0" w:rsidRPr="00BA3C07" w:rsidRDefault="000536C0" w:rsidP="00505FF4">
      <w:pPr>
        <w:pStyle w:val="1"/>
        <w:spacing w:before="0"/>
        <w:jc w:val="both"/>
        <w:rPr>
          <w:rFonts w:ascii="Times New Roman" w:hAnsi="Times New Roman" w:cs="Times New Roman"/>
          <w:b w:val="0"/>
          <w:color w:val="000000" w:themeColor="text1"/>
          <w:sz w:val="24"/>
          <w:szCs w:val="24"/>
        </w:rPr>
      </w:pPr>
      <w:r w:rsidRPr="00BA3C07">
        <w:rPr>
          <w:rFonts w:ascii="Times New Roman" w:hAnsi="Times New Roman" w:cs="Times New Roman"/>
          <w:b w:val="0"/>
          <w:color w:val="000000" w:themeColor="text1"/>
          <w:sz w:val="24"/>
          <w:szCs w:val="24"/>
          <w:lang w:eastAsia="uk-UA"/>
        </w:rPr>
        <w:t xml:space="preserve">- збереження організаційно-правової форми діяльності комунальних підприємств, зокрема, МКП «Рахівкомунсерві», </w:t>
      </w:r>
      <w:r w:rsidRPr="00BA3C07">
        <w:rPr>
          <w:rFonts w:ascii="Times New Roman" w:hAnsi="Times New Roman" w:cs="Times New Roman"/>
          <w:b w:val="0"/>
          <w:color w:val="000000" w:themeColor="text1"/>
          <w:sz w:val="24"/>
          <w:szCs w:val="24"/>
        </w:rPr>
        <w:t>КП «Рахівтепло»  Рахівської міської ради</w:t>
      </w:r>
    </w:p>
    <w:p w:rsidR="000536C0" w:rsidRPr="00BA3C07" w:rsidRDefault="000536C0" w:rsidP="00505FF4">
      <w:pPr>
        <w:pStyle w:val="1f3"/>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xml:space="preserve">- </w:t>
      </w:r>
      <w:hyperlink r:id="rId16" w:anchor="1040" w:tgtFrame="_top" w:history="1">
        <w:r w:rsidRPr="00BA3C07">
          <w:rPr>
            <w:rStyle w:val="ae"/>
            <w:rFonts w:ascii="Times New Roman" w:eastAsia="Calibri" w:hAnsi="Times New Roman"/>
            <w:color w:val="000000" w:themeColor="text1"/>
            <w:sz w:val="24"/>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0536C0" w:rsidRPr="00BA3C07" w:rsidRDefault="000536C0" w:rsidP="00505FF4">
      <w:pPr>
        <w:pStyle w:val="1f3"/>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xml:space="preserve">- поступове впровадження схеми централізованого теплопостачання, </w:t>
      </w:r>
    </w:p>
    <w:p w:rsidR="000536C0" w:rsidRPr="00BA3C07" w:rsidRDefault="000536C0" w:rsidP="00505FF4">
      <w:pPr>
        <w:pStyle w:val="1f3"/>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запровадження приладів обліку на етапах виробництва та споживання теплової енергії ;</w:t>
      </w:r>
    </w:p>
    <w:p w:rsidR="000536C0" w:rsidRPr="00BA3C07" w:rsidRDefault="000536C0" w:rsidP="00505FF4">
      <w:pPr>
        <w:pStyle w:val="1f3"/>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заміна зношених водопровідних та каналізаційних мереж;</w:t>
      </w:r>
    </w:p>
    <w:p w:rsidR="000536C0" w:rsidRPr="00BA3C07" w:rsidRDefault="000536C0" w:rsidP="00505FF4">
      <w:pPr>
        <w:pStyle w:val="1f3"/>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покращення очистки стічних вод та якості питної води;</w:t>
      </w:r>
    </w:p>
    <w:p w:rsidR="000536C0" w:rsidRPr="00BA3C07" w:rsidRDefault="000536C0" w:rsidP="00505FF4">
      <w:pPr>
        <w:pStyle w:val="1f3"/>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забезпечення належного водовідведення від абонентів не каналізованих вулиць;</w:t>
      </w:r>
    </w:p>
    <w:p w:rsidR="000536C0" w:rsidRPr="00BA3C07" w:rsidRDefault="000536C0" w:rsidP="00505FF4">
      <w:pPr>
        <w:pStyle w:val="1f3"/>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xml:space="preserve">- </w:t>
      </w:r>
      <w:hyperlink r:id="rId17" w:anchor="1040" w:tgtFrame="_top" w:history="1">
        <w:r w:rsidRPr="00BA3C07">
          <w:rPr>
            <w:rStyle w:val="ae"/>
            <w:rFonts w:ascii="Times New Roman" w:eastAsia="Calibri" w:hAnsi="Times New Roman"/>
            <w:color w:val="000000" w:themeColor="text1"/>
            <w:sz w:val="24"/>
          </w:rPr>
          <w:t>залучення інвестицій і співпраця з різними фінансовими установами та донорськими організаціями;</w:t>
        </w:r>
      </w:hyperlink>
    </w:p>
    <w:p w:rsidR="000536C0" w:rsidRPr="00BA3C07" w:rsidRDefault="000536C0"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 залучення громадськості до процесів формування житлової політики та реформування житлово-комунального господарства;</w:t>
      </w:r>
    </w:p>
    <w:p w:rsidR="000536C0" w:rsidRPr="00BA3C07" w:rsidRDefault="000536C0"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 забезпечення належного санітарно-технічного утримання, ремонту шляхово-мостового господарства міста;</w:t>
      </w:r>
    </w:p>
    <w:p w:rsidR="000536C0" w:rsidRPr="00BA3C07" w:rsidRDefault="000536C0" w:rsidP="00505FF4">
      <w:pPr>
        <w:pStyle w:val="1f3"/>
        <w:rPr>
          <w:rStyle w:val="ae"/>
          <w:rFonts w:ascii="Times New Roman" w:eastAsia="Calibri" w:hAnsi="Times New Roman"/>
          <w:color w:val="000000" w:themeColor="text1"/>
        </w:rPr>
      </w:pPr>
      <w:r w:rsidRPr="00BA3C07">
        <w:rPr>
          <w:rFonts w:ascii="Times New Roman" w:hAnsi="Times New Roman"/>
          <w:color w:val="000000" w:themeColor="text1"/>
          <w:sz w:val="24"/>
          <w:szCs w:val="24"/>
        </w:rPr>
        <w:t>- надання якісних послуг із збору та вивезення побутових відходів міста;</w:t>
      </w:r>
    </w:p>
    <w:p w:rsidR="000536C0" w:rsidRPr="00BA3C07" w:rsidRDefault="006836DA" w:rsidP="00505FF4">
      <w:pPr>
        <w:autoSpaceDE w:val="0"/>
        <w:autoSpaceDN w:val="0"/>
        <w:adjustRightInd w:val="0"/>
        <w:spacing w:after="0" w:line="240" w:lineRule="auto"/>
        <w:rPr>
          <w:rStyle w:val="ae"/>
          <w:rFonts w:ascii="Times New Roman" w:eastAsia="Times New Roman" w:hAnsi="Times New Roman" w:cs="Times New Roman"/>
          <w:color w:val="000000" w:themeColor="text1"/>
          <w:sz w:val="24"/>
          <w:u w:val="none"/>
          <w:lang w:val="uk-UA"/>
        </w:rPr>
      </w:pPr>
      <w:hyperlink r:id="rId18" w:anchor="1040" w:tgtFrame="_top" w:history="1">
        <w:r w:rsidR="000536C0" w:rsidRPr="00BA3C07">
          <w:rPr>
            <w:rStyle w:val="ae"/>
            <w:rFonts w:ascii="Times New Roman" w:hAnsi="Times New Roman" w:cs="Times New Roman"/>
            <w:color w:val="000000" w:themeColor="text1"/>
            <w:lang w:val="uk-UA"/>
          </w:rPr>
          <w:t>- збереження і покращення сприятливого для існування людини та живої природи довкілля;</w:t>
        </w:r>
      </w:hyperlink>
    </w:p>
    <w:p w:rsidR="000536C0" w:rsidRPr="00BA3C07" w:rsidRDefault="006836DA" w:rsidP="00505FF4">
      <w:pPr>
        <w:autoSpaceDE w:val="0"/>
        <w:autoSpaceDN w:val="0"/>
        <w:adjustRightInd w:val="0"/>
        <w:spacing w:after="0" w:line="240" w:lineRule="auto"/>
        <w:rPr>
          <w:rFonts w:ascii="Times New Roman" w:hAnsi="Times New Roman" w:cs="Times New Roman"/>
          <w:color w:val="000000" w:themeColor="text1"/>
          <w:lang w:val="uk-UA"/>
        </w:rPr>
      </w:pPr>
      <w:hyperlink r:id="rId19" w:anchor="1040" w:tgtFrame="_top" w:history="1">
        <w:r w:rsidR="000536C0" w:rsidRPr="00BA3C07">
          <w:rPr>
            <w:rStyle w:val="ae"/>
            <w:rFonts w:ascii="Times New Roman" w:hAnsi="Times New Roman" w:cs="Times New Roman"/>
            <w:color w:val="000000" w:themeColor="text1"/>
            <w:lang w:val="uk-UA"/>
          </w:rPr>
          <w:t xml:space="preserve">- </w:t>
        </w:r>
      </w:hyperlink>
      <w:r w:rsidR="000536C0" w:rsidRPr="00BA3C07">
        <w:rPr>
          <w:rFonts w:ascii="Times New Roman" w:hAnsi="Times New Roman" w:cs="Times New Roman"/>
          <w:color w:val="000000" w:themeColor="text1"/>
          <w:lang w:val="uk-UA"/>
        </w:rPr>
        <w:t>створення передумов для переходу до моделі сталого розвитку міста,</w:t>
      </w:r>
    </w:p>
    <w:p w:rsidR="000536C0" w:rsidRPr="00BA3C07" w:rsidRDefault="000536C0" w:rsidP="00505FF4">
      <w:pPr>
        <w:autoSpaceDE w:val="0"/>
        <w:autoSpaceDN w:val="0"/>
        <w:adjustRightIn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забезпечення збалансованого розвитку існуючої екосистеми та виконання нею екологічних, соціально-економічних та урбаністично-планувальних функцій;</w:t>
      </w:r>
    </w:p>
    <w:p w:rsidR="000536C0" w:rsidRPr="00BA3C07" w:rsidRDefault="000536C0" w:rsidP="00505FF4">
      <w:pPr>
        <w:autoSpaceDE w:val="0"/>
        <w:autoSpaceDN w:val="0"/>
        <w:adjustRightIn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охорона, збереження та відтворення існуючих зелених насаджень, висадження нових насаджень, їх гармонійне поєднання з урболандшафтом м. Рахів;</w:t>
      </w:r>
    </w:p>
    <w:p w:rsidR="000536C0" w:rsidRPr="00BA3C07" w:rsidRDefault="000536C0" w:rsidP="00505FF4">
      <w:pPr>
        <w:autoSpaceDE w:val="0"/>
        <w:autoSpaceDN w:val="0"/>
        <w:adjustRightInd w:val="0"/>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підвищення рівня  благоустрою міста.</w:t>
      </w:r>
    </w:p>
    <w:p w:rsidR="000536C0" w:rsidRPr="00BA3C07" w:rsidRDefault="000536C0" w:rsidP="00505FF4">
      <w:pPr>
        <w:pStyle w:val="1f3"/>
        <w:ind w:firstLine="708"/>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0536C0" w:rsidRPr="00BA3C07" w:rsidRDefault="000536C0" w:rsidP="00505FF4">
      <w:pPr>
        <w:pStyle w:val="1f3"/>
        <w:ind w:firstLine="708"/>
        <w:jc w:val="both"/>
        <w:rPr>
          <w:rFonts w:ascii="Times New Roman" w:hAnsi="Times New Roman"/>
          <w:color w:val="000000" w:themeColor="text1"/>
          <w:sz w:val="24"/>
          <w:szCs w:val="24"/>
        </w:rPr>
      </w:pPr>
    </w:p>
    <w:p w:rsidR="000536C0" w:rsidRPr="00BA3C07" w:rsidRDefault="000536C0" w:rsidP="00505FF4">
      <w:pPr>
        <w:spacing w:after="0" w:line="240" w:lineRule="auto"/>
        <w:jc w:val="center"/>
        <w:rPr>
          <w:rFonts w:ascii="Times New Roman" w:hAnsi="Times New Roman" w:cs="Times New Roman"/>
          <w:b/>
          <w:color w:val="000000" w:themeColor="text1"/>
          <w:spacing w:val="6"/>
          <w:sz w:val="24"/>
          <w:szCs w:val="24"/>
          <w:lang w:val="uk-UA"/>
        </w:rPr>
      </w:pPr>
      <w:r w:rsidRPr="00BA3C07">
        <w:rPr>
          <w:rFonts w:ascii="Times New Roman" w:hAnsi="Times New Roman" w:cs="Times New Roman"/>
          <w:b/>
          <w:color w:val="000000" w:themeColor="text1"/>
          <w:spacing w:val="6"/>
          <w:lang w:val="uk-UA"/>
        </w:rPr>
        <w:t>4.Обґрунтування шляхів і засобів розв’язання проблеми, обсягів та джерел фінансування</w:t>
      </w:r>
    </w:p>
    <w:p w:rsidR="000536C0" w:rsidRPr="00BA3C07" w:rsidRDefault="000536C0" w:rsidP="00505FF4">
      <w:pPr>
        <w:spacing w:after="0" w:line="240" w:lineRule="auto"/>
        <w:rPr>
          <w:rFonts w:ascii="Times New Roman" w:hAnsi="Times New Roman" w:cs="Times New Roman"/>
          <w:b/>
          <w:color w:val="000000" w:themeColor="text1"/>
          <w:spacing w:val="6"/>
          <w:lang w:val="uk-UA"/>
        </w:rPr>
      </w:pPr>
    </w:p>
    <w:p w:rsidR="000536C0" w:rsidRPr="00BA3C07" w:rsidRDefault="006836DA" w:rsidP="00505FF4">
      <w:pPr>
        <w:pStyle w:val="1f3"/>
        <w:tabs>
          <w:tab w:val="left" w:pos="900"/>
        </w:tabs>
        <w:jc w:val="both"/>
        <w:rPr>
          <w:rFonts w:ascii="Times New Roman" w:hAnsi="Times New Roman"/>
          <w:color w:val="000000" w:themeColor="text1"/>
          <w:sz w:val="24"/>
          <w:szCs w:val="24"/>
        </w:rPr>
      </w:pPr>
      <w:hyperlink r:id="rId20" w:anchor="1040" w:tgtFrame="_top" w:history="1">
        <w:r w:rsidR="000536C0" w:rsidRPr="00BA3C07">
          <w:rPr>
            <w:rStyle w:val="ae"/>
            <w:rFonts w:ascii="Times New Roman" w:eastAsia="Calibri" w:hAnsi="Times New Roman"/>
            <w:color w:val="000000" w:themeColor="text1"/>
            <w:sz w:val="24"/>
          </w:rPr>
          <w:t>Передбачається здійснення заходів Програми в таких сферах:</w:t>
        </w:r>
      </w:hyperlink>
    </w:p>
    <w:p w:rsidR="000536C0" w:rsidRPr="00BA3C07" w:rsidRDefault="000536C0" w:rsidP="00505FF4">
      <w:pPr>
        <w:pStyle w:val="1f3"/>
        <w:tabs>
          <w:tab w:val="left" w:pos="882"/>
        </w:tabs>
        <w:suppressAutoHyphens w:val="0"/>
        <w:jc w:val="both"/>
        <w:rPr>
          <w:rStyle w:val="ae"/>
          <w:rFonts w:ascii="Times New Roman" w:hAnsi="Times New Roman"/>
          <w:color w:val="000000" w:themeColor="text1"/>
          <w:u w:val="none"/>
        </w:rPr>
      </w:pPr>
      <w:r w:rsidRPr="00BA3C07">
        <w:rPr>
          <w:rFonts w:ascii="Times New Roman" w:hAnsi="Times New Roman"/>
          <w:color w:val="000000" w:themeColor="text1"/>
          <w:sz w:val="24"/>
          <w:szCs w:val="24"/>
        </w:rPr>
        <w:t xml:space="preserve">- </w:t>
      </w:r>
      <w:hyperlink r:id="rId21" w:anchor="1040" w:tgtFrame="_top" w:history="1">
        <w:r w:rsidRPr="00BA3C07">
          <w:rPr>
            <w:rStyle w:val="ae"/>
            <w:rFonts w:ascii="Times New Roman" w:eastAsia="Calibri" w:hAnsi="Times New Roman"/>
            <w:color w:val="000000" w:themeColor="text1"/>
            <w:sz w:val="24"/>
          </w:rPr>
          <w:t xml:space="preserve">ремонту приміщень, будинків та споруд, прибудинкових територій та міжквартальних проїздів, </w:t>
        </w:r>
        <w:hyperlink r:id="rId22" w:anchor="1040" w:tgtFrame="_top" w:history="1">
          <w:r w:rsidRPr="00BA3C07">
            <w:rPr>
              <w:rStyle w:val="ae"/>
              <w:rFonts w:ascii="Times New Roman" w:eastAsia="Calibri" w:hAnsi="Times New Roman"/>
              <w:color w:val="000000" w:themeColor="text1"/>
              <w:sz w:val="24"/>
            </w:rPr>
            <w:t xml:space="preserve"> у тому числі проведення реконструкції застарілого житлового фонду;</w:t>
          </w:r>
        </w:hyperlink>
      </w:hyperlink>
    </w:p>
    <w:p w:rsidR="000536C0" w:rsidRPr="00BA3C07" w:rsidRDefault="000536C0" w:rsidP="00505FF4">
      <w:pPr>
        <w:pStyle w:val="1f3"/>
        <w:tabs>
          <w:tab w:val="left" w:pos="882"/>
        </w:tabs>
        <w:suppressAutoHyphens w:val="0"/>
        <w:jc w:val="both"/>
        <w:rPr>
          <w:rFonts w:ascii="Times New Roman" w:hAnsi="Times New Roman"/>
          <w:color w:val="000000" w:themeColor="text1"/>
        </w:rPr>
      </w:pPr>
      <w:r w:rsidRPr="00BA3C07">
        <w:rPr>
          <w:rFonts w:ascii="Times New Roman" w:hAnsi="Times New Roman"/>
          <w:color w:val="000000" w:themeColor="text1"/>
          <w:sz w:val="24"/>
          <w:szCs w:val="24"/>
        </w:rPr>
        <w:t xml:space="preserve">- </w:t>
      </w:r>
      <w:hyperlink r:id="rId23" w:anchor="1040" w:tgtFrame="_top" w:history="1">
        <w:r w:rsidRPr="00BA3C07">
          <w:rPr>
            <w:rStyle w:val="ae"/>
            <w:rFonts w:ascii="Times New Roman" w:eastAsia="Calibri" w:hAnsi="Times New Roman"/>
            <w:color w:val="000000" w:themeColor="text1"/>
            <w:sz w:val="24"/>
          </w:rPr>
          <w:t xml:space="preserve">надання послуг з централізованого водопостачання та водовідведення; </w:t>
        </w:r>
      </w:hyperlink>
      <w:hyperlink r:id="rId24" w:anchor="1040" w:tgtFrame="_top" w:history="1">
        <w:r w:rsidRPr="00BA3C07">
          <w:rPr>
            <w:rStyle w:val="ae"/>
            <w:rFonts w:ascii="Times New Roman" w:eastAsia="Calibri" w:hAnsi="Times New Roman"/>
            <w:color w:val="000000" w:themeColor="text1"/>
            <w:sz w:val="24"/>
          </w:rPr>
          <w:t>виробництва, транспортування, постачання теплової енергії, надання послуг з централізованого опалення , у тому числі з використанням альтернативних джерел енергії та видів палива;</w:t>
        </w:r>
      </w:hyperlink>
    </w:p>
    <w:p w:rsidR="000536C0" w:rsidRPr="00BA3C07" w:rsidRDefault="000536C0" w:rsidP="00505FF4">
      <w:pPr>
        <w:pStyle w:val="1f3"/>
        <w:tabs>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xml:space="preserve">- санітарно-технічне утримання </w:t>
      </w:r>
      <w:hyperlink r:id="rId25" w:anchor="1040" w:tgtFrame="_top" w:history="1">
        <w:r w:rsidRPr="00BA3C07">
          <w:rPr>
            <w:rStyle w:val="ae"/>
            <w:rFonts w:ascii="Times New Roman" w:eastAsia="Calibri" w:hAnsi="Times New Roman"/>
            <w:color w:val="000000" w:themeColor="text1"/>
            <w:sz w:val="24"/>
          </w:rPr>
          <w:t xml:space="preserve"> території міста;</w:t>
        </w:r>
      </w:hyperlink>
    </w:p>
    <w:p w:rsidR="000536C0" w:rsidRPr="00BA3C07" w:rsidRDefault="000536C0" w:rsidP="00505FF4">
      <w:pPr>
        <w:pStyle w:val="1f3"/>
        <w:tabs>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поводження з відходами;</w:t>
      </w:r>
    </w:p>
    <w:p w:rsidR="000536C0" w:rsidRPr="00BA3C07" w:rsidRDefault="000536C0" w:rsidP="00505FF4">
      <w:pPr>
        <w:pStyle w:val="1f3"/>
        <w:tabs>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утримання та ремонт об’єктів, благоустрою та шляхово-мостового господарства міста;</w:t>
      </w:r>
    </w:p>
    <w:p w:rsidR="000536C0" w:rsidRPr="00BA3C07" w:rsidRDefault="000536C0" w:rsidP="00505FF4">
      <w:pPr>
        <w:pStyle w:val="1f3"/>
        <w:tabs>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утримання міських об’єктів зеленого господарства та ін.</w:t>
      </w:r>
    </w:p>
    <w:p w:rsidR="000536C0" w:rsidRPr="00BA3C07" w:rsidRDefault="000536C0" w:rsidP="00505FF4">
      <w:pPr>
        <w:pStyle w:val="42"/>
        <w:tabs>
          <w:tab w:val="left" w:pos="900"/>
        </w:tabs>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Індикатори реформування житлово-комунального господарства:</w:t>
      </w:r>
    </w:p>
    <w:p w:rsidR="000536C0" w:rsidRPr="00BA3C07" w:rsidRDefault="000536C0" w:rsidP="00505FF4">
      <w:pPr>
        <w:pStyle w:val="1f3"/>
        <w:tabs>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рівень зносу комунальної інфраструктури;</w:t>
      </w:r>
    </w:p>
    <w:p w:rsidR="000536C0" w:rsidRPr="00BA3C07" w:rsidRDefault="000536C0" w:rsidP="00505FF4">
      <w:pPr>
        <w:pStyle w:val="1f3"/>
        <w:tabs>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забезпеченість житлового фонду будинковими приладами обліку  води та електропостачання;</w:t>
      </w:r>
    </w:p>
    <w:p w:rsidR="000536C0" w:rsidRPr="00BA3C07" w:rsidRDefault="000536C0" w:rsidP="00505FF4">
      <w:pPr>
        <w:pStyle w:val="1f3"/>
        <w:tabs>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частка приватних інвестицій у загальному обсязі інвестицій в модернізацію комунальної інфраструктури;</w:t>
      </w:r>
    </w:p>
    <w:p w:rsidR="000536C0" w:rsidRPr="00BA3C07" w:rsidRDefault="000536C0" w:rsidP="00505FF4">
      <w:pPr>
        <w:pStyle w:val="1f3"/>
        <w:tabs>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кількість об’єднань співвласників багатоквартирних будинків.</w:t>
      </w:r>
    </w:p>
    <w:p w:rsidR="000536C0" w:rsidRPr="00BA3C07" w:rsidRDefault="006836DA" w:rsidP="00505FF4">
      <w:pPr>
        <w:pStyle w:val="42"/>
        <w:ind w:firstLine="708"/>
        <w:jc w:val="both"/>
        <w:rPr>
          <w:rFonts w:ascii="Times New Roman" w:hAnsi="Times New Roman" w:cs="Times New Roman"/>
          <w:color w:val="000000" w:themeColor="text1"/>
          <w:sz w:val="24"/>
          <w:szCs w:val="24"/>
        </w:rPr>
      </w:pPr>
      <w:hyperlink r:id="rId26" w:anchor="1040" w:tgtFrame="_top" w:history="1">
        <w:r w:rsidR="000536C0" w:rsidRPr="00BA3C07">
          <w:rPr>
            <w:rStyle w:val="ae"/>
            <w:rFonts w:ascii="Times New Roman" w:eastAsia="Calibri" w:hAnsi="Times New Roman" w:cs="Times New Roman"/>
            <w:color w:val="000000" w:themeColor="text1"/>
            <w:sz w:val="24"/>
          </w:rPr>
          <w:t>Фінансово-економічне забезпечення реформування житлово-комунального господарства передбачає</w:t>
        </w:r>
      </w:hyperlink>
      <w:r w:rsidR="000536C0" w:rsidRPr="00BA3C07">
        <w:rPr>
          <w:rFonts w:ascii="Times New Roman" w:hAnsi="Times New Roman" w:cs="Times New Roman"/>
          <w:color w:val="000000" w:themeColor="text1"/>
          <w:sz w:val="24"/>
          <w:szCs w:val="24"/>
        </w:rPr>
        <w:t xml:space="preserve"> </w:t>
      </w:r>
      <w:hyperlink r:id="rId27" w:anchor="1040" w:tgtFrame="_top" w:history="1">
        <w:r w:rsidR="000536C0" w:rsidRPr="00BA3C07">
          <w:rPr>
            <w:rStyle w:val="ae"/>
            <w:rFonts w:ascii="Times New Roman" w:eastAsia="Calibri" w:hAnsi="Times New Roman" w:cs="Times New Roman"/>
            <w:color w:val="000000" w:themeColor="text1"/>
            <w:sz w:val="24"/>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000536C0" w:rsidRPr="00BA3C07">
        <w:rPr>
          <w:rFonts w:ascii="Times New Roman" w:hAnsi="Times New Roman" w:cs="Times New Roman"/>
          <w:color w:val="000000" w:themeColor="text1"/>
          <w:sz w:val="24"/>
          <w:szCs w:val="24"/>
        </w:rPr>
        <w:t>.</w:t>
      </w:r>
    </w:p>
    <w:p w:rsidR="000536C0" w:rsidRPr="00BA3C07" w:rsidRDefault="006836DA" w:rsidP="00505FF4">
      <w:pPr>
        <w:pStyle w:val="42"/>
        <w:ind w:firstLine="708"/>
        <w:jc w:val="both"/>
        <w:rPr>
          <w:rFonts w:ascii="Times New Roman" w:hAnsi="Times New Roman" w:cs="Times New Roman"/>
          <w:color w:val="000000" w:themeColor="text1"/>
          <w:sz w:val="24"/>
          <w:szCs w:val="24"/>
        </w:rPr>
      </w:pPr>
      <w:hyperlink r:id="rId28" w:anchor="1040" w:tgtFrame="_top" w:history="1">
        <w:r w:rsidR="000536C0" w:rsidRPr="00BA3C07">
          <w:rPr>
            <w:rStyle w:val="ae"/>
            <w:rFonts w:ascii="Times New Roman" w:eastAsia="Calibri" w:hAnsi="Times New Roman" w:cs="Times New Roman"/>
            <w:color w:val="000000" w:themeColor="text1"/>
            <w:sz w:val="24"/>
          </w:rPr>
          <w:t>Кошти державного бюджету спрямовуються на фінансування заходів щодо:</w:t>
        </w:r>
      </w:hyperlink>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29" w:anchor="1040" w:tgtFrame="_top" w:history="1">
        <w:r w:rsidRPr="00BA3C07">
          <w:rPr>
            <w:rStyle w:val="ae"/>
            <w:rFonts w:ascii="Times New Roman" w:eastAsia="Calibri" w:hAnsi="Times New Roman" w:cs="Times New Roman"/>
            <w:color w:val="000000" w:themeColor="text1"/>
            <w:sz w:val="24"/>
          </w:rPr>
          <w:t>реалізації інвестиційних проектів із реконструкції, будівництва та капітального ремонту шляхово-мостового господарства, житлового фонду, систем централізованого тепло-, водопостачання та водовідведення, а також у сфері благоустрою та комунального обслуговування, спрямованих на технічне переоснащення об’єктів житлово-комунального господарства;</w:t>
        </w:r>
      </w:hyperlink>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30" w:anchor="1040" w:tgtFrame="_top" w:history="1">
        <w:r w:rsidRPr="00BA3C07">
          <w:rPr>
            <w:rStyle w:val="ae"/>
            <w:rFonts w:ascii="Times New Roman" w:eastAsia="Calibri" w:hAnsi="Times New Roman" w:cs="Times New Roman"/>
            <w:color w:val="000000" w:themeColor="text1"/>
            <w:sz w:val="24"/>
          </w:rPr>
          <w:t>реалізації пілотних проектів у сфері житлово-комунального господарства, спрямованих на удосконалення системи управління житловим фондом,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0536C0" w:rsidRPr="00BA3C07" w:rsidRDefault="000536C0" w:rsidP="00505FF4">
      <w:pPr>
        <w:spacing w:after="0" w:line="240" w:lineRule="auto"/>
        <w:ind w:firstLine="708"/>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Визначення одержувачів бюджетних коштів.</w:t>
      </w:r>
    </w:p>
    <w:p w:rsidR="000536C0" w:rsidRPr="00BA3C07" w:rsidRDefault="000536C0" w:rsidP="00505FF4">
      <w:pPr>
        <w:spacing w:after="0" w:line="240" w:lineRule="auto"/>
        <w:ind w:firstLine="708"/>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Визначити даною Програмою одержувачами бюджетних коштів для виконання робіт :</w:t>
      </w:r>
    </w:p>
    <w:p w:rsidR="000536C0" w:rsidRPr="00BA3C07" w:rsidRDefault="000536C0"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-КП «Рахівтепло;</w:t>
      </w:r>
    </w:p>
    <w:p w:rsidR="000536C0" w:rsidRPr="00BA3C07" w:rsidRDefault="000536C0"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-МКП «Рахівкомунсервіс»;</w:t>
      </w:r>
    </w:p>
    <w:p w:rsidR="000536C0" w:rsidRPr="00BA3C07" w:rsidRDefault="000536C0"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-Рахівську міську раду;</w:t>
      </w:r>
    </w:p>
    <w:p w:rsidR="000536C0" w:rsidRPr="00BA3C07" w:rsidRDefault="000536C0"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-ТзОВ «БІОТЕС»;</w:t>
      </w:r>
    </w:p>
    <w:p w:rsidR="000536C0" w:rsidRPr="00BA3C07" w:rsidRDefault="000536C0" w:rsidP="00505FF4">
      <w:pPr>
        <w:spacing w:after="0" w:line="240" w:lineRule="auto"/>
        <w:ind w:firstLine="708"/>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Використання виділених бюджетних коштів буде спрямовуватися на поточні видатки, зокрема:</w:t>
      </w:r>
    </w:p>
    <w:p w:rsidR="000536C0" w:rsidRPr="00BA3C07" w:rsidRDefault="000536C0"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заробітну плату працівників;</w:t>
      </w:r>
    </w:p>
    <w:p w:rsidR="000536C0" w:rsidRPr="00BA3C07" w:rsidRDefault="000536C0"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нарахування на заробітну плату працівників;</w:t>
      </w:r>
    </w:p>
    <w:p w:rsidR="000536C0" w:rsidRPr="00BA3C07" w:rsidRDefault="000536C0"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придбання предметів, матеріалів, обладнання та інвентарю, у тому числі обмундирування (паливно-мастильні матеріали, матеріали, будівельних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виробничого та невиробничого обладнання, запчастини до транспортних засобів, тощо);</w:t>
      </w:r>
    </w:p>
    <w:p w:rsidR="000536C0" w:rsidRPr="00BA3C07" w:rsidRDefault="000536C0"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оплату інших послуг (крім комунальних) (охорона, у т.ч.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0536C0" w:rsidRPr="00BA3C07" w:rsidRDefault="000536C0"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інші видатки (сплата податків та зборів, державного мита та інших видів платежів до бюджетів відповідно до законодавства тощо);</w:t>
      </w:r>
    </w:p>
    <w:p w:rsidR="000536C0" w:rsidRPr="00BA3C07" w:rsidRDefault="000536C0"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оплату комунальних послуг та енергоносії.</w:t>
      </w:r>
    </w:p>
    <w:p w:rsidR="000536C0" w:rsidRPr="00BA3C07" w:rsidRDefault="000536C0" w:rsidP="00505FF4">
      <w:pPr>
        <w:spacing w:after="0" w:line="240" w:lineRule="auto"/>
        <w:jc w:val="both"/>
        <w:rPr>
          <w:rFonts w:ascii="Times New Roman" w:hAnsi="Times New Roman" w:cs="Times New Roman"/>
          <w:color w:val="000000" w:themeColor="text1"/>
          <w:lang w:val="uk-UA"/>
        </w:rPr>
      </w:pPr>
    </w:p>
    <w:p w:rsidR="000536C0" w:rsidRPr="00BA3C07" w:rsidRDefault="000536C0" w:rsidP="00505FF4">
      <w:pPr>
        <w:spacing w:after="0" w:line="240" w:lineRule="auto"/>
        <w:jc w:val="both"/>
        <w:rPr>
          <w:rFonts w:ascii="Times New Roman" w:hAnsi="Times New Roman" w:cs="Times New Roman"/>
          <w:color w:val="000000" w:themeColor="text1"/>
          <w:lang w:val="uk-UA"/>
        </w:rPr>
      </w:pPr>
    </w:p>
    <w:p w:rsidR="000536C0" w:rsidRPr="00BA3C07" w:rsidRDefault="000536C0" w:rsidP="00505FF4">
      <w:pPr>
        <w:spacing w:after="0" w:line="240" w:lineRule="auto"/>
        <w:jc w:val="both"/>
        <w:rPr>
          <w:rFonts w:ascii="Times New Roman" w:hAnsi="Times New Roman" w:cs="Times New Roman"/>
          <w:b/>
          <w:color w:val="000000" w:themeColor="text1"/>
          <w:lang w:val="uk-UA"/>
        </w:rPr>
      </w:pPr>
      <w:r w:rsidRPr="00BA3C07">
        <w:rPr>
          <w:rFonts w:ascii="Times New Roman" w:hAnsi="Times New Roman" w:cs="Times New Roman"/>
          <w:b/>
          <w:color w:val="000000" w:themeColor="text1"/>
          <w:spacing w:val="6"/>
          <w:lang w:val="uk-UA"/>
        </w:rPr>
        <w:t>Ресурсне забезпечення</w:t>
      </w:r>
    </w:p>
    <w:p w:rsidR="000536C0" w:rsidRPr="00BA3C07" w:rsidRDefault="000536C0" w:rsidP="00505FF4">
      <w:pPr>
        <w:spacing w:after="0" w:line="240" w:lineRule="auto"/>
        <w:jc w:val="both"/>
        <w:rPr>
          <w:rFonts w:ascii="Times New Roman" w:hAnsi="Times New Roman" w:cs="Times New Roman"/>
          <w:color w:val="000000" w:themeColor="text1"/>
          <w:lang w:val="uk-UA"/>
        </w:rPr>
      </w:pPr>
    </w:p>
    <w:tbl>
      <w:tblPr>
        <w:tblW w:w="5415" w:type="pct"/>
        <w:tblCellMar>
          <w:left w:w="0" w:type="dxa"/>
          <w:right w:w="0" w:type="dxa"/>
        </w:tblCellMar>
        <w:tblLook w:val="04A0" w:firstRow="1" w:lastRow="0" w:firstColumn="1" w:lastColumn="0" w:noHBand="0" w:noVBand="1"/>
      </w:tblPr>
      <w:tblGrid>
        <w:gridCol w:w="3225"/>
        <w:gridCol w:w="1697"/>
        <w:gridCol w:w="2670"/>
        <w:gridCol w:w="2668"/>
      </w:tblGrid>
      <w:tr w:rsidR="00BA3C07" w:rsidRPr="00BA3C07" w:rsidTr="000536C0">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Обсяг коштів, які пропонується залучити на виконання Програми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20</w:t>
            </w:r>
            <w:r w:rsidR="00073BA5" w:rsidRPr="00BA3C07">
              <w:rPr>
                <w:rFonts w:ascii="Times New Roman" w:hAnsi="Times New Roman" w:cs="Times New Roman"/>
                <w:color w:val="000000" w:themeColor="text1"/>
                <w:lang w:val="uk-UA"/>
              </w:rPr>
              <w:t>20</w:t>
            </w:r>
            <w:r w:rsidRPr="00BA3C07">
              <w:rPr>
                <w:rFonts w:ascii="Times New Roman" w:hAnsi="Times New Roman" w:cs="Times New Roman"/>
                <w:color w:val="000000" w:themeColor="text1"/>
                <w:lang w:val="uk-UA"/>
              </w:rPr>
              <w:t>р.</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 xml:space="preserve">Усього витрат на виконання Програми </w:t>
            </w:r>
          </w:p>
        </w:tc>
      </w:tr>
      <w:tr w:rsidR="00BA3C07" w:rsidRPr="00BA3C07" w:rsidTr="000536C0">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Обсяг ресурсів, усього, у тому числі:</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eastAsia="ru-RU"/>
              </w:rPr>
            </w:pPr>
          </w:p>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eastAsia="ru-RU"/>
              </w:rPr>
            </w:pPr>
          </w:p>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10</w:t>
            </w:r>
            <w:r w:rsidR="00A52236" w:rsidRPr="00BA3C07">
              <w:rPr>
                <w:rFonts w:ascii="Times New Roman" w:hAnsi="Times New Roman" w:cs="Times New Roman"/>
                <w:color w:val="000000" w:themeColor="text1"/>
                <w:lang w:val="uk-UA"/>
              </w:rPr>
              <w:t>797</w:t>
            </w:r>
            <w:r w:rsidRPr="00BA3C07">
              <w:rPr>
                <w:rFonts w:ascii="Times New Roman" w:hAnsi="Times New Roman" w:cs="Times New Roman"/>
                <w:color w:val="000000" w:themeColor="text1"/>
                <w:lang w:val="uk-UA"/>
              </w:rPr>
              <w:t>,00 тис. грн.</w:t>
            </w:r>
          </w:p>
        </w:tc>
      </w:tr>
      <w:tr w:rsidR="00BA3C07" w:rsidRPr="00BA3C07" w:rsidTr="000536C0">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hAnsi="Times New Roman" w:cs="Times New Roman"/>
                <w:color w:val="000000" w:themeColor="text1"/>
                <w:lang w:val="uk-UA"/>
              </w:rPr>
              <w:t>міський бюджет</w:t>
            </w:r>
          </w:p>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eastAsia="ru-RU"/>
              </w:rPr>
            </w:pPr>
          </w:p>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eastAsia="ru-RU"/>
              </w:rPr>
            </w:pPr>
          </w:p>
          <w:p w:rsidR="000536C0" w:rsidRPr="00BA3C07" w:rsidRDefault="0028312C"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10</w:t>
            </w:r>
            <w:r w:rsidR="00A52236" w:rsidRPr="00BA3C07">
              <w:rPr>
                <w:rFonts w:ascii="Times New Roman" w:hAnsi="Times New Roman" w:cs="Times New Roman"/>
                <w:color w:val="000000" w:themeColor="text1"/>
                <w:lang w:val="uk-UA"/>
              </w:rPr>
              <w:t>797</w:t>
            </w:r>
            <w:r w:rsidR="000536C0" w:rsidRPr="00BA3C07">
              <w:rPr>
                <w:rFonts w:ascii="Times New Roman" w:hAnsi="Times New Roman" w:cs="Times New Roman"/>
                <w:color w:val="000000" w:themeColor="text1"/>
                <w:lang w:val="uk-UA"/>
              </w:rPr>
              <w:t>,00 тис. грн.</w:t>
            </w:r>
          </w:p>
        </w:tc>
        <w:tc>
          <w:tcPr>
            <w:tcW w:w="1300" w:type="pct"/>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p>
        </w:tc>
      </w:tr>
      <w:tr w:rsidR="00BA3C07" w:rsidRPr="00BA3C07" w:rsidTr="000536C0">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hAnsi="Times New Roman" w:cs="Times New Roman"/>
                <w:color w:val="000000" w:themeColor="text1"/>
                <w:lang w:val="uk-UA"/>
              </w:rPr>
              <w:t>Державний бюджет</w:t>
            </w:r>
          </w:p>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eastAsia="ru-RU"/>
              </w:rPr>
            </w:pPr>
          </w:p>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eastAsia="ru-RU"/>
              </w:rPr>
            </w:pPr>
          </w:p>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тис. грн.</w:t>
            </w:r>
          </w:p>
        </w:tc>
        <w:tc>
          <w:tcPr>
            <w:tcW w:w="1300" w:type="pct"/>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p>
        </w:tc>
      </w:tr>
      <w:tr w:rsidR="00BA3C07" w:rsidRPr="00BA3C07" w:rsidTr="000536C0">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Інші кошти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eastAsia="ru-RU"/>
              </w:rPr>
            </w:pPr>
          </w:p>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eastAsia="ru-RU"/>
              </w:rPr>
            </w:pPr>
          </w:p>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тис. грн.</w:t>
            </w:r>
          </w:p>
        </w:tc>
        <w:tc>
          <w:tcPr>
            <w:tcW w:w="1300" w:type="pct"/>
          </w:tcPr>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eastAsia="ru-RU"/>
              </w:rPr>
            </w:pPr>
          </w:p>
          <w:p w:rsidR="000536C0" w:rsidRPr="00BA3C07" w:rsidRDefault="000536C0" w:rsidP="00505FF4">
            <w:pPr>
              <w:spacing w:after="0" w:line="240" w:lineRule="auto"/>
              <w:jc w:val="center"/>
              <w:rPr>
                <w:rFonts w:ascii="Times New Roman" w:eastAsia="Times New Roman" w:hAnsi="Times New Roman" w:cs="Times New Roman"/>
                <w:color w:val="000000" w:themeColor="text1"/>
                <w:sz w:val="24"/>
                <w:szCs w:val="24"/>
                <w:lang w:val="uk-UA"/>
              </w:rPr>
            </w:pPr>
          </w:p>
        </w:tc>
      </w:tr>
    </w:tbl>
    <w:p w:rsidR="000536C0" w:rsidRPr="00BA3C07" w:rsidRDefault="000536C0" w:rsidP="00505FF4">
      <w:pPr>
        <w:spacing w:after="0" w:line="240" w:lineRule="auto"/>
        <w:rPr>
          <w:rFonts w:ascii="Times New Roman" w:eastAsia="Times New Roman" w:hAnsi="Times New Roman" w:cs="Times New Roman"/>
          <w:color w:val="000000" w:themeColor="text1"/>
          <w:lang w:val="uk-UA"/>
        </w:rPr>
      </w:pPr>
    </w:p>
    <w:p w:rsidR="000536C0" w:rsidRPr="00BA3C07" w:rsidRDefault="000536C0" w:rsidP="00505FF4">
      <w:pPr>
        <w:pStyle w:val="1f4"/>
        <w:spacing w:after="0" w:line="240" w:lineRule="auto"/>
        <w:ind w:left="0"/>
        <w:jc w:val="both"/>
        <w:rPr>
          <w:rFonts w:ascii="Times New Roman" w:hAnsi="Times New Roman"/>
          <w:b/>
          <w:color w:val="000000" w:themeColor="text1"/>
          <w:spacing w:val="6"/>
          <w:sz w:val="24"/>
          <w:szCs w:val="24"/>
          <w:lang w:val="uk-UA"/>
        </w:rPr>
      </w:pPr>
    </w:p>
    <w:p w:rsidR="000536C0" w:rsidRPr="00BA3C07" w:rsidRDefault="000536C0" w:rsidP="00505FF4">
      <w:pPr>
        <w:pStyle w:val="1f4"/>
        <w:spacing w:after="0" w:line="240" w:lineRule="auto"/>
        <w:ind w:left="0"/>
        <w:jc w:val="both"/>
        <w:rPr>
          <w:rFonts w:ascii="Times New Roman" w:hAnsi="Times New Roman"/>
          <w:b/>
          <w:color w:val="000000" w:themeColor="text1"/>
          <w:spacing w:val="6"/>
          <w:sz w:val="24"/>
          <w:szCs w:val="24"/>
          <w:lang w:val="uk-UA"/>
        </w:rPr>
      </w:pPr>
      <w:r w:rsidRPr="00BA3C07">
        <w:rPr>
          <w:rFonts w:ascii="Times New Roman" w:hAnsi="Times New Roman"/>
          <w:b/>
          <w:color w:val="000000" w:themeColor="text1"/>
          <w:spacing w:val="6"/>
          <w:sz w:val="24"/>
          <w:szCs w:val="24"/>
          <w:lang w:val="uk-UA"/>
        </w:rPr>
        <w:t>5. Перелік завдань і заходів програми та результативні показники</w:t>
      </w:r>
    </w:p>
    <w:p w:rsidR="000536C0" w:rsidRPr="00BA3C07" w:rsidRDefault="000536C0" w:rsidP="00505FF4">
      <w:pPr>
        <w:pStyle w:val="1f4"/>
        <w:spacing w:after="0" w:line="240" w:lineRule="auto"/>
        <w:ind w:left="0"/>
        <w:jc w:val="both"/>
        <w:rPr>
          <w:rFonts w:ascii="Times New Roman" w:hAnsi="Times New Roman"/>
          <w:b/>
          <w:color w:val="000000" w:themeColor="text1"/>
          <w:spacing w:val="6"/>
          <w:sz w:val="24"/>
          <w:szCs w:val="24"/>
          <w:lang w:val="uk-UA"/>
        </w:rPr>
      </w:pPr>
    </w:p>
    <w:p w:rsidR="000536C0" w:rsidRPr="00BA3C07" w:rsidRDefault="006836DA" w:rsidP="00505FF4">
      <w:pPr>
        <w:pStyle w:val="1f3"/>
        <w:ind w:firstLine="708"/>
        <w:jc w:val="both"/>
        <w:rPr>
          <w:rFonts w:ascii="Times New Roman" w:hAnsi="Times New Roman"/>
          <w:color w:val="000000" w:themeColor="text1"/>
          <w:sz w:val="24"/>
          <w:szCs w:val="24"/>
        </w:rPr>
      </w:pPr>
      <w:hyperlink r:id="rId31" w:anchor="1040" w:tgtFrame="_top" w:history="1">
        <w:r w:rsidR="000536C0" w:rsidRPr="00BA3C07">
          <w:rPr>
            <w:rStyle w:val="ae"/>
            <w:rFonts w:ascii="Times New Roman" w:eastAsia="Calibri" w:hAnsi="Times New Roman"/>
            <w:color w:val="000000" w:themeColor="text1"/>
            <w:sz w:val="24"/>
            <w:u w:val="none"/>
          </w:rPr>
          <w:t>Інституціональне забезпечення виконання завдань Програми включає такі заходи:</w:t>
        </w:r>
      </w:hyperlink>
    </w:p>
    <w:p w:rsidR="000536C0" w:rsidRPr="00BA3C07" w:rsidRDefault="000536C0" w:rsidP="00505FF4">
      <w:pPr>
        <w:pStyle w:val="1f3"/>
        <w:tabs>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xml:space="preserve">- дотримання </w:t>
      </w:r>
      <w:hyperlink r:id="rId32" w:anchor="1040" w:tgtFrame="_top" w:history="1">
        <w:r w:rsidRPr="00BA3C07">
          <w:rPr>
            <w:rStyle w:val="ae"/>
            <w:rFonts w:ascii="Times New Roman" w:eastAsia="Calibri" w:hAnsi="Times New Roman"/>
            <w:color w:val="000000" w:themeColor="text1"/>
            <w:sz w:val="24"/>
            <w:u w:val="none"/>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0536C0" w:rsidRPr="00BA3C07" w:rsidRDefault="000536C0" w:rsidP="00505FF4">
      <w:pPr>
        <w:pStyle w:val="1f3"/>
        <w:tabs>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xml:space="preserve">- </w:t>
      </w:r>
      <w:hyperlink r:id="rId33" w:anchor="1040" w:tgtFrame="_top" w:history="1">
        <w:r w:rsidRPr="00BA3C07">
          <w:rPr>
            <w:rStyle w:val="ae"/>
            <w:rFonts w:ascii="Times New Roman" w:eastAsia="Calibri" w:hAnsi="Times New Roman"/>
            <w:color w:val="000000" w:themeColor="text1"/>
            <w:sz w:val="24"/>
            <w:u w:val="none"/>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0536C0" w:rsidRPr="00BA3C07" w:rsidRDefault="000536C0" w:rsidP="00505FF4">
      <w:pPr>
        <w:pStyle w:val="1f3"/>
        <w:tabs>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xml:space="preserve">- удосконалення реалізації </w:t>
      </w:r>
      <w:hyperlink r:id="rId34" w:anchor="1040" w:tgtFrame="_top" w:history="1">
        <w:r w:rsidRPr="00BA3C07">
          <w:rPr>
            <w:rStyle w:val="ae"/>
            <w:rFonts w:ascii="Times New Roman" w:eastAsia="Calibri" w:hAnsi="Times New Roman"/>
            <w:color w:val="000000" w:themeColor="text1"/>
            <w:sz w:val="24"/>
            <w:u w:val="none"/>
          </w:rPr>
          <w:t>ліцензійної політики у сфері тепло-, водопостачання та водовідведення щодо посилення відповідальності суб'єктів, які провадять діяльність у зазначеній сфері;</w:t>
        </w:r>
      </w:hyperlink>
    </w:p>
    <w:p w:rsidR="000536C0" w:rsidRPr="00BA3C07" w:rsidRDefault="000536C0" w:rsidP="00505FF4">
      <w:pPr>
        <w:pStyle w:val="1f3"/>
        <w:tabs>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xml:space="preserve">- </w:t>
      </w:r>
      <w:hyperlink r:id="rId35" w:anchor="1040" w:tgtFrame="_top" w:history="1">
        <w:r w:rsidRPr="00BA3C07">
          <w:rPr>
            <w:rStyle w:val="ae"/>
            <w:rFonts w:ascii="Times New Roman" w:eastAsia="Calibri" w:hAnsi="Times New Roman"/>
            <w:color w:val="000000" w:themeColor="text1"/>
            <w:sz w:val="24"/>
            <w:u w:val="none"/>
          </w:rPr>
          <w:t>посилення впливу мешканців будинків на умови свого проживання та якість обслуговування житла шляхом стимулювання створення об’єднань співвласників багатоквартирних будинків.</w:t>
        </w:r>
      </w:hyperlink>
    </w:p>
    <w:p w:rsidR="000536C0" w:rsidRPr="00BA3C07" w:rsidRDefault="000536C0" w:rsidP="00505FF4">
      <w:pPr>
        <w:pStyle w:val="42"/>
        <w:ind w:firstLine="708"/>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Позиція Рахівської міської ради щодо реформування житлово-комунального господарства базується на таких основних принципах</w:t>
      </w:r>
      <w:hyperlink r:id="rId36" w:anchor="1040" w:tgtFrame="_top" w:history="1">
        <w:r w:rsidRPr="00BA3C07">
          <w:rPr>
            <w:rStyle w:val="ae"/>
            <w:rFonts w:ascii="Times New Roman" w:eastAsia="Calibri" w:hAnsi="Times New Roman" w:cs="Times New Roman"/>
            <w:color w:val="000000" w:themeColor="text1"/>
            <w:sz w:val="24"/>
            <w:u w:val="none"/>
          </w:rPr>
          <w:t>:</w:t>
        </w:r>
      </w:hyperlink>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узгодження економічних інтересів міста та суб’єктів господарювання;</w:t>
      </w:r>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37" w:anchor="1040" w:tgtFrame="_top" w:history="1">
        <w:r w:rsidRPr="00BA3C07">
          <w:rPr>
            <w:rStyle w:val="ae"/>
            <w:rFonts w:ascii="Times New Roman" w:eastAsia="Calibri" w:hAnsi="Times New Roman" w:cs="Times New Roman"/>
            <w:color w:val="000000" w:themeColor="text1"/>
            <w:sz w:val="24"/>
            <w:u w:val="none"/>
          </w:rPr>
          <w:t>оптимізації виробничої та територіальної інфраструктури житлово-комунального господарства відповідно до потреб населення;</w:t>
        </w:r>
      </w:hyperlink>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38" w:anchor="1040" w:tgtFrame="_top" w:history="1">
        <w:r w:rsidRPr="00BA3C07">
          <w:rPr>
            <w:rStyle w:val="ae"/>
            <w:rFonts w:ascii="Times New Roman" w:eastAsia="Calibri" w:hAnsi="Times New Roman" w:cs="Times New Roman"/>
            <w:color w:val="000000" w:themeColor="text1"/>
            <w:sz w:val="24"/>
            <w:u w:val="none"/>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39" w:anchor="1040" w:tgtFrame="_top" w:history="1">
        <w:r w:rsidRPr="00BA3C07">
          <w:rPr>
            <w:rStyle w:val="ae"/>
            <w:rFonts w:ascii="Times New Roman" w:eastAsia="Calibri" w:hAnsi="Times New Roman" w:cs="Times New Roman"/>
            <w:color w:val="000000" w:themeColor="text1"/>
            <w:sz w:val="24"/>
            <w:u w:val="none"/>
          </w:rPr>
          <w:t>підвищення ефективності використання енергоносіїв та інших ресурсів, радикального зниження енергоємності виробництва, підвищення енергоефективності будинків, створення стимулів та умов для переходу економіки на раціональне використання та економне витрачання енергоресурсів;</w:t>
        </w:r>
      </w:hyperlink>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40" w:anchor="1040" w:tgtFrame="_top" w:history="1">
        <w:r w:rsidRPr="00BA3C07">
          <w:rPr>
            <w:rStyle w:val="ae"/>
            <w:rFonts w:ascii="Times New Roman" w:eastAsia="Calibri" w:hAnsi="Times New Roman" w:cs="Times New Roman"/>
            <w:color w:val="000000" w:themeColor="text1"/>
            <w:sz w:val="24"/>
            <w:u w:val="none"/>
          </w:rPr>
          <w:t>стимулювання приватної підприємницької ініціативи у виконанні завдань розвитку житлового фонду та комунальної інфраструктури;</w:t>
        </w:r>
      </w:hyperlink>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xml:space="preserve">- </w:t>
      </w:r>
      <w:hyperlink r:id="rId41" w:anchor="1040" w:tgtFrame="_top" w:history="1">
        <w:r w:rsidRPr="00BA3C07">
          <w:rPr>
            <w:rStyle w:val="ae"/>
            <w:rFonts w:ascii="Times New Roman" w:eastAsia="Calibri" w:hAnsi="Times New Roman"/>
            <w:color w:val="000000" w:themeColor="text1"/>
            <w:sz w:val="24"/>
            <w:u w:val="none"/>
          </w:rPr>
          <w:t>поліпшення якості управління житлом та комунальною інфраструктурою;</w:t>
        </w:r>
      </w:hyperlink>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xml:space="preserve">- </w:t>
      </w:r>
      <w:hyperlink r:id="rId42" w:anchor="1040" w:tgtFrame="_top" w:history="1">
        <w:r w:rsidRPr="00BA3C07">
          <w:rPr>
            <w:rStyle w:val="ae"/>
            <w:rFonts w:ascii="Times New Roman" w:eastAsia="Calibri" w:hAnsi="Times New Roman"/>
            <w:color w:val="000000" w:themeColor="text1"/>
            <w:sz w:val="24"/>
            <w:u w:val="none"/>
          </w:rPr>
          <w:t>розроблення прозорого механізму формування цін і тарифів на продукцію та послуги підприємств, що провадять діяльність у житлово-комунальній сфері;</w:t>
        </w:r>
      </w:hyperlink>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удосконалення системи управління виробництвом та покращення якості послуг;</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залучення керівників органів самоорганізації населення-будинкових комітетів та голів правлінь об’єднань співвласників багатоквартирних будинків до процесу планування робіт по будинках та контролю за повнотою, якістю та вартістю наданих послуг, шляхом пільгової оплати за послуги з утримання будинків, споруд та прибудинкової території чи застосування інших заохочувальних чинників та механізмів;</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забезпечення методичної та організаційної підтримки у розвитку та діяльності інституту «управителя» житлового фонду;</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конкурентні засади в утриманні шляхово-мостового господарства;</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забезпечення освітлення вулиць, дворів будинків, парків у нічний час. Використання енергоощадних ламп;</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громадський контроль за діяльністю підприємств, що обслуговують житловий фонд міста якістю та своєчасністю їх роботи;</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своєчасне санітарне очищення вулиць, доріг та тротуарів міста;</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ремонт і благоустрій зупинок громадського транспорту, обладнання їх навісами;</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відновлення старих дитячих та спортивних майданчиків;</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будівництво нових сучасних дитячих та спортивних майданчиків;</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благоустрій парків та місць відпочинку мешканців та гостей міста;</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зовнішня підсвітка фасадів будинків в історичному центрі міста та пам’яток архітектури в нічний час;</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ремонт покрівель, фасадів житлових будинків;</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утримання, ремонт та реконструкція об’єктів благоустрою міста;</w:t>
      </w:r>
    </w:p>
    <w:p w:rsidR="000536C0" w:rsidRPr="00BA3C07" w:rsidRDefault="000536C0" w:rsidP="00505FF4">
      <w:pPr>
        <w:pStyle w:val="1f3"/>
        <w:tabs>
          <w:tab w:val="left" w:pos="0"/>
          <w:tab w:val="left" w:pos="882"/>
        </w:tabs>
        <w:suppressAutoHyphens w:val="0"/>
        <w:jc w:val="both"/>
        <w:rPr>
          <w:rFonts w:ascii="Times New Roman" w:hAnsi="Times New Roman"/>
          <w:color w:val="000000" w:themeColor="text1"/>
          <w:sz w:val="24"/>
          <w:szCs w:val="24"/>
        </w:rPr>
      </w:pPr>
      <w:r w:rsidRPr="00BA3C07">
        <w:rPr>
          <w:rFonts w:ascii="Times New Roman" w:hAnsi="Times New Roman"/>
          <w:color w:val="000000" w:themeColor="text1"/>
          <w:sz w:val="24"/>
          <w:szCs w:val="24"/>
        </w:rPr>
        <w:t>- ремонт та реконструкція об’єктів шляхово-мостового господарства міста, прибудинкових територій та міжбудинкових (міжквартальних) проїздів тощо.</w:t>
      </w:r>
    </w:p>
    <w:p w:rsidR="000536C0" w:rsidRPr="00BA3C07" w:rsidRDefault="006836DA" w:rsidP="00505FF4">
      <w:pPr>
        <w:pStyle w:val="42"/>
        <w:jc w:val="both"/>
        <w:rPr>
          <w:rFonts w:ascii="Times New Roman" w:hAnsi="Times New Roman" w:cs="Times New Roman"/>
          <w:color w:val="000000" w:themeColor="text1"/>
          <w:sz w:val="24"/>
          <w:szCs w:val="24"/>
        </w:rPr>
      </w:pPr>
      <w:hyperlink r:id="rId43" w:anchor="1040" w:tgtFrame="_top" w:history="1">
        <w:r w:rsidR="000536C0" w:rsidRPr="00BA3C07">
          <w:rPr>
            <w:rStyle w:val="ae"/>
            <w:rFonts w:ascii="Times New Roman" w:eastAsia="Calibri" w:hAnsi="Times New Roman" w:cs="Times New Roman"/>
            <w:color w:val="000000" w:themeColor="text1"/>
            <w:sz w:val="24"/>
            <w:u w:val="none"/>
          </w:rPr>
          <w:t>Виконання Програми дасть можливість:</w:t>
        </w:r>
      </w:hyperlink>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забезпечити стале функціонування житлово-комунального господарства в ринкових умовах;</w:t>
      </w:r>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44" w:anchor="1040" w:tgtFrame="_top" w:history="1">
        <w:r w:rsidRPr="00BA3C07">
          <w:rPr>
            <w:rStyle w:val="ae"/>
            <w:rFonts w:ascii="Times New Roman" w:eastAsia="Calibri" w:hAnsi="Times New Roman" w:cs="Times New Roman"/>
            <w:color w:val="000000" w:themeColor="text1"/>
            <w:sz w:val="24"/>
            <w:u w:val="none"/>
          </w:rPr>
          <w:t>зробити доступними та якісними послуги із тепло-водопостачання та водовідведення для населення і підприємств, за умови їх своєчасної оплати;</w:t>
        </w:r>
      </w:hyperlink>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45" w:anchor="1040" w:tgtFrame="_top" w:history="1">
        <w:r w:rsidRPr="00BA3C07">
          <w:rPr>
            <w:rStyle w:val="ae"/>
            <w:rFonts w:ascii="Times New Roman" w:eastAsia="Calibri" w:hAnsi="Times New Roman" w:cs="Times New Roman"/>
            <w:color w:val="000000" w:themeColor="text1"/>
            <w:sz w:val="24"/>
            <w:u w:val="none"/>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46" w:anchor="1040" w:tgtFrame="_top" w:history="1">
        <w:r w:rsidRPr="00BA3C07">
          <w:rPr>
            <w:rStyle w:val="ae"/>
            <w:rFonts w:ascii="Times New Roman" w:eastAsia="Calibri" w:hAnsi="Times New Roman" w:cs="Times New Roman"/>
            <w:color w:val="000000" w:themeColor="text1"/>
            <w:sz w:val="24"/>
            <w:u w:val="none"/>
          </w:rPr>
          <w:t>провести комплексну модернізацію і технічне переоснащення підприємств житлово-комунального господарства, з метою зменшення ресурсоспоживання та дотримання екологічних нормативів і норм протипожежного захисту;</w:t>
        </w:r>
      </w:hyperlink>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47" w:anchor="1040" w:tgtFrame="_top" w:history="1">
        <w:r w:rsidRPr="00BA3C07">
          <w:rPr>
            <w:rStyle w:val="ae"/>
            <w:rFonts w:ascii="Times New Roman" w:eastAsia="Calibri" w:hAnsi="Times New Roman" w:cs="Times New Roman"/>
            <w:color w:val="000000" w:themeColor="text1"/>
            <w:sz w:val="24"/>
            <w:u w:val="none"/>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48" w:anchor="1040" w:tgtFrame="_top" w:history="1">
        <w:r w:rsidRPr="00BA3C07">
          <w:rPr>
            <w:rStyle w:val="ae"/>
            <w:rFonts w:ascii="Times New Roman" w:eastAsia="Calibri" w:hAnsi="Times New Roman" w:cs="Times New Roman"/>
            <w:color w:val="000000" w:themeColor="text1"/>
            <w:sz w:val="24"/>
            <w:u w:val="none"/>
          </w:rPr>
          <w:t>забезпечити сталу та ефективну роботу підприємств житлово-комунального господарства, підвищити рівень безпеки системи життєзабезпечення та благоустрою міста;</w:t>
        </w:r>
      </w:hyperlink>
    </w:p>
    <w:p w:rsidR="000536C0" w:rsidRPr="00BA3C07" w:rsidRDefault="000536C0" w:rsidP="00505FF4">
      <w:pPr>
        <w:pStyle w:val="42"/>
        <w:tabs>
          <w:tab w:val="left" w:pos="882"/>
        </w:tabs>
        <w:suppressAutoHyphens w:val="0"/>
        <w:jc w:val="both"/>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 </w:t>
      </w:r>
      <w:hyperlink r:id="rId49" w:anchor="1040" w:tgtFrame="_top" w:history="1">
        <w:r w:rsidRPr="00BA3C07">
          <w:rPr>
            <w:rStyle w:val="ae"/>
            <w:rFonts w:ascii="Times New Roman" w:eastAsia="Calibri" w:hAnsi="Times New Roman" w:cs="Times New Roman"/>
            <w:color w:val="000000" w:themeColor="text1"/>
            <w:sz w:val="24"/>
            <w:u w:val="none"/>
          </w:rPr>
          <w:t>обладнати багатоквартирні житлові будинки побудинковими приладами обліку води та теплової енергії.</w:t>
        </w:r>
      </w:hyperlink>
    </w:p>
    <w:p w:rsidR="000536C0" w:rsidRPr="00BA3C07" w:rsidRDefault="000536C0" w:rsidP="00505FF4">
      <w:pPr>
        <w:pStyle w:val="43"/>
        <w:tabs>
          <w:tab w:val="left" w:pos="284"/>
        </w:tabs>
        <w:spacing w:after="0" w:line="240" w:lineRule="auto"/>
        <w:ind w:left="0"/>
        <w:contextualSpacing/>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 збереження покриття вулично-дорожньої мережі міста після проведеного капітального ремонту або реконструкції;</w:t>
      </w:r>
    </w:p>
    <w:p w:rsidR="000536C0" w:rsidRPr="00BA3C07" w:rsidRDefault="000536C0" w:rsidP="00505FF4">
      <w:pPr>
        <w:pStyle w:val="43"/>
        <w:tabs>
          <w:tab w:val="left" w:pos="284"/>
        </w:tabs>
        <w:spacing w:after="0" w:line="240" w:lineRule="auto"/>
        <w:ind w:left="0"/>
        <w:contextualSpacing/>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 покращення технічного стану автомобільних доріг, збільшення їх пропускної здатності, поліпшення екологічного стану у мікрорайонах міста;</w:t>
      </w:r>
    </w:p>
    <w:p w:rsidR="000536C0" w:rsidRPr="00BA3C07" w:rsidRDefault="000536C0" w:rsidP="00505FF4">
      <w:pPr>
        <w:pStyle w:val="43"/>
        <w:tabs>
          <w:tab w:val="left" w:pos="284"/>
        </w:tabs>
        <w:spacing w:after="0" w:line="240" w:lineRule="auto"/>
        <w:ind w:left="0"/>
        <w:contextualSpacing/>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 xml:space="preserve">- забезпечення належного утримання та раціонального використання </w:t>
      </w:r>
      <w:hyperlink r:id="rId50" w:history="1">
        <w:r w:rsidRPr="00BA3C07">
          <w:rPr>
            <w:rStyle w:val="ae"/>
            <w:rFonts w:ascii="Times New Roman" w:eastAsia="Calibri" w:hAnsi="Times New Roman" w:cs="Times New Roman"/>
            <w:color w:val="000000" w:themeColor="text1"/>
            <w:sz w:val="24"/>
            <w:u w:val="none"/>
            <w:lang w:val="uk-UA"/>
          </w:rPr>
          <w:t>територій</w:t>
        </w:r>
      </w:hyperlink>
      <w:r w:rsidRPr="00BA3C07">
        <w:rPr>
          <w:rFonts w:ascii="Times New Roman" w:hAnsi="Times New Roman" w:cs="Times New Roman"/>
          <w:color w:val="000000" w:themeColor="text1"/>
          <w:sz w:val="24"/>
          <w:szCs w:val="24"/>
          <w:lang w:val="uk-UA"/>
        </w:rPr>
        <w:t xml:space="preserve">, </w:t>
      </w:r>
      <w:hyperlink r:id="rId51" w:history="1">
        <w:r w:rsidRPr="00BA3C07">
          <w:rPr>
            <w:rStyle w:val="ae"/>
            <w:rFonts w:ascii="Times New Roman" w:eastAsia="Calibri" w:hAnsi="Times New Roman" w:cs="Times New Roman"/>
            <w:color w:val="000000" w:themeColor="text1"/>
            <w:sz w:val="24"/>
            <w:u w:val="none"/>
            <w:lang w:val="uk-UA"/>
          </w:rPr>
          <w:t>будівель</w:t>
        </w:r>
      </w:hyperlink>
      <w:r w:rsidRPr="00BA3C07">
        <w:rPr>
          <w:rFonts w:ascii="Times New Roman" w:hAnsi="Times New Roman" w:cs="Times New Roman"/>
          <w:color w:val="000000" w:themeColor="text1"/>
          <w:sz w:val="24"/>
          <w:szCs w:val="24"/>
          <w:lang w:val="uk-UA"/>
        </w:rPr>
        <w:t xml:space="preserve">, </w:t>
      </w:r>
      <w:hyperlink r:id="rId52" w:history="1">
        <w:r w:rsidRPr="00BA3C07">
          <w:rPr>
            <w:rStyle w:val="ae"/>
            <w:rFonts w:ascii="Times New Roman" w:eastAsia="Calibri" w:hAnsi="Times New Roman" w:cs="Times New Roman"/>
            <w:color w:val="000000" w:themeColor="text1"/>
            <w:sz w:val="24"/>
            <w:u w:val="none"/>
            <w:lang w:val="uk-UA"/>
          </w:rPr>
          <w:t>інженерних споруд</w:t>
        </w:r>
      </w:hyperlink>
      <w:r w:rsidRPr="00BA3C07">
        <w:rPr>
          <w:rFonts w:ascii="Times New Roman" w:hAnsi="Times New Roman" w:cs="Times New Roman"/>
          <w:color w:val="000000" w:themeColor="text1"/>
          <w:sz w:val="24"/>
          <w:szCs w:val="24"/>
          <w:lang w:val="uk-UA"/>
        </w:rPr>
        <w:t xml:space="preserve"> та об’єктів рекреаційного та іншого призначення;</w:t>
      </w:r>
    </w:p>
    <w:p w:rsidR="000536C0" w:rsidRPr="00BA3C07" w:rsidRDefault="000536C0" w:rsidP="00505FF4">
      <w:pPr>
        <w:pStyle w:val="43"/>
        <w:tabs>
          <w:tab w:val="left" w:pos="284"/>
        </w:tabs>
        <w:spacing w:after="0" w:line="240" w:lineRule="auto"/>
        <w:ind w:left="0"/>
        <w:contextualSpacing/>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 продовження термінів експлуатації складних споруд (мости, гідроспоруди, великі пам’ятники, заглиблені споруди, тощо).</w:t>
      </w:r>
    </w:p>
    <w:p w:rsidR="000536C0" w:rsidRPr="00BA3C07" w:rsidRDefault="000536C0" w:rsidP="00505FF4">
      <w:pPr>
        <w:spacing w:after="0" w:line="240" w:lineRule="auto"/>
        <w:jc w:val="both"/>
        <w:rPr>
          <w:rFonts w:ascii="Times New Roman" w:hAnsi="Times New Roman" w:cs="Times New Roman"/>
          <w:bCs/>
          <w:iCs/>
          <w:color w:val="000000" w:themeColor="text1"/>
          <w:sz w:val="24"/>
          <w:szCs w:val="24"/>
          <w:lang w:val="uk-UA"/>
        </w:rPr>
      </w:pPr>
      <w:r w:rsidRPr="00BA3C07">
        <w:rPr>
          <w:rFonts w:ascii="Times New Roman" w:hAnsi="Times New Roman" w:cs="Times New Roman"/>
          <w:bCs/>
          <w:iCs/>
          <w:color w:val="000000" w:themeColor="text1"/>
          <w:lang w:val="uk-UA"/>
        </w:rPr>
        <w:t>Очікувані результати:</w:t>
      </w:r>
    </w:p>
    <w:p w:rsidR="000536C0" w:rsidRPr="00BA3C07" w:rsidRDefault="000536C0" w:rsidP="00505FF4">
      <w:pPr>
        <w:pStyle w:val="af0"/>
        <w:widowControl w:val="0"/>
        <w:ind w:left="0"/>
        <w:jc w:val="both"/>
        <w:rPr>
          <w:color w:val="000000" w:themeColor="text1"/>
        </w:rPr>
      </w:pPr>
      <w:r w:rsidRPr="00BA3C07">
        <w:rPr>
          <w:color w:val="000000" w:themeColor="text1"/>
        </w:rPr>
        <w:t xml:space="preserve">- </w:t>
      </w:r>
      <w:hyperlink r:id="rId53" w:anchor="1040" w:tgtFrame="_top" w:history="1">
        <w:r w:rsidRPr="00BA3C07">
          <w:rPr>
            <w:rStyle w:val="ae"/>
            <w:color w:val="000000" w:themeColor="text1"/>
            <w:u w:val="none"/>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hyperlink>
      <w:bookmarkStart w:id="46" w:name="1406"/>
      <w:bookmarkStart w:id="47" w:name="1407"/>
      <w:bookmarkEnd w:id="46"/>
      <w:bookmarkEnd w:id="47"/>
    </w:p>
    <w:p w:rsidR="000536C0" w:rsidRPr="00BA3C07" w:rsidRDefault="000536C0" w:rsidP="00505FF4">
      <w:pPr>
        <w:pStyle w:val="a4"/>
        <w:tabs>
          <w:tab w:val="left" w:pos="168"/>
        </w:tabs>
        <w:rPr>
          <w:color w:val="000000" w:themeColor="text1"/>
          <w:sz w:val="24"/>
        </w:rPr>
      </w:pPr>
      <w:r w:rsidRPr="00BA3C07">
        <w:rPr>
          <w:color w:val="000000" w:themeColor="text1"/>
          <w:sz w:val="24"/>
        </w:rPr>
        <w:t>- технічне переоснащення житлово-комунального господарства;</w:t>
      </w:r>
    </w:p>
    <w:p w:rsidR="000536C0" w:rsidRPr="00BA3C07" w:rsidRDefault="000536C0" w:rsidP="00505FF4">
      <w:pPr>
        <w:tabs>
          <w:tab w:val="left" w:pos="238"/>
        </w:tabs>
        <w:spacing w:after="0" w:line="240" w:lineRule="auto"/>
        <w:jc w:val="both"/>
        <w:rPr>
          <w:rFonts w:ascii="Times New Roman" w:hAnsi="Times New Roman" w:cs="Times New Roman"/>
          <w:color w:val="000000" w:themeColor="text1"/>
          <w:sz w:val="24"/>
          <w:lang w:val="uk-UA"/>
        </w:rPr>
      </w:pPr>
      <w:r w:rsidRPr="00BA3C07">
        <w:rPr>
          <w:rFonts w:ascii="Times New Roman" w:hAnsi="Times New Roman" w:cs="Times New Roman"/>
          <w:color w:val="000000" w:themeColor="text1"/>
          <w:lang w:val="uk-UA"/>
        </w:rPr>
        <w:t>- покращення фізичного стану житлових будинків та прибудинкових територій шляхом проведення капітального ремонту житлового фонду, прибудинкових доріг житлових будинків,  міжквартальних проїздів;</w:t>
      </w:r>
    </w:p>
    <w:p w:rsidR="000536C0" w:rsidRPr="00BA3C07" w:rsidRDefault="000536C0" w:rsidP="00505FF4">
      <w:pPr>
        <w:tabs>
          <w:tab w:val="left" w:pos="238"/>
        </w:tabs>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влаштування нових сучасних дитячих та спортивних майданчиків;</w:t>
      </w:r>
    </w:p>
    <w:p w:rsidR="000536C0" w:rsidRPr="00BA3C07" w:rsidRDefault="000536C0" w:rsidP="00505FF4">
      <w:pPr>
        <w:tabs>
          <w:tab w:val="left" w:pos="284"/>
        </w:tabs>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проведення капітального, поточного ремонту системи освітлення прибудинкових територій входів до під’їздів, вуличного освітлення із застосуванням енергозберігаючих технологій;</w:t>
      </w:r>
    </w:p>
    <w:p w:rsidR="000536C0" w:rsidRPr="00BA3C07" w:rsidRDefault="000536C0" w:rsidP="00505FF4">
      <w:pPr>
        <w:tabs>
          <w:tab w:val="left" w:pos="238"/>
        </w:tabs>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покращення рівня благоустрою, покращення естетичного вигляду території міста та прибудинкових територій;</w:t>
      </w:r>
    </w:p>
    <w:p w:rsidR="000536C0" w:rsidRPr="00BA3C07" w:rsidRDefault="000536C0" w:rsidP="00505FF4">
      <w:pPr>
        <w:pStyle w:val="a4"/>
        <w:rPr>
          <w:color w:val="000000" w:themeColor="text1"/>
          <w:sz w:val="24"/>
        </w:rPr>
      </w:pPr>
      <w:r w:rsidRPr="00BA3C07">
        <w:rPr>
          <w:color w:val="000000" w:themeColor="text1"/>
          <w:sz w:val="24"/>
        </w:rPr>
        <w:t>- покращення якості життя мешканцям та під’єднання індивідуальних житлових будинків до централізованого водовідведення;</w:t>
      </w:r>
    </w:p>
    <w:p w:rsidR="000536C0" w:rsidRPr="00BA3C07" w:rsidRDefault="000536C0" w:rsidP="00505FF4">
      <w:pPr>
        <w:pStyle w:val="a4"/>
        <w:ind w:hanging="30"/>
        <w:rPr>
          <w:color w:val="000000" w:themeColor="text1"/>
          <w:sz w:val="24"/>
        </w:rPr>
      </w:pPr>
      <w:r w:rsidRPr="00BA3C07">
        <w:rPr>
          <w:color w:val="000000" w:themeColor="text1"/>
          <w:sz w:val="24"/>
        </w:rPr>
        <w:t>- покращення стану навколишнього природного середовища;</w:t>
      </w:r>
    </w:p>
    <w:p w:rsidR="000536C0" w:rsidRPr="00BA3C07" w:rsidRDefault="000536C0" w:rsidP="00505FF4">
      <w:pPr>
        <w:pStyle w:val="a4"/>
        <w:ind w:hanging="30"/>
        <w:rPr>
          <w:color w:val="000000" w:themeColor="text1"/>
          <w:sz w:val="24"/>
        </w:rPr>
      </w:pPr>
      <w:r w:rsidRPr="00BA3C07">
        <w:rPr>
          <w:color w:val="000000" w:themeColor="text1"/>
          <w:sz w:val="24"/>
        </w:rPr>
        <w:t>- ліквідація існуючих вигрібних ям;</w:t>
      </w:r>
    </w:p>
    <w:p w:rsidR="000536C0" w:rsidRPr="00BA3C07" w:rsidRDefault="000536C0" w:rsidP="00505FF4">
      <w:pPr>
        <w:pStyle w:val="a4"/>
        <w:ind w:hanging="30"/>
        <w:rPr>
          <w:color w:val="000000" w:themeColor="text1"/>
          <w:sz w:val="24"/>
        </w:rPr>
      </w:pPr>
      <w:r w:rsidRPr="00BA3C07">
        <w:rPr>
          <w:color w:val="000000" w:themeColor="text1"/>
          <w:sz w:val="24"/>
        </w:rPr>
        <w:t>- підвищення в цілому ефективності функціонування системи каналізаційних  мереж комунального підприємства «Рахівтепло».</w:t>
      </w:r>
    </w:p>
    <w:p w:rsidR="000536C0" w:rsidRPr="00BA3C07" w:rsidRDefault="000536C0" w:rsidP="00505FF4">
      <w:pPr>
        <w:tabs>
          <w:tab w:val="left" w:pos="284"/>
        </w:tabs>
        <w:spacing w:after="0" w:line="240" w:lineRule="auto"/>
        <w:jc w:val="both"/>
        <w:rPr>
          <w:rFonts w:ascii="Times New Roman" w:hAnsi="Times New Roman" w:cs="Times New Roman"/>
          <w:color w:val="000000" w:themeColor="text1"/>
          <w:sz w:val="24"/>
          <w:lang w:val="uk-UA"/>
        </w:rPr>
      </w:pPr>
      <w:r w:rsidRPr="00BA3C07">
        <w:rPr>
          <w:rFonts w:ascii="Times New Roman" w:hAnsi="Times New Roman" w:cs="Times New Roman"/>
          <w:color w:val="000000" w:themeColor="text1"/>
          <w:lang w:val="uk-UA"/>
        </w:rPr>
        <w:t>- упорядкування зелених насаджень, улаштування пішохідних доріжок, відновлення освітлення, лавок та ін.;</w:t>
      </w:r>
    </w:p>
    <w:p w:rsidR="000536C0" w:rsidRPr="00BA3C07" w:rsidRDefault="000536C0" w:rsidP="00505FF4">
      <w:pPr>
        <w:tabs>
          <w:tab w:val="left" w:pos="284"/>
        </w:tabs>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влаштування  контейнерних майданчиків для запровадження  роздільного збору ТПВ;</w:t>
      </w:r>
    </w:p>
    <w:p w:rsidR="000536C0" w:rsidRPr="00BA3C07" w:rsidRDefault="000536C0" w:rsidP="00505FF4">
      <w:pPr>
        <w:tabs>
          <w:tab w:val="left" w:pos="238"/>
        </w:tabs>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проведення капітального ремонту тротуарів фігурними елементами мощення міста загальною;</w:t>
      </w:r>
    </w:p>
    <w:p w:rsidR="000536C0" w:rsidRPr="00BA3C07" w:rsidRDefault="000536C0" w:rsidP="00505FF4">
      <w:pPr>
        <w:tabs>
          <w:tab w:val="left" w:pos="238"/>
        </w:tabs>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ремонт об’єктів шляхово-мостового господарства міста;</w:t>
      </w:r>
    </w:p>
    <w:p w:rsidR="000536C0" w:rsidRPr="00BA3C07" w:rsidRDefault="000536C0" w:rsidP="00505FF4">
      <w:pPr>
        <w:tabs>
          <w:tab w:val="left" w:pos="284"/>
        </w:tabs>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проведення ремонту вуличного освітлення із застосуванням енергозберігаючих технологій;</w:t>
      </w:r>
    </w:p>
    <w:p w:rsidR="000536C0" w:rsidRPr="00BA3C07" w:rsidRDefault="000536C0" w:rsidP="00505FF4">
      <w:pPr>
        <w:tabs>
          <w:tab w:val="left" w:pos="284"/>
        </w:tabs>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та ін.</w:t>
      </w:r>
    </w:p>
    <w:p w:rsidR="000536C0" w:rsidRPr="00BA3C07" w:rsidRDefault="000536C0" w:rsidP="00505FF4">
      <w:pPr>
        <w:pStyle w:val="1f3"/>
        <w:jc w:val="both"/>
        <w:rPr>
          <w:rFonts w:ascii="Times New Roman" w:hAnsi="Times New Roman"/>
          <w:color w:val="000000" w:themeColor="text1"/>
          <w:sz w:val="24"/>
          <w:szCs w:val="24"/>
        </w:rPr>
      </w:pPr>
    </w:p>
    <w:p w:rsidR="000536C0" w:rsidRPr="00BA3C07" w:rsidRDefault="000536C0" w:rsidP="00505FF4">
      <w:pPr>
        <w:spacing w:after="0" w:line="240" w:lineRule="auto"/>
        <w:rPr>
          <w:rFonts w:ascii="Times New Roman" w:hAnsi="Times New Roman" w:cs="Times New Roman"/>
          <w:color w:val="000000" w:themeColor="text1"/>
          <w:lang w:val="uk-UA"/>
        </w:rPr>
        <w:sectPr w:rsidR="000536C0" w:rsidRPr="00BA3C07">
          <w:pgSz w:w="11906" w:h="16838"/>
          <w:pgMar w:top="1134" w:right="851" w:bottom="1134" w:left="1701" w:header="720" w:footer="335" w:gutter="0"/>
          <w:cols w:space="720"/>
        </w:sectPr>
      </w:pPr>
    </w:p>
    <w:p w:rsidR="000536C0" w:rsidRPr="00BA3C07" w:rsidRDefault="000536C0" w:rsidP="00505FF4">
      <w:pPr>
        <w:pStyle w:val="1f3"/>
        <w:rPr>
          <w:rFonts w:ascii="Times New Roman" w:hAnsi="Times New Roman"/>
          <w:b/>
          <w:color w:val="000000" w:themeColor="text1"/>
          <w:sz w:val="24"/>
          <w:szCs w:val="24"/>
        </w:rPr>
      </w:pPr>
    </w:p>
    <w:p w:rsidR="000536C0" w:rsidRPr="00BA3C07" w:rsidRDefault="000536C0" w:rsidP="00505FF4">
      <w:pPr>
        <w:pStyle w:val="1f3"/>
        <w:rPr>
          <w:rFonts w:ascii="Times New Roman" w:hAnsi="Times New Roman"/>
          <w:b/>
          <w:color w:val="000000" w:themeColor="text1"/>
          <w:sz w:val="24"/>
          <w:szCs w:val="24"/>
        </w:rPr>
      </w:pPr>
    </w:p>
    <w:p w:rsidR="000536C0" w:rsidRPr="00BA3C07" w:rsidRDefault="000536C0" w:rsidP="00505FF4">
      <w:pPr>
        <w:pStyle w:val="1f3"/>
        <w:rPr>
          <w:rFonts w:ascii="Times New Roman" w:hAnsi="Times New Roman"/>
          <w:b/>
          <w:color w:val="000000" w:themeColor="text1"/>
          <w:sz w:val="24"/>
          <w:szCs w:val="24"/>
        </w:rPr>
      </w:pPr>
    </w:p>
    <w:p w:rsidR="000536C0" w:rsidRPr="00BA3C07" w:rsidRDefault="000536C0" w:rsidP="00505FF4">
      <w:pPr>
        <w:pStyle w:val="1f3"/>
        <w:rPr>
          <w:rFonts w:ascii="Times New Roman" w:hAnsi="Times New Roman"/>
          <w:b/>
          <w:color w:val="000000" w:themeColor="text1"/>
          <w:sz w:val="24"/>
          <w:szCs w:val="24"/>
        </w:rPr>
      </w:pPr>
      <w:r w:rsidRPr="00BA3C07">
        <w:rPr>
          <w:rFonts w:ascii="Times New Roman" w:hAnsi="Times New Roman"/>
          <w:b/>
          <w:color w:val="000000" w:themeColor="text1"/>
          <w:sz w:val="24"/>
          <w:szCs w:val="24"/>
        </w:rPr>
        <w:t xml:space="preserve">6. Перелік завдань і заходів   програми </w:t>
      </w:r>
    </w:p>
    <w:p w:rsidR="000536C0" w:rsidRPr="00BA3C07" w:rsidRDefault="000536C0" w:rsidP="00505FF4">
      <w:pPr>
        <w:pStyle w:val="1f3"/>
        <w:jc w:val="both"/>
        <w:rPr>
          <w:rFonts w:ascii="Times New Roman" w:hAnsi="Times New Roman"/>
          <w:color w:val="000000" w:themeColor="text1"/>
          <w:sz w:val="24"/>
          <w:szCs w:val="24"/>
        </w:rPr>
      </w:pPr>
    </w:p>
    <w:tbl>
      <w:tblPr>
        <w:tblW w:w="5150" w:type="pct"/>
        <w:tblCellMar>
          <w:left w:w="0" w:type="dxa"/>
          <w:right w:w="0" w:type="dxa"/>
        </w:tblCellMar>
        <w:tblLook w:val="04A0" w:firstRow="1" w:lastRow="0" w:firstColumn="1" w:lastColumn="0" w:noHBand="0" w:noVBand="1"/>
      </w:tblPr>
      <w:tblGrid>
        <w:gridCol w:w="1091"/>
        <w:gridCol w:w="1699"/>
        <w:gridCol w:w="3298"/>
        <w:gridCol w:w="698"/>
        <w:gridCol w:w="2120"/>
        <w:gridCol w:w="1278"/>
        <w:gridCol w:w="1293"/>
        <w:gridCol w:w="3248"/>
      </w:tblGrid>
      <w:tr w:rsidR="00BA3C07" w:rsidRPr="00BA3C07" w:rsidTr="006A7F5C">
        <w:trPr>
          <w:cantSplit/>
          <w:trHeight w:val="2073"/>
        </w:trPr>
        <w:tc>
          <w:tcPr>
            <w:tcW w:w="370"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w:t>
            </w:r>
          </w:p>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п/п</w:t>
            </w:r>
          </w:p>
        </w:tc>
        <w:tc>
          <w:tcPr>
            <w:tcW w:w="577" w:type="pct"/>
            <w:tcBorders>
              <w:top w:val="single" w:sz="4" w:space="0" w:color="000000"/>
              <w:left w:val="single" w:sz="4" w:space="0" w:color="000000"/>
              <w:bottom w:val="single" w:sz="4" w:space="0" w:color="000000"/>
              <w:right w:val="nil"/>
            </w:tcBorders>
            <w:vAlign w:val="center"/>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Назва заходу</w:t>
            </w:r>
          </w:p>
          <w:p w:rsidR="000536C0" w:rsidRPr="00BA3C07" w:rsidRDefault="000536C0" w:rsidP="00505FF4">
            <w:pPr>
              <w:pStyle w:val="1f3"/>
              <w:jc w:val="center"/>
              <w:rPr>
                <w:rFonts w:ascii="Times New Roman" w:hAnsi="Times New Roman"/>
                <w:color w:val="000000" w:themeColor="text1"/>
                <w:sz w:val="24"/>
                <w:szCs w:val="24"/>
              </w:rPr>
            </w:pPr>
          </w:p>
        </w:tc>
        <w:tc>
          <w:tcPr>
            <w:tcW w:w="1120"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Перелік заходів Програми</w:t>
            </w:r>
          </w:p>
        </w:tc>
        <w:tc>
          <w:tcPr>
            <w:tcW w:w="237" w:type="pct"/>
            <w:tcBorders>
              <w:top w:val="single" w:sz="4" w:space="0" w:color="000000"/>
              <w:left w:val="single" w:sz="4" w:space="0" w:color="000000"/>
              <w:bottom w:val="single" w:sz="4" w:space="0" w:color="000000"/>
              <w:right w:val="nil"/>
            </w:tcBorders>
            <w:textDirection w:val="btLr"/>
            <w:vAlign w:val="center"/>
            <w:hideMark/>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Термін</w:t>
            </w:r>
          </w:p>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виконання заходу</w:t>
            </w:r>
          </w:p>
        </w:tc>
        <w:tc>
          <w:tcPr>
            <w:tcW w:w="720"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Відповідальні</w:t>
            </w:r>
          </w:p>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за виконання</w:t>
            </w:r>
          </w:p>
        </w:tc>
        <w:tc>
          <w:tcPr>
            <w:tcW w:w="434"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0"/>
                <w:szCs w:val="20"/>
              </w:rPr>
            </w:pPr>
            <w:r w:rsidRPr="00BA3C07">
              <w:rPr>
                <w:rFonts w:ascii="Times New Roman" w:hAnsi="Times New Roman"/>
                <w:color w:val="000000" w:themeColor="text1"/>
                <w:sz w:val="20"/>
                <w:szCs w:val="20"/>
              </w:rPr>
              <w:t>Джерела фінансування</w:t>
            </w:r>
          </w:p>
        </w:tc>
        <w:tc>
          <w:tcPr>
            <w:tcW w:w="439" w:type="pct"/>
            <w:tcBorders>
              <w:top w:val="single" w:sz="4" w:space="0" w:color="000000"/>
              <w:left w:val="single" w:sz="4" w:space="0" w:color="000000"/>
              <w:bottom w:val="nil"/>
              <w:right w:val="nil"/>
            </w:tcBorders>
            <w:vAlign w:val="center"/>
          </w:tcPr>
          <w:p w:rsidR="000536C0" w:rsidRPr="00BA3C07" w:rsidRDefault="000536C0" w:rsidP="00505FF4">
            <w:pPr>
              <w:pStyle w:val="1f3"/>
              <w:jc w:val="center"/>
              <w:rPr>
                <w:rFonts w:ascii="Times New Roman" w:hAnsi="Times New Roman"/>
                <w:color w:val="000000" w:themeColor="text1"/>
              </w:rPr>
            </w:pPr>
            <w:r w:rsidRPr="00BA3C07">
              <w:rPr>
                <w:rFonts w:ascii="Times New Roman" w:hAnsi="Times New Roman"/>
                <w:color w:val="000000" w:themeColor="text1"/>
              </w:rPr>
              <w:t>Орієнтовні обсяги фінансування</w:t>
            </w:r>
          </w:p>
          <w:p w:rsidR="000536C0" w:rsidRPr="00BA3C07" w:rsidRDefault="000536C0" w:rsidP="00505FF4">
            <w:pPr>
              <w:pStyle w:val="1f3"/>
              <w:jc w:val="center"/>
              <w:rPr>
                <w:rFonts w:ascii="Times New Roman" w:hAnsi="Times New Roman"/>
                <w:color w:val="000000" w:themeColor="text1"/>
              </w:rPr>
            </w:pPr>
            <w:r w:rsidRPr="00BA3C07">
              <w:rPr>
                <w:rFonts w:ascii="Times New Roman" w:hAnsi="Times New Roman"/>
                <w:color w:val="000000" w:themeColor="text1"/>
              </w:rPr>
              <w:t>тис. грн.</w:t>
            </w:r>
          </w:p>
          <w:p w:rsidR="000536C0" w:rsidRPr="00BA3C07" w:rsidRDefault="000536C0" w:rsidP="00505FF4">
            <w:pPr>
              <w:pStyle w:val="1f3"/>
              <w:jc w:val="center"/>
              <w:rPr>
                <w:rFonts w:ascii="Times New Roman" w:hAnsi="Times New Roman"/>
                <w:color w:val="000000" w:themeColor="text1"/>
                <w:sz w:val="24"/>
                <w:szCs w:val="24"/>
              </w:rPr>
            </w:pPr>
          </w:p>
        </w:tc>
        <w:tc>
          <w:tcPr>
            <w:tcW w:w="1103" w:type="pct"/>
            <w:tcBorders>
              <w:top w:val="single" w:sz="4" w:space="0" w:color="000000"/>
              <w:left w:val="single" w:sz="4" w:space="0" w:color="000000"/>
              <w:bottom w:val="nil"/>
              <w:right w:val="single" w:sz="4" w:space="0" w:color="auto"/>
            </w:tcBorders>
          </w:tcPr>
          <w:p w:rsidR="000536C0" w:rsidRPr="00BA3C07" w:rsidRDefault="000536C0" w:rsidP="00505FF4">
            <w:pPr>
              <w:snapToGrid w:val="0"/>
              <w:spacing w:after="0" w:line="240" w:lineRule="auto"/>
              <w:rPr>
                <w:rFonts w:ascii="Times New Roman" w:eastAsia="Times New Roman" w:hAnsi="Times New Roman" w:cs="Times New Roman"/>
                <w:bCs/>
                <w:color w:val="000000" w:themeColor="text1"/>
                <w:sz w:val="24"/>
                <w:szCs w:val="24"/>
                <w:lang w:val="uk-UA" w:eastAsia="ru-RU"/>
              </w:rPr>
            </w:pPr>
          </w:p>
          <w:p w:rsidR="000536C0" w:rsidRPr="00BA3C07" w:rsidRDefault="000536C0" w:rsidP="00505FF4">
            <w:pPr>
              <w:snapToGrid w:val="0"/>
              <w:spacing w:after="0" w:line="240" w:lineRule="auto"/>
              <w:jc w:val="center"/>
              <w:rPr>
                <w:rFonts w:ascii="Times New Roman" w:hAnsi="Times New Roman" w:cs="Times New Roman"/>
                <w:bCs/>
                <w:color w:val="000000" w:themeColor="text1"/>
                <w:lang w:val="uk-UA"/>
              </w:rPr>
            </w:pPr>
            <w:r w:rsidRPr="00BA3C07">
              <w:rPr>
                <w:rFonts w:ascii="Times New Roman" w:hAnsi="Times New Roman" w:cs="Times New Roman"/>
                <w:bCs/>
                <w:color w:val="000000" w:themeColor="text1"/>
                <w:lang w:val="uk-UA"/>
              </w:rPr>
              <w:t>Очікуваний</w:t>
            </w:r>
          </w:p>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bCs/>
                <w:color w:val="000000" w:themeColor="text1"/>
                <w:sz w:val="24"/>
                <w:szCs w:val="24"/>
              </w:rPr>
              <w:t>результат</w:t>
            </w:r>
          </w:p>
        </w:tc>
      </w:tr>
      <w:tr w:rsidR="00BA3C07" w:rsidRPr="00BA3C07" w:rsidTr="006A7F5C">
        <w:trPr>
          <w:trHeight w:val="229"/>
        </w:trPr>
        <w:tc>
          <w:tcPr>
            <w:tcW w:w="370"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1</w:t>
            </w:r>
          </w:p>
        </w:tc>
        <w:tc>
          <w:tcPr>
            <w:tcW w:w="577"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2</w:t>
            </w:r>
          </w:p>
        </w:tc>
        <w:tc>
          <w:tcPr>
            <w:tcW w:w="1120"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ind w:hanging="142"/>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3</w:t>
            </w:r>
          </w:p>
        </w:tc>
        <w:tc>
          <w:tcPr>
            <w:tcW w:w="237"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4</w:t>
            </w:r>
          </w:p>
        </w:tc>
        <w:tc>
          <w:tcPr>
            <w:tcW w:w="720"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5</w:t>
            </w:r>
          </w:p>
        </w:tc>
        <w:tc>
          <w:tcPr>
            <w:tcW w:w="434"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6</w:t>
            </w:r>
          </w:p>
        </w:tc>
        <w:tc>
          <w:tcPr>
            <w:tcW w:w="439" w:type="pct"/>
            <w:tcBorders>
              <w:top w:val="single" w:sz="4" w:space="0" w:color="000000"/>
              <w:left w:val="single" w:sz="4" w:space="0" w:color="000000"/>
              <w:bottom w:val="single" w:sz="4" w:space="0" w:color="000000"/>
              <w:right w:val="nil"/>
            </w:tcBorders>
            <w:vAlign w:val="center"/>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8</w:t>
            </w:r>
          </w:p>
          <w:p w:rsidR="000536C0" w:rsidRPr="00BA3C07" w:rsidRDefault="000536C0" w:rsidP="00505FF4">
            <w:pPr>
              <w:pStyle w:val="1f3"/>
              <w:jc w:val="center"/>
              <w:rPr>
                <w:rFonts w:ascii="Times New Roman" w:hAnsi="Times New Roman"/>
                <w:color w:val="000000" w:themeColor="text1"/>
                <w:sz w:val="24"/>
                <w:szCs w:val="24"/>
              </w:rPr>
            </w:pPr>
          </w:p>
        </w:tc>
        <w:tc>
          <w:tcPr>
            <w:tcW w:w="1103" w:type="pct"/>
            <w:tcBorders>
              <w:top w:val="single" w:sz="4" w:space="0" w:color="000000"/>
              <w:left w:val="single" w:sz="4" w:space="0" w:color="000000"/>
              <w:bottom w:val="single" w:sz="4" w:space="0" w:color="000000"/>
              <w:right w:val="single" w:sz="4" w:space="0" w:color="auto"/>
            </w:tcBorders>
            <w:vAlign w:val="center"/>
            <w:hideMark/>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9</w:t>
            </w:r>
          </w:p>
        </w:tc>
      </w:tr>
      <w:tr w:rsidR="00BA3C07" w:rsidRPr="00BA3C07" w:rsidTr="006A7F5C">
        <w:trPr>
          <w:trHeight w:val="259"/>
        </w:trPr>
        <w:tc>
          <w:tcPr>
            <w:tcW w:w="370" w:type="pct"/>
            <w:tcBorders>
              <w:top w:val="single" w:sz="4" w:space="0" w:color="000000"/>
              <w:left w:val="single" w:sz="4" w:space="0" w:color="000000"/>
              <w:bottom w:val="single" w:sz="4" w:space="0" w:color="000000"/>
              <w:right w:val="nil"/>
            </w:tcBorders>
            <w:vAlign w:val="center"/>
          </w:tcPr>
          <w:p w:rsidR="000536C0" w:rsidRPr="00BA3C07" w:rsidRDefault="000536C0" w:rsidP="00505FF4">
            <w:pPr>
              <w:pStyle w:val="1f3"/>
              <w:jc w:val="center"/>
              <w:rPr>
                <w:rFonts w:ascii="Times New Roman" w:hAnsi="Times New Roman"/>
                <w:color w:val="000000" w:themeColor="text1"/>
                <w:sz w:val="24"/>
                <w:szCs w:val="24"/>
                <w:lang w:eastAsia="ru-RU"/>
              </w:rPr>
            </w:pPr>
          </w:p>
        </w:tc>
        <w:tc>
          <w:tcPr>
            <w:tcW w:w="577" w:type="pct"/>
            <w:tcBorders>
              <w:top w:val="single" w:sz="4" w:space="0" w:color="000000"/>
              <w:left w:val="single" w:sz="4" w:space="0" w:color="000000"/>
              <w:bottom w:val="single" w:sz="4" w:space="0" w:color="000000"/>
              <w:right w:val="nil"/>
            </w:tcBorders>
            <w:vAlign w:val="center"/>
          </w:tcPr>
          <w:p w:rsidR="000536C0" w:rsidRPr="00BA3C07" w:rsidRDefault="000536C0" w:rsidP="00505FF4">
            <w:pPr>
              <w:pStyle w:val="1f3"/>
              <w:rPr>
                <w:rFonts w:ascii="Times New Roman" w:hAnsi="Times New Roman"/>
                <w:color w:val="000000" w:themeColor="text1"/>
                <w:sz w:val="24"/>
                <w:szCs w:val="24"/>
                <w:lang w:eastAsia="ru-RU"/>
              </w:rPr>
            </w:pPr>
          </w:p>
        </w:tc>
        <w:tc>
          <w:tcPr>
            <w:tcW w:w="1120" w:type="pct"/>
            <w:tcBorders>
              <w:top w:val="single" w:sz="4" w:space="0" w:color="000000"/>
              <w:left w:val="single" w:sz="4" w:space="0" w:color="000000"/>
              <w:bottom w:val="single" w:sz="4" w:space="0" w:color="000000"/>
              <w:right w:val="nil"/>
            </w:tcBorders>
            <w:vAlign w:val="center"/>
          </w:tcPr>
          <w:p w:rsidR="000536C0" w:rsidRPr="00BA3C07" w:rsidRDefault="000536C0" w:rsidP="00505FF4">
            <w:pPr>
              <w:pStyle w:val="1f3"/>
              <w:rPr>
                <w:rFonts w:ascii="Times New Roman" w:hAnsi="Times New Roman"/>
                <w:color w:val="000000" w:themeColor="text1"/>
                <w:sz w:val="24"/>
                <w:szCs w:val="24"/>
              </w:rPr>
            </w:pPr>
          </w:p>
        </w:tc>
        <w:tc>
          <w:tcPr>
            <w:tcW w:w="237" w:type="pct"/>
            <w:tcBorders>
              <w:top w:val="single" w:sz="4" w:space="0" w:color="000000"/>
              <w:left w:val="single" w:sz="4" w:space="0" w:color="000000"/>
              <w:bottom w:val="single" w:sz="4" w:space="0" w:color="000000"/>
              <w:right w:val="nil"/>
            </w:tcBorders>
            <w:vAlign w:val="center"/>
          </w:tcPr>
          <w:p w:rsidR="000536C0" w:rsidRPr="00BA3C07" w:rsidRDefault="000536C0" w:rsidP="00505FF4">
            <w:pPr>
              <w:pStyle w:val="1f3"/>
              <w:jc w:val="center"/>
              <w:rPr>
                <w:rFonts w:ascii="Times New Roman" w:hAnsi="Times New Roman"/>
                <w:color w:val="000000" w:themeColor="text1"/>
                <w:sz w:val="24"/>
                <w:szCs w:val="24"/>
                <w:lang w:eastAsia="ru-RU"/>
              </w:rPr>
            </w:pPr>
          </w:p>
        </w:tc>
        <w:tc>
          <w:tcPr>
            <w:tcW w:w="720" w:type="pct"/>
            <w:tcBorders>
              <w:top w:val="single" w:sz="4" w:space="0" w:color="000000"/>
              <w:left w:val="single" w:sz="4" w:space="0" w:color="000000"/>
              <w:bottom w:val="single" w:sz="4" w:space="0" w:color="000000"/>
              <w:right w:val="nil"/>
            </w:tcBorders>
            <w:vAlign w:val="center"/>
          </w:tcPr>
          <w:p w:rsidR="000536C0" w:rsidRPr="00BA3C07" w:rsidRDefault="000536C0" w:rsidP="00505FF4">
            <w:pPr>
              <w:pStyle w:val="1f3"/>
              <w:rPr>
                <w:rFonts w:ascii="Times New Roman" w:hAnsi="Times New Roman"/>
                <w:color w:val="000000" w:themeColor="text1"/>
                <w:sz w:val="24"/>
                <w:szCs w:val="24"/>
                <w:lang w:eastAsia="ru-RU"/>
              </w:rPr>
            </w:pPr>
          </w:p>
        </w:tc>
        <w:tc>
          <w:tcPr>
            <w:tcW w:w="434" w:type="pct"/>
            <w:tcBorders>
              <w:top w:val="single" w:sz="4" w:space="0" w:color="000000"/>
              <w:left w:val="single" w:sz="4" w:space="0" w:color="000000"/>
              <w:bottom w:val="single" w:sz="4" w:space="0" w:color="000000"/>
              <w:right w:val="nil"/>
            </w:tcBorders>
            <w:vAlign w:val="center"/>
          </w:tcPr>
          <w:p w:rsidR="000536C0" w:rsidRPr="00BA3C07" w:rsidRDefault="000536C0" w:rsidP="00505FF4">
            <w:pPr>
              <w:pStyle w:val="1f3"/>
              <w:jc w:val="center"/>
              <w:rPr>
                <w:rFonts w:ascii="Times New Roman" w:hAnsi="Times New Roman"/>
                <w:color w:val="000000" w:themeColor="text1"/>
                <w:sz w:val="24"/>
                <w:szCs w:val="24"/>
                <w:lang w:eastAsia="ru-RU"/>
              </w:rPr>
            </w:pPr>
          </w:p>
        </w:tc>
        <w:tc>
          <w:tcPr>
            <w:tcW w:w="439" w:type="pct"/>
            <w:tcBorders>
              <w:top w:val="single" w:sz="4" w:space="0" w:color="000000"/>
              <w:left w:val="single" w:sz="4" w:space="0" w:color="000000"/>
              <w:bottom w:val="single" w:sz="4" w:space="0" w:color="000000"/>
              <w:right w:val="nil"/>
            </w:tcBorders>
            <w:vAlign w:val="center"/>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p>
        </w:tc>
        <w:tc>
          <w:tcPr>
            <w:tcW w:w="1103" w:type="pct"/>
            <w:tcBorders>
              <w:top w:val="single" w:sz="4" w:space="0" w:color="000000"/>
              <w:left w:val="single" w:sz="4" w:space="0" w:color="000000"/>
              <w:bottom w:val="single" w:sz="4" w:space="0" w:color="000000"/>
              <w:right w:val="single" w:sz="4" w:space="0" w:color="auto"/>
            </w:tcBorders>
            <w:vAlign w:val="center"/>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6A7F5C">
        <w:trPr>
          <w:trHeight w:val="70"/>
        </w:trPr>
        <w:tc>
          <w:tcPr>
            <w:tcW w:w="370" w:type="pct"/>
            <w:vMerge w:val="restar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2.</w:t>
            </w:r>
            <w:r w:rsidR="006A7F5C" w:rsidRPr="00BA3C07">
              <w:rPr>
                <w:rFonts w:ascii="Times New Roman" w:hAnsi="Times New Roman"/>
                <w:color w:val="000000" w:themeColor="text1"/>
                <w:sz w:val="24"/>
                <w:szCs w:val="24"/>
              </w:rPr>
              <w:t>1</w:t>
            </w:r>
          </w:p>
        </w:tc>
        <w:tc>
          <w:tcPr>
            <w:tcW w:w="577" w:type="pct"/>
            <w:vMerge w:val="restart"/>
            <w:tcBorders>
              <w:top w:val="single" w:sz="4" w:space="0" w:color="000000"/>
              <w:left w:val="single" w:sz="4" w:space="0" w:color="000000"/>
              <w:bottom w:val="single" w:sz="4" w:space="0" w:color="000000"/>
              <w:right w:val="nil"/>
            </w:tcBorders>
            <w:vAlign w:val="center"/>
            <w:hideMark/>
          </w:tcPr>
          <w:p w:rsidR="000536C0" w:rsidRPr="00BA3C07" w:rsidRDefault="006A7F5C"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Житловий фонд</w:t>
            </w:r>
          </w:p>
        </w:tc>
        <w:tc>
          <w:tcPr>
            <w:tcW w:w="1120" w:type="pct"/>
            <w:tcBorders>
              <w:top w:val="single" w:sz="4" w:space="0" w:color="000000"/>
              <w:left w:val="single" w:sz="4" w:space="0" w:color="000000"/>
              <w:bottom w:val="single" w:sz="4" w:space="0" w:color="000000"/>
              <w:right w:val="nil"/>
            </w:tcBorders>
            <w:vAlign w:val="center"/>
          </w:tcPr>
          <w:p w:rsidR="000536C0" w:rsidRPr="00BA3C07" w:rsidRDefault="006A7F5C"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 xml:space="preserve">-Капітальний ремонт крівлі багатоквартирного будинку по вул. Миру, 40 в м. Рахів, Рахівського р-ну </w:t>
            </w:r>
          </w:p>
        </w:tc>
        <w:tc>
          <w:tcPr>
            <w:tcW w:w="237" w:type="pct"/>
            <w:tcBorders>
              <w:top w:val="single" w:sz="4" w:space="0" w:color="000000"/>
              <w:left w:val="single" w:sz="4" w:space="0" w:color="000000"/>
              <w:bottom w:val="single" w:sz="4" w:space="0" w:color="000000"/>
              <w:right w:val="nil"/>
            </w:tcBorders>
            <w:vAlign w:val="center"/>
            <w:hideMark/>
          </w:tcPr>
          <w:p w:rsidR="000536C0" w:rsidRPr="00BA3C07" w:rsidRDefault="006A7F5C"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2020</w:t>
            </w:r>
          </w:p>
        </w:tc>
        <w:tc>
          <w:tcPr>
            <w:tcW w:w="720" w:type="pct"/>
            <w:tcBorders>
              <w:top w:val="single" w:sz="4" w:space="0" w:color="000000"/>
              <w:left w:val="single" w:sz="4" w:space="0" w:color="000000"/>
              <w:bottom w:val="single" w:sz="4" w:space="0" w:color="000000"/>
              <w:right w:val="nil"/>
            </w:tcBorders>
            <w:vAlign w:val="center"/>
            <w:hideMark/>
          </w:tcPr>
          <w:p w:rsidR="000536C0" w:rsidRPr="00BA3C07" w:rsidRDefault="006A7F5C"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tcPr>
          <w:p w:rsidR="000536C0" w:rsidRPr="00BA3C07" w:rsidRDefault="00D50B76"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641,00</w:t>
            </w:r>
          </w:p>
        </w:tc>
        <w:tc>
          <w:tcPr>
            <w:tcW w:w="1103" w:type="pct"/>
            <w:vMerge w:val="restart"/>
            <w:tcBorders>
              <w:top w:val="single" w:sz="4" w:space="0" w:color="000000"/>
              <w:left w:val="single" w:sz="4" w:space="0" w:color="000000"/>
              <w:bottom w:val="single" w:sz="4" w:space="0" w:color="000000"/>
              <w:right w:val="single" w:sz="4" w:space="0" w:color="auto"/>
            </w:tcBorders>
            <w:hideMark/>
          </w:tcPr>
          <w:p w:rsidR="000536C0"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Капітальний ремонт житлового фонду та утримання його в належному технічному стані.</w:t>
            </w:r>
          </w:p>
        </w:tc>
      </w:tr>
      <w:tr w:rsidR="00BA3C07" w:rsidRPr="00BA3C07" w:rsidTr="006A7F5C">
        <w:trPr>
          <w:trHeight w:val="125"/>
        </w:trPr>
        <w:tc>
          <w:tcPr>
            <w:tcW w:w="0" w:type="auto"/>
            <w:vMerge/>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hideMark/>
          </w:tcPr>
          <w:p w:rsidR="0028312C" w:rsidRPr="00BA3C07" w:rsidRDefault="0028312C" w:rsidP="00505FF4">
            <w:pPr>
              <w:pStyle w:val="1f3"/>
              <w:rPr>
                <w:rFonts w:ascii="Times New Roman" w:hAnsi="Times New Roman"/>
                <w:color w:val="000000" w:themeColor="text1"/>
                <w:sz w:val="24"/>
                <w:szCs w:val="24"/>
              </w:rPr>
            </w:pPr>
          </w:p>
          <w:p w:rsidR="000536C0" w:rsidRPr="00BA3C07" w:rsidRDefault="000536C0" w:rsidP="00505FF4">
            <w:pPr>
              <w:pStyle w:val="1f3"/>
              <w:rPr>
                <w:rFonts w:ascii="Times New Roman" w:hAnsi="Times New Roman"/>
                <w:color w:val="000000" w:themeColor="text1"/>
                <w:sz w:val="24"/>
                <w:szCs w:val="24"/>
              </w:rPr>
            </w:pPr>
          </w:p>
        </w:tc>
        <w:tc>
          <w:tcPr>
            <w:tcW w:w="237" w:type="pct"/>
            <w:tcBorders>
              <w:top w:val="single" w:sz="4" w:space="0" w:color="000000"/>
              <w:left w:val="single" w:sz="4" w:space="0" w:color="000000"/>
              <w:bottom w:val="single" w:sz="4" w:space="0" w:color="000000"/>
              <w:right w:val="nil"/>
            </w:tcBorders>
            <w:vAlign w:val="center"/>
          </w:tcPr>
          <w:p w:rsidR="000536C0" w:rsidRPr="00BA3C07" w:rsidRDefault="000536C0" w:rsidP="00505FF4">
            <w:pPr>
              <w:pStyle w:val="1f3"/>
              <w:jc w:val="center"/>
              <w:rPr>
                <w:rFonts w:ascii="Times New Roman" w:hAnsi="Times New Roman"/>
                <w:color w:val="000000" w:themeColor="text1"/>
                <w:sz w:val="24"/>
                <w:szCs w:val="24"/>
                <w:lang w:eastAsia="ru-RU"/>
              </w:rPr>
            </w:pPr>
          </w:p>
        </w:tc>
        <w:tc>
          <w:tcPr>
            <w:tcW w:w="720" w:type="pct"/>
            <w:tcBorders>
              <w:top w:val="single" w:sz="4" w:space="0" w:color="000000"/>
              <w:left w:val="single" w:sz="4" w:space="0" w:color="000000"/>
              <w:bottom w:val="single" w:sz="4" w:space="0" w:color="000000"/>
              <w:right w:val="nil"/>
            </w:tcBorders>
            <w:vAlign w:val="center"/>
          </w:tcPr>
          <w:p w:rsidR="000536C0" w:rsidRPr="00BA3C07" w:rsidRDefault="000536C0" w:rsidP="00505FF4">
            <w:pPr>
              <w:pStyle w:val="1f3"/>
              <w:jc w:val="center"/>
              <w:rPr>
                <w:rFonts w:ascii="Times New Roman" w:hAnsi="Times New Roman"/>
                <w:color w:val="000000" w:themeColor="text1"/>
                <w:sz w:val="24"/>
                <w:szCs w:val="24"/>
                <w:lang w:eastAsia="ru-RU"/>
              </w:rPr>
            </w:pPr>
          </w:p>
        </w:tc>
        <w:tc>
          <w:tcPr>
            <w:tcW w:w="434" w:type="pct"/>
            <w:tcBorders>
              <w:top w:val="single" w:sz="4" w:space="0" w:color="000000"/>
              <w:left w:val="single" w:sz="4" w:space="0" w:color="000000"/>
              <w:bottom w:val="single" w:sz="4" w:space="0" w:color="000000"/>
              <w:right w:val="nil"/>
            </w:tcBorders>
            <w:vAlign w:val="center"/>
          </w:tcPr>
          <w:p w:rsidR="000536C0" w:rsidRPr="00BA3C07" w:rsidRDefault="000536C0" w:rsidP="00505FF4">
            <w:pPr>
              <w:pStyle w:val="1f3"/>
              <w:jc w:val="center"/>
              <w:rPr>
                <w:rFonts w:ascii="Times New Roman" w:hAnsi="Times New Roman"/>
                <w:color w:val="000000" w:themeColor="text1"/>
                <w:sz w:val="24"/>
                <w:szCs w:val="24"/>
                <w:lang w:eastAsia="ru-RU"/>
              </w:rPr>
            </w:pPr>
          </w:p>
        </w:tc>
        <w:tc>
          <w:tcPr>
            <w:tcW w:w="439" w:type="pct"/>
            <w:tcBorders>
              <w:top w:val="single" w:sz="4" w:space="0" w:color="000000"/>
              <w:left w:val="single" w:sz="4" w:space="0" w:color="000000"/>
              <w:bottom w:val="single" w:sz="4" w:space="0" w:color="000000"/>
              <w:right w:val="nil"/>
            </w:tcBorders>
            <w:vAlign w:val="center"/>
          </w:tcPr>
          <w:p w:rsidR="000536C0" w:rsidRPr="00BA3C07" w:rsidRDefault="00D50B76"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0</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0536C0" w:rsidRPr="00BA3C07" w:rsidRDefault="000536C0" w:rsidP="00505FF4">
            <w:pPr>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6A7F5C">
        <w:trPr>
          <w:trHeight w:val="354"/>
        </w:trPr>
        <w:tc>
          <w:tcPr>
            <w:tcW w:w="370" w:type="pct"/>
            <w:vMerge w:val="restar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2.</w:t>
            </w:r>
            <w:r w:rsidR="006A7F5C" w:rsidRPr="00BA3C07">
              <w:rPr>
                <w:rFonts w:ascii="Times New Roman" w:hAnsi="Times New Roman"/>
                <w:color w:val="000000" w:themeColor="text1"/>
                <w:sz w:val="24"/>
                <w:szCs w:val="24"/>
              </w:rPr>
              <w:t>2</w:t>
            </w:r>
            <w:r w:rsidRPr="00BA3C07">
              <w:rPr>
                <w:rFonts w:ascii="Times New Roman" w:hAnsi="Times New Roman"/>
                <w:color w:val="000000" w:themeColor="text1"/>
                <w:sz w:val="24"/>
                <w:szCs w:val="24"/>
              </w:rPr>
              <w:t>.</w:t>
            </w:r>
          </w:p>
        </w:tc>
        <w:tc>
          <w:tcPr>
            <w:tcW w:w="577" w:type="pct"/>
            <w:vMerge w:val="restar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Шляхово-мостове господ</w:t>
            </w:r>
          </w:p>
          <w:p w:rsidR="000536C0" w:rsidRPr="00BA3C07" w:rsidRDefault="000536C0"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арство</w:t>
            </w:r>
          </w:p>
        </w:tc>
        <w:tc>
          <w:tcPr>
            <w:tcW w:w="1120"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 xml:space="preserve">-Поточний ремонт </w:t>
            </w:r>
            <w:r w:rsidR="0028312C" w:rsidRPr="00BA3C07">
              <w:rPr>
                <w:rFonts w:ascii="Times New Roman" w:hAnsi="Times New Roman"/>
                <w:color w:val="000000" w:themeColor="text1"/>
                <w:sz w:val="24"/>
                <w:szCs w:val="24"/>
              </w:rPr>
              <w:t xml:space="preserve">та утримання </w:t>
            </w:r>
            <w:r w:rsidRPr="00BA3C07">
              <w:rPr>
                <w:rFonts w:ascii="Times New Roman" w:hAnsi="Times New Roman"/>
                <w:color w:val="000000" w:themeColor="text1"/>
                <w:sz w:val="24"/>
                <w:szCs w:val="24"/>
              </w:rPr>
              <w:t>вулиць</w:t>
            </w:r>
            <w:r w:rsidR="0028312C" w:rsidRPr="00BA3C07">
              <w:rPr>
                <w:rFonts w:ascii="Times New Roman" w:hAnsi="Times New Roman"/>
                <w:color w:val="000000" w:themeColor="text1"/>
                <w:sz w:val="24"/>
                <w:szCs w:val="24"/>
              </w:rPr>
              <w:t xml:space="preserve"> міста </w:t>
            </w:r>
          </w:p>
        </w:tc>
        <w:tc>
          <w:tcPr>
            <w:tcW w:w="237"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20</w:t>
            </w:r>
            <w:r w:rsidR="0028312C" w:rsidRPr="00BA3C07">
              <w:rPr>
                <w:rFonts w:ascii="Times New Roman" w:hAnsi="Times New Roman"/>
                <w:color w:val="000000" w:themeColor="text1"/>
                <w:sz w:val="24"/>
                <w:szCs w:val="24"/>
                <w:lang w:eastAsia="ru-RU"/>
              </w:rPr>
              <w:t>20</w:t>
            </w:r>
          </w:p>
        </w:tc>
        <w:tc>
          <w:tcPr>
            <w:tcW w:w="720"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right w:val="nil"/>
            </w:tcBorders>
            <w:vAlign w:val="center"/>
            <w:hideMark/>
          </w:tcPr>
          <w:p w:rsidR="000536C0" w:rsidRPr="00BA3C07" w:rsidRDefault="000536C0"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0536C0" w:rsidRPr="00BA3C07" w:rsidRDefault="00D53270"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5</w:t>
            </w:r>
            <w:r w:rsidR="000536C0" w:rsidRPr="00BA3C07">
              <w:rPr>
                <w:rFonts w:ascii="Times New Roman" w:hAnsi="Times New Roman" w:cs="Times New Roman"/>
                <w:color w:val="000000" w:themeColor="text1"/>
                <w:lang w:val="uk-UA"/>
              </w:rPr>
              <w:t>00,00</w:t>
            </w:r>
          </w:p>
        </w:tc>
        <w:tc>
          <w:tcPr>
            <w:tcW w:w="1103" w:type="pct"/>
            <w:tcBorders>
              <w:top w:val="single" w:sz="4" w:space="0" w:color="000000"/>
              <w:left w:val="single" w:sz="4" w:space="0" w:color="000000"/>
              <w:bottom w:val="single" w:sz="4" w:space="0" w:color="000000"/>
              <w:right w:val="single" w:sz="4" w:space="0" w:color="auto"/>
            </w:tcBorders>
            <w:hideMark/>
          </w:tcPr>
          <w:p w:rsidR="000536C0" w:rsidRPr="00BA3C07" w:rsidRDefault="000536C0" w:rsidP="00505FF4">
            <w:pPr>
              <w:snapToGrid w:val="0"/>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Забезпечення безпечного пересування учасників дорожнього руху та зменшення аварійності на дорогах міста.</w:t>
            </w:r>
          </w:p>
        </w:tc>
      </w:tr>
      <w:tr w:rsidR="00BA3C07" w:rsidRPr="00BA3C07" w:rsidTr="006A7F5C">
        <w:trPr>
          <w:trHeight w:val="70"/>
        </w:trPr>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-Влаштування водовідведення з вул. Затінкова від будинку №1 до будинку №25 у м. Рахів (Капітальний ремонт)</w:t>
            </w:r>
          </w:p>
        </w:tc>
        <w:tc>
          <w:tcPr>
            <w:tcW w:w="237"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2020</w:t>
            </w:r>
          </w:p>
        </w:tc>
        <w:tc>
          <w:tcPr>
            <w:tcW w:w="7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tcPr>
          <w:p w:rsidR="006A7F5C" w:rsidRPr="00BA3C07" w:rsidRDefault="000A580C"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700</w:t>
            </w:r>
            <w:r w:rsidR="006A7F5C" w:rsidRPr="00BA3C07">
              <w:rPr>
                <w:rFonts w:ascii="Times New Roman" w:eastAsia="Times New Roman" w:hAnsi="Times New Roman" w:cs="Times New Roman"/>
                <w:color w:val="000000" w:themeColor="text1"/>
                <w:sz w:val="24"/>
                <w:szCs w:val="24"/>
                <w:lang w:val="uk-UA"/>
              </w:rPr>
              <w:t>,00</w:t>
            </w:r>
          </w:p>
        </w:tc>
        <w:tc>
          <w:tcPr>
            <w:tcW w:w="1103" w:type="pct"/>
            <w:tcBorders>
              <w:top w:val="single" w:sz="4" w:space="0" w:color="000000"/>
              <w:left w:val="single" w:sz="4" w:space="0" w:color="000000"/>
              <w:bottom w:val="single" w:sz="4" w:space="0" w:color="000000"/>
              <w:right w:val="single" w:sz="4" w:space="0" w:color="auto"/>
            </w:tcBorders>
          </w:tcPr>
          <w:p w:rsidR="006A7F5C"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6A7F5C">
        <w:trPr>
          <w:trHeight w:val="70"/>
        </w:trPr>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tcPr>
          <w:p w:rsidR="006A7F5C" w:rsidRPr="00BA3C07" w:rsidRDefault="00D50B76"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-Поточний ремонт огорожі потоку по вул. Довженка в м. Рахів</w:t>
            </w:r>
          </w:p>
        </w:tc>
        <w:tc>
          <w:tcPr>
            <w:tcW w:w="237" w:type="pct"/>
            <w:tcBorders>
              <w:top w:val="single" w:sz="4" w:space="0" w:color="000000"/>
              <w:left w:val="single" w:sz="4" w:space="0" w:color="000000"/>
              <w:bottom w:val="single" w:sz="4" w:space="0" w:color="000000"/>
              <w:right w:val="nil"/>
            </w:tcBorders>
            <w:vAlign w:val="center"/>
          </w:tcPr>
          <w:p w:rsidR="006A7F5C" w:rsidRPr="00BA3C07" w:rsidRDefault="00D50B76"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2020</w:t>
            </w:r>
          </w:p>
        </w:tc>
        <w:tc>
          <w:tcPr>
            <w:tcW w:w="720" w:type="pct"/>
            <w:tcBorders>
              <w:top w:val="single" w:sz="4" w:space="0" w:color="000000"/>
              <w:left w:val="single" w:sz="4" w:space="0" w:color="000000"/>
              <w:bottom w:val="single" w:sz="4" w:space="0" w:color="000000"/>
              <w:right w:val="nil"/>
            </w:tcBorders>
            <w:vAlign w:val="center"/>
          </w:tcPr>
          <w:p w:rsidR="006A7F5C" w:rsidRPr="00BA3C07" w:rsidRDefault="00D50B76"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Рахівська міська рада</w:t>
            </w:r>
          </w:p>
        </w:tc>
        <w:tc>
          <w:tcPr>
            <w:tcW w:w="434" w:type="pct"/>
            <w:tcBorders>
              <w:top w:val="single" w:sz="4" w:space="0" w:color="000000"/>
              <w:left w:val="single" w:sz="4" w:space="0" w:color="000000"/>
              <w:bottom w:val="single" w:sz="4" w:space="0" w:color="000000"/>
              <w:right w:val="nil"/>
            </w:tcBorders>
            <w:vAlign w:val="center"/>
          </w:tcPr>
          <w:p w:rsidR="006A7F5C" w:rsidRPr="00BA3C07" w:rsidRDefault="00D50B76"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tcPr>
          <w:p w:rsidR="006A7F5C" w:rsidRPr="00BA3C07" w:rsidRDefault="00D50B76"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46,00</w:t>
            </w:r>
          </w:p>
        </w:tc>
        <w:tc>
          <w:tcPr>
            <w:tcW w:w="1103" w:type="pct"/>
            <w:tcBorders>
              <w:top w:val="single" w:sz="4" w:space="0" w:color="000000"/>
              <w:left w:val="single" w:sz="4" w:space="0" w:color="000000"/>
              <w:bottom w:val="single" w:sz="4" w:space="0" w:color="000000"/>
              <w:right w:val="single" w:sz="4" w:space="0" w:color="auto"/>
            </w:tcBorders>
          </w:tcPr>
          <w:p w:rsidR="006A7F5C"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6A7F5C">
        <w:trPr>
          <w:trHeight w:val="70"/>
        </w:trPr>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rPr>
                <w:rFonts w:ascii="Times New Roman" w:hAnsi="Times New Roman"/>
                <w:color w:val="000000" w:themeColor="text1"/>
                <w:sz w:val="24"/>
                <w:szCs w:val="24"/>
              </w:rPr>
            </w:pPr>
          </w:p>
        </w:tc>
        <w:tc>
          <w:tcPr>
            <w:tcW w:w="237"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7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434"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439" w:type="pct"/>
            <w:tcBorders>
              <w:top w:val="single" w:sz="4" w:space="0" w:color="000000"/>
              <w:left w:val="single" w:sz="4" w:space="0" w:color="000000"/>
              <w:bottom w:val="single" w:sz="4" w:space="0" w:color="000000"/>
              <w:right w:val="nil"/>
            </w:tcBorders>
            <w:vAlign w:val="center"/>
          </w:tcPr>
          <w:p w:rsidR="006A7F5C" w:rsidRPr="00BA3C07" w:rsidRDefault="00D50B76"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0</w:t>
            </w:r>
          </w:p>
        </w:tc>
        <w:tc>
          <w:tcPr>
            <w:tcW w:w="1103" w:type="pct"/>
            <w:tcBorders>
              <w:top w:val="single" w:sz="4" w:space="0" w:color="000000"/>
              <w:left w:val="single" w:sz="4" w:space="0" w:color="000000"/>
              <w:bottom w:val="single" w:sz="4" w:space="0" w:color="000000"/>
              <w:right w:val="single" w:sz="4" w:space="0" w:color="auto"/>
            </w:tcBorders>
          </w:tcPr>
          <w:p w:rsidR="006A7F5C"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6A7F5C">
        <w:trPr>
          <w:trHeight w:val="70"/>
        </w:trPr>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rPr>
                <w:rFonts w:ascii="Times New Roman" w:hAnsi="Times New Roman"/>
                <w:color w:val="000000" w:themeColor="text1"/>
                <w:sz w:val="24"/>
                <w:szCs w:val="24"/>
              </w:rPr>
            </w:pPr>
          </w:p>
        </w:tc>
        <w:tc>
          <w:tcPr>
            <w:tcW w:w="237"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7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434"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439" w:type="pct"/>
            <w:tcBorders>
              <w:top w:val="single" w:sz="4" w:space="0" w:color="000000"/>
              <w:left w:val="single" w:sz="4" w:space="0" w:color="000000"/>
              <w:bottom w:val="single" w:sz="4" w:space="0" w:color="000000"/>
              <w:right w:val="nil"/>
            </w:tcBorders>
            <w:vAlign w:val="center"/>
          </w:tcPr>
          <w:p w:rsidR="006A7F5C" w:rsidRPr="00BA3C07" w:rsidRDefault="00D50B76"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0</w:t>
            </w:r>
          </w:p>
        </w:tc>
        <w:tc>
          <w:tcPr>
            <w:tcW w:w="1103" w:type="pct"/>
            <w:tcBorders>
              <w:top w:val="single" w:sz="4" w:space="0" w:color="000000"/>
              <w:left w:val="single" w:sz="4" w:space="0" w:color="000000"/>
              <w:bottom w:val="single" w:sz="4" w:space="0" w:color="000000"/>
              <w:right w:val="single" w:sz="4" w:space="0" w:color="auto"/>
            </w:tcBorders>
          </w:tcPr>
          <w:p w:rsidR="006A7F5C"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6A7F5C">
        <w:trPr>
          <w:trHeight w:val="70"/>
        </w:trPr>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rPr>
                <w:rFonts w:ascii="Times New Roman" w:hAnsi="Times New Roman"/>
                <w:color w:val="000000" w:themeColor="text1"/>
                <w:sz w:val="24"/>
                <w:szCs w:val="24"/>
              </w:rPr>
            </w:pPr>
          </w:p>
        </w:tc>
        <w:tc>
          <w:tcPr>
            <w:tcW w:w="237"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7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434"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439" w:type="pct"/>
            <w:tcBorders>
              <w:top w:val="single" w:sz="4" w:space="0" w:color="000000"/>
              <w:left w:val="single" w:sz="4" w:space="0" w:color="000000"/>
              <w:bottom w:val="single" w:sz="4" w:space="0" w:color="000000"/>
              <w:right w:val="nil"/>
            </w:tcBorders>
            <w:vAlign w:val="center"/>
          </w:tcPr>
          <w:p w:rsidR="006A7F5C" w:rsidRPr="00BA3C07" w:rsidRDefault="00D50B76"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0</w:t>
            </w:r>
          </w:p>
        </w:tc>
        <w:tc>
          <w:tcPr>
            <w:tcW w:w="1103" w:type="pct"/>
            <w:tcBorders>
              <w:top w:val="single" w:sz="4" w:space="0" w:color="000000"/>
              <w:left w:val="single" w:sz="4" w:space="0" w:color="000000"/>
              <w:bottom w:val="single" w:sz="4" w:space="0" w:color="000000"/>
              <w:right w:val="single" w:sz="4" w:space="0" w:color="auto"/>
            </w:tcBorders>
          </w:tcPr>
          <w:p w:rsidR="006A7F5C"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6A7F5C">
        <w:trPr>
          <w:trHeight w:val="70"/>
        </w:trPr>
        <w:tc>
          <w:tcPr>
            <w:tcW w:w="370" w:type="pct"/>
            <w:vMerge w:val="restar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2.3.</w:t>
            </w:r>
          </w:p>
        </w:tc>
        <w:tc>
          <w:tcPr>
            <w:tcW w:w="577" w:type="pct"/>
            <w:vMerge w:val="restar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rPr>
                <w:rFonts w:ascii="Times New Roman" w:hAnsi="Times New Roman"/>
                <w:color w:val="000000" w:themeColor="text1"/>
                <w:sz w:val="24"/>
                <w:szCs w:val="24"/>
              </w:rPr>
            </w:pPr>
          </w:p>
        </w:tc>
        <w:tc>
          <w:tcPr>
            <w:tcW w:w="11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rPr>
                <w:rFonts w:ascii="Times New Roman" w:hAnsi="Times New Roman"/>
                <w:color w:val="000000" w:themeColor="text1"/>
                <w:sz w:val="24"/>
                <w:szCs w:val="24"/>
              </w:rPr>
            </w:pPr>
          </w:p>
        </w:tc>
        <w:tc>
          <w:tcPr>
            <w:tcW w:w="237"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7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434"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439" w:type="pct"/>
            <w:tcBorders>
              <w:top w:val="single" w:sz="4" w:space="0" w:color="000000"/>
              <w:left w:val="single" w:sz="4" w:space="0" w:color="000000"/>
              <w:bottom w:val="single" w:sz="4" w:space="0" w:color="000000"/>
              <w:right w:val="nil"/>
            </w:tcBorders>
            <w:vAlign w:val="center"/>
          </w:tcPr>
          <w:p w:rsidR="006A7F5C" w:rsidRPr="00BA3C07" w:rsidRDefault="00D50B76"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0</w:t>
            </w:r>
          </w:p>
        </w:tc>
        <w:tc>
          <w:tcPr>
            <w:tcW w:w="1103" w:type="pct"/>
            <w:tcBorders>
              <w:top w:val="single" w:sz="4" w:space="0" w:color="000000"/>
              <w:left w:val="single" w:sz="4" w:space="0" w:color="000000"/>
              <w:bottom w:val="nil"/>
              <w:right w:val="single" w:sz="4" w:space="0" w:color="auto"/>
            </w:tcBorders>
          </w:tcPr>
          <w:p w:rsidR="006A7F5C"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6A7F5C">
        <w:trPr>
          <w:trHeight w:val="70"/>
        </w:trPr>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rPr>
                <w:rFonts w:ascii="Times New Roman" w:hAnsi="Times New Roman"/>
                <w:color w:val="000000" w:themeColor="text1"/>
                <w:sz w:val="24"/>
                <w:szCs w:val="24"/>
              </w:rPr>
            </w:pPr>
          </w:p>
        </w:tc>
        <w:tc>
          <w:tcPr>
            <w:tcW w:w="237"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7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434"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439" w:type="pct"/>
            <w:tcBorders>
              <w:top w:val="single" w:sz="4" w:space="0" w:color="000000"/>
              <w:left w:val="single" w:sz="4" w:space="0" w:color="000000"/>
              <w:bottom w:val="single" w:sz="4" w:space="0" w:color="000000"/>
              <w:right w:val="nil"/>
            </w:tcBorders>
            <w:vAlign w:val="center"/>
          </w:tcPr>
          <w:p w:rsidR="006A7F5C" w:rsidRPr="00BA3C07" w:rsidRDefault="00D50B76"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0</w:t>
            </w:r>
          </w:p>
        </w:tc>
        <w:tc>
          <w:tcPr>
            <w:tcW w:w="1103" w:type="pct"/>
            <w:tcBorders>
              <w:top w:val="single" w:sz="4" w:space="0" w:color="000000"/>
              <w:left w:val="single" w:sz="4" w:space="0" w:color="000000"/>
              <w:bottom w:val="single" w:sz="4" w:space="0" w:color="000000"/>
              <w:right w:val="single" w:sz="4" w:space="0" w:color="auto"/>
            </w:tcBorders>
          </w:tcPr>
          <w:p w:rsidR="006A7F5C"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6A7F5C">
        <w:trPr>
          <w:trHeight w:val="70"/>
        </w:trPr>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-Придбання зелених насаджень, лавок для ві</w:t>
            </w:r>
            <w:r w:rsidR="007E5AC9" w:rsidRPr="00BA3C07">
              <w:rPr>
                <w:rFonts w:ascii="Times New Roman" w:hAnsi="Times New Roman"/>
                <w:color w:val="000000" w:themeColor="text1"/>
                <w:sz w:val="24"/>
                <w:szCs w:val="24"/>
              </w:rPr>
              <w:t>дпочинку, урн для сміття, декорацій для міста</w:t>
            </w:r>
          </w:p>
        </w:tc>
        <w:tc>
          <w:tcPr>
            <w:tcW w:w="237"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20</w:t>
            </w:r>
            <w:r w:rsidR="007D56E2" w:rsidRPr="00BA3C07">
              <w:rPr>
                <w:rFonts w:ascii="Times New Roman" w:hAnsi="Times New Roman"/>
                <w:color w:val="000000" w:themeColor="text1"/>
                <w:sz w:val="24"/>
                <w:szCs w:val="24"/>
                <w:lang w:eastAsia="ru-RU"/>
              </w:rPr>
              <w:t>20</w:t>
            </w:r>
          </w:p>
        </w:tc>
        <w:tc>
          <w:tcPr>
            <w:tcW w:w="720"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Рахівська міська ради</w:t>
            </w:r>
          </w:p>
        </w:tc>
        <w:tc>
          <w:tcPr>
            <w:tcW w:w="434"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6A7F5C" w:rsidRPr="00BA3C07" w:rsidRDefault="00AA2C7F"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205</w:t>
            </w:r>
            <w:r w:rsidR="007D56E2" w:rsidRPr="00BA3C07">
              <w:rPr>
                <w:rFonts w:ascii="Times New Roman" w:hAnsi="Times New Roman" w:cs="Times New Roman"/>
                <w:color w:val="000000" w:themeColor="text1"/>
                <w:lang w:val="uk-UA"/>
              </w:rPr>
              <w:t>,00</w:t>
            </w:r>
          </w:p>
        </w:tc>
        <w:tc>
          <w:tcPr>
            <w:tcW w:w="1103" w:type="pct"/>
            <w:tcBorders>
              <w:top w:val="single" w:sz="4" w:space="0" w:color="000000"/>
              <w:left w:val="single" w:sz="4" w:space="0" w:color="000000"/>
              <w:bottom w:val="single" w:sz="4" w:space="0" w:color="000000"/>
              <w:right w:val="single" w:sz="4" w:space="0" w:color="auto"/>
            </w:tcBorders>
            <w:hideMark/>
          </w:tcPr>
          <w:p w:rsidR="006A7F5C"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Покращення санітарного стану міста</w:t>
            </w:r>
          </w:p>
        </w:tc>
      </w:tr>
      <w:tr w:rsidR="00BA3C07" w:rsidRPr="00BA3C07" w:rsidTr="006A7F5C">
        <w:trPr>
          <w:trHeight w:val="70"/>
        </w:trPr>
        <w:tc>
          <w:tcPr>
            <w:tcW w:w="370" w:type="pct"/>
            <w:vMerge w:val="restar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2</w:t>
            </w:r>
            <w:r w:rsidR="007D56E2" w:rsidRPr="00BA3C07">
              <w:rPr>
                <w:rFonts w:ascii="Times New Roman" w:hAnsi="Times New Roman"/>
                <w:color w:val="000000" w:themeColor="text1"/>
                <w:sz w:val="24"/>
                <w:szCs w:val="24"/>
              </w:rPr>
              <w:t>.</w:t>
            </w:r>
            <w:r w:rsidRPr="00BA3C07">
              <w:rPr>
                <w:rFonts w:ascii="Times New Roman" w:hAnsi="Times New Roman"/>
                <w:color w:val="000000" w:themeColor="text1"/>
                <w:sz w:val="24"/>
                <w:szCs w:val="24"/>
              </w:rPr>
              <w:t>4.</w:t>
            </w:r>
          </w:p>
        </w:tc>
        <w:tc>
          <w:tcPr>
            <w:tcW w:w="577" w:type="pct"/>
            <w:vMerge w:val="restar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Вуличне освітлення</w:t>
            </w:r>
          </w:p>
        </w:tc>
        <w:tc>
          <w:tcPr>
            <w:tcW w:w="1120"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-Оплата за використання електроенергі</w:t>
            </w:r>
            <w:r w:rsidR="00D50B76" w:rsidRPr="00BA3C07">
              <w:rPr>
                <w:rFonts w:ascii="Times New Roman" w:hAnsi="Times New Roman"/>
                <w:color w:val="000000" w:themeColor="text1"/>
                <w:sz w:val="24"/>
                <w:szCs w:val="24"/>
              </w:rPr>
              <w:t>ї</w:t>
            </w:r>
          </w:p>
        </w:tc>
        <w:tc>
          <w:tcPr>
            <w:tcW w:w="237"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20</w:t>
            </w:r>
            <w:r w:rsidR="00AA2C7F" w:rsidRPr="00BA3C07">
              <w:rPr>
                <w:rFonts w:ascii="Times New Roman" w:hAnsi="Times New Roman"/>
                <w:color w:val="000000" w:themeColor="text1"/>
                <w:sz w:val="24"/>
                <w:szCs w:val="24"/>
                <w:lang w:eastAsia="ru-RU"/>
              </w:rPr>
              <w:t>20</w:t>
            </w:r>
          </w:p>
        </w:tc>
        <w:tc>
          <w:tcPr>
            <w:tcW w:w="720"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Рахівська міська ради</w:t>
            </w:r>
          </w:p>
        </w:tc>
        <w:tc>
          <w:tcPr>
            <w:tcW w:w="434"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6A7F5C" w:rsidRPr="00BA3C07" w:rsidRDefault="007D56E2"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700</w:t>
            </w:r>
            <w:r w:rsidR="006A7F5C" w:rsidRPr="00BA3C07">
              <w:rPr>
                <w:rFonts w:ascii="Times New Roman" w:hAnsi="Times New Roman" w:cs="Times New Roman"/>
                <w:color w:val="000000" w:themeColor="text1"/>
                <w:lang w:val="uk-UA"/>
              </w:rPr>
              <w:t>,00</w:t>
            </w:r>
          </w:p>
        </w:tc>
        <w:tc>
          <w:tcPr>
            <w:tcW w:w="1103" w:type="pct"/>
            <w:tcBorders>
              <w:top w:val="single" w:sz="4" w:space="0" w:color="000000"/>
              <w:left w:val="single" w:sz="4" w:space="0" w:color="000000"/>
              <w:bottom w:val="single" w:sz="4" w:space="0" w:color="000000"/>
              <w:right w:val="single" w:sz="4" w:space="0" w:color="auto"/>
            </w:tcBorders>
            <w:hideMark/>
          </w:tcPr>
          <w:p w:rsidR="006A7F5C"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Оплата за використану електроенергію</w:t>
            </w:r>
          </w:p>
        </w:tc>
      </w:tr>
      <w:tr w:rsidR="00BA3C07" w:rsidRPr="00BA3C07" w:rsidTr="006A7F5C">
        <w:trPr>
          <w:trHeight w:val="129"/>
        </w:trPr>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-Оплата за послуги по обслуговуванню мереж вуличного освітлення</w:t>
            </w:r>
          </w:p>
        </w:tc>
        <w:tc>
          <w:tcPr>
            <w:tcW w:w="237"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20</w:t>
            </w:r>
            <w:r w:rsidR="00AA2C7F" w:rsidRPr="00BA3C07">
              <w:rPr>
                <w:rFonts w:ascii="Times New Roman" w:hAnsi="Times New Roman"/>
                <w:color w:val="000000" w:themeColor="text1"/>
                <w:sz w:val="24"/>
                <w:szCs w:val="24"/>
                <w:lang w:eastAsia="ru-RU"/>
              </w:rPr>
              <w:t>20</w:t>
            </w:r>
          </w:p>
        </w:tc>
        <w:tc>
          <w:tcPr>
            <w:tcW w:w="720"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 xml:space="preserve">Рахівська міська рада </w:t>
            </w:r>
          </w:p>
        </w:tc>
        <w:tc>
          <w:tcPr>
            <w:tcW w:w="434"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198,00</w:t>
            </w:r>
          </w:p>
        </w:tc>
        <w:tc>
          <w:tcPr>
            <w:tcW w:w="1103" w:type="pct"/>
            <w:tcBorders>
              <w:top w:val="single" w:sz="4" w:space="0" w:color="000000"/>
              <w:left w:val="single" w:sz="4" w:space="0" w:color="000000"/>
              <w:bottom w:val="single" w:sz="4" w:space="0" w:color="000000"/>
              <w:right w:val="single" w:sz="4" w:space="0" w:color="auto"/>
            </w:tcBorders>
            <w:hideMark/>
          </w:tcPr>
          <w:p w:rsidR="006A7F5C"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Належне освітлення міста в нічний час</w:t>
            </w:r>
          </w:p>
        </w:tc>
      </w:tr>
      <w:tr w:rsidR="00BA3C07" w:rsidRPr="00BA3C07" w:rsidTr="007D56E2">
        <w:trPr>
          <w:trHeight w:val="70"/>
        </w:trPr>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rPr>
                <w:rFonts w:ascii="Times New Roman" w:hAnsi="Times New Roman"/>
                <w:color w:val="000000" w:themeColor="text1"/>
                <w:sz w:val="24"/>
                <w:szCs w:val="24"/>
              </w:rPr>
            </w:pPr>
          </w:p>
        </w:tc>
        <w:tc>
          <w:tcPr>
            <w:tcW w:w="237"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7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434"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p>
        </w:tc>
        <w:tc>
          <w:tcPr>
            <w:tcW w:w="439" w:type="pct"/>
            <w:tcBorders>
              <w:top w:val="single" w:sz="4" w:space="0" w:color="000000"/>
              <w:left w:val="single" w:sz="4" w:space="0" w:color="000000"/>
              <w:bottom w:val="single" w:sz="4" w:space="0" w:color="000000"/>
              <w:right w:val="nil"/>
            </w:tcBorders>
            <w:vAlign w:val="center"/>
          </w:tcPr>
          <w:p w:rsidR="006A7F5C" w:rsidRPr="00BA3C07" w:rsidRDefault="00D50B76"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0</w:t>
            </w:r>
          </w:p>
        </w:tc>
        <w:tc>
          <w:tcPr>
            <w:tcW w:w="1103" w:type="pct"/>
            <w:tcBorders>
              <w:top w:val="single" w:sz="4" w:space="0" w:color="000000"/>
              <w:left w:val="single" w:sz="4" w:space="0" w:color="000000"/>
              <w:bottom w:val="single" w:sz="4" w:space="0" w:color="000000"/>
              <w:right w:val="single" w:sz="4" w:space="0" w:color="auto"/>
            </w:tcBorders>
          </w:tcPr>
          <w:p w:rsidR="006A7F5C"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6A7F5C">
        <w:trPr>
          <w:trHeight w:val="80"/>
        </w:trPr>
        <w:tc>
          <w:tcPr>
            <w:tcW w:w="370" w:type="pct"/>
            <w:vMerge w:val="restart"/>
            <w:tcBorders>
              <w:top w:val="single" w:sz="4" w:space="0" w:color="000000"/>
              <w:left w:val="single" w:sz="4" w:space="0" w:color="000000"/>
              <w:bottom w:val="single" w:sz="4" w:space="0" w:color="auto"/>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2.6.</w:t>
            </w:r>
          </w:p>
        </w:tc>
        <w:tc>
          <w:tcPr>
            <w:tcW w:w="577" w:type="pct"/>
            <w:vMerge w:val="restart"/>
            <w:tcBorders>
              <w:top w:val="single" w:sz="4" w:space="0" w:color="000000"/>
              <w:left w:val="single" w:sz="4" w:space="0" w:color="000000"/>
              <w:bottom w:val="single" w:sz="4" w:space="0" w:color="auto"/>
              <w:right w:val="nil"/>
            </w:tcBorders>
            <w:vAlign w:val="center"/>
            <w:hideMark/>
          </w:tcPr>
          <w:p w:rsidR="006A7F5C" w:rsidRPr="00BA3C07" w:rsidRDefault="006A7F5C"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Тротуари та площі</w:t>
            </w:r>
          </w:p>
        </w:tc>
        <w:tc>
          <w:tcPr>
            <w:tcW w:w="11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-капітальний ремонт тротуару по вул. Миру від будинку №12 до перехрестя вул. Шевченка в м. Рахів</w:t>
            </w:r>
          </w:p>
        </w:tc>
        <w:tc>
          <w:tcPr>
            <w:tcW w:w="237"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2020</w:t>
            </w:r>
          </w:p>
        </w:tc>
        <w:tc>
          <w:tcPr>
            <w:tcW w:w="720"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Рахівська міська ради</w:t>
            </w:r>
          </w:p>
        </w:tc>
        <w:tc>
          <w:tcPr>
            <w:tcW w:w="434"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6A7F5C" w:rsidRPr="00BA3C07" w:rsidRDefault="006A7F5C"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902,00</w:t>
            </w:r>
          </w:p>
        </w:tc>
        <w:tc>
          <w:tcPr>
            <w:tcW w:w="1103" w:type="pct"/>
            <w:tcBorders>
              <w:top w:val="single" w:sz="4" w:space="0" w:color="000000"/>
              <w:left w:val="single" w:sz="4" w:space="0" w:color="000000"/>
              <w:bottom w:val="single" w:sz="4" w:space="0" w:color="000000"/>
              <w:right w:val="single" w:sz="4" w:space="0" w:color="auto"/>
            </w:tcBorders>
            <w:hideMark/>
          </w:tcPr>
          <w:p w:rsidR="006A7F5C"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Проведення капітального ремонту тротуарів фігурними елементами мощення</w:t>
            </w:r>
          </w:p>
        </w:tc>
      </w:tr>
      <w:tr w:rsidR="00BA3C07" w:rsidRPr="00BA3C07" w:rsidTr="006A7F5C">
        <w:trPr>
          <w:trHeight w:val="227"/>
        </w:trPr>
        <w:tc>
          <w:tcPr>
            <w:tcW w:w="0" w:type="auto"/>
            <w:vMerge/>
            <w:tcBorders>
              <w:top w:val="single" w:sz="4" w:space="0" w:color="000000"/>
              <w:left w:val="single" w:sz="4" w:space="0" w:color="000000"/>
              <w:bottom w:val="single" w:sz="4" w:space="0" w:color="auto"/>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auto"/>
              <w:right w:val="nil"/>
            </w:tcBorders>
            <w:vAlign w:val="center"/>
            <w:hideMark/>
          </w:tcPr>
          <w:p w:rsidR="006A7F5C" w:rsidRPr="00BA3C07" w:rsidRDefault="006A7F5C"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-капітальний ремонт тротуару по вул. Буркут від перехрестя вул. Миру до перехрестя вул. Шевченка в м. Рахів</w:t>
            </w:r>
          </w:p>
        </w:tc>
        <w:tc>
          <w:tcPr>
            <w:tcW w:w="237"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2020</w:t>
            </w:r>
          </w:p>
        </w:tc>
        <w:tc>
          <w:tcPr>
            <w:tcW w:w="720"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Рахівська міська ради</w:t>
            </w:r>
          </w:p>
        </w:tc>
        <w:tc>
          <w:tcPr>
            <w:tcW w:w="434"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tcPr>
          <w:p w:rsidR="006A7F5C" w:rsidRPr="00BA3C07" w:rsidRDefault="006A7F5C"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290,00</w:t>
            </w:r>
          </w:p>
        </w:tc>
        <w:tc>
          <w:tcPr>
            <w:tcW w:w="1103" w:type="pct"/>
            <w:tcBorders>
              <w:top w:val="single" w:sz="4" w:space="0" w:color="000000"/>
              <w:left w:val="single" w:sz="4" w:space="0" w:color="000000"/>
              <w:bottom w:val="single" w:sz="4" w:space="0" w:color="000000"/>
              <w:right w:val="single" w:sz="4" w:space="0" w:color="auto"/>
            </w:tcBorders>
          </w:tcPr>
          <w:p w:rsidR="006A7F5C" w:rsidRPr="00BA3C07" w:rsidRDefault="006A7F5C" w:rsidP="00505FF4">
            <w:pPr>
              <w:snapToGrid w:val="0"/>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Проведення капітального ремонту тротуарів фігурними елементами мощення</w:t>
            </w:r>
          </w:p>
        </w:tc>
      </w:tr>
      <w:tr w:rsidR="00BA3C07" w:rsidRPr="00BA3C07" w:rsidTr="00AA2C7F">
        <w:trPr>
          <w:trHeight w:val="199"/>
        </w:trPr>
        <w:tc>
          <w:tcPr>
            <w:tcW w:w="0" w:type="auto"/>
            <w:vMerge/>
            <w:tcBorders>
              <w:top w:val="single" w:sz="4" w:space="0" w:color="000000"/>
              <w:left w:val="single" w:sz="4" w:space="0" w:color="000000"/>
              <w:bottom w:val="single" w:sz="4" w:space="0" w:color="auto"/>
              <w:right w:val="nil"/>
            </w:tcBorders>
            <w:vAlign w:val="center"/>
            <w:hideMark/>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auto"/>
              <w:right w:val="nil"/>
            </w:tcBorders>
            <w:vAlign w:val="center"/>
            <w:hideMark/>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auto"/>
              <w:right w:val="nil"/>
            </w:tcBorders>
            <w:vAlign w:val="center"/>
          </w:tcPr>
          <w:p w:rsidR="007556AE" w:rsidRPr="00BA3C07" w:rsidRDefault="007556AE"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-капітальний ремонт тротуарів по вул. Шевченка у м. Рахів</w:t>
            </w:r>
          </w:p>
        </w:tc>
        <w:tc>
          <w:tcPr>
            <w:tcW w:w="237" w:type="pct"/>
            <w:tcBorders>
              <w:top w:val="single" w:sz="4" w:space="0" w:color="000000"/>
              <w:left w:val="single" w:sz="4" w:space="0" w:color="000000"/>
              <w:bottom w:val="single" w:sz="4" w:space="0" w:color="auto"/>
              <w:right w:val="nil"/>
            </w:tcBorders>
            <w:vAlign w:val="center"/>
          </w:tcPr>
          <w:p w:rsidR="007556AE" w:rsidRPr="00BA3C07" w:rsidRDefault="007556AE"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2020</w:t>
            </w:r>
          </w:p>
        </w:tc>
        <w:tc>
          <w:tcPr>
            <w:tcW w:w="720" w:type="pct"/>
            <w:tcBorders>
              <w:top w:val="single" w:sz="4" w:space="0" w:color="000000"/>
              <w:left w:val="single" w:sz="4" w:space="0" w:color="000000"/>
              <w:bottom w:val="single" w:sz="4" w:space="0" w:color="auto"/>
              <w:right w:val="nil"/>
            </w:tcBorders>
            <w:vAlign w:val="center"/>
          </w:tcPr>
          <w:p w:rsidR="007556AE" w:rsidRPr="00BA3C07" w:rsidRDefault="007556AE"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Рахівська міська ради</w:t>
            </w:r>
          </w:p>
        </w:tc>
        <w:tc>
          <w:tcPr>
            <w:tcW w:w="434" w:type="pct"/>
            <w:tcBorders>
              <w:top w:val="single" w:sz="4" w:space="0" w:color="000000"/>
              <w:left w:val="single" w:sz="4" w:space="0" w:color="000000"/>
              <w:bottom w:val="single" w:sz="4" w:space="0" w:color="auto"/>
              <w:right w:val="nil"/>
            </w:tcBorders>
            <w:vAlign w:val="center"/>
          </w:tcPr>
          <w:p w:rsidR="007556AE" w:rsidRPr="00BA3C07" w:rsidRDefault="007556AE"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auto"/>
              <w:right w:val="nil"/>
            </w:tcBorders>
            <w:vAlign w:val="center"/>
          </w:tcPr>
          <w:p w:rsidR="007556AE" w:rsidRPr="00BA3C07" w:rsidRDefault="007556AE"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1500,00</w:t>
            </w:r>
          </w:p>
        </w:tc>
        <w:tc>
          <w:tcPr>
            <w:tcW w:w="1103" w:type="pct"/>
            <w:tcBorders>
              <w:top w:val="single" w:sz="4" w:space="0" w:color="000000"/>
              <w:left w:val="single" w:sz="4" w:space="0" w:color="000000"/>
              <w:bottom w:val="single" w:sz="4" w:space="0" w:color="auto"/>
              <w:right w:val="single" w:sz="4" w:space="0" w:color="auto"/>
            </w:tcBorders>
          </w:tcPr>
          <w:p w:rsidR="007556AE" w:rsidRPr="00BA3C07" w:rsidRDefault="007556AE" w:rsidP="00505FF4">
            <w:pPr>
              <w:snapToGrid w:val="0"/>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Проведення капітального ремонту тротуарів фігурними елементами мощення</w:t>
            </w:r>
          </w:p>
        </w:tc>
      </w:tr>
      <w:tr w:rsidR="00BA3C07" w:rsidRPr="00BA3C07" w:rsidTr="006A7F5C">
        <w:trPr>
          <w:cantSplit/>
          <w:trHeight w:val="1104"/>
        </w:trPr>
        <w:tc>
          <w:tcPr>
            <w:tcW w:w="370" w:type="pct"/>
            <w:vMerge w:val="restart"/>
            <w:tcBorders>
              <w:top w:val="single" w:sz="4" w:space="0" w:color="auto"/>
              <w:left w:val="single" w:sz="4" w:space="0" w:color="auto"/>
              <w:bottom w:val="nil"/>
              <w:right w:val="single" w:sz="4" w:space="0" w:color="auto"/>
            </w:tcBorders>
            <w:vAlign w:val="center"/>
            <w:hideMark/>
          </w:tcPr>
          <w:p w:rsidR="007556AE" w:rsidRPr="00BA3C07" w:rsidRDefault="007556AE" w:rsidP="00505FF4">
            <w:pPr>
              <w:pStyle w:val="1f3"/>
              <w:snapToGrid w:val="0"/>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2.7.</w:t>
            </w:r>
          </w:p>
        </w:tc>
        <w:tc>
          <w:tcPr>
            <w:tcW w:w="577" w:type="pct"/>
            <w:vMerge w:val="restart"/>
            <w:tcBorders>
              <w:top w:val="single" w:sz="4" w:space="0" w:color="auto"/>
              <w:left w:val="single" w:sz="4" w:space="0" w:color="auto"/>
              <w:bottom w:val="nil"/>
              <w:right w:val="single" w:sz="4" w:space="0" w:color="auto"/>
            </w:tcBorders>
            <w:vAlign w:val="center"/>
            <w:hideMark/>
          </w:tcPr>
          <w:p w:rsidR="007556AE" w:rsidRPr="00BA3C07" w:rsidRDefault="007556AE" w:rsidP="00505FF4">
            <w:pPr>
              <w:pStyle w:val="1f3"/>
              <w:snapToGrid w:val="0"/>
              <w:ind w:firstLine="17"/>
              <w:rPr>
                <w:rFonts w:ascii="Times New Roman" w:hAnsi="Times New Roman"/>
                <w:color w:val="000000" w:themeColor="text1"/>
                <w:sz w:val="24"/>
                <w:szCs w:val="24"/>
              </w:rPr>
            </w:pPr>
            <w:r w:rsidRPr="00BA3C07">
              <w:rPr>
                <w:rFonts w:ascii="Times New Roman" w:hAnsi="Times New Roman"/>
                <w:color w:val="000000" w:themeColor="text1"/>
                <w:sz w:val="24"/>
                <w:szCs w:val="24"/>
              </w:rPr>
              <w:t>Фінансова допомога комунальним підприємствам</w:t>
            </w:r>
          </w:p>
        </w:tc>
        <w:tc>
          <w:tcPr>
            <w:tcW w:w="1120" w:type="pct"/>
            <w:tcBorders>
              <w:top w:val="single" w:sz="4" w:space="0" w:color="auto"/>
              <w:left w:val="single" w:sz="4" w:space="0" w:color="auto"/>
              <w:bottom w:val="single" w:sz="4" w:space="0" w:color="auto"/>
              <w:right w:val="single" w:sz="4" w:space="0" w:color="auto"/>
            </w:tcBorders>
            <w:vAlign w:val="center"/>
            <w:hideMark/>
          </w:tcPr>
          <w:p w:rsidR="007556AE" w:rsidRPr="00BA3C07" w:rsidRDefault="007556AE"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-Фінансова допомога на виплату заробітної плати та обов’язкові нарахування</w:t>
            </w:r>
          </w:p>
        </w:tc>
        <w:tc>
          <w:tcPr>
            <w:tcW w:w="237" w:type="pct"/>
            <w:tcBorders>
              <w:top w:val="single" w:sz="4" w:space="0" w:color="auto"/>
              <w:left w:val="single" w:sz="4" w:space="0" w:color="auto"/>
              <w:bottom w:val="single" w:sz="4" w:space="0" w:color="auto"/>
              <w:right w:val="single" w:sz="4" w:space="0" w:color="auto"/>
            </w:tcBorders>
            <w:vAlign w:val="center"/>
            <w:hideMark/>
          </w:tcPr>
          <w:p w:rsidR="007556AE" w:rsidRPr="00BA3C07" w:rsidRDefault="007556AE"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2020</w:t>
            </w:r>
          </w:p>
        </w:tc>
        <w:tc>
          <w:tcPr>
            <w:tcW w:w="720" w:type="pct"/>
            <w:tcBorders>
              <w:top w:val="single" w:sz="4" w:space="0" w:color="auto"/>
              <w:left w:val="single" w:sz="4" w:space="0" w:color="auto"/>
              <w:bottom w:val="single" w:sz="4" w:space="0" w:color="auto"/>
              <w:right w:val="single" w:sz="4" w:space="0" w:color="auto"/>
            </w:tcBorders>
            <w:vAlign w:val="center"/>
            <w:hideMark/>
          </w:tcPr>
          <w:p w:rsidR="007556AE" w:rsidRPr="00BA3C07" w:rsidRDefault="007556AE"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МКП «Рахівкомунсервіс»</w:t>
            </w:r>
          </w:p>
        </w:tc>
        <w:tc>
          <w:tcPr>
            <w:tcW w:w="434" w:type="pct"/>
            <w:tcBorders>
              <w:top w:val="single" w:sz="4" w:space="0" w:color="auto"/>
              <w:left w:val="single" w:sz="4" w:space="0" w:color="auto"/>
              <w:bottom w:val="single" w:sz="4" w:space="0" w:color="auto"/>
              <w:right w:val="single" w:sz="4" w:space="0" w:color="auto"/>
            </w:tcBorders>
            <w:vAlign w:val="center"/>
            <w:hideMark/>
          </w:tcPr>
          <w:p w:rsidR="007556AE" w:rsidRPr="00BA3C07" w:rsidRDefault="007556AE"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auto"/>
              <w:left w:val="single" w:sz="4" w:space="0" w:color="auto"/>
              <w:bottom w:val="single" w:sz="4" w:space="0" w:color="auto"/>
              <w:right w:val="single" w:sz="4" w:space="0" w:color="auto"/>
            </w:tcBorders>
            <w:vAlign w:val="center"/>
            <w:hideMark/>
          </w:tcPr>
          <w:p w:rsidR="007556AE" w:rsidRPr="00BA3C07" w:rsidRDefault="007556AE"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3400,00</w:t>
            </w:r>
          </w:p>
        </w:tc>
        <w:tc>
          <w:tcPr>
            <w:tcW w:w="1103" w:type="pct"/>
            <w:tcBorders>
              <w:top w:val="single" w:sz="4" w:space="0" w:color="auto"/>
              <w:left w:val="single" w:sz="4" w:space="0" w:color="auto"/>
              <w:bottom w:val="single" w:sz="4" w:space="0" w:color="auto"/>
              <w:right w:val="single" w:sz="4" w:space="0" w:color="auto"/>
            </w:tcBorders>
            <w:vAlign w:val="center"/>
            <w:hideMark/>
          </w:tcPr>
          <w:p w:rsidR="007556AE" w:rsidRPr="00BA3C07" w:rsidRDefault="007556AE"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Покращення фінансового стану   МКП «Рахівкомунсервіс»</w:t>
            </w:r>
          </w:p>
        </w:tc>
      </w:tr>
      <w:tr w:rsidR="00BA3C07" w:rsidRPr="00BA3C07" w:rsidTr="006A7F5C">
        <w:trPr>
          <w:cantSplit/>
          <w:trHeight w:val="1651"/>
        </w:trPr>
        <w:tc>
          <w:tcPr>
            <w:tcW w:w="0" w:type="auto"/>
            <w:vMerge/>
            <w:tcBorders>
              <w:top w:val="single" w:sz="4" w:space="0" w:color="auto"/>
              <w:left w:val="single" w:sz="4" w:space="0" w:color="auto"/>
              <w:bottom w:val="nil"/>
              <w:right w:val="single" w:sz="4" w:space="0" w:color="auto"/>
            </w:tcBorders>
            <w:vAlign w:val="center"/>
            <w:hideMark/>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nil"/>
              <w:right w:val="single" w:sz="4" w:space="0" w:color="auto"/>
            </w:tcBorders>
            <w:vAlign w:val="center"/>
            <w:hideMark/>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auto"/>
              <w:left w:val="single" w:sz="4" w:space="0" w:color="000000"/>
              <w:bottom w:val="single" w:sz="4" w:space="0" w:color="auto"/>
              <w:right w:val="nil"/>
            </w:tcBorders>
            <w:hideMark/>
          </w:tcPr>
          <w:p w:rsidR="007556AE" w:rsidRPr="00BA3C07" w:rsidRDefault="007556AE"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-Фінансова допомога на придбання паливно-мастильних матеріалів, запасних частин, підсипаючи матеріалів для роботи в осінньо-зимовий період</w:t>
            </w:r>
          </w:p>
        </w:tc>
        <w:tc>
          <w:tcPr>
            <w:tcW w:w="237" w:type="pct"/>
            <w:tcBorders>
              <w:top w:val="single" w:sz="4" w:space="0" w:color="auto"/>
              <w:left w:val="single" w:sz="4" w:space="0" w:color="000000"/>
              <w:bottom w:val="single" w:sz="4" w:space="0" w:color="auto"/>
              <w:right w:val="nil"/>
            </w:tcBorders>
            <w:vAlign w:val="center"/>
            <w:hideMark/>
          </w:tcPr>
          <w:p w:rsidR="007556AE" w:rsidRPr="00BA3C07" w:rsidRDefault="007556AE"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2020</w:t>
            </w:r>
          </w:p>
        </w:tc>
        <w:tc>
          <w:tcPr>
            <w:tcW w:w="720" w:type="pct"/>
            <w:tcBorders>
              <w:top w:val="single" w:sz="4" w:space="0" w:color="auto"/>
              <w:left w:val="single" w:sz="4" w:space="0" w:color="000000"/>
              <w:bottom w:val="single" w:sz="4" w:space="0" w:color="auto"/>
              <w:right w:val="nil"/>
            </w:tcBorders>
            <w:vAlign w:val="center"/>
            <w:hideMark/>
          </w:tcPr>
          <w:p w:rsidR="007556AE" w:rsidRPr="00BA3C07" w:rsidRDefault="007556AE"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lang w:eastAsia="ru-RU"/>
              </w:rPr>
              <w:t>МКП «Рахівкомунсервіс»</w:t>
            </w:r>
          </w:p>
        </w:tc>
        <w:tc>
          <w:tcPr>
            <w:tcW w:w="434" w:type="pct"/>
            <w:tcBorders>
              <w:top w:val="single" w:sz="4" w:space="0" w:color="auto"/>
              <w:left w:val="single" w:sz="4" w:space="0" w:color="000000"/>
              <w:bottom w:val="single" w:sz="4" w:space="0" w:color="auto"/>
              <w:right w:val="nil"/>
            </w:tcBorders>
            <w:vAlign w:val="center"/>
            <w:hideMark/>
          </w:tcPr>
          <w:p w:rsidR="007556AE" w:rsidRPr="00BA3C07" w:rsidRDefault="007556AE"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auto"/>
              <w:left w:val="single" w:sz="4" w:space="0" w:color="000000"/>
              <w:bottom w:val="single" w:sz="4" w:space="0" w:color="auto"/>
              <w:right w:val="nil"/>
            </w:tcBorders>
          </w:tcPr>
          <w:p w:rsidR="007556AE" w:rsidRPr="00BA3C07" w:rsidRDefault="007556AE"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0</w:t>
            </w:r>
          </w:p>
        </w:tc>
        <w:tc>
          <w:tcPr>
            <w:tcW w:w="1103" w:type="pct"/>
            <w:tcBorders>
              <w:top w:val="single" w:sz="4" w:space="0" w:color="auto"/>
              <w:left w:val="single" w:sz="4" w:space="0" w:color="000000"/>
              <w:bottom w:val="single" w:sz="4" w:space="0" w:color="auto"/>
              <w:right w:val="single" w:sz="4" w:space="0" w:color="auto"/>
            </w:tcBorders>
          </w:tcPr>
          <w:p w:rsidR="007556AE" w:rsidRPr="00BA3C07" w:rsidRDefault="007556AE" w:rsidP="00505FF4">
            <w:pPr>
              <w:pStyle w:val="38"/>
              <w:shd w:val="clear" w:color="auto" w:fill="auto"/>
              <w:spacing w:line="240" w:lineRule="auto"/>
              <w:jc w:val="left"/>
              <w:rPr>
                <w:rFonts w:ascii="Times New Roman" w:hAnsi="Times New Roman" w:cs="Times New Roman"/>
                <w:color w:val="000000" w:themeColor="text1"/>
                <w:sz w:val="24"/>
                <w:szCs w:val="24"/>
              </w:rPr>
            </w:pPr>
          </w:p>
        </w:tc>
      </w:tr>
      <w:tr w:rsidR="00BA3C07" w:rsidRPr="00BA3C07" w:rsidTr="00725985">
        <w:trPr>
          <w:cantSplit/>
          <w:trHeight w:val="1266"/>
        </w:trPr>
        <w:tc>
          <w:tcPr>
            <w:tcW w:w="0" w:type="auto"/>
            <w:vMerge/>
            <w:tcBorders>
              <w:top w:val="single" w:sz="4" w:space="0" w:color="auto"/>
              <w:left w:val="single" w:sz="4" w:space="0" w:color="auto"/>
              <w:bottom w:val="nil"/>
              <w:right w:val="single" w:sz="4" w:space="0" w:color="auto"/>
            </w:tcBorders>
            <w:vAlign w:val="center"/>
            <w:hideMark/>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nil"/>
              <w:right w:val="single" w:sz="4" w:space="0" w:color="auto"/>
            </w:tcBorders>
            <w:vAlign w:val="center"/>
            <w:hideMark/>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auto"/>
              <w:left w:val="single" w:sz="4" w:space="0" w:color="000000"/>
              <w:right w:val="nil"/>
            </w:tcBorders>
            <w:vAlign w:val="center"/>
            <w:hideMark/>
          </w:tcPr>
          <w:p w:rsidR="007556AE" w:rsidRPr="00BA3C07" w:rsidRDefault="007556AE" w:rsidP="00505FF4">
            <w:pPr>
              <w:pStyle w:val="38"/>
              <w:shd w:val="clear" w:color="auto" w:fill="auto"/>
              <w:spacing w:line="240" w:lineRule="auto"/>
              <w:jc w:val="left"/>
              <w:rPr>
                <w:rFonts w:ascii="Times New Roman" w:hAnsi="Times New Roman" w:cs="Times New Roman"/>
                <w:color w:val="000000" w:themeColor="text1"/>
                <w:sz w:val="24"/>
                <w:szCs w:val="24"/>
              </w:rPr>
            </w:pPr>
            <w:r w:rsidRPr="00BA3C07">
              <w:rPr>
                <w:rFonts w:ascii="Times New Roman" w:hAnsi="Times New Roman" w:cs="Times New Roman"/>
                <w:color w:val="000000" w:themeColor="text1"/>
                <w:sz w:val="24"/>
                <w:szCs w:val="24"/>
              </w:rPr>
              <w:t>-Фінансова допомога на виплату заробітної плати та обов’язкові нарахування та</w:t>
            </w:r>
          </w:p>
          <w:p w:rsidR="007556AE" w:rsidRPr="00BA3C07" w:rsidRDefault="007556AE"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оплата енергоносіїв</w:t>
            </w:r>
          </w:p>
        </w:tc>
        <w:tc>
          <w:tcPr>
            <w:tcW w:w="237" w:type="pct"/>
            <w:tcBorders>
              <w:top w:val="single" w:sz="4" w:space="0" w:color="auto"/>
              <w:left w:val="single" w:sz="4" w:space="0" w:color="000000"/>
              <w:right w:val="nil"/>
            </w:tcBorders>
            <w:vAlign w:val="center"/>
            <w:hideMark/>
          </w:tcPr>
          <w:p w:rsidR="007556AE" w:rsidRPr="00BA3C07" w:rsidRDefault="007556AE" w:rsidP="00505FF4">
            <w:pPr>
              <w:pStyle w:val="1f3"/>
              <w:snapToGrid w:val="0"/>
              <w:ind w:firstLine="20"/>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2020</w:t>
            </w:r>
          </w:p>
        </w:tc>
        <w:tc>
          <w:tcPr>
            <w:tcW w:w="720" w:type="pct"/>
            <w:tcBorders>
              <w:top w:val="single" w:sz="4" w:space="0" w:color="auto"/>
              <w:left w:val="single" w:sz="4" w:space="0" w:color="000000"/>
              <w:right w:val="nil"/>
            </w:tcBorders>
            <w:vAlign w:val="center"/>
            <w:hideMark/>
          </w:tcPr>
          <w:p w:rsidR="007556AE" w:rsidRPr="00BA3C07" w:rsidRDefault="007556AE" w:rsidP="00505FF4">
            <w:pPr>
              <w:pStyle w:val="1f3"/>
              <w:snapToGrid w:val="0"/>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КП «Рахівтепло»</w:t>
            </w:r>
          </w:p>
        </w:tc>
        <w:tc>
          <w:tcPr>
            <w:tcW w:w="434" w:type="pct"/>
            <w:tcBorders>
              <w:top w:val="single" w:sz="4" w:space="0" w:color="auto"/>
              <w:left w:val="single" w:sz="4" w:space="0" w:color="000000"/>
              <w:right w:val="nil"/>
            </w:tcBorders>
            <w:vAlign w:val="center"/>
            <w:hideMark/>
          </w:tcPr>
          <w:p w:rsidR="007556AE" w:rsidRPr="00BA3C07" w:rsidRDefault="007556AE"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auto"/>
              <w:left w:val="single" w:sz="4" w:space="0" w:color="000000"/>
              <w:right w:val="nil"/>
            </w:tcBorders>
            <w:hideMark/>
          </w:tcPr>
          <w:p w:rsidR="007556AE" w:rsidRPr="00BA3C07" w:rsidRDefault="007556AE"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1100,00</w:t>
            </w:r>
          </w:p>
        </w:tc>
        <w:tc>
          <w:tcPr>
            <w:tcW w:w="1103" w:type="pct"/>
            <w:tcBorders>
              <w:top w:val="single" w:sz="4" w:space="0" w:color="auto"/>
              <w:left w:val="single" w:sz="4" w:space="0" w:color="000000"/>
              <w:right w:val="single" w:sz="4" w:space="0" w:color="auto"/>
            </w:tcBorders>
            <w:hideMark/>
          </w:tcPr>
          <w:p w:rsidR="007556AE" w:rsidRPr="00BA3C07" w:rsidRDefault="007556AE" w:rsidP="00505FF4">
            <w:pPr>
              <w:pStyle w:val="1f3"/>
              <w:jc w:val="center"/>
              <w:rPr>
                <w:rFonts w:ascii="Times New Roman" w:hAnsi="Times New Roman"/>
                <w:color w:val="000000" w:themeColor="text1"/>
                <w:sz w:val="24"/>
                <w:szCs w:val="24"/>
              </w:rPr>
            </w:pPr>
            <w:r w:rsidRPr="00BA3C07">
              <w:rPr>
                <w:rFonts w:ascii="Times New Roman" w:hAnsi="Times New Roman"/>
                <w:color w:val="000000" w:themeColor="text1"/>
                <w:sz w:val="24"/>
                <w:szCs w:val="24"/>
              </w:rPr>
              <w:t>Покращення фінансового стану КП «Рахівтепло»</w:t>
            </w:r>
          </w:p>
        </w:tc>
      </w:tr>
      <w:tr w:rsidR="00BA3C07" w:rsidRPr="00BA3C07" w:rsidTr="006A7F5C">
        <w:trPr>
          <w:trHeight w:val="134"/>
        </w:trPr>
        <w:tc>
          <w:tcPr>
            <w:tcW w:w="0" w:type="auto"/>
            <w:vMerge/>
            <w:tcBorders>
              <w:top w:val="single" w:sz="4" w:space="0" w:color="auto"/>
              <w:left w:val="single" w:sz="4" w:space="0" w:color="auto"/>
              <w:bottom w:val="nil"/>
              <w:right w:val="single" w:sz="4" w:space="0" w:color="auto"/>
            </w:tcBorders>
            <w:vAlign w:val="center"/>
            <w:hideMark/>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nil"/>
              <w:right w:val="single" w:sz="4" w:space="0" w:color="auto"/>
            </w:tcBorders>
            <w:vAlign w:val="center"/>
            <w:hideMark/>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hideMark/>
          </w:tcPr>
          <w:p w:rsidR="007556AE" w:rsidRPr="00BA3C07" w:rsidRDefault="007556AE"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-Внески в статутний фонд</w:t>
            </w:r>
          </w:p>
        </w:tc>
        <w:tc>
          <w:tcPr>
            <w:tcW w:w="237" w:type="pct"/>
            <w:tcBorders>
              <w:top w:val="single" w:sz="4" w:space="0" w:color="000000"/>
              <w:left w:val="single" w:sz="4" w:space="0" w:color="000000"/>
              <w:bottom w:val="single" w:sz="4" w:space="0" w:color="000000"/>
              <w:right w:val="nil"/>
            </w:tcBorders>
            <w:vAlign w:val="center"/>
            <w:hideMark/>
          </w:tcPr>
          <w:p w:rsidR="007556AE" w:rsidRPr="00BA3C07" w:rsidRDefault="007556AE" w:rsidP="00505FF4">
            <w:pPr>
              <w:pStyle w:val="1f3"/>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2020</w:t>
            </w:r>
          </w:p>
        </w:tc>
        <w:tc>
          <w:tcPr>
            <w:tcW w:w="720" w:type="pct"/>
            <w:tcBorders>
              <w:top w:val="single" w:sz="4" w:space="0" w:color="000000"/>
              <w:left w:val="single" w:sz="4" w:space="0" w:color="000000"/>
              <w:bottom w:val="single" w:sz="4" w:space="0" w:color="000000"/>
              <w:right w:val="nil"/>
            </w:tcBorders>
            <w:vAlign w:val="center"/>
            <w:hideMark/>
          </w:tcPr>
          <w:p w:rsidR="007556AE" w:rsidRPr="00BA3C07" w:rsidRDefault="007556AE"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КП «Рахівтепло»</w:t>
            </w:r>
          </w:p>
        </w:tc>
        <w:tc>
          <w:tcPr>
            <w:tcW w:w="434" w:type="pct"/>
            <w:tcBorders>
              <w:top w:val="single" w:sz="4" w:space="0" w:color="000000"/>
              <w:left w:val="single" w:sz="4" w:space="0" w:color="000000"/>
              <w:bottom w:val="single" w:sz="4" w:space="0" w:color="000000"/>
              <w:right w:val="nil"/>
            </w:tcBorders>
            <w:vAlign w:val="center"/>
            <w:hideMark/>
          </w:tcPr>
          <w:p w:rsidR="007556AE" w:rsidRPr="00BA3C07" w:rsidRDefault="007556AE"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tcPr>
          <w:p w:rsidR="007556AE" w:rsidRPr="00BA3C07" w:rsidRDefault="007556AE"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200,00</w:t>
            </w:r>
          </w:p>
        </w:tc>
        <w:tc>
          <w:tcPr>
            <w:tcW w:w="1103" w:type="pct"/>
            <w:tcBorders>
              <w:top w:val="single" w:sz="4" w:space="0" w:color="000000"/>
              <w:left w:val="single" w:sz="4" w:space="0" w:color="000000"/>
              <w:bottom w:val="single" w:sz="4" w:space="0" w:color="000000"/>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Збільшення статутного фонду КП «Рахівтепло»</w:t>
            </w:r>
          </w:p>
        </w:tc>
      </w:tr>
      <w:tr w:rsidR="00BA3C07" w:rsidRPr="00BA3C07" w:rsidTr="000A580C">
        <w:trPr>
          <w:trHeight w:val="134"/>
        </w:trPr>
        <w:tc>
          <w:tcPr>
            <w:tcW w:w="0" w:type="auto"/>
            <w:tcBorders>
              <w:top w:val="single" w:sz="4" w:space="0" w:color="auto"/>
              <w:left w:val="single" w:sz="4" w:space="0" w:color="auto"/>
              <w:bottom w:val="nil"/>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tcBorders>
              <w:top w:val="single" w:sz="4" w:space="0" w:color="000000"/>
              <w:left w:val="single" w:sz="4" w:space="0" w:color="000000"/>
              <w:bottom w:val="single" w:sz="4" w:space="0" w:color="000000"/>
              <w:right w:val="nil"/>
            </w:tcBorders>
            <w:vAlign w:val="center"/>
          </w:tcPr>
          <w:p w:rsidR="007556AE" w:rsidRPr="00BA3C07" w:rsidRDefault="007556AE"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 xml:space="preserve">-Внески в статутний фонд </w:t>
            </w:r>
          </w:p>
        </w:tc>
        <w:tc>
          <w:tcPr>
            <w:tcW w:w="237" w:type="pct"/>
            <w:tcBorders>
              <w:top w:val="single" w:sz="4" w:space="0" w:color="000000"/>
              <w:left w:val="single" w:sz="4" w:space="0" w:color="000000"/>
              <w:bottom w:val="single" w:sz="4" w:space="0" w:color="000000"/>
              <w:right w:val="nil"/>
            </w:tcBorders>
            <w:vAlign w:val="center"/>
          </w:tcPr>
          <w:p w:rsidR="007556AE" w:rsidRPr="00BA3C07" w:rsidRDefault="007556AE" w:rsidP="00505FF4">
            <w:pPr>
              <w:pStyle w:val="1f3"/>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2020</w:t>
            </w:r>
          </w:p>
        </w:tc>
        <w:tc>
          <w:tcPr>
            <w:tcW w:w="720" w:type="pct"/>
            <w:tcBorders>
              <w:top w:val="single" w:sz="4" w:space="0" w:color="000000"/>
              <w:left w:val="single" w:sz="4" w:space="0" w:color="000000"/>
              <w:bottom w:val="single" w:sz="4" w:space="0" w:color="000000"/>
              <w:right w:val="nil"/>
            </w:tcBorders>
            <w:vAlign w:val="center"/>
          </w:tcPr>
          <w:p w:rsidR="007556AE" w:rsidRPr="00BA3C07" w:rsidRDefault="007556AE"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МКП «Рахівкомунсервіс»</w:t>
            </w:r>
          </w:p>
        </w:tc>
        <w:tc>
          <w:tcPr>
            <w:tcW w:w="434" w:type="pct"/>
            <w:tcBorders>
              <w:top w:val="single" w:sz="4" w:space="0" w:color="000000"/>
              <w:left w:val="single" w:sz="4" w:space="0" w:color="000000"/>
              <w:bottom w:val="single" w:sz="4" w:space="0" w:color="000000"/>
              <w:right w:val="nil"/>
            </w:tcBorders>
            <w:vAlign w:val="center"/>
          </w:tcPr>
          <w:p w:rsidR="007556AE" w:rsidRPr="00BA3C07" w:rsidRDefault="007556AE"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tcPr>
          <w:p w:rsidR="007556AE" w:rsidRPr="00BA3C07" w:rsidRDefault="007556AE"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300,00</w:t>
            </w:r>
          </w:p>
        </w:tc>
        <w:tc>
          <w:tcPr>
            <w:tcW w:w="1103" w:type="pct"/>
            <w:tcBorders>
              <w:top w:val="single" w:sz="4" w:space="0" w:color="000000"/>
              <w:left w:val="single" w:sz="4" w:space="0" w:color="000000"/>
              <w:bottom w:val="single" w:sz="4" w:space="0" w:color="000000"/>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Збільшення статутного фонду МКП «Рахівкомунсервіс»</w:t>
            </w:r>
          </w:p>
        </w:tc>
      </w:tr>
      <w:tr w:rsidR="00BA3C07" w:rsidRPr="00BA3C07" w:rsidTr="000A580C">
        <w:trPr>
          <w:trHeight w:val="276"/>
        </w:trPr>
        <w:tc>
          <w:tcPr>
            <w:tcW w:w="0" w:type="auto"/>
            <w:tcBorders>
              <w:top w:val="single" w:sz="4" w:space="0" w:color="auto"/>
              <w:left w:val="single" w:sz="4" w:space="0" w:color="auto"/>
              <w:bottom w:val="nil"/>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r w:rsidRPr="00BA3C07">
              <w:rPr>
                <w:rFonts w:ascii="Times New Roman" w:eastAsia="Times New Roman" w:hAnsi="Times New Roman" w:cs="Times New Roman"/>
                <w:color w:val="000000" w:themeColor="text1"/>
                <w:sz w:val="24"/>
                <w:szCs w:val="24"/>
                <w:lang w:val="uk-UA" w:eastAsia="ar-SA"/>
              </w:rPr>
              <w:t>2.8.</w:t>
            </w:r>
          </w:p>
        </w:tc>
        <w:tc>
          <w:tcPr>
            <w:tcW w:w="0" w:type="auto"/>
            <w:tcBorders>
              <w:top w:val="single" w:sz="4" w:space="0" w:color="auto"/>
              <w:left w:val="single" w:sz="4" w:space="0" w:color="auto"/>
              <w:bottom w:val="single" w:sz="4" w:space="0" w:color="auto"/>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r w:rsidRPr="00BA3C07">
              <w:rPr>
                <w:rFonts w:ascii="Times New Roman" w:eastAsia="Times New Roman" w:hAnsi="Times New Roman" w:cs="Times New Roman"/>
                <w:color w:val="000000" w:themeColor="text1"/>
                <w:sz w:val="24"/>
                <w:szCs w:val="24"/>
                <w:lang w:val="uk-UA" w:eastAsia="ar-SA"/>
              </w:rPr>
              <w:t>Відшкодування різниці в тарифах</w:t>
            </w:r>
          </w:p>
        </w:tc>
        <w:tc>
          <w:tcPr>
            <w:tcW w:w="1120" w:type="pct"/>
            <w:vMerge w:val="restart"/>
            <w:tcBorders>
              <w:top w:val="single" w:sz="4" w:space="0" w:color="000000"/>
              <w:left w:val="single" w:sz="4" w:space="0" w:color="000000"/>
              <w:right w:val="nil"/>
            </w:tcBorders>
            <w:vAlign w:val="center"/>
          </w:tcPr>
          <w:p w:rsidR="007556AE" w:rsidRPr="00BA3C07" w:rsidRDefault="007556AE" w:rsidP="00505FF4">
            <w:pPr>
              <w:pStyle w:val="1f3"/>
              <w:rPr>
                <w:rFonts w:ascii="Times New Roman" w:hAnsi="Times New Roman"/>
                <w:color w:val="000000" w:themeColor="text1"/>
                <w:sz w:val="24"/>
                <w:szCs w:val="24"/>
              </w:rPr>
            </w:pPr>
            <w:r w:rsidRPr="00BA3C07">
              <w:rPr>
                <w:rFonts w:ascii="Times New Roman" w:hAnsi="Times New Roman"/>
                <w:color w:val="000000" w:themeColor="text1"/>
                <w:sz w:val="24"/>
                <w:szCs w:val="24"/>
              </w:rPr>
              <w:t>Оплата за різницю в тарифах за теплопостачання</w:t>
            </w:r>
          </w:p>
        </w:tc>
        <w:tc>
          <w:tcPr>
            <w:tcW w:w="237" w:type="pct"/>
            <w:vMerge w:val="restart"/>
            <w:tcBorders>
              <w:top w:val="single" w:sz="4" w:space="0" w:color="000000"/>
              <w:left w:val="single" w:sz="4" w:space="0" w:color="000000"/>
              <w:right w:val="nil"/>
            </w:tcBorders>
            <w:vAlign w:val="center"/>
          </w:tcPr>
          <w:p w:rsidR="007556AE" w:rsidRPr="00BA3C07" w:rsidRDefault="007556AE" w:rsidP="00505FF4">
            <w:pPr>
              <w:pStyle w:val="1f3"/>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2020</w:t>
            </w:r>
          </w:p>
        </w:tc>
        <w:tc>
          <w:tcPr>
            <w:tcW w:w="720" w:type="pct"/>
            <w:vMerge w:val="restart"/>
            <w:tcBorders>
              <w:top w:val="single" w:sz="4" w:space="0" w:color="000000"/>
              <w:left w:val="single" w:sz="4" w:space="0" w:color="000000"/>
              <w:right w:val="nil"/>
            </w:tcBorders>
            <w:vAlign w:val="center"/>
          </w:tcPr>
          <w:p w:rsidR="007556AE" w:rsidRPr="00BA3C07" w:rsidRDefault="007556AE"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ТзОВ «Біотес»</w:t>
            </w:r>
          </w:p>
        </w:tc>
        <w:tc>
          <w:tcPr>
            <w:tcW w:w="434" w:type="pct"/>
            <w:vMerge w:val="restart"/>
            <w:tcBorders>
              <w:top w:val="single" w:sz="4" w:space="0" w:color="000000"/>
              <w:left w:val="single" w:sz="4" w:space="0" w:color="000000"/>
              <w:right w:val="nil"/>
            </w:tcBorders>
            <w:vAlign w:val="center"/>
          </w:tcPr>
          <w:p w:rsidR="007556AE" w:rsidRPr="00BA3C07" w:rsidRDefault="007556AE" w:rsidP="00505FF4">
            <w:pPr>
              <w:pStyle w:val="1f3"/>
              <w:jc w:val="center"/>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Міський бюджет</w:t>
            </w:r>
          </w:p>
        </w:tc>
        <w:tc>
          <w:tcPr>
            <w:tcW w:w="439" w:type="pct"/>
            <w:vMerge w:val="restart"/>
            <w:tcBorders>
              <w:top w:val="single" w:sz="4" w:space="0" w:color="000000"/>
              <w:left w:val="single" w:sz="4" w:space="0" w:color="000000"/>
              <w:right w:val="nil"/>
            </w:tcBorders>
            <w:vAlign w:val="center"/>
          </w:tcPr>
          <w:p w:rsidR="007556AE" w:rsidRPr="00BA3C07" w:rsidRDefault="007556AE"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115,00</w:t>
            </w:r>
          </w:p>
        </w:tc>
        <w:tc>
          <w:tcPr>
            <w:tcW w:w="1103" w:type="pct"/>
            <w:vMerge w:val="restart"/>
            <w:tcBorders>
              <w:top w:val="single" w:sz="4" w:space="0" w:color="000000"/>
              <w:left w:val="single" w:sz="4" w:space="0" w:color="000000"/>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0A580C">
        <w:trPr>
          <w:trHeight w:val="276"/>
        </w:trPr>
        <w:tc>
          <w:tcPr>
            <w:tcW w:w="0" w:type="auto"/>
            <w:tcBorders>
              <w:top w:val="single" w:sz="4" w:space="0" w:color="auto"/>
              <w:left w:val="single" w:sz="4" w:space="0" w:color="auto"/>
              <w:bottom w:val="nil"/>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vMerge/>
            <w:tcBorders>
              <w:top w:val="single" w:sz="4" w:space="0" w:color="000000"/>
              <w:left w:val="single" w:sz="4" w:space="0" w:color="000000"/>
              <w:right w:val="nil"/>
            </w:tcBorders>
            <w:vAlign w:val="center"/>
          </w:tcPr>
          <w:p w:rsidR="007556AE" w:rsidRPr="00BA3C07" w:rsidRDefault="007556AE" w:rsidP="00505FF4">
            <w:pPr>
              <w:pStyle w:val="1f3"/>
              <w:rPr>
                <w:rFonts w:ascii="Times New Roman" w:hAnsi="Times New Roman"/>
                <w:color w:val="000000" w:themeColor="text1"/>
                <w:sz w:val="24"/>
                <w:szCs w:val="24"/>
              </w:rPr>
            </w:pPr>
          </w:p>
        </w:tc>
        <w:tc>
          <w:tcPr>
            <w:tcW w:w="237" w:type="pct"/>
            <w:vMerge/>
            <w:tcBorders>
              <w:top w:val="single" w:sz="4" w:space="0" w:color="000000"/>
              <w:left w:val="single" w:sz="4" w:space="0" w:color="000000"/>
              <w:right w:val="nil"/>
            </w:tcBorders>
            <w:vAlign w:val="center"/>
          </w:tcPr>
          <w:p w:rsidR="007556AE" w:rsidRPr="00BA3C07" w:rsidRDefault="007556AE" w:rsidP="00505FF4">
            <w:pPr>
              <w:pStyle w:val="1f3"/>
              <w:rPr>
                <w:rFonts w:ascii="Times New Roman" w:hAnsi="Times New Roman"/>
                <w:color w:val="000000" w:themeColor="text1"/>
                <w:sz w:val="24"/>
                <w:szCs w:val="24"/>
                <w:lang w:eastAsia="ru-RU"/>
              </w:rPr>
            </w:pPr>
          </w:p>
        </w:tc>
        <w:tc>
          <w:tcPr>
            <w:tcW w:w="720" w:type="pct"/>
            <w:vMerge/>
            <w:tcBorders>
              <w:top w:val="single" w:sz="4" w:space="0" w:color="000000"/>
              <w:left w:val="single" w:sz="4" w:space="0" w:color="000000"/>
              <w:right w:val="nil"/>
            </w:tcBorders>
            <w:vAlign w:val="center"/>
          </w:tcPr>
          <w:p w:rsidR="007556AE" w:rsidRPr="00BA3C07" w:rsidRDefault="007556AE" w:rsidP="00505FF4">
            <w:pPr>
              <w:pStyle w:val="1f3"/>
              <w:jc w:val="center"/>
              <w:rPr>
                <w:rFonts w:ascii="Times New Roman" w:hAnsi="Times New Roman"/>
                <w:color w:val="000000" w:themeColor="text1"/>
                <w:sz w:val="24"/>
                <w:szCs w:val="24"/>
                <w:lang w:eastAsia="ru-RU"/>
              </w:rPr>
            </w:pPr>
          </w:p>
        </w:tc>
        <w:tc>
          <w:tcPr>
            <w:tcW w:w="434" w:type="pct"/>
            <w:vMerge/>
            <w:tcBorders>
              <w:top w:val="single" w:sz="4" w:space="0" w:color="000000"/>
              <w:left w:val="single" w:sz="4" w:space="0" w:color="000000"/>
              <w:right w:val="nil"/>
            </w:tcBorders>
            <w:vAlign w:val="center"/>
          </w:tcPr>
          <w:p w:rsidR="007556AE" w:rsidRPr="00BA3C07" w:rsidRDefault="007556AE" w:rsidP="00505FF4">
            <w:pPr>
              <w:pStyle w:val="1f3"/>
              <w:jc w:val="center"/>
              <w:rPr>
                <w:rFonts w:ascii="Times New Roman" w:hAnsi="Times New Roman"/>
                <w:color w:val="000000" w:themeColor="text1"/>
                <w:sz w:val="24"/>
                <w:szCs w:val="24"/>
                <w:lang w:eastAsia="ru-RU"/>
              </w:rPr>
            </w:pPr>
          </w:p>
        </w:tc>
        <w:tc>
          <w:tcPr>
            <w:tcW w:w="439" w:type="pct"/>
            <w:vMerge/>
            <w:tcBorders>
              <w:top w:val="single" w:sz="4" w:space="0" w:color="000000"/>
              <w:left w:val="single" w:sz="4" w:space="0" w:color="000000"/>
              <w:right w:val="nil"/>
            </w:tcBorders>
            <w:vAlign w:val="center"/>
          </w:tcPr>
          <w:p w:rsidR="007556AE" w:rsidRPr="00BA3C07" w:rsidRDefault="007556AE" w:rsidP="00505FF4">
            <w:pPr>
              <w:spacing w:after="0" w:line="240" w:lineRule="auto"/>
              <w:jc w:val="center"/>
              <w:rPr>
                <w:rFonts w:ascii="Times New Roman" w:eastAsia="Times New Roman" w:hAnsi="Times New Roman" w:cs="Times New Roman"/>
                <w:color w:val="000000" w:themeColor="text1"/>
                <w:sz w:val="24"/>
                <w:szCs w:val="24"/>
                <w:lang w:val="uk-UA"/>
              </w:rPr>
            </w:pPr>
          </w:p>
        </w:tc>
        <w:tc>
          <w:tcPr>
            <w:tcW w:w="1103" w:type="pct"/>
            <w:vMerge/>
            <w:tcBorders>
              <w:top w:val="single" w:sz="4" w:space="0" w:color="000000"/>
              <w:left w:val="single" w:sz="4" w:space="0" w:color="000000"/>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0A580C">
        <w:trPr>
          <w:trHeight w:val="276"/>
        </w:trPr>
        <w:tc>
          <w:tcPr>
            <w:tcW w:w="0" w:type="auto"/>
            <w:tcBorders>
              <w:top w:val="single" w:sz="4" w:space="0" w:color="auto"/>
              <w:left w:val="single" w:sz="4" w:space="0" w:color="auto"/>
              <w:bottom w:val="nil"/>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eastAsia="ar-SA"/>
              </w:rPr>
            </w:pPr>
          </w:p>
        </w:tc>
        <w:tc>
          <w:tcPr>
            <w:tcW w:w="1120" w:type="pct"/>
            <w:vMerge/>
            <w:tcBorders>
              <w:left w:val="single" w:sz="4" w:space="0" w:color="000000"/>
              <w:bottom w:val="single" w:sz="4" w:space="0" w:color="000000"/>
              <w:right w:val="nil"/>
            </w:tcBorders>
            <w:vAlign w:val="center"/>
          </w:tcPr>
          <w:p w:rsidR="007556AE" w:rsidRPr="00BA3C07" w:rsidRDefault="007556AE" w:rsidP="00505FF4">
            <w:pPr>
              <w:pStyle w:val="1f3"/>
              <w:rPr>
                <w:rFonts w:ascii="Times New Roman" w:hAnsi="Times New Roman"/>
                <w:color w:val="000000" w:themeColor="text1"/>
                <w:sz w:val="24"/>
                <w:szCs w:val="24"/>
              </w:rPr>
            </w:pPr>
          </w:p>
        </w:tc>
        <w:tc>
          <w:tcPr>
            <w:tcW w:w="237" w:type="pct"/>
            <w:vMerge/>
            <w:tcBorders>
              <w:left w:val="single" w:sz="4" w:space="0" w:color="000000"/>
              <w:bottom w:val="single" w:sz="4" w:space="0" w:color="000000"/>
              <w:right w:val="nil"/>
            </w:tcBorders>
            <w:vAlign w:val="center"/>
          </w:tcPr>
          <w:p w:rsidR="007556AE" w:rsidRPr="00BA3C07" w:rsidRDefault="007556AE" w:rsidP="00505FF4">
            <w:pPr>
              <w:pStyle w:val="1f3"/>
              <w:rPr>
                <w:rFonts w:ascii="Times New Roman" w:hAnsi="Times New Roman"/>
                <w:color w:val="000000" w:themeColor="text1"/>
                <w:sz w:val="24"/>
                <w:szCs w:val="24"/>
                <w:lang w:eastAsia="ru-RU"/>
              </w:rPr>
            </w:pPr>
          </w:p>
        </w:tc>
        <w:tc>
          <w:tcPr>
            <w:tcW w:w="720" w:type="pct"/>
            <w:vMerge/>
            <w:tcBorders>
              <w:left w:val="single" w:sz="4" w:space="0" w:color="000000"/>
              <w:bottom w:val="single" w:sz="4" w:space="0" w:color="000000"/>
              <w:right w:val="nil"/>
            </w:tcBorders>
            <w:vAlign w:val="center"/>
          </w:tcPr>
          <w:p w:rsidR="007556AE" w:rsidRPr="00BA3C07" w:rsidRDefault="007556AE" w:rsidP="00505FF4">
            <w:pPr>
              <w:pStyle w:val="1f3"/>
              <w:jc w:val="center"/>
              <w:rPr>
                <w:rFonts w:ascii="Times New Roman" w:hAnsi="Times New Roman"/>
                <w:color w:val="000000" w:themeColor="text1"/>
                <w:sz w:val="24"/>
                <w:szCs w:val="24"/>
                <w:lang w:eastAsia="ru-RU"/>
              </w:rPr>
            </w:pPr>
          </w:p>
        </w:tc>
        <w:tc>
          <w:tcPr>
            <w:tcW w:w="434" w:type="pct"/>
            <w:vMerge/>
            <w:tcBorders>
              <w:left w:val="single" w:sz="4" w:space="0" w:color="000000"/>
              <w:bottom w:val="single" w:sz="4" w:space="0" w:color="000000"/>
              <w:right w:val="nil"/>
            </w:tcBorders>
            <w:vAlign w:val="center"/>
          </w:tcPr>
          <w:p w:rsidR="007556AE" w:rsidRPr="00BA3C07" w:rsidRDefault="007556AE" w:rsidP="00505FF4">
            <w:pPr>
              <w:pStyle w:val="1f3"/>
              <w:jc w:val="center"/>
              <w:rPr>
                <w:rFonts w:ascii="Times New Roman" w:hAnsi="Times New Roman"/>
                <w:color w:val="000000" w:themeColor="text1"/>
                <w:sz w:val="24"/>
                <w:szCs w:val="24"/>
                <w:lang w:eastAsia="ru-RU"/>
              </w:rPr>
            </w:pPr>
          </w:p>
        </w:tc>
        <w:tc>
          <w:tcPr>
            <w:tcW w:w="439" w:type="pct"/>
            <w:vMerge/>
            <w:tcBorders>
              <w:left w:val="single" w:sz="4" w:space="0" w:color="000000"/>
              <w:bottom w:val="single" w:sz="4" w:space="0" w:color="000000"/>
              <w:right w:val="nil"/>
            </w:tcBorders>
            <w:vAlign w:val="center"/>
          </w:tcPr>
          <w:p w:rsidR="007556AE" w:rsidRPr="00BA3C07" w:rsidRDefault="007556AE" w:rsidP="00505FF4">
            <w:pPr>
              <w:spacing w:after="0" w:line="240" w:lineRule="auto"/>
              <w:jc w:val="center"/>
              <w:rPr>
                <w:rFonts w:ascii="Times New Roman" w:eastAsia="Times New Roman" w:hAnsi="Times New Roman" w:cs="Times New Roman"/>
                <w:color w:val="000000" w:themeColor="text1"/>
                <w:sz w:val="24"/>
                <w:szCs w:val="24"/>
                <w:lang w:val="uk-UA"/>
              </w:rPr>
            </w:pPr>
          </w:p>
        </w:tc>
        <w:tc>
          <w:tcPr>
            <w:tcW w:w="1103" w:type="pct"/>
            <w:vMerge/>
            <w:tcBorders>
              <w:left w:val="single" w:sz="4" w:space="0" w:color="000000"/>
              <w:bottom w:val="single" w:sz="4" w:space="0" w:color="000000"/>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rPr>
            </w:pPr>
          </w:p>
        </w:tc>
      </w:tr>
      <w:tr w:rsidR="00BA3C07" w:rsidRPr="00BA3C07" w:rsidTr="000A580C">
        <w:trPr>
          <w:trHeight w:val="134"/>
        </w:trPr>
        <w:tc>
          <w:tcPr>
            <w:tcW w:w="370" w:type="pct"/>
            <w:tcBorders>
              <w:top w:val="nil"/>
              <w:left w:val="single" w:sz="4" w:space="0" w:color="000000"/>
              <w:bottom w:val="single" w:sz="4" w:space="0" w:color="000000"/>
              <w:right w:val="single" w:sz="4" w:space="0" w:color="auto"/>
            </w:tcBorders>
            <w:vAlign w:val="center"/>
          </w:tcPr>
          <w:p w:rsidR="007556AE" w:rsidRPr="00BA3C07" w:rsidRDefault="007556AE" w:rsidP="00505FF4">
            <w:pPr>
              <w:pStyle w:val="afff6"/>
              <w:snapToGrid w:val="0"/>
              <w:jc w:val="center"/>
              <w:rPr>
                <w:color w:val="000000" w:themeColor="text1"/>
                <w:sz w:val="24"/>
                <w:szCs w:val="24"/>
                <w:lang w:val="uk-UA"/>
              </w:rPr>
            </w:pPr>
          </w:p>
        </w:tc>
        <w:tc>
          <w:tcPr>
            <w:tcW w:w="577" w:type="pct"/>
            <w:tcBorders>
              <w:top w:val="single" w:sz="4" w:space="0" w:color="auto"/>
              <w:left w:val="single" w:sz="4" w:space="0" w:color="auto"/>
              <w:bottom w:val="single" w:sz="4" w:space="0" w:color="auto"/>
              <w:right w:val="single" w:sz="4" w:space="0" w:color="auto"/>
            </w:tcBorders>
            <w:vAlign w:val="center"/>
          </w:tcPr>
          <w:p w:rsidR="007556AE" w:rsidRPr="00BA3C07" w:rsidRDefault="007556AE" w:rsidP="00505FF4">
            <w:pPr>
              <w:pStyle w:val="afff6"/>
              <w:snapToGrid w:val="0"/>
              <w:rPr>
                <w:color w:val="000000" w:themeColor="text1"/>
                <w:sz w:val="24"/>
                <w:szCs w:val="24"/>
                <w:lang w:val="uk-UA"/>
              </w:rPr>
            </w:pPr>
          </w:p>
        </w:tc>
        <w:tc>
          <w:tcPr>
            <w:tcW w:w="2511" w:type="pct"/>
            <w:gridSpan w:val="4"/>
            <w:tcBorders>
              <w:top w:val="single" w:sz="4" w:space="0" w:color="000000"/>
              <w:left w:val="single" w:sz="4" w:space="0" w:color="auto"/>
              <w:bottom w:val="single" w:sz="4" w:space="0" w:color="000000"/>
              <w:right w:val="nil"/>
            </w:tcBorders>
            <w:vAlign w:val="center"/>
          </w:tcPr>
          <w:p w:rsidR="007556AE" w:rsidRPr="00BA3C07" w:rsidRDefault="007556AE" w:rsidP="00505FF4">
            <w:pPr>
              <w:pStyle w:val="1f3"/>
              <w:rPr>
                <w:rFonts w:ascii="Times New Roman" w:hAnsi="Times New Roman"/>
                <w:color w:val="000000" w:themeColor="text1"/>
                <w:sz w:val="24"/>
                <w:szCs w:val="24"/>
                <w:lang w:eastAsia="ru-RU"/>
              </w:rPr>
            </w:pPr>
            <w:r w:rsidRPr="00BA3C07">
              <w:rPr>
                <w:rFonts w:ascii="Times New Roman" w:hAnsi="Times New Roman"/>
                <w:color w:val="000000" w:themeColor="text1"/>
                <w:sz w:val="24"/>
                <w:szCs w:val="24"/>
                <w:lang w:eastAsia="ru-RU"/>
              </w:rPr>
              <w:t>ВСЬОГО:</w:t>
            </w:r>
          </w:p>
        </w:tc>
        <w:tc>
          <w:tcPr>
            <w:tcW w:w="439" w:type="pct"/>
            <w:tcBorders>
              <w:top w:val="single" w:sz="4" w:space="0" w:color="000000"/>
              <w:left w:val="single" w:sz="4" w:space="0" w:color="000000"/>
              <w:bottom w:val="single" w:sz="4" w:space="0" w:color="000000"/>
              <w:right w:val="nil"/>
            </w:tcBorders>
            <w:vAlign w:val="center"/>
          </w:tcPr>
          <w:p w:rsidR="007556AE" w:rsidRPr="00BA3C07" w:rsidRDefault="007556AE"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fldChar w:fldCharType="begin"/>
            </w:r>
            <w:r w:rsidRPr="00BA3C07">
              <w:rPr>
                <w:rFonts w:ascii="Times New Roman" w:eastAsia="Times New Roman" w:hAnsi="Times New Roman" w:cs="Times New Roman"/>
                <w:color w:val="000000" w:themeColor="text1"/>
                <w:sz w:val="24"/>
                <w:szCs w:val="24"/>
                <w:lang w:val="uk-UA"/>
              </w:rPr>
              <w:instrText xml:space="preserve"> =SUM(ABOVE) </w:instrText>
            </w:r>
            <w:r w:rsidRPr="00BA3C07">
              <w:rPr>
                <w:rFonts w:ascii="Times New Roman" w:eastAsia="Times New Roman" w:hAnsi="Times New Roman" w:cs="Times New Roman"/>
                <w:color w:val="000000" w:themeColor="text1"/>
                <w:sz w:val="24"/>
                <w:szCs w:val="24"/>
                <w:lang w:val="uk-UA"/>
              </w:rPr>
              <w:fldChar w:fldCharType="separate"/>
            </w:r>
            <w:r w:rsidRPr="00BA3C07">
              <w:rPr>
                <w:rFonts w:ascii="Times New Roman" w:eastAsia="Times New Roman" w:hAnsi="Times New Roman" w:cs="Times New Roman"/>
                <w:noProof/>
                <w:color w:val="000000" w:themeColor="text1"/>
                <w:sz w:val="24"/>
                <w:szCs w:val="24"/>
                <w:lang w:val="uk-UA"/>
              </w:rPr>
              <w:t>10797</w:t>
            </w:r>
            <w:r w:rsidRPr="00BA3C07">
              <w:rPr>
                <w:rFonts w:ascii="Times New Roman" w:eastAsia="Times New Roman" w:hAnsi="Times New Roman" w:cs="Times New Roman"/>
                <w:color w:val="000000" w:themeColor="text1"/>
                <w:sz w:val="24"/>
                <w:szCs w:val="24"/>
                <w:lang w:val="uk-UA"/>
              </w:rPr>
              <w:fldChar w:fldCharType="end"/>
            </w:r>
          </w:p>
        </w:tc>
        <w:tc>
          <w:tcPr>
            <w:tcW w:w="1103" w:type="pct"/>
            <w:tcBorders>
              <w:top w:val="single" w:sz="4" w:space="0" w:color="000000"/>
              <w:left w:val="single" w:sz="4" w:space="0" w:color="000000"/>
              <w:bottom w:val="single" w:sz="4" w:space="0" w:color="000000"/>
              <w:right w:val="single" w:sz="4" w:space="0" w:color="auto"/>
            </w:tcBorders>
            <w:vAlign w:val="center"/>
          </w:tcPr>
          <w:p w:rsidR="007556AE" w:rsidRPr="00BA3C07" w:rsidRDefault="007556AE" w:rsidP="00505FF4">
            <w:pPr>
              <w:spacing w:after="0" w:line="240" w:lineRule="auto"/>
              <w:rPr>
                <w:rFonts w:ascii="Times New Roman" w:eastAsia="Times New Roman" w:hAnsi="Times New Roman" w:cs="Times New Roman"/>
                <w:color w:val="000000" w:themeColor="text1"/>
                <w:sz w:val="24"/>
                <w:szCs w:val="24"/>
                <w:lang w:val="uk-UA"/>
              </w:rPr>
            </w:pPr>
          </w:p>
        </w:tc>
      </w:tr>
    </w:tbl>
    <w:p w:rsidR="000536C0" w:rsidRPr="00BA3C07" w:rsidRDefault="000536C0" w:rsidP="00505FF4">
      <w:pPr>
        <w:pStyle w:val="1f4"/>
        <w:spacing w:after="0" w:line="240" w:lineRule="auto"/>
        <w:ind w:left="0"/>
        <w:rPr>
          <w:rFonts w:ascii="Times New Roman" w:hAnsi="Times New Roman"/>
          <w:color w:val="000000" w:themeColor="text1"/>
          <w:sz w:val="24"/>
          <w:szCs w:val="24"/>
          <w:lang w:val="uk-UA"/>
        </w:rPr>
      </w:pPr>
    </w:p>
    <w:p w:rsidR="000536C0" w:rsidRPr="00BA3C07" w:rsidRDefault="000536C0" w:rsidP="00505FF4">
      <w:pPr>
        <w:pStyle w:val="1f4"/>
        <w:spacing w:after="0" w:line="240" w:lineRule="auto"/>
        <w:ind w:left="0"/>
        <w:rPr>
          <w:rFonts w:ascii="Times New Roman" w:hAnsi="Times New Roman"/>
          <w:color w:val="000000" w:themeColor="text1"/>
          <w:sz w:val="24"/>
          <w:szCs w:val="24"/>
          <w:lang w:val="uk-UA"/>
        </w:rPr>
      </w:pPr>
    </w:p>
    <w:p w:rsidR="000536C0" w:rsidRPr="00BA3C07" w:rsidRDefault="000536C0" w:rsidP="00505FF4">
      <w:pPr>
        <w:pStyle w:val="1f4"/>
        <w:spacing w:after="0" w:line="240" w:lineRule="auto"/>
        <w:ind w:left="0"/>
        <w:rPr>
          <w:rFonts w:ascii="Times New Roman" w:hAnsi="Times New Roman"/>
          <w:color w:val="000000" w:themeColor="text1"/>
          <w:sz w:val="24"/>
          <w:szCs w:val="24"/>
          <w:lang w:val="uk-UA"/>
        </w:rPr>
      </w:pPr>
    </w:p>
    <w:p w:rsidR="000536C0" w:rsidRPr="00BA3C07" w:rsidRDefault="000536C0" w:rsidP="00505FF4">
      <w:pPr>
        <w:spacing w:after="0" w:line="240" w:lineRule="auto"/>
        <w:rPr>
          <w:rFonts w:ascii="Times New Roman" w:eastAsia="Calibri" w:hAnsi="Times New Roman" w:cs="Times New Roman"/>
          <w:color w:val="000000" w:themeColor="text1"/>
          <w:lang w:val="uk-UA"/>
        </w:rPr>
        <w:sectPr w:rsidR="000536C0" w:rsidRPr="00BA3C07">
          <w:pgSz w:w="16838" w:h="11906" w:orient="landscape"/>
          <w:pgMar w:top="1134" w:right="851" w:bottom="1134" w:left="1701" w:header="709" w:footer="709" w:gutter="0"/>
          <w:cols w:space="720"/>
        </w:sectPr>
      </w:pPr>
    </w:p>
    <w:p w:rsidR="000536C0" w:rsidRPr="00BA3C07" w:rsidRDefault="000536C0" w:rsidP="00505FF4">
      <w:pPr>
        <w:spacing w:after="0" w:line="240" w:lineRule="auto"/>
        <w:rPr>
          <w:rFonts w:ascii="Times New Roman" w:hAnsi="Times New Roman" w:cs="Times New Roman"/>
          <w:color w:val="000000" w:themeColor="text1"/>
          <w:sz w:val="24"/>
          <w:szCs w:val="24"/>
          <w:lang w:val="uk-UA"/>
        </w:rPr>
      </w:pPr>
    </w:p>
    <w:p w:rsidR="000536C0" w:rsidRPr="00BA3C07" w:rsidRDefault="000536C0" w:rsidP="00505FF4">
      <w:pPr>
        <w:spacing w:after="0" w:line="240" w:lineRule="auto"/>
        <w:rPr>
          <w:rFonts w:ascii="Times New Roman" w:hAnsi="Times New Roman" w:cs="Times New Roman"/>
          <w:b/>
          <w:bCs/>
          <w:color w:val="000000" w:themeColor="text1"/>
          <w:lang w:val="uk-UA"/>
        </w:rPr>
      </w:pPr>
      <w:r w:rsidRPr="00BA3C07">
        <w:rPr>
          <w:rFonts w:ascii="Times New Roman" w:hAnsi="Times New Roman" w:cs="Times New Roman"/>
          <w:b/>
          <w:bCs/>
          <w:color w:val="000000" w:themeColor="text1"/>
          <w:lang w:val="uk-UA"/>
        </w:rPr>
        <w:t>7. Координація та контроль за ходом виконання Програми</w:t>
      </w:r>
    </w:p>
    <w:p w:rsidR="000536C0" w:rsidRPr="00BA3C07" w:rsidRDefault="000536C0" w:rsidP="00505FF4">
      <w:pPr>
        <w:spacing w:after="0" w:line="240" w:lineRule="auto"/>
        <w:rPr>
          <w:rFonts w:ascii="Times New Roman" w:hAnsi="Times New Roman" w:cs="Times New Roman"/>
          <w:b/>
          <w:bCs/>
          <w:color w:val="000000" w:themeColor="text1"/>
          <w:lang w:val="uk-UA"/>
        </w:rPr>
      </w:pPr>
    </w:p>
    <w:p w:rsidR="000536C0" w:rsidRPr="00BA3C07" w:rsidRDefault="000536C0" w:rsidP="00505FF4">
      <w:pPr>
        <w:autoSpaceDE w:val="0"/>
        <w:autoSpaceDN w:val="0"/>
        <w:adjustRightIn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      Координація діяльності, спрямованої на виконання заходів Програми здійснюється виконавчим комітетом міської ради.</w:t>
      </w:r>
    </w:p>
    <w:p w:rsidR="000536C0" w:rsidRPr="00BA3C07" w:rsidRDefault="000536C0" w:rsidP="00505FF4">
      <w:pPr>
        <w:autoSpaceDE w:val="0"/>
        <w:autoSpaceDN w:val="0"/>
        <w:adjustRightIn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0536C0" w:rsidRPr="00BA3C07" w:rsidRDefault="000536C0" w:rsidP="00505FF4">
      <w:pPr>
        <w:autoSpaceDE w:val="0"/>
        <w:autoSpaceDN w:val="0"/>
        <w:adjustRightInd w:val="0"/>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проводити оплату заходів Програми, як головний розпорядник коштів;</w:t>
      </w:r>
    </w:p>
    <w:p w:rsidR="000536C0" w:rsidRPr="00BA3C07" w:rsidRDefault="000536C0"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координація виконання заходів Програми;</w:t>
      </w:r>
    </w:p>
    <w:p w:rsidR="000536C0" w:rsidRPr="00BA3C07" w:rsidRDefault="000536C0"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організація моніторингу реалізації заходів Програми;</w:t>
      </w:r>
    </w:p>
    <w:p w:rsidR="000536C0" w:rsidRPr="00BA3C07" w:rsidRDefault="000536C0"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аналіз виконання програмних заходів;</w:t>
      </w:r>
    </w:p>
    <w:p w:rsidR="000536C0" w:rsidRPr="00BA3C07" w:rsidRDefault="000536C0"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у разі необхідності, підготовка пропозицій стосовно внесення змін і доповнень до Програми;</w:t>
      </w:r>
    </w:p>
    <w:p w:rsidR="000536C0" w:rsidRPr="00BA3C07" w:rsidRDefault="000536C0" w:rsidP="00505FF4">
      <w:pPr>
        <w:spacing w:after="0" w:line="240" w:lineRule="auto"/>
        <w:ind w:firstLine="424"/>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0536C0" w:rsidRPr="00BA3C07" w:rsidRDefault="000536C0" w:rsidP="00505FF4">
      <w:pPr>
        <w:autoSpaceDE w:val="0"/>
        <w:autoSpaceDN w:val="0"/>
        <w:adjustRightInd w:val="0"/>
        <w:spacing w:after="0" w:line="240" w:lineRule="auto"/>
        <w:ind w:firstLine="424"/>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spacing w:val="1"/>
          <w:lang w:val="uk-UA"/>
        </w:rPr>
        <w:t>З</w:t>
      </w:r>
      <w:r w:rsidRPr="00BA3C07">
        <w:rPr>
          <w:rFonts w:ascii="Times New Roman" w:hAnsi="Times New Roman" w:cs="Times New Roman"/>
          <w:color w:val="000000" w:themeColor="text1"/>
          <w:lang w:val="uk-UA"/>
        </w:rPr>
        <w:t xml:space="preserve">віт </w:t>
      </w:r>
      <w:r w:rsidRPr="00BA3C07">
        <w:rPr>
          <w:rFonts w:ascii="Times New Roman" w:hAnsi="Times New Roman" w:cs="Times New Roman"/>
          <w:color w:val="000000" w:themeColor="text1"/>
          <w:spacing w:val="-1"/>
          <w:lang w:val="uk-UA"/>
        </w:rPr>
        <w:t>пр</w:t>
      </w:r>
      <w:r w:rsidRPr="00BA3C07">
        <w:rPr>
          <w:rFonts w:ascii="Times New Roman" w:hAnsi="Times New Roman" w:cs="Times New Roman"/>
          <w:color w:val="000000" w:themeColor="text1"/>
          <w:lang w:val="uk-UA"/>
        </w:rPr>
        <w:t>о ви</w:t>
      </w:r>
      <w:r w:rsidRPr="00BA3C07">
        <w:rPr>
          <w:rFonts w:ascii="Times New Roman" w:hAnsi="Times New Roman" w:cs="Times New Roman"/>
          <w:color w:val="000000" w:themeColor="text1"/>
          <w:spacing w:val="-2"/>
          <w:lang w:val="uk-UA"/>
        </w:rPr>
        <w:t>к</w:t>
      </w:r>
      <w:r w:rsidRPr="00BA3C07">
        <w:rPr>
          <w:rFonts w:ascii="Times New Roman" w:hAnsi="Times New Roman" w:cs="Times New Roman"/>
          <w:color w:val="000000" w:themeColor="text1"/>
          <w:spacing w:val="-1"/>
          <w:lang w:val="uk-UA"/>
        </w:rPr>
        <w:t>о</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lang w:val="uk-UA"/>
        </w:rPr>
        <w:t>а</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lang w:val="uk-UA"/>
        </w:rPr>
        <w:t xml:space="preserve">я </w:t>
      </w:r>
      <w:r w:rsidRPr="00BA3C07">
        <w:rPr>
          <w:rFonts w:ascii="Times New Roman" w:hAnsi="Times New Roman" w:cs="Times New Roman"/>
          <w:color w:val="000000" w:themeColor="text1"/>
          <w:spacing w:val="-1"/>
          <w:lang w:val="uk-UA"/>
        </w:rPr>
        <w:t>Пр</w:t>
      </w:r>
      <w:r w:rsidRPr="00BA3C07">
        <w:rPr>
          <w:rFonts w:ascii="Times New Roman" w:hAnsi="Times New Roman" w:cs="Times New Roman"/>
          <w:color w:val="000000" w:themeColor="text1"/>
          <w:spacing w:val="1"/>
          <w:lang w:val="uk-UA"/>
        </w:rPr>
        <w:t>о</w:t>
      </w:r>
      <w:r w:rsidRPr="00BA3C07">
        <w:rPr>
          <w:rFonts w:ascii="Times New Roman" w:hAnsi="Times New Roman" w:cs="Times New Roman"/>
          <w:color w:val="000000" w:themeColor="text1"/>
          <w:spacing w:val="-2"/>
          <w:lang w:val="uk-UA"/>
        </w:rPr>
        <w:t>г</w:t>
      </w:r>
      <w:r w:rsidRPr="00BA3C07">
        <w:rPr>
          <w:rFonts w:ascii="Times New Roman" w:hAnsi="Times New Roman" w:cs="Times New Roman"/>
          <w:color w:val="000000" w:themeColor="text1"/>
          <w:spacing w:val="1"/>
          <w:lang w:val="uk-UA"/>
        </w:rPr>
        <w:t>р</w:t>
      </w:r>
      <w:r w:rsidRPr="00BA3C07">
        <w:rPr>
          <w:rFonts w:ascii="Times New Roman" w:hAnsi="Times New Roman" w:cs="Times New Roman"/>
          <w:color w:val="000000" w:themeColor="text1"/>
          <w:lang w:val="uk-UA"/>
        </w:rPr>
        <w:t>ами в</w:t>
      </w:r>
      <w:r w:rsidRPr="00BA3C07">
        <w:rPr>
          <w:rFonts w:ascii="Times New Roman" w:hAnsi="Times New Roman" w:cs="Times New Roman"/>
          <w:color w:val="000000" w:themeColor="text1"/>
          <w:spacing w:val="-2"/>
          <w:lang w:val="uk-UA"/>
        </w:rPr>
        <w:t>и</w:t>
      </w:r>
      <w:r w:rsidRPr="00BA3C07">
        <w:rPr>
          <w:rFonts w:ascii="Times New Roman" w:hAnsi="Times New Roman" w:cs="Times New Roman"/>
          <w:color w:val="000000" w:themeColor="text1"/>
          <w:spacing w:val="1"/>
          <w:lang w:val="uk-UA"/>
        </w:rPr>
        <w:t>но</w:t>
      </w:r>
      <w:r w:rsidRPr="00BA3C07">
        <w:rPr>
          <w:rFonts w:ascii="Times New Roman" w:hAnsi="Times New Roman" w:cs="Times New Roman"/>
          <w:color w:val="000000" w:themeColor="text1"/>
          <w:spacing w:val="-2"/>
          <w:lang w:val="uk-UA"/>
        </w:rPr>
        <w:t>с</w:t>
      </w:r>
      <w:r w:rsidRPr="00BA3C07">
        <w:rPr>
          <w:rFonts w:ascii="Times New Roman" w:hAnsi="Times New Roman" w:cs="Times New Roman"/>
          <w:color w:val="000000" w:themeColor="text1"/>
          <w:spacing w:val="1"/>
          <w:lang w:val="uk-UA"/>
        </w:rPr>
        <w:t>и</w:t>
      </w:r>
      <w:r w:rsidRPr="00BA3C07">
        <w:rPr>
          <w:rFonts w:ascii="Times New Roman" w:hAnsi="Times New Roman" w:cs="Times New Roman"/>
          <w:color w:val="000000" w:themeColor="text1"/>
          <w:lang w:val="uk-UA"/>
        </w:rPr>
        <w:t>т</w:t>
      </w:r>
      <w:r w:rsidRPr="00BA3C07">
        <w:rPr>
          <w:rFonts w:ascii="Times New Roman" w:hAnsi="Times New Roman" w:cs="Times New Roman"/>
          <w:color w:val="000000" w:themeColor="text1"/>
          <w:spacing w:val="-1"/>
          <w:lang w:val="uk-UA"/>
        </w:rPr>
        <w:t>ь</w:t>
      </w:r>
      <w:r w:rsidRPr="00BA3C07">
        <w:rPr>
          <w:rFonts w:ascii="Times New Roman" w:hAnsi="Times New Roman" w:cs="Times New Roman"/>
          <w:color w:val="000000" w:themeColor="text1"/>
          <w:lang w:val="uk-UA"/>
        </w:rPr>
        <w:t xml:space="preserve">ся на </w:t>
      </w:r>
      <w:r w:rsidRPr="00BA3C07">
        <w:rPr>
          <w:rFonts w:ascii="Times New Roman" w:hAnsi="Times New Roman" w:cs="Times New Roman"/>
          <w:color w:val="000000" w:themeColor="text1"/>
          <w:spacing w:val="-1"/>
          <w:lang w:val="uk-UA"/>
        </w:rPr>
        <w:t>р</w:t>
      </w:r>
      <w:r w:rsidRPr="00BA3C07">
        <w:rPr>
          <w:rFonts w:ascii="Times New Roman" w:hAnsi="Times New Roman" w:cs="Times New Roman"/>
          <w:color w:val="000000" w:themeColor="text1"/>
          <w:spacing w:val="1"/>
          <w:lang w:val="uk-UA"/>
        </w:rPr>
        <w:t>о</w:t>
      </w:r>
      <w:r w:rsidRPr="00BA3C07">
        <w:rPr>
          <w:rFonts w:ascii="Times New Roman" w:hAnsi="Times New Roman" w:cs="Times New Roman"/>
          <w:color w:val="000000" w:themeColor="text1"/>
          <w:lang w:val="uk-UA"/>
        </w:rPr>
        <w:t>зг</w:t>
      </w:r>
      <w:r w:rsidRPr="00BA3C07">
        <w:rPr>
          <w:rFonts w:ascii="Times New Roman" w:hAnsi="Times New Roman" w:cs="Times New Roman"/>
          <w:color w:val="000000" w:themeColor="text1"/>
          <w:spacing w:val="-4"/>
          <w:lang w:val="uk-UA"/>
        </w:rPr>
        <w:t>л</w:t>
      </w:r>
      <w:r w:rsidRPr="00BA3C07">
        <w:rPr>
          <w:rFonts w:ascii="Times New Roman" w:hAnsi="Times New Roman" w:cs="Times New Roman"/>
          <w:color w:val="000000" w:themeColor="text1"/>
          <w:spacing w:val="-2"/>
          <w:lang w:val="uk-UA"/>
        </w:rPr>
        <w:t>я</w:t>
      </w:r>
      <w:r w:rsidRPr="00BA3C07">
        <w:rPr>
          <w:rFonts w:ascii="Times New Roman" w:hAnsi="Times New Roman" w:cs="Times New Roman"/>
          <w:color w:val="000000" w:themeColor="text1"/>
          <w:lang w:val="uk-UA"/>
        </w:rPr>
        <w:t xml:space="preserve">д </w:t>
      </w:r>
      <w:r w:rsidRPr="00BA3C07">
        <w:rPr>
          <w:rFonts w:ascii="Times New Roman" w:hAnsi="Times New Roman" w:cs="Times New Roman"/>
          <w:color w:val="000000" w:themeColor="text1"/>
          <w:spacing w:val="-3"/>
          <w:lang w:val="uk-UA"/>
        </w:rPr>
        <w:t>м</w:t>
      </w:r>
      <w:r w:rsidRPr="00BA3C07">
        <w:rPr>
          <w:rFonts w:ascii="Times New Roman" w:hAnsi="Times New Roman" w:cs="Times New Roman"/>
          <w:color w:val="000000" w:themeColor="text1"/>
          <w:spacing w:val="1"/>
          <w:lang w:val="uk-UA"/>
        </w:rPr>
        <w:t>і</w:t>
      </w:r>
      <w:r w:rsidRPr="00BA3C07">
        <w:rPr>
          <w:rFonts w:ascii="Times New Roman" w:hAnsi="Times New Roman" w:cs="Times New Roman"/>
          <w:color w:val="000000" w:themeColor="text1"/>
          <w:lang w:val="uk-UA"/>
        </w:rPr>
        <w:t>сь</w:t>
      </w:r>
      <w:r w:rsidRPr="00BA3C07">
        <w:rPr>
          <w:rFonts w:ascii="Times New Roman" w:hAnsi="Times New Roman" w:cs="Times New Roman"/>
          <w:color w:val="000000" w:themeColor="text1"/>
          <w:spacing w:val="-3"/>
          <w:lang w:val="uk-UA"/>
        </w:rPr>
        <w:t>к</w:t>
      </w:r>
      <w:r w:rsidRPr="00BA3C07">
        <w:rPr>
          <w:rFonts w:ascii="Times New Roman" w:hAnsi="Times New Roman" w:cs="Times New Roman"/>
          <w:color w:val="000000" w:themeColor="text1"/>
          <w:spacing w:val="1"/>
          <w:lang w:val="uk-UA"/>
        </w:rPr>
        <w:t>о</w:t>
      </w:r>
      <w:r w:rsidRPr="00BA3C07">
        <w:rPr>
          <w:rFonts w:ascii="Times New Roman" w:hAnsi="Times New Roman" w:cs="Times New Roman"/>
          <w:color w:val="000000" w:themeColor="text1"/>
          <w:lang w:val="uk-UA"/>
        </w:rPr>
        <w:t xml:space="preserve">ї </w:t>
      </w:r>
      <w:r w:rsidRPr="00BA3C07">
        <w:rPr>
          <w:rFonts w:ascii="Times New Roman" w:hAnsi="Times New Roman" w:cs="Times New Roman"/>
          <w:color w:val="000000" w:themeColor="text1"/>
          <w:spacing w:val="-1"/>
          <w:lang w:val="uk-UA"/>
        </w:rPr>
        <w:t>р</w:t>
      </w:r>
      <w:r w:rsidRPr="00BA3C07">
        <w:rPr>
          <w:rFonts w:ascii="Times New Roman" w:hAnsi="Times New Roman" w:cs="Times New Roman"/>
          <w:color w:val="000000" w:themeColor="text1"/>
          <w:lang w:val="uk-UA"/>
        </w:rPr>
        <w:t>а</w:t>
      </w:r>
      <w:r w:rsidRPr="00BA3C07">
        <w:rPr>
          <w:rFonts w:ascii="Times New Roman" w:hAnsi="Times New Roman" w:cs="Times New Roman"/>
          <w:color w:val="000000" w:themeColor="text1"/>
          <w:spacing w:val="-1"/>
          <w:lang w:val="uk-UA"/>
        </w:rPr>
        <w:t>ди</w:t>
      </w:r>
      <w:r w:rsidRPr="00BA3C07">
        <w:rPr>
          <w:rFonts w:ascii="Times New Roman" w:hAnsi="Times New Roman" w:cs="Times New Roman"/>
          <w:color w:val="000000" w:themeColor="text1"/>
          <w:lang w:val="uk-UA"/>
        </w:rPr>
        <w:t xml:space="preserve"> по закінченні дії програми.</w:t>
      </w:r>
    </w:p>
    <w:p w:rsidR="000536C0" w:rsidRPr="00BA3C07" w:rsidRDefault="000536C0" w:rsidP="00505FF4">
      <w:pPr>
        <w:autoSpaceDE w:val="0"/>
        <w:autoSpaceDN w:val="0"/>
        <w:adjustRightInd w:val="0"/>
        <w:spacing w:after="0" w:line="240" w:lineRule="auto"/>
        <w:ind w:firstLine="424"/>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К</w:t>
      </w:r>
      <w:r w:rsidRPr="00BA3C07">
        <w:rPr>
          <w:rFonts w:ascii="Times New Roman" w:hAnsi="Times New Roman" w:cs="Times New Roman"/>
          <w:color w:val="000000" w:themeColor="text1"/>
          <w:spacing w:val="1"/>
          <w:lang w:val="uk-UA"/>
        </w:rPr>
        <w:t>он</w:t>
      </w:r>
      <w:r w:rsidRPr="00BA3C07">
        <w:rPr>
          <w:rFonts w:ascii="Times New Roman" w:hAnsi="Times New Roman" w:cs="Times New Roman"/>
          <w:color w:val="000000" w:themeColor="text1"/>
          <w:spacing w:val="-3"/>
          <w:lang w:val="uk-UA"/>
        </w:rPr>
        <w:t>т</w:t>
      </w:r>
      <w:r w:rsidRPr="00BA3C07">
        <w:rPr>
          <w:rFonts w:ascii="Times New Roman" w:hAnsi="Times New Roman" w:cs="Times New Roman"/>
          <w:color w:val="000000" w:themeColor="text1"/>
          <w:spacing w:val="-1"/>
          <w:lang w:val="uk-UA"/>
        </w:rPr>
        <w:t>р</w:t>
      </w:r>
      <w:r w:rsidRPr="00BA3C07">
        <w:rPr>
          <w:rFonts w:ascii="Times New Roman" w:hAnsi="Times New Roman" w:cs="Times New Roman"/>
          <w:color w:val="000000" w:themeColor="text1"/>
          <w:spacing w:val="1"/>
          <w:lang w:val="uk-UA"/>
        </w:rPr>
        <w:t>о</w:t>
      </w:r>
      <w:r w:rsidRPr="00BA3C07">
        <w:rPr>
          <w:rFonts w:ascii="Times New Roman" w:hAnsi="Times New Roman" w:cs="Times New Roman"/>
          <w:color w:val="000000" w:themeColor="text1"/>
          <w:spacing w:val="-1"/>
          <w:lang w:val="uk-UA"/>
        </w:rPr>
        <w:t>л</w:t>
      </w:r>
      <w:r w:rsidRPr="00BA3C07">
        <w:rPr>
          <w:rFonts w:ascii="Times New Roman" w:hAnsi="Times New Roman" w:cs="Times New Roman"/>
          <w:color w:val="000000" w:themeColor="text1"/>
          <w:lang w:val="uk-UA"/>
        </w:rPr>
        <w:t>ь за викор</w:t>
      </w:r>
      <w:r w:rsidRPr="00BA3C07">
        <w:rPr>
          <w:rFonts w:ascii="Times New Roman" w:hAnsi="Times New Roman" w:cs="Times New Roman"/>
          <w:color w:val="000000" w:themeColor="text1"/>
          <w:spacing w:val="1"/>
          <w:lang w:val="uk-UA"/>
        </w:rPr>
        <w:t>и</w:t>
      </w:r>
      <w:r w:rsidRPr="00BA3C07">
        <w:rPr>
          <w:rFonts w:ascii="Times New Roman" w:hAnsi="Times New Roman" w:cs="Times New Roman"/>
          <w:color w:val="000000" w:themeColor="text1"/>
          <w:lang w:val="uk-UA"/>
        </w:rPr>
        <w:t>с</w:t>
      </w:r>
      <w:r w:rsidRPr="00BA3C07">
        <w:rPr>
          <w:rFonts w:ascii="Times New Roman" w:hAnsi="Times New Roman" w:cs="Times New Roman"/>
          <w:color w:val="000000" w:themeColor="text1"/>
          <w:spacing w:val="-3"/>
          <w:lang w:val="uk-UA"/>
        </w:rPr>
        <w:t>т</w:t>
      </w:r>
      <w:r w:rsidRPr="00BA3C07">
        <w:rPr>
          <w:rFonts w:ascii="Times New Roman" w:hAnsi="Times New Roman" w:cs="Times New Roman"/>
          <w:color w:val="000000" w:themeColor="text1"/>
          <w:lang w:val="uk-UA"/>
        </w:rPr>
        <w:t>а</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lang w:val="uk-UA"/>
        </w:rPr>
        <w:t xml:space="preserve">ям </w:t>
      </w:r>
      <w:r w:rsidRPr="00BA3C07">
        <w:rPr>
          <w:rFonts w:ascii="Times New Roman" w:hAnsi="Times New Roman" w:cs="Times New Roman"/>
          <w:color w:val="000000" w:themeColor="text1"/>
          <w:spacing w:val="1"/>
          <w:lang w:val="uk-UA"/>
        </w:rPr>
        <w:t>б</w:t>
      </w:r>
      <w:r w:rsidRPr="00BA3C07">
        <w:rPr>
          <w:rFonts w:ascii="Times New Roman" w:hAnsi="Times New Roman" w:cs="Times New Roman"/>
          <w:color w:val="000000" w:themeColor="text1"/>
          <w:spacing w:val="-1"/>
          <w:lang w:val="uk-UA"/>
        </w:rPr>
        <w:t>ю</w:t>
      </w:r>
      <w:r w:rsidRPr="00BA3C07">
        <w:rPr>
          <w:rFonts w:ascii="Times New Roman" w:hAnsi="Times New Roman" w:cs="Times New Roman"/>
          <w:color w:val="000000" w:themeColor="text1"/>
          <w:spacing w:val="1"/>
          <w:lang w:val="uk-UA"/>
        </w:rPr>
        <w:t>д</w:t>
      </w:r>
      <w:r w:rsidRPr="00BA3C07">
        <w:rPr>
          <w:rFonts w:ascii="Times New Roman" w:hAnsi="Times New Roman" w:cs="Times New Roman"/>
          <w:color w:val="000000" w:themeColor="text1"/>
          <w:spacing w:val="-2"/>
          <w:lang w:val="uk-UA"/>
        </w:rPr>
        <w:t>ж</w:t>
      </w:r>
      <w:r w:rsidRPr="00BA3C07">
        <w:rPr>
          <w:rFonts w:ascii="Times New Roman" w:hAnsi="Times New Roman" w:cs="Times New Roman"/>
          <w:color w:val="000000" w:themeColor="text1"/>
          <w:lang w:val="uk-UA"/>
        </w:rPr>
        <w:t>е</w:t>
      </w:r>
      <w:r w:rsidRPr="00BA3C07">
        <w:rPr>
          <w:rFonts w:ascii="Times New Roman" w:hAnsi="Times New Roman" w:cs="Times New Roman"/>
          <w:color w:val="000000" w:themeColor="text1"/>
          <w:spacing w:val="-3"/>
          <w:lang w:val="uk-UA"/>
        </w:rPr>
        <w:t>т</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spacing w:val="-1"/>
          <w:lang w:val="uk-UA"/>
        </w:rPr>
        <w:t>и</w:t>
      </w:r>
      <w:r w:rsidRPr="00BA3C07">
        <w:rPr>
          <w:rFonts w:ascii="Times New Roman" w:hAnsi="Times New Roman" w:cs="Times New Roman"/>
          <w:color w:val="000000" w:themeColor="text1"/>
          <w:lang w:val="uk-UA"/>
        </w:rPr>
        <w:t>х к</w:t>
      </w:r>
      <w:r w:rsidRPr="00BA3C07">
        <w:rPr>
          <w:rFonts w:ascii="Times New Roman" w:hAnsi="Times New Roman" w:cs="Times New Roman"/>
          <w:color w:val="000000" w:themeColor="text1"/>
          <w:spacing w:val="-1"/>
          <w:lang w:val="uk-UA"/>
        </w:rPr>
        <w:t>о</w:t>
      </w:r>
      <w:r w:rsidRPr="00BA3C07">
        <w:rPr>
          <w:rFonts w:ascii="Times New Roman" w:hAnsi="Times New Roman" w:cs="Times New Roman"/>
          <w:color w:val="000000" w:themeColor="text1"/>
          <w:lang w:val="uk-UA"/>
        </w:rPr>
        <w:t>штів,  с</w:t>
      </w:r>
      <w:r w:rsidRPr="00BA3C07">
        <w:rPr>
          <w:rFonts w:ascii="Times New Roman" w:hAnsi="Times New Roman" w:cs="Times New Roman"/>
          <w:color w:val="000000" w:themeColor="text1"/>
          <w:spacing w:val="-1"/>
          <w:lang w:val="uk-UA"/>
        </w:rPr>
        <w:t>п</w:t>
      </w:r>
      <w:r w:rsidRPr="00BA3C07">
        <w:rPr>
          <w:rFonts w:ascii="Times New Roman" w:hAnsi="Times New Roman" w:cs="Times New Roman"/>
          <w:color w:val="000000" w:themeColor="text1"/>
          <w:spacing w:val="1"/>
          <w:lang w:val="uk-UA"/>
        </w:rPr>
        <w:t>р</w:t>
      </w:r>
      <w:r w:rsidRPr="00BA3C07">
        <w:rPr>
          <w:rFonts w:ascii="Times New Roman" w:hAnsi="Times New Roman" w:cs="Times New Roman"/>
          <w:color w:val="000000" w:themeColor="text1"/>
          <w:spacing w:val="-2"/>
          <w:lang w:val="uk-UA"/>
        </w:rPr>
        <w:t>я</w:t>
      </w:r>
      <w:r w:rsidRPr="00BA3C07">
        <w:rPr>
          <w:rFonts w:ascii="Times New Roman" w:hAnsi="Times New Roman" w:cs="Times New Roman"/>
          <w:color w:val="000000" w:themeColor="text1"/>
          <w:lang w:val="uk-UA"/>
        </w:rPr>
        <w:t>м</w:t>
      </w:r>
      <w:r w:rsidRPr="00BA3C07">
        <w:rPr>
          <w:rFonts w:ascii="Times New Roman" w:hAnsi="Times New Roman" w:cs="Times New Roman"/>
          <w:color w:val="000000" w:themeColor="text1"/>
          <w:spacing w:val="1"/>
          <w:lang w:val="uk-UA"/>
        </w:rPr>
        <w:t>о</w:t>
      </w:r>
      <w:r w:rsidRPr="00BA3C07">
        <w:rPr>
          <w:rFonts w:ascii="Times New Roman" w:hAnsi="Times New Roman" w:cs="Times New Roman"/>
          <w:color w:val="000000" w:themeColor="text1"/>
          <w:lang w:val="uk-UA"/>
        </w:rPr>
        <w:t>в</w:t>
      </w:r>
      <w:r w:rsidRPr="00BA3C07">
        <w:rPr>
          <w:rFonts w:ascii="Times New Roman" w:hAnsi="Times New Roman" w:cs="Times New Roman"/>
          <w:color w:val="000000" w:themeColor="text1"/>
          <w:spacing w:val="-3"/>
          <w:lang w:val="uk-UA"/>
        </w:rPr>
        <w:t>а</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spacing w:val="6"/>
          <w:lang w:val="uk-UA"/>
        </w:rPr>
        <w:t>и</w:t>
      </w:r>
      <w:r w:rsidRPr="00BA3C07">
        <w:rPr>
          <w:rFonts w:ascii="Times New Roman" w:hAnsi="Times New Roman" w:cs="Times New Roman"/>
          <w:color w:val="000000" w:themeColor="text1"/>
          <w:lang w:val="uk-UA"/>
        </w:rPr>
        <w:t xml:space="preserve">х </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lang w:val="uk-UA"/>
        </w:rPr>
        <w:t>а забез</w:t>
      </w:r>
      <w:r w:rsidRPr="00BA3C07">
        <w:rPr>
          <w:rFonts w:ascii="Times New Roman" w:hAnsi="Times New Roman" w:cs="Times New Roman"/>
          <w:color w:val="000000" w:themeColor="text1"/>
          <w:spacing w:val="-1"/>
          <w:lang w:val="uk-UA"/>
        </w:rPr>
        <w:t>п</w:t>
      </w:r>
      <w:r w:rsidRPr="00BA3C07">
        <w:rPr>
          <w:rFonts w:ascii="Times New Roman" w:hAnsi="Times New Roman" w:cs="Times New Roman"/>
          <w:color w:val="000000" w:themeColor="text1"/>
          <w:lang w:val="uk-UA"/>
        </w:rPr>
        <w:t>еч</w:t>
      </w:r>
      <w:r w:rsidRPr="00BA3C07">
        <w:rPr>
          <w:rFonts w:ascii="Times New Roman" w:hAnsi="Times New Roman" w:cs="Times New Roman"/>
          <w:color w:val="000000" w:themeColor="text1"/>
          <w:spacing w:val="-2"/>
          <w:lang w:val="uk-UA"/>
        </w:rPr>
        <w:t>е</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lang w:val="uk-UA"/>
        </w:rPr>
        <w:t>я ви</w:t>
      </w:r>
      <w:r w:rsidRPr="00BA3C07">
        <w:rPr>
          <w:rFonts w:ascii="Times New Roman" w:hAnsi="Times New Roman" w:cs="Times New Roman"/>
          <w:color w:val="000000" w:themeColor="text1"/>
          <w:spacing w:val="-2"/>
          <w:lang w:val="uk-UA"/>
        </w:rPr>
        <w:t>к</w:t>
      </w:r>
      <w:r w:rsidRPr="00BA3C07">
        <w:rPr>
          <w:rFonts w:ascii="Times New Roman" w:hAnsi="Times New Roman" w:cs="Times New Roman"/>
          <w:color w:val="000000" w:themeColor="text1"/>
          <w:spacing w:val="-1"/>
          <w:lang w:val="uk-UA"/>
        </w:rPr>
        <w:t>он</w:t>
      </w:r>
      <w:r w:rsidRPr="00BA3C07">
        <w:rPr>
          <w:rFonts w:ascii="Times New Roman" w:hAnsi="Times New Roman" w:cs="Times New Roman"/>
          <w:color w:val="000000" w:themeColor="text1"/>
          <w:lang w:val="uk-UA"/>
        </w:rPr>
        <w:t>а</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lang w:val="uk-UA"/>
        </w:rPr>
        <w:t>я П</w:t>
      </w:r>
      <w:r w:rsidRPr="00BA3C07">
        <w:rPr>
          <w:rFonts w:ascii="Times New Roman" w:hAnsi="Times New Roman" w:cs="Times New Roman"/>
          <w:color w:val="000000" w:themeColor="text1"/>
          <w:spacing w:val="-1"/>
          <w:lang w:val="uk-UA"/>
        </w:rPr>
        <w:t>р</w:t>
      </w:r>
      <w:r w:rsidRPr="00BA3C07">
        <w:rPr>
          <w:rFonts w:ascii="Times New Roman" w:hAnsi="Times New Roman" w:cs="Times New Roman"/>
          <w:color w:val="000000" w:themeColor="text1"/>
          <w:spacing w:val="1"/>
          <w:lang w:val="uk-UA"/>
        </w:rPr>
        <w:t>о</w:t>
      </w:r>
      <w:r w:rsidRPr="00BA3C07">
        <w:rPr>
          <w:rFonts w:ascii="Times New Roman" w:hAnsi="Times New Roman" w:cs="Times New Roman"/>
          <w:color w:val="000000" w:themeColor="text1"/>
          <w:lang w:val="uk-UA"/>
        </w:rPr>
        <w:t>г</w:t>
      </w:r>
      <w:r w:rsidRPr="00BA3C07">
        <w:rPr>
          <w:rFonts w:ascii="Times New Roman" w:hAnsi="Times New Roman" w:cs="Times New Roman"/>
          <w:color w:val="000000" w:themeColor="text1"/>
          <w:spacing w:val="-1"/>
          <w:lang w:val="uk-UA"/>
        </w:rPr>
        <w:t>р</w:t>
      </w:r>
      <w:r w:rsidRPr="00BA3C07">
        <w:rPr>
          <w:rFonts w:ascii="Times New Roman" w:hAnsi="Times New Roman" w:cs="Times New Roman"/>
          <w:color w:val="000000" w:themeColor="text1"/>
          <w:lang w:val="uk-UA"/>
        </w:rPr>
        <w:t>ам</w:t>
      </w:r>
      <w:r w:rsidRPr="00BA3C07">
        <w:rPr>
          <w:rFonts w:ascii="Times New Roman" w:hAnsi="Times New Roman" w:cs="Times New Roman"/>
          <w:color w:val="000000" w:themeColor="text1"/>
          <w:spacing w:val="1"/>
          <w:lang w:val="uk-UA"/>
        </w:rPr>
        <w:t>и</w:t>
      </w:r>
      <w:r w:rsidRPr="00BA3C07">
        <w:rPr>
          <w:rFonts w:ascii="Times New Roman" w:hAnsi="Times New Roman" w:cs="Times New Roman"/>
          <w:color w:val="000000" w:themeColor="text1"/>
          <w:lang w:val="uk-UA"/>
        </w:rPr>
        <w:t xml:space="preserve">, </w:t>
      </w:r>
      <w:r w:rsidRPr="00BA3C07">
        <w:rPr>
          <w:rFonts w:ascii="Times New Roman" w:hAnsi="Times New Roman" w:cs="Times New Roman"/>
          <w:color w:val="000000" w:themeColor="text1"/>
          <w:spacing w:val="-3"/>
          <w:lang w:val="uk-UA"/>
        </w:rPr>
        <w:t>з</w:t>
      </w:r>
      <w:r w:rsidRPr="00BA3C07">
        <w:rPr>
          <w:rFonts w:ascii="Times New Roman" w:hAnsi="Times New Roman" w:cs="Times New Roman"/>
          <w:color w:val="000000" w:themeColor="text1"/>
          <w:spacing w:val="1"/>
          <w:lang w:val="uk-UA"/>
        </w:rPr>
        <w:t>д</w:t>
      </w:r>
      <w:r w:rsidRPr="00BA3C07">
        <w:rPr>
          <w:rFonts w:ascii="Times New Roman" w:hAnsi="Times New Roman" w:cs="Times New Roman"/>
          <w:color w:val="000000" w:themeColor="text1"/>
          <w:spacing w:val="-1"/>
          <w:lang w:val="uk-UA"/>
        </w:rPr>
        <w:t>і</w:t>
      </w:r>
      <w:r w:rsidRPr="00BA3C07">
        <w:rPr>
          <w:rFonts w:ascii="Times New Roman" w:hAnsi="Times New Roman" w:cs="Times New Roman"/>
          <w:color w:val="000000" w:themeColor="text1"/>
          <w:spacing w:val="1"/>
          <w:lang w:val="uk-UA"/>
        </w:rPr>
        <w:t>й</w:t>
      </w:r>
      <w:r w:rsidRPr="00BA3C07">
        <w:rPr>
          <w:rFonts w:ascii="Times New Roman" w:hAnsi="Times New Roman" w:cs="Times New Roman"/>
          <w:color w:val="000000" w:themeColor="text1"/>
          <w:lang w:val="uk-UA"/>
        </w:rPr>
        <w:t>с</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spacing w:val="-1"/>
          <w:lang w:val="uk-UA"/>
        </w:rPr>
        <w:t>ю</w:t>
      </w:r>
      <w:r w:rsidRPr="00BA3C07">
        <w:rPr>
          <w:rFonts w:ascii="Times New Roman" w:hAnsi="Times New Roman" w:cs="Times New Roman"/>
          <w:color w:val="000000" w:themeColor="text1"/>
          <w:lang w:val="uk-UA"/>
        </w:rPr>
        <w:t>єт</w:t>
      </w:r>
      <w:r w:rsidRPr="00BA3C07">
        <w:rPr>
          <w:rFonts w:ascii="Times New Roman" w:hAnsi="Times New Roman" w:cs="Times New Roman"/>
          <w:color w:val="000000" w:themeColor="text1"/>
          <w:spacing w:val="-2"/>
          <w:lang w:val="uk-UA"/>
        </w:rPr>
        <w:t>ь</w:t>
      </w:r>
      <w:r w:rsidRPr="00BA3C07">
        <w:rPr>
          <w:rFonts w:ascii="Times New Roman" w:hAnsi="Times New Roman" w:cs="Times New Roman"/>
          <w:color w:val="000000" w:themeColor="text1"/>
          <w:lang w:val="uk-UA"/>
        </w:rPr>
        <w:t>ся в</w:t>
      </w:r>
      <w:r w:rsidRPr="00BA3C07">
        <w:rPr>
          <w:rFonts w:ascii="Times New Roman" w:hAnsi="Times New Roman" w:cs="Times New Roman"/>
          <w:color w:val="000000" w:themeColor="text1"/>
          <w:spacing w:val="1"/>
          <w:lang w:val="uk-UA"/>
        </w:rPr>
        <w:t xml:space="preserve"> </w:t>
      </w:r>
      <w:r w:rsidRPr="00BA3C07">
        <w:rPr>
          <w:rFonts w:ascii="Times New Roman" w:hAnsi="Times New Roman" w:cs="Times New Roman"/>
          <w:color w:val="000000" w:themeColor="text1"/>
          <w:spacing w:val="-1"/>
          <w:lang w:val="uk-UA"/>
        </w:rPr>
        <w:t>п</w:t>
      </w:r>
      <w:r w:rsidRPr="00BA3C07">
        <w:rPr>
          <w:rFonts w:ascii="Times New Roman" w:hAnsi="Times New Roman" w:cs="Times New Roman"/>
          <w:color w:val="000000" w:themeColor="text1"/>
          <w:spacing w:val="1"/>
          <w:lang w:val="uk-UA"/>
        </w:rPr>
        <w:t>о</w:t>
      </w:r>
      <w:r w:rsidRPr="00BA3C07">
        <w:rPr>
          <w:rFonts w:ascii="Times New Roman" w:hAnsi="Times New Roman" w:cs="Times New Roman"/>
          <w:color w:val="000000" w:themeColor="text1"/>
          <w:spacing w:val="-2"/>
          <w:lang w:val="uk-UA"/>
        </w:rPr>
        <w:t>р</w:t>
      </w:r>
      <w:r w:rsidRPr="00BA3C07">
        <w:rPr>
          <w:rFonts w:ascii="Times New Roman" w:hAnsi="Times New Roman" w:cs="Times New Roman"/>
          <w:color w:val="000000" w:themeColor="text1"/>
          <w:spacing w:val="-1"/>
          <w:lang w:val="uk-UA"/>
        </w:rPr>
        <w:t>я</w:t>
      </w:r>
      <w:r w:rsidRPr="00BA3C07">
        <w:rPr>
          <w:rFonts w:ascii="Times New Roman" w:hAnsi="Times New Roman" w:cs="Times New Roman"/>
          <w:color w:val="000000" w:themeColor="text1"/>
          <w:lang w:val="uk-UA"/>
        </w:rPr>
        <w:t>д</w:t>
      </w:r>
      <w:r w:rsidRPr="00BA3C07">
        <w:rPr>
          <w:rFonts w:ascii="Times New Roman" w:hAnsi="Times New Roman" w:cs="Times New Roman"/>
          <w:color w:val="000000" w:themeColor="text1"/>
          <w:spacing w:val="-3"/>
          <w:lang w:val="uk-UA"/>
        </w:rPr>
        <w:t>ку</w:t>
      </w:r>
      <w:r w:rsidRPr="00BA3C07">
        <w:rPr>
          <w:rFonts w:ascii="Times New Roman" w:hAnsi="Times New Roman" w:cs="Times New Roman"/>
          <w:color w:val="000000" w:themeColor="text1"/>
          <w:lang w:val="uk-UA"/>
        </w:rPr>
        <w:t>, встан</w:t>
      </w:r>
      <w:r w:rsidRPr="00BA3C07">
        <w:rPr>
          <w:rFonts w:ascii="Times New Roman" w:hAnsi="Times New Roman" w:cs="Times New Roman"/>
          <w:color w:val="000000" w:themeColor="text1"/>
          <w:spacing w:val="1"/>
          <w:lang w:val="uk-UA"/>
        </w:rPr>
        <w:t>о</w:t>
      </w:r>
      <w:r w:rsidRPr="00BA3C07">
        <w:rPr>
          <w:rFonts w:ascii="Times New Roman" w:hAnsi="Times New Roman" w:cs="Times New Roman"/>
          <w:color w:val="000000" w:themeColor="text1"/>
          <w:lang w:val="uk-UA"/>
        </w:rPr>
        <w:t>в</w:t>
      </w:r>
      <w:r w:rsidRPr="00BA3C07">
        <w:rPr>
          <w:rFonts w:ascii="Times New Roman" w:hAnsi="Times New Roman" w:cs="Times New Roman"/>
          <w:color w:val="000000" w:themeColor="text1"/>
          <w:spacing w:val="-1"/>
          <w:lang w:val="uk-UA"/>
        </w:rPr>
        <w:t>л</w:t>
      </w:r>
      <w:r w:rsidRPr="00BA3C07">
        <w:rPr>
          <w:rFonts w:ascii="Times New Roman" w:hAnsi="Times New Roman" w:cs="Times New Roman"/>
          <w:color w:val="000000" w:themeColor="text1"/>
          <w:lang w:val="uk-UA"/>
        </w:rPr>
        <w:t>е</w:t>
      </w:r>
      <w:r w:rsidRPr="00BA3C07">
        <w:rPr>
          <w:rFonts w:ascii="Times New Roman" w:hAnsi="Times New Roman" w:cs="Times New Roman"/>
          <w:color w:val="000000" w:themeColor="text1"/>
          <w:spacing w:val="1"/>
          <w:lang w:val="uk-UA"/>
        </w:rPr>
        <w:t>н</w:t>
      </w:r>
      <w:r w:rsidRPr="00BA3C07">
        <w:rPr>
          <w:rFonts w:ascii="Times New Roman" w:hAnsi="Times New Roman" w:cs="Times New Roman"/>
          <w:color w:val="000000" w:themeColor="text1"/>
          <w:spacing w:val="-1"/>
          <w:lang w:val="uk-UA"/>
        </w:rPr>
        <w:t>о</w:t>
      </w:r>
      <w:r w:rsidRPr="00BA3C07">
        <w:rPr>
          <w:rFonts w:ascii="Times New Roman" w:hAnsi="Times New Roman" w:cs="Times New Roman"/>
          <w:color w:val="000000" w:themeColor="text1"/>
          <w:lang w:val="uk-UA"/>
        </w:rPr>
        <w:t xml:space="preserve">му </w:t>
      </w:r>
      <w:r w:rsidRPr="00BA3C07">
        <w:rPr>
          <w:rFonts w:ascii="Times New Roman" w:hAnsi="Times New Roman" w:cs="Times New Roman"/>
          <w:color w:val="000000" w:themeColor="text1"/>
          <w:spacing w:val="1"/>
          <w:lang w:val="uk-UA"/>
        </w:rPr>
        <w:t>б</w:t>
      </w:r>
      <w:r w:rsidRPr="00BA3C07">
        <w:rPr>
          <w:rFonts w:ascii="Times New Roman" w:hAnsi="Times New Roman" w:cs="Times New Roman"/>
          <w:color w:val="000000" w:themeColor="text1"/>
          <w:spacing w:val="-1"/>
          <w:lang w:val="uk-UA"/>
        </w:rPr>
        <w:t>ю</w:t>
      </w:r>
      <w:r w:rsidRPr="00BA3C07">
        <w:rPr>
          <w:rFonts w:ascii="Times New Roman" w:hAnsi="Times New Roman" w:cs="Times New Roman"/>
          <w:color w:val="000000" w:themeColor="text1"/>
          <w:spacing w:val="1"/>
          <w:lang w:val="uk-UA"/>
        </w:rPr>
        <w:t>д</w:t>
      </w:r>
      <w:r w:rsidRPr="00BA3C07">
        <w:rPr>
          <w:rFonts w:ascii="Times New Roman" w:hAnsi="Times New Roman" w:cs="Times New Roman"/>
          <w:color w:val="000000" w:themeColor="text1"/>
          <w:spacing w:val="-2"/>
          <w:lang w:val="uk-UA"/>
        </w:rPr>
        <w:t>ж</w:t>
      </w:r>
      <w:r w:rsidRPr="00BA3C07">
        <w:rPr>
          <w:rFonts w:ascii="Times New Roman" w:hAnsi="Times New Roman" w:cs="Times New Roman"/>
          <w:color w:val="000000" w:themeColor="text1"/>
          <w:lang w:val="uk-UA"/>
        </w:rPr>
        <w:t>ет</w:t>
      </w:r>
      <w:r w:rsidRPr="00BA3C07">
        <w:rPr>
          <w:rFonts w:ascii="Times New Roman" w:hAnsi="Times New Roman" w:cs="Times New Roman"/>
          <w:color w:val="000000" w:themeColor="text1"/>
          <w:spacing w:val="-2"/>
          <w:lang w:val="uk-UA"/>
        </w:rPr>
        <w:t>н</w:t>
      </w:r>
      <w:r w:rsidRPr="00BA3C07">
        <w:rPr>
          <w:rFonts w:ascii="Times New Roman" w:hAnsi="Times New Roman" w:cs="Times New Roman"/>
          <w:color w:val="000000" w:themeColor="text1"/>
          <w:spacing w:val="1"/>
          <w:lang w:val="uk-UA"/>
        </w:rPr>
        <w:t>и</w:t>
      </w:r>
      <w:r w:rsidRPr="00BA3C07">
        <w:rPr>
          <w:rFonts w:ascii="Times New Roman" w:hAnsi="Times New Roman" w:cs="Times New Roman"/>
          <w:color w:val="000000" w:themeColor="text1"/>
          <w:lang w:val="uk-UA"/>
        </w:rPr>
        <w:t xml:space="preserve">м </w:t>
      </w:r>
      <w:r w:rsidRPr="00BA3C07">
        <w:rPr>
          <w:rFonts w:ascii="Times New Roman" w:hAnsi="Times New Roman" w:cs="Times New Roman"/>
          <w:color w:val="000000" w:themeColor="text1"/>
          <w:spacing w:val="-1"/>
          <w:lang w:val="uk-UA"/>
        </w:rPr>
        <w:t>з</w:t>
      </w:r>
      <w:r w:rsidRPr="00BA3C07">
        <w:rPr>
          <w:rFonts w:ascii="Times New Roman" w:hAnsi="Times New Roman" w:cs="Times New Roman"/>
          <w:color w:val="000000" w:themeColor="text1"/>
          <w:lang w:val="uk-UA"/>
        </w:rPr>
        <w:t>а</w:t>
      </w:r>
      <w:r w:rsidRPr="00BA3C07">
        <w:rPr>
          <w:rFonts w:ascii="Times New Roman" w:hAnsi="Times New Roman" w:cs="Times New Roman"/>
          <w:color w:val="000000" w:themeColor="text1"/>
          <w:spacing w:val="-2"/>
          <w:lang w:val="uk-UA"/>
        </w:rPr>
        <w:t>к</w:t>
      </w:r>
      <w:r w:rsidRPr="00BA3C07">
        <w:rPr>
          <w:rFonts w:ascii="Times New Roman" w:hAnsi="Times New Roman" w:cs="Times New Roman"/>
          <w:color w:val="000000" w:themeColor="text1"/>
          <w:spacing w:val="1"/>
          <w:lang w:val="uk-UA"/>
        </w:rPr>
        <w:t>о</w:t>
      </w:r>
      <w:r w:rsidRPr="00BA3C07">
        <w:rPr>
          <w:rFonts w:ascii="Times New Roman" w:hAnsi="Times New Roman" w:cs="Times New Roman"/>
          <w:color w:val="000000" w:themeColor="text1"/>
          <w:spacing w:val="-1"/>
          <w:lang w:val="uk-UA"/>
        </w:rPr>
        <w:t>нод</w:t>
      </w:r>
      <w:r w:rsidRPr="00BA3C07">
        <w:rPr>
          <w:rFonts w:ascii="Times New Roman" w:hAnsi="Times New Roman" w:cs="Times New Roman"/>
          <w:color w:val="000000" w:themeColor="text1"/>
          <w:lang w:val="uk-UA"/>
        </w:rPr>
        <w:t>авст</w:t>
      </w:r>
      <w:r w:rsidRPr="00BA3C07">
        <w:rPr>
          <w:rFonts w:ascii="Times New Roman" w:hAnsi="Times New Roman" w:cs="Times New Roman"/>
          <w:color w:val="000000" w:themeColor="text1"/>
          <w:spacing w:val="-1"/>
          <w:lang w:val="uk-UA"/>
        </w:rPr>
        <w:t>в</w:t>
      </w:r>
      <w:r w:rsidRPr="00BA3C07">
        <w:rPr>
          <w:rFonts w:ascii="Times New Roman" w:hAnsi="Times New Roman" w:cs="Times New Roman"/>
          <w:color w:val="000000" w:themeColor="text1"/>
          <w:spacing w:val="1"/>
          <w:lang w:val="uk-UA"/>
        </w:rPr>
        <w:t>о</w:t>
      </w:r>
      <w:r w:rsidRPr="00BA3C07">
        <w:rPr>
          <w:rFonts w:ascii="Times New Roman" w:hAnsi="Times New Roman" w:cs="Times New Roman"/>
          <w:color w:val="000000" w:themeColor="text1"/>
          <w:lang w:val="uk-UA"/>
        </w:rPr>
        <w:t xml:space="preserve">м </w:t>
      </w:r>
      <w:r w:rsidRPr="00BA3C07">
        <w:rPr>
          <w:rFonts w:ascii="Times New Roman" w:hAnsi="Times New Roman" w:cs="Times New Roman"/>
          <w:color w:val="000000" w:themeColor="text1"/>
          <w:spacing w:val="-3"/>
          <w:lang w:val="uk-UA"/>
        </w:rPr>
        <w:t>У</w:t>
      </w:r>
      <w:r w:rsidRPr="00BA3C07">
        <w:rPr>
          <w:rFonts w:ascii="Times New Roman" w:hAnsi="Times New Roman" w:cs="Times New Roman"/>
          <w:color w:val="000000" w:themeColor="text1"/>
          <w:lang w:val="uk-UA"/>
        </w:rPr>
        <w:t>к</w:t>
      </w:r>
      <w:r w:rsidRPr="00BA3C07">
        <w:rPr>
          <w:rFonts w:ascii="Times New Roman" w:hAnsi="Times New Roman" w:cs="Times New Roman"/>
          <w:color w:val="000000" w:themeColor="text1"/>
          <w:spacing w:val="1"/>
          <w:lang w:val="uk-UA"/>
        </w:rPr>
        <w:t>р</w:t>
      </w:r>
      <w:r w:rsidRPr="00BA3C07">
        <w:rPr>
          <w:rFonts w:ascii="Times New Roman" w:hAnsi="Times New Roman" w:cs="Times New Roman"/>
          <w:color w:val="000000" w:themeColor="text1"/>
          <w:spacing w:val="-2"/>
          <w:lang w:val="uk-UA"/>
        </w:rPr>
        <w:t>а</w:t>
      </w:r>
      <w:r w:rsidRPr="00BA3C07">
        <w:rPr>
          <w:rFonts w:ascii="Times New Roman" w:hAnsi="Times New Roman" w:cs="Times New Roman"/>
          <w:color w:val="000000" w:themeColor="text1"/>
          <w:spacing w:val="-1"/>
          <w:lang w:val="uk-UA"/>
        </w:rPr>
        <w:t>ї</w:t>
      </w:r>
      <w:r w:rsidRPr="00BA3C07">
        <w:rPr>
          <w:rFonts w:ascii="Times New Roman" w:hAnsi="Times New Roman" w:cs="Times New Roman"/>
          <w:color w:val="000000" w:themeColor="text1"/>
          <w:spacing w:val="1"/>
          <w:lang w:val="uk-UA"/>
        </w:rPr>
        <w:t>ни</w:t>
      </w:r>
      <w:r w:rsidRPr="00BA3C07">
        <w:rPr>
          <w:rFonts w:ascii="Times New Roman" w:hAnsi="Times New Roman" w:cs="Times New Roman"/>
          <w:color w:val="000000" w:themeColor="text1"/>
          <w:lang w:val="uk-UA"/>
        </w:rPr>
        <w:t>.</w:t>
      </w:r>
    </w:p>
    <w:p w:rsidR="000536C0" w:rsidRPr="00BA3C07" w:rsidRDefault="000536C0" w:rsidP="00505FF4">
      <w:pPr>
        <w:autoSpaceDE w:val="0"/>
        <w:autoSpaceDN w:val="0"/>
        <w:adjustRightInd w:val="0"/>
        <w:spacing w:after="0" w:line="240" w:lineRule="auto"/>
        <w:jc w:val="both"/>
        <w:rPr>
          <w:rFonts w:ascii="Times New Roman" w:hAnsi="Times New Roman" w:cs="Times New Roman"/>
          <w:color w:val="000000" w:themeColor="text1"/>
          <w:lang w:val="uk-UA"/>
        </w:rPr>
      </w:pPr>
    </w:p>
    <w:p w:rsidR="000536C0" w:rsidRPr="00BA3C07" w:rsidRDefault="000536C0" w:rsidP="00505FF4">
      <w:pPr>
        <w:autoSpaceDE w:val="0"/>
        <w:autoSpaceDN w:val="0"/>
        <w:adjustRightInd w:val="0"/>
        <w:spacing w:after="0" w:line="240" w:lineRule="auto"/>
        <w:jc w:val="both"/>
        <w:rPr>
          <w:rFonts w:ascii="Times New Roman" w:hAnsi="Times New Roman" w:cs="Times New Roman"/>
          <w:color w:val="000000" w:themeColor="text1"/>
          <w:lang w:val="uk-UA"/>
        </w:rPr>
      </w:pPr>
    </w:p>
    <w:p w:rsidR="000536C0" w:rsidRPr="00BA3C07" w:rsidRDefault="000536C0" w:rsidP="00505FF4">
      <w:pPr>
        <w:autoSpaceDE w:val="0"/>
        <w:autoSpaceDN w:val="0"/>
        <w:adjustRightInd w:val="0"/>
        <w:spacing w:after="0" w:line="240" w:lineRule="auto"/>
        <w:jc w:val="both"/>
        <w:rPr>
          <w:rFonts w:ascii="Times New Roman" w:hAnsi="Times New Roman" w:cs="Times New Roman"/>
          <w:color w:val="000000" w:themeColor="text1"/>
          <w:lang w:val="uk-UA"/>
        </w:rPr>
      </w:pPr>
    </w:p>
    <w:p w:rsidR="000536C0" w:rsidRPr="00BA3C07" w:rsidRDefault="000536C0" w:rsidP="00505FF4">
      <w:pPr>
        <w:autoSpaceDE w:val="0"/>
        <w:autoSpaceDN w:val="0"/>
        <w:adjustRightInd w:val="0"/>
        <w:spacing w:after="0" w:line="240" w:lineRule="auto"/>
        <w:jc w:val="both"/>
        <w:rPr>
          <w:rFonts w:ascii="Times New Roman" w:hAnsi="Times New Roman" w:cs="Times New Roman"/>
          <w:color w:val="000000" w:themeColor="text1"/>
          <w:lang w:val="uk-UA"/>
        </w:rPr>
      </w:pPr>
    </w:p>
    <w:p w:rsidR="000536C0" w:rsidRPr="00BA3C07" w:rsidRDefault="000536C0" w:rsidP="00505FF4">
      <w:pPr>
        <w:autoSpaceDE w:val="0"/>
        <w:autoSpaceDN w:val="0"/>
        <w:adjustRightInd w:val="0"/>
        <w:spacing w:after="0" w:line="240" w:lineRule="auto"/>
        <w:jc w:val="both"/>
        <w:rPr>
          <w:rFonts w:ascii="Times New Roman" w:hAnsi="Times New Roman" w:cs="Times New Roman"/>
          <w:color w:val="000000" w:themeColor="text1"/>
          <w:lang w:val="uk-UA"/>
        </w:rPr>
      </w:pPr>
    </w:p>
    <w:p w:rsidR="000536C0" w:rsidRPr="00BA3C07" w:rsidRDefault="000536C0" w:rsidP="00505FF4">
      <w:pPr>
        <w:autoSpaceDE w:val="0"/>
        <w:autoSpaceDN w:val="0"/>
        <w:adjustRightInd w:val="0"/>
        <w:spacing w:after="0" w:line="240" w:lineRule="auto"/>
        <w:jc w:val="both"/>
        <w:rPr>
          <w:rFonts w:ascii="Times New Roman" w:hAnsi="Times New Roman" w:cs="Times New Roman"/>
          <w:color w:val="000000" w:themeColor="text1"/>
          <w:lang w:val="uk-UA"/>
        </w:rPr>
      </w:pPr>
    </w:p>
    <w:p w:rsidR="00750F5A" w:rsidRPr="00BA3C07" w:rsidRDefault="008A0E96" w:rsidP="00750F5A">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285901" w:rsidRPr="00BA3C07" w:rsidRDefault="00750F5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287033" w:rsidRPr="00BA3C07" w:rsidRDefault="00287033" w:rsidP="00505FF4">
      <w:pPr>
        <w:spacing w:after="0" w:line="240" w:lineRule="auto"/>
        <w:rPr>
          <w:rFonts w:ascii="Times New Roman" w:hAnsi="Times New Roman" w:cs="Times New Roman"/>
          <w:color w:val="000000" w:themeColor="text1"/>
          <w:sz w:val="28"/>
          <w:szCs w:val="28"/>
          <w:lang w:val="uk-UA"/>
        </w:rPr>
      </w:pPr>
    </w:p>
    <w:p w:rsidR="00287033" w:rsidRPr="00BA3C07" w:rsidRDefault="00287033"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7B1616" w:rsidRPr="00BA3C07" w:rsidRDefault="007B1616" w:rsidP="00505FF4">
      <w:pPr>
        <w:spacing w:after="0" w:line="240" w:lineRule="auto"/>
        <w:jc w:val="right"/>
        <w:rPr>
          <w:rFonts w:ascii="Times New Roman" w:eastAsia="Times New Roman" w:hAnsi="Times New Roman" w:cs="Times New Roman"/>
          <w:color w:val="000000" w:themeColor="text1"/>
          <w:sz w:val="27"/>
          <w:szCs w:val="27"/>
          <w:lang w:val="uk-UA" w:eastAsia="ru-RU"/>
        </w:rPr>
      </w:pPr>
    </w:p>
    <w:p w:rsidR="00C1223D" w:rsidRPr="00BA3C07" w:rsidRDefault="00C1223D"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30944" behindDoc="0" locked="0" layoutInCell="1" allowOverlap="1" wp14:anchorId="70470C51" wp14:editId="70B074FC">
            <wp:simplePos x="0" y="0"/>
            <wp:positionH relativeFrom="column">
              <wp:posOffset>2667000</wp:posOffset>
            </wp:positionH>
            <wp:positionV relativeFrom="paragraph">
              <wp:posOffset>49530</wp:posOffset>
            </wp:positionV>
            <wp:extent cx="520700" cy="431800"/>
            <wp:effectExtent l="0" t="0" r="0" b="6350"/>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C1223D" w:rsidRPr="00BA3C07" w:rsidRDefault="00C1223D" w:rsidP="00505FF4">
      <w:pPr>
        <w:spacing w:after="0" w:line="240" w:lineRule="auto"/>
        <w:jc w:val="right"/>
        <w:rPr>
          <w:rFonts w:ascii="Times New Roman" w:hAnsi="Times New Roman" w:cs="Times New Roman"/>
          <w:color w:val="000000" w:themeColor="text1"/>
          <w:sz w:val="28"/>
          <w:szCs w:val="28"/>
          <w:lang w:val="uk-UA"/>
        </w:rPr>
      </w:pPr>
    </w:p>
    <w:p w:rsidR="00C1223D" w:rsidRPr="00BA3C07" w:rsidRDefault="00C1223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C1223D" w:rsidRPr="00BA3C07" w:rsidRDefault="00C1223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C1223D" w:rsidRPr="00BA3C07" w:rsidRDefault="00C1223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C1223D" w:rsidRPr="00BA3C07" w:rsidRDefault="00C1223D" w:rsidP="00505FF4">
      <w:pPr>
        <w:spacing w:after="0" w:line="240" w:lineRule="auto"/>
        <w:jc w:val="center"/>
        <w:rPr>
          <w:rFonts w:ascii="Times New Roman" w:hAnsi="Times New Roman" w:cs="Times New Roman"/>
          <w:color w:val="000000" w:themeColor="text1"/>
          <w:sz w:val="28"/>
          <w:szCs w:val="28"/>
          <w:lang w:val="uk-UA"/>
        </w:rPr>
      </w:pPr>
    </w:p>
    <w:p w:rsidR="00C1223D" w:rsidRPr="00BA3C07" w:rsidRDefault="00C1223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C1223D" w:rsidRPr="00BA3C07" w:rsidRDefault="00C1223D" w:rsidP="00505FF4">
      <w:pPr>
        <w:spacing w:after="0" w:line="240" w:lineRule="auto"/>
        <w:jc w:val="center"/>
        <w:rPr>
          <w:rFonts w:ascii="Times New Roman" w:hAnsi="Times New Roman" w:cs="Times New Roman"/>
          <w:color w:val="000000" w:themeColor="text1"/>
          <w:sz w:val="28"/>
          <w:szCs w:val="28"/>
          <w:lang w:val="uk-UA"/>
        </w:rPr>
      </w:pPr>
    </w:p>
    <w:p w:rsidR="00C1223D" w:rsidRPr="00BA3C07" w:rsidRDefault="00C1223D"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№693</w:t>
      </w:r>
    </w:p>
    <w:p w:rsidR="00C1223D" w:rsidRPr="00BA3C07" w:rsidRDefault="00C1223D"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C1223D" w:rsidRPr="00BA3C07" w:rsidRDefault="00C1223D" w:rsidP="00505FF4">
      <w:pPr>
        <w:spacing w:after="0" w:line="240" w:lineRule="auto"/>
        <w:rPr>
          <w:rFonts w:ascii="Times New Roman" w:eastAsia="Times New Roman" w:hAnsi="Times New Roman" w:cs="Times New Roman"/>
          <w:color w:val="000000" w:themeColor="text1"/>
          <w:sz w:val="28"/>
          <w:szCs w:val="28"/>
          <w:lang w:val="uk-UA" w:eastAsia="ru-RU"/>
        </w:rPr>
      </w:pPr>
    </w:p>
    <w:p w:rsidR="00311F96" w:rsidRPr="00BA3C07" w:rsidRDefault="00311F96" w:rsidP="00505FF4">
      <w:pPr>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Про затвердження Програми розвитку </w:t>
      </w:r>
    </w:p>
    <w:p w:rsidR="00311F96" w:rsidRPr="00BA3C07" w:rsidRDefault="00311F96" w:rsidP="00505FF4">
      <w:pPr>
        <w:spacing w:after="0" w:line="240" w:lineRule="auto"/>
        <w:rPr>
          <w:rFonts w:ascii="Times New Roman" w:eastAsia="Times New Roman" w:hAnsi="Times New Roman" w:cs="Times New Roman"/>
          <w:color w:val="000000" w:themeColor="text1"/>
          <w:sz w:val="28"/>
          <w:szCs w:val="28"/>
          <w:lang w:val="uk-UA" w:eastAsia="uk-UA" w:bidi="uk-UA"/>
        </w:rPr>
      </w:pPr>
      <w:r w:rsidRPr="00BA3C07">
        <w:rPr>
          <w:rFonts w:ascii="Times New Roman" w:eastAsia="Times New Roman" w:hAnsi="Times New Roman" w:cs="Times New Roman"/>
          <w:color w:val="000000" w:themeColor="text1"/>
          <w:sz w:val="28"/>
          <w:szCs w:val="28"/>
          <w:lang w:val="uk-UA" w:eastAsia="ru-RU"/>
        </w:rPr>
        <w:t xml:space="preserve">земельних відносин </w:t>
      </w:r>
      <w:r w:rsidRPr="00BA3C07">
        <w:rPr>
          <w:rFonts w:ascii="Times New Roman" w:eastAsia="Times New Roman" w:hAnsi="Times New Roman" w:cs="Times New Roman"/>
          <w:color w:val="000000" w:themeColor="text1"/>
          <w:sz w:val="28"/>
          <w:szCs w:val="28"/>
          <w:lang w:val="uk-UA" w:eastAsia="uk-UA" w:bidi="uk-UA"/>
        </w:rPr>
        <w:t xml:space="preserve">та охорони земель </w:t>
      </w:r>
    </w:p>
    <w:p w:rsidR="00311F96" w:rsidRPr="00BA3C07" w:rsidRDefault="00311F96" w:rsidP="00505FF4">
      <w:pPr>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uk-UA" w:bidi="uk-UA"/>
        </w:rPr>
        <w:t>Рахівської міської ради на 2020 рік</w:t>
      </w:r>
    </w:p>
    <w:p w:rsidR="00311F96" w:rsidRPr="00BA3C07" w:rsidRDefault="00311F96" w:rsidP="00505FF4">
      <w:pPr>
        <w:spacing w:after="0" w:line="240" w:lineRule="auto"/>
        <w:rPr>
          <w:rFonts w:ascii="Times New Roman" w:eastAsia="Times New Roman" w:hAnsi="Times New Roman" w:cs="Times New Roman"/>
          <w:color w:val="000000" w:themeColor="text1"/>
          <w:sz w:val="28"/>
          <w:szCs w:val="28"/>
          <w:lang w:val="uk-UA" w:eastAsia="ru-RU"/>
        </w:rPr>
      </w:pPr>
    </w:p>
    <w:p w:rsidR="00D06214" w:rsidRPr="00BA3C07" w:rsidRDefault="00311F96" w:rsidP="00505FF4">
      <w:pPr>
        <w:spacing w:after="0" w:line="240" w:lineRule="auto"/>
        <w:ind w:firstLine="450"/>
        <w:jc w:val="both"/>
        <w:textAlignment w:val="baseline"/>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 xml:space="preserve">З метою подальшого розвитку земельних відносин, підвищення ефективності використання земельних ресурсів, виконання заходів щодо їх  раціонального використання і охорони, </w:t>
      </w:r>
      <w:r w:rsidRPr="00BA3C07">
        <w:rPr>
          <w:rFonts w:ascii="Times New Roman" w:hAnsi="Times New Roman" w:cs="Times New Roman"/>
          <w:color w:val="000000" w:themeColor="text1"/>
          <w:sz w:val="28"/>
          <w:szCs w:val="28"/>
          <w:bdr w:val="none" w:sz="0" w:space="0" w:color="auto" w:frame="1"/>
          <w:lang w:val="uk-UA"/>
        </w:rPr>
        <w:t xml:space="preserve">продажу земельних ділянок  комунальної власності або прав на них на конкурентних засадах (земельних торгах), </w:t>
      </w:r>
      <w:r w:rsidRPr="00BA3C07">
        <w:rPr>
          <w:rFonts w:ascii="Times New Roman" w:hAnsi="Times New Roman" w:cs="Times New Roman"/>
          <w:color w:val="000000" w:themeColor="text1"/>
          <w:sz w:val="28"/>
          <w:szCs w:val="28"/>
          <w:lang w:val="uk-UA"/>
        </w:rPr>
        <w:t xml:space="preserve">керуючись Земельним кодексом України, Законом України "Про землеустрій", Законом України "Про оцінку земель", Законом України "Про регулювання містобудівної діяльності", пунктом 22 частини 1 статті 26 Закону України "Про місцеве самоврядування </w:t>
      </w:r>
      <w:r w:rsidR="00D06214" w:rsidRPr="00BA3C07">
        <w:rPr>
          <w:rFonts w:ascii="Times New Roman" w:hAnsi="Times New Roman" w:cs="Times New Roman"/>
          <w:color w:val="000000" w:themeColor="text1"/>
          <w:sz w:val="28"/>
          <w:szCs w:val="28"/>
          <w:lang w:val="uk-UA"/>
        </w:rPr>
        <w:t>в Україні", міська рада</w:t>
      </w:r>
    </w:p>
    <w:p w:rsidR="00311F96" w:rsidRPr="00BA3C07" w:rsidRDefault="00311F96" w:rsidP="00505FF4">
      <w:pPr>
        <w:spacing w:after="0" w:line="240" w:lineRule="auto"/>
        <w:ind w:firstLine="450"/>
        <w:jc w:val="both"/>
        <w:textAlignment w:val="baseline"/>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w:t>
      </w:r>
    </w:p>
    <w:p w:rsidR="00311F96" w:rsidRPr="00BA3C07" w:rsidRDefault="00311F96" w:rsidP="00505FF4">
      <w:pPr>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 и р і ш и л а :</w:t>
      </w:r>
    </w:p>
    <w:p w:rsidR="00311F96" w:rsidRPr="00BA3C07" w:rsidRDefault="00D06214" w:rsidP="00505FF4">
      <w:pPr>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r w:rsidRPr="00BA3C07">
        <w:rPr>
          <w:rFonts w:ascii="Times New Roman" w:eastAsia="Times New Roman" w:hAnsi="Times New Roman" w:cs="Times New Roman"/>
          <w:color w:val="000000" w:themeColor="text1"/>
          <w:sz w:val="28"/>
          <w:szCs w:val="28"/>
          <w:lang w:val="uk-UA" w:eastAsia="ru-RU"/>
        </w:rPr>
        <w:tab/>
      </w:r>
      <w:r w:rsidR="00311F96" w:rsidRPr="00BA3C07">
        <w:rPr>
          <w:rFonts w:ascii="Times New Roman" w:eastAsia="Times New Roman" w:hAnsi="Times New Roman" w:cs="Times New Roman"/>
          <w:color w:val="000000" w:themeColor="text1"/>
          <w:sz w:val="28"/>
          <w:szCs w:val="28"/>
          <w:lang w:val="uk-UA" w:eastAsia="ru-RU"/>
        </w:rPr>
        <w:t xml:space="preserve">1. Затвердити Програму розвитку земельних відносин </w:t>
      </w:r>
      <w:r w:rsidR="00311F96" w:rsidRPr="00BA3C07">
        <w:rPr>
          <w:rFonts w:ascii="Times New Roman" w:eastAsia="Times New Roman" w:hAnsi="Times New Roman" w:cs="Times New Roman"/>
          <w:color w:val="000000" w:themeColor="text1"/>
          <w:sz w:val="28"/>
          <w:szCs w:val="28"/>
          <w:lang w:val="uk-UA" w:eastAsia="uk-UA" w:bidi="uk-UA"/>
        </w:rPr>
        <w:t>та охорони земель Рахівської міської ради на 2020 рік</w:t>
      </w:r>
      <w:r w:rsidR="00311F96" w:rsidRPr="00BA3C07">
        <w:rPr>
          <w:rFonts w:ascii="Times New Roman" w:eastAsia="Times New Roman" w:hAnsi="Times New Roman" w:cs="Times New Roman"/>
          <w:color w:val="000000" w:themeColor="text1"/>
          <w:sz w:val="28"/>
          <w:szCs w:val="28"/>
          <w:lang w:val="uk-UA" w:eastAsia="ru-RU"/>
        </w:rPr>
        <w:t xml:space="preserve"> (далі Програма) згідно з додатком.</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 Виконавчим органом міської ради забезпечити виконання передбачених Програмою заходів.</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 Відділу  бухгалтерського обліку та звітності міської ради  виходячи з</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можливостей дохідної частини міського бюджету, передбачити кошти на виконання заходів Програми. </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4. Виконання Програми відбувається в межах коштів, затверджених у міському бюджеті.</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5. Інформацію про виконання даної Програми заслухати на сесії міської ради в ІV кварталі 2020 року.</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6.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64289B" w:rsidRPr="00BA3C07" w:rsidRDefault="0064289B" w:rsidP="00505FF4">
      <w:pPr>
        <w:spacing w:after="0" w:line="240" w:lineRule="auto"/>
        <w:jc w:val="both"/>
        <w:rPr>
          <w:rFonts w:ascii="Times New Roman" w:eastAsia="Times New Roman" w:hAnsi="Times New Roman" w:cs="Times New Roman"/>
          <w:bCs/>
          <w:color w:val="000000" w:themeColor="text1"/>
          <w:sz w:val="28"/>
          <w:szCs w:val="28"/>
          <w:lang w:val="uk-UA" w:eastAsia="ru-RU"/>
        </w:rPr>
      </w:pPr>
    </w:p>
    <w:p w:rsidR="0058422C" w:rsidRPr="00BA3C07" w:rsidRDefault="008A0E96" w:rsidP="0058422C">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64289B" w:rsidRPr="00BA3C07" w:rsidRDefault="0058422C"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550AF0" w:rsidRPr="00BA3C07" w:rsidRDefault="00550AF0" w:rsidP="00505FF4">
      <w:pPr>
        <w:spacing w:after="0" w:line="240" w:lineRule="auto"/>
        <w:rPr>
          <w:rFonts w:ascii="Times New Roman" w:hAnsi="Times New Roman" w:cs="Times New Roman"/>
          <w:color w:val="000000" w:themeColor="text1"/>
          <w:sz w:val="28"/>
          <w:lang w:val="uk-UA"/>
        </w:rPr>
      </w:pPr>
    </w:p>
    <w:p w:rsidR="00207A5D" w:rsidRPr="00BA3C07" w:rsidRDefault="00207A5D" w:rsidP="00505FF4">
      <w:pPr>
        <w:spacing w:after="0" w:line="240" w:lineRule="auto"/>
        <w:rPr>
          <w:rFonts w:ascii="Times New Roman" w:hAnsi="Times New Roman" w:cs="Times New Roman"/>
          <w:color w:val="000000" w:themeColor="text1"/>
          <w:sz w:val="28"/>
          <w:szCs w:val="28"/>
          <w:bdr w:val="none" w:sz="0" w:space="0" w:color="auto" w:frame="1"/>
          <w:lang w:val="uk-UA" w:eastAsia="uk-UA"/>
        </w:rPr>
      </w:pPr>
    </w:p>
    <w:p w:rsidR="00207A5D" w:rsidRPr="00BA3C07" w:rsidRDefault="00207A5D"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BA3C07" w:rsidTr="00207A5D">
        <w:trPr>
          <w:jc w:val="right"/>
        </w:trPr>
        <w:tc>
          <w:tcPr>
            <w:tcW w:w="2906" w:type="dxa"/>
            <w:hideMark/>
          </w:tcPr>
          <w:p w:rsidR="00207A5D" w:rsidRPr="00BA3C07" w:rsidRDefault="00207A5D"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 xml:space="preserve">Додаток </w:t>
            </w:r>
          </w:p>
          <w:p w:rsidR="00207A5D" w:rsidRPr="00BA3C07" w:rsidRDefault="00207A5D"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207A5D" w:rsidRPr="00BA3C07" w:rsidRDefault="00207A5D"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№693</w:t>
            </w:r>
          </w:p>
        </w:tc>
      </w:tr>
    </w:tbl>
    <w:p w:rsidR="00207A5D" w:rsidRPr="00BA3C07" w:rsidRDefault="00207A5D"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207A5D" w:rsidRPr="00BA3C07" w:rsidRDefault="00207A5D" w:rsidP="00505FF4">
      <w:pPr>
        <w:spacing w:after="0" w:line="240" w:lineRule="auto"/>
        <w:jc w:val="center"/>
        <w:rPr>
          <w:rFonts w:ascii="Times New Roman" w:hAnsi="Times New Roman" w:cs="Times New Roman"/>
          <w:b/>
          <w:color w:val="000000" w:themeColor="text1"/>
          <w:sz w:val="32"/>
          <w:szCs w:val="32"/>
          <w:lang w:val="uk-UA"/>
        </w:rPr>
      </w:pPr>
    </w:p>
    <w:p w:rsidR="00207A5D" w:rsidRPr="00BA3C07" w:rsidRDefault="00207A5D" w:rsidP="00505FF4">
      <w:pPr>
        <w:spacing w:after="0" w:line="240" w:lineRule="auto"/>
        <w:jc w:val="center"/>
        <w:rPr>
          <w:rFonts w:ascii="Times New Roman" w:hAnsi="Times New Roman" w:cs="Times New Roman"/>
          <w:b/>
          <w:color w:val="000000" w:themeColor="text1"/>
          <w:sz w:val="32"/>
          <w:szCs w:val="32"/>
          <w:lang w:val="uk-UA"/>
        </w:rPr>
      </w:pPr>
    </w:p>
    <w:p w:rsidR="00311F96" w:rsidRPr="00BA3C07" w:rsidRDefault="00311F96" w:rsidP="00505FF4">
      <w:pPr>
        <w:spacing w:after="0" w:line="240" w:lineRule="auto"/>
        <w:jc w:val="center"/>
        <w:rPr>
          <w:rFonts w:ascii="Times New Roman" w:hAnsi="Times New Roman" w:cs="Times New Roman"/>
          <w:b/>
          <w:color w:val="000000" w:themeColor="text1"/>
          <w:sz w:val="32"/>
          <w:szCs w:val="32"/>
          <w:lang w:val="uk-UA"/>
        </w:rPr>
      </w:pPr>
      <w:r w:rsidRPr="00BA3C07">
        <w:rPr>
          <w:rFonts w:ascii="Times New Roman" w:hAnsi="Times New Roman" w:cs="Times New Roman"/>
          <w:b/>
          <w:color w:val="000000" w:themeColor="text1"/>
          <w:sz w:val="32"/>
          <w:szCs w:val="32"/>
          <w:lang w:val="uk-UA"/>
        </w:rPr>
        <w:t>ПАСПОРТ</w:t>
      </w:r>
    </w:p>
    <w:p w:rsidR="00311F96" w:rsidRPr="00BA3C07" w:rsidRDefault="00311F96"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Програми </w:t>
      </w:r>
      <w:r w:rsidRPr="00BA3C07">
        <w:rPr>
          <w:rFonts w:ascii="Times New Roman" w:hAnsi="Times New Roman" w:cs="Times New Roman"/>
          <w:b/>
          <w:color w:val="000000" w:themeColor="text1"/>
          <w:sz w:val="28"/>
          <w:szCs w:val="28"/>
          <w:lang w:val="uk-UA" w:eastAsia="uk-UA" w:bidi="uk-UA"/>
        </w:rPr>
        <w:t>розвитку земельних відносин та охорони земель Рахівської міської ради на 2020 рік</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p>
    <w:p w:rsidR="00311F96" w:rsidRPr="00BA3C07" w:rsidRDefault="00311F9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  Ініціатор розроблення Програми: виконавчий апарат Рахівської міської ради. </w:t>
      </w:r>
    </w:p>
    <w:p w:rsidR="00311F96" w:rsidRPr="00BA3C07" w:rsidRDefault="00311F9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Підстава для розроблення Програми: Земельний кодекс України, Закони України «Про землеустрій», «Про охорону земель», «Про оцінку земель», «Про Державний земельний кадастр», «Про місцеве самоврядування в Україні», Постанова КМУ від 17 жовтня 2012 року №1051 «Про затвердження Порядку ведення Державного земельного кадастру»,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 Розробники Програми: Відділ земельного обліку Рахівської міської ради.</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4. Відповідальний виконавець Програми: Рахівська міська рада. </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5. Учасники Програми:  Рахівська міська рада. </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6. Термін реалізації Програми: 2020 рік.</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400 000,00 грн. </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8. Очікувані результати виконання Програми: Результатом виконання  Програми має стати підвищення ефективності раціонального використання та охорони земель Рахівської міської ради.</w:t>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Разом із зростанням інвестиційного та виробничого потенціалів землі, як самостійного фактора економічного зростання буде завершено здійснення більш важливих заходів і завдань, необхідних для подальшого розвитку земельних відносин, гарантування прав на землю, формування якісного екологічного середовища Рахівської міської ради.</w:t>
      </w:r>
    </w:p>
    <w:p w:rsidR="00311F96" w:rsidRPr="00BA3C07" w:rsidRDefault="00311F96" w:rsidP="00505FF4">
      <w:pPr>
        <w:spacing w:after="0" w:line="240" w:lineRule="auto"/>
        <w:jc w:val="center"/>
        <w:rPr>
          <w:rFonts w:ascii="Times New Roman" w:eastAsia="Times New Roman" w:hAnsi="Times New Roman" w:cs="Times New Roman"/>
          <w:b/>
          <w:color w:val="000000" w:themeColor="text1"/>
          <w:sz w:val="28"/>
          <w:szCs w:val="28"/>
          <w:lang w:val="uk-UA" w:eastAsia="uk-UA" w:bidi="uk-UA"/>
        </w:rPr>
      </w:pPr>
    </w:p>
    <w:p w:rsidR="00311F96" w:rsidRPr="00BA3C07" w:rsidRDefault="00311F96" w:rsidP="00505FF4">
      <w:pPr>
        <w:spacing w:after="0" w:line="240" w:lineRule="auto"/>
        <w:jc w:val="center"/>
        <w:rPr>
          <w:rFonts w:ascii="Times New Roman" w:eastAsia="Times New Roman" w:hAnsi="Times New Roman" w:cs="Times New Roman"/>
          <w:b/>
          <w:color w:val="000000" w:themeColor="text1"/>
          <w:sz w:val="28"/>
          <w:szCs w:val="28"/>
          <w:lang w:val="uk-UA" w:eastAsia="uk-UA" w:bidi="uk-UA"/>
        </w:rPr>
      </w:pPr>
    </w:p>
    <w:p w:rsidR="00311F96" w:rsidRPr="00BA3C07" w:rsidRDefault="00311F96" w:rsidP="00505FF4">
      <w:pPr>
        <w:spacing w:after="0" w:line="240" w:lineRule="auto"/>
        <w:jc w:val="center"/>
        <w:rPr>
          <w:rFonts w:ascii="Times New Roman" w:eastAsia="Times New Roman" w:hAnsi="Times New Roman" w:cs="Times New Roman"/>
          <w:b/>
          <w:color w:val="000000" w:themeColor="text1"/>
          <w:sz w:val="28"/>
          <w:szCs w:val="28"/>
          <w:lang w:val="uk-UA" w:eastAsia="uk-UA" w:bidi="uk-UA"/>
        </w:rPr>
      </w:pPr>
    </w:p>
    <w:p w:rsidR="00311F96" w:rsidRPr="00BA3C07" w:rsidRDefault="00311F96" w:rsidP="00505FF4">
      <w:pPr>
        <w:spacing w:after="0" w:line="240" w:lineRule="auto"/>
        <w:jc w:val="center"/>
        <w:rPr>
          <w:rFonts w:ascii="Times New Roman" w:eastAsia="Times New Roman" w:hAnsi="Times New Roman" w:cs="Times New Roman"/>
          <w:b/>
          <w:color w:val="000000" w:themeColor="text1"/>
          <w:sz w:val="28"/>
          <w:szCs w:val="28"/>
          <w:lang w:val="uk-UA" w:eastAsia="uk-UA" w:bidi="uk-UA"/>
        </w:rPr>
      </w:pPr>
    </w:p>
    <w:p w:rsidR="00311F96" w:rsidRPr="00BA3C07" w:rsidRDefault="00311F96" w:rsidP="00505FF4">
      <w:pPr>
        <w:spacing w:after="0" w:line="240" w:lineRule="auto"/>
        <w:rPr>
          <w:rFonts w:ascii="Times New Roman" w:eastAsia="Times New Roman" w:hAnsi="Times New Roman" w:cs="Times New Roman"/>
          <w:b/>
          <w:color w:val="000000" w:themeColor="text1"/>
          <w:sz w:val="28"/>
          <w:szCs w:val="28"/>
          <w:lang w:val="uk-UA" w:eastAsia="uk-UA" w:bidi="uk-UA"/>
        </w:rPr>
      </w:pPr>
    </w:p>
    <w:p w:rsidR="00311F96" w:rsidRPr="00BA3C07" w:rsidRDefault="00311F96" w:rsidP="00505FF4">
      <w:pPr>
        <w:keepNext/>
        <w:keepLines/>
        <w:spacing w:after="0" w:line="240" w:lineRule="auto"/>
        <w:jc w:val="center"/>
        <w:outlineLvl w:val="0"/>
        <w:rPr>
          <w:rFonts w:ascii="Times New Roman" w:hAnsi="Times New Roman" w:cs="Times New Roman"/>
          <w:b/>
          <w:color w:val="000000" w:themeColor="text1"/>
          <w:sz w:val="28"/>
          <w:szCs w:val="28"/>
          <w:lang w:val="uk-UA" w:eastAsia="uk-UA" w:bidi="uk-UA"/>
        </w:rPr>
      </w:pPr>
      <w:r w:rsidRPr="00BA3C07">
        <w:rPr>
          <w:rFonts w:ascii="Times New Roman" w:hAnsi="Times New Roman" w:cs="Times New Roman"/>
          <w:b/>
          <w:color w:val="000000" w:themeColor="text1"/>
          <w:sz w:val="28"/>
          <w:szCs w:val="28"/>
          <w:lang w:val="uk-UA" w:eastAsia="uk-UA" w:bidi="uk-UA"/>
        </w:rPr>
        <w:t xml:space="preserve">Програма </w:t>
      </w:r>
    </w:p>
    <w:p w:rsidR="00311F96" w:rsidRPr="00BA3C07" w:rsidRDefault="00311F96" w:rsidP="00505FF4">
      <w:pPr>
        <w:keepNext/>
        <w:keepLines/>
        <w:spacing w:after="0" w:line="240" w:lineRule="auto"/>
        <w:jc w:val="center"/>
        <w:outlineLvl w:val="0"/>
        <w:rPr>
          <w:rFonts w:ascii="Times New Roman" w:hAnsi="Times New Roman" w:cs="Times New Roman"/>
          <w:b/>
          <w:color w:val="000000" w:themeColor="text1"/>
          <w:sz w:val="28"/>
          <w:szCs w:val="28"/>
          <w:lang w:val="uk-UA" w:eastAsia="uk-UA" w:bidi="uk-UA"/>
        </w:rPr>
      </w:pPr>
      <w:r w:rsidRPr="00BA3C07">
        <w:rPr>
          <w:rFonts w:ascii="Times New Roman" w:hAnsi="Times New Roman" w:cs="Times New Roman"/>
          <w:b/>
          <w:color w:val="000000" w:themeColor="text1"/>
          <w:sz w:val="28"/>
          <w:szCs w:val="28"/>
          <w:lang w:val="uk-UA" w:eastAsia="uk-UA" w:bidi="uk-UA"/>
        </w:rPr>
        <w:t>розвитку земельних відносин та охорони земель Рахівської міської ради на 2020 рік</w:t>
      </w:r>
    </w:p>
    <w:p w:rsidR="003C3261" w:rsidRPr="00BA3C07" w:rsidRDefault="003C3261" w:rsidP="00505FF4">
      <w:pPr>
        <w:keepNext/>
        <w:keepLines/>
        <w:spacing w:after="0" w:line="240" w:lineRule="auto"/>
        <w:jc w:val="center"/>
        <w:outlineLvl w:val="0"/>
        <w:rPr>
          <w:rFonts w:ascii="Times New Roman" w:hAnsi="Times New Roman" w:cs="Times New Roman"/>
          <w:b/>
          <w:color w:val="000000" w:themeColor="text1"/>
          <w:sz w:val="28"/>
          <w:szCs w:val="28"/>
          <w:lang w:val="uk-UA" w:eastAsia="ru-RU"/>
        </w:rPr>
      </w:pPr>
    </w:p>
    <w:p w:rsidR="00311F96" w:rsidRPr="00BA3C07" w:rsidRDefault="00311F96" w:rsidP="00505FF4">
      <w:pPr>
        <w:numPr>
          <w:ilvl w:val="0"/>
          <w:numId w:val="18"/>
        </w:numPr>
        <w:spacing w:after="0" w:line="240" w:lineRule="auto"/>
        <w:ind w:left="0"/>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Загальні положення</w:t>
      </w:r>
    </w:p>
    <w:p w:rsidR="00311F96" w:rsidRPr="00BA3C07" w:rsidRDefault="00311F96" w:rsidP="00505FF4">
      <w:pPr>
        <w:spacing w:after="0" w:line="240" w:lineRule="auto"/>
        <w:jc w:val="center"/>
        <w:rPr>
          <w:rFonts w:ascii="Times New Roman" w:hAnsi="Times New Roman" w:cs="Times New Roman"/>
          <w:b/>
          <w:i/>
          <w:color w:val="000000" w:themeColor="text1"/>
          <w:sz w:val="28"/>
          <w:szCs w:val="28"/>
          <w:lang w:val="uk-UA"/>
        </w:rPr>
      </w:pPr>
    </w:p>
    <w:p w:rsidR="00311F96" w:rsidRPr="00BA3C07" w:rsidRDefault="00311F9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Програма розвитку земельних відносин та охорони земель Рахівської міської ради на 2020 рік (далі – Програма) розроблена згідно із Земельним та Бюджетним кодексами України, Законами України «Про землеустрій», «Про охорону земель», «Про оцінку земель», «Про Державний земельний кадастр», «Про місцеве самоврядування в Україні», Постановою КМУ від 17 жовтня 2012 року №1051 «Про затвердження Порядку ведення Державного земельного кадастру» 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311F96" w:rsidRPr="00BA3C07" w:rsidRDefault="00311F96" w:rsidP="00505FF4">
      <w:pPr>
        <w:spacing w:after="0" w:line="240" w:lineRule="auto"/>
        <w:ind w:firstLine="708"/>
        <w:jc w:val="both"/>
        <w:rPr>
          <w:rFonts w:ascii="Times New Roman" w:hAnsi="Times New Roman" w:cs="Times New Roman"/>
          <w:color w:val="000000" w:themeColor="text1"/>
          <w:sz w:val="28"/>
          <w:szCs w:val="28"/>
          <w:lang w:val="uk-UA"/>
        </w:rPr>
      </w:pPr>
    </w:p>
    <w:p w:rsidR="00311F96" w:rsidRPr="00BA3C07" w:rsidRDefault="00311F96" w:rsidP="00505FF4">
      <w:pPr>
        <w:numPr>
          <w:ilvl w:val="0"/>
          <w:numId w:val="18"/>
        </w:numPr>
        <w:spacing w:after="0" w:line="240" w:lineRule="auto"/>
        <w:ind w:left="0"/>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Мета Програми</w:t>
      </w:r>
    </w:p>
    <w:p w:rsidR="00311F96" w:rsidRPr="00BA3C07" w:rsidRDefault="00311F96" w:rsidP="00505FF4">
      <w:pPr>
        <w:spacing w:after="0" w:line="240" w:lineRule="auto"/>
        <w:rPr>
          <w:rFonts w:ascii="Times New Roman" w:hAnsi="Times New Roman" w:cs="Times New Roman"/>
          <w:b/>
          <w:color w:val="000000" w:themeColor="text1"/>
          <w:sz w:val="28"/>
          <w:szCs w:val="28"/>
          <w:lang w:val="uk-UA"/>
        </w:rPr>
      </w:pPr>
    </w:p>
    <w:p w:rsidR="00311F96" w:rsidRPr="00BA3C07" w:rsidRDefault="00311F96"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Основною метою Програми є:</w:t>
      </w:r>
    </w:p>
    <w:p w:rsidR="00311F96" w:rsidRPr="00BA3C07" w:rsidRDefault="00311F96" w:rsidP="00505FF4">
      <w:pPr>
        <w:spacing w:after="0" w:line="240" w:lineRule="auto"/>
        <w:rPr>
          <w:rFonts w:ascii="Times New Roman" w:hAnsi="Times New Roman" w:cs="Times New Roman"/>
          <w:color w:val="000000" w:themeColor="text1"/>
          <w:sz w:val="28"/>
          <w:szCs w:val="28"/>
          <w:lang w:val="uk-UA"/>
        </w:rPr>
      </w:pPr>
    </w:p>
    <w:p w:rsidR="00311F96" w:rsidRPr="00BA3C07" w:rsidRDefault="00311F96" w:rsidP="00505FF4">
      <w:pPr>
        <w:numPr>
          <w:ilvl w:val="0"/>
          <w:numId w:val="19"/>
        </w:numPr>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311F96" w:rsidRPr="00BA3C07" w:rsidRDefault="00311F96" w:rsidP="00505FF4">
      <w:pPr>
        <w:numPr>
          <w:ilvl w:val="0"/>
          <w:numId w:val="19"/>
        </w:numPr>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забезпечення ефективного використання земельних ресурсів, створення оптимальних умов для суттєвого збільшення соціального, інвестиційного і виробничого потенціалів землі, зростання її економічної цінності. </w:t>
      </w:r>
    </w:p>
    <w:p w:rsidR="00311F96" w:rsidRPr="00BA3C07" w:rsidRDefault="00311F96" w:rsidP="00505FF4">
      <w:pPr>
        <w:numPr>
          <w:ilvl w:val="0"/>
          <w:numId w:val="19"/>
        </w:numPr>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проведення топографічних геодезичних робіт з виготовлення проекту землеустрою щодо встановлення (зміни) меж населеного пункту                        м. Рахів;</w:t>
      </w:r>
    </w:p>
    <w:p w:rsidR="00311F96" w:rsidRPr="00BA3C07" w:rsidRDefault="00311F96" w:rsidP="00505FF4">
      <w:pPr>
        <w:numPr>
          <w:ilvl w:val="0"/>
          <w:numId w:val="19"/>
        </w:numPr>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проведення картографічних робіт із складання і оформлення матеріалів з виготовлення проекту землеустрою щодо встановлення (зміни) меж населеного пункту м. Рахів;    </w:t>
      </w:r>
    </w:p>
    <w:p w:rsidR="00311F96" w:rsidRPr="00BA3C07" w:rsidRDefault="00311F96" w:rsidP="00505FF4">
      <w:pPr>
        <w:numPr>
          <w:ilvl w:val="0"/>
          <w:numId w:val="19"/>
        </w:numPr>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розробка документацій із землеустрою (виготовлення технічної документації з нормативної грошової оцінки земель населеного пункту, проведення експертної грошової оцінки земельної ділянки чи права на неї та виготовлення іншої землевпорядної документації).</w:t>
      </w:r>
    </w:p>
    <w:p w:rsidR="003C3261" w:rsidRPr="00BA3C07" w:rsidRDefault="003C3261"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p>
    <w:p w:rsidR="00311F96" w:rsidRPr="00BA3C07" w:rsidRDefault="00311F96" w:rsidP="00505FF4">
      <w:pPr>
        <w:numPr>
          <w:ilvl w:val="0"/>
          <w:numId w:val="18"/>
        </w:numPr>
        <w:spacing w:after="0" w:line="240" w:lineRule="auto"/>
        <w:ind w:left="0"/>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Основні завдання Програми</w:t>
      </w:r>
    </w:p>
    <w:p w:rsidR="00311F96" w:rsidRPr="00BA3C07" w:rsidRDefault="00311F96" w:rsidP="00505FF4">
      <w:pPr>
        <w:spacing w:after="0" w:line="240" w:lineRule="auto"/>
        <w:rPr>
          <w:rFonts w:ascii="Times New Roman" w:hAnsi="Times New Roman" w:cs="Times New Roman"/>
          <w:b/>
          <w:i/>
          <w:color w:val="000000" w:themeColor="text1"/>
          <w:sz w:val="28"/>
          <w:szCs w:val="28"/>
          <w:lang w:val="uk-UA"/>
        </w:rPr>
      </w:pPr>
    </w:p>
    <w:p w:rsidR="00311F96" w:rsidRPr="00BA3C07" w:rsidRDefault="00311F9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У програмі визначені основні завдання проведення земельної реформи. Програма має сприяти активізації процесу загального розвитку земельних відносин та докорінно поліпшити охорону земельних ресурсів Рахівської міської ради, а саме:</w:t>
      </w:r>
    </w:p>
    <w:p w:rsidR="00311F96" w:rsidRPr="00BA3C07" w:rsidRDefault="00311F96" w:rsidP="00505FF4">
      <w:pPr>
        <w:numPr>
          <w:ilvl w:val="0"/>
          <w:numId w:val="20"/>
        </w:numPr>
        <w:spacing w:after="0" w:line="240" w:lineRule="auto"/>
        <w:ind w:left="0"/>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проведення аналізу стану використання та охорони земель на території Рахівської міської ради;</w:t>
      </w:r>
    </w:p>
    <w:p w:rsidR="00311F96" w:rsidRPr="00BA3C07" w:rsidRDefault="00311F96" w:rsidP="00505FF4">
      <w:pPr>
        <w:numPr>
          <w:ilvl w:val="0"/>
          <w:numId w:val="20"/>
        </w:numPr>
        <w:spacing w:after="0" w:line="240" w:lineRule="auto"/>
        <w:ind w:left="0"/>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розроблення проекту землеустрою щодо встановлення (зміни) меж населеного пункту м. Рахів;</w:t>
      </w:r>
    </w:p>
    <w:p w:rsidR="00311F96" w:rsidRPr="00BA3C07" w:rsidRDefault="00311F96" w:rsidP="00505FF4">
      <w:pPr>
        <w:numPr>
          <w:ilvl w:val="0"/>
          <w:numId w:val="20"/>
        </w:numPr>
        <w:spacing w:after="0" w:line="240" w:lineRule="auto"/>
        <w:ind w:left="0"/>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проведення робіт з нормативної грошової оцінки земель населеного пункту; </w:t>
      </w:r>
    </w:p>
    <w:p w:rsidR="00311F96" w:rsidRPr="00BA3C07" w:rsidRDefault="00311F96" w:rsidP="00505FF4">
      <w:pPr>
        <w:numPr>
          <w:ilvl w:val="0"/>
          <w:numId w:val="20"/>
        </w:numPr>
        <w:spacing w:after="0" w:line="240" w:lineRule="auto"/>
        <w:ind w:left="0"/>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завершення робіт по розробці проекту землеустрою щодо визначення розмірів та встановлення меж водоохоронних зон та прибережних захисних смуг річки Тиса та приток на території населеного пункту міста Рахів; </w:t>
      </w:r>
    </w:p>
    <w:p w:rsidR="00311F96" w:rsidRPr="00BA3C07" w:rsidRDefault="00311F96" w:rsidP="00505FF4">
      <w:pPr>
        <w:numPr>
          <w:ilvl w:val="0"/>
          <w:numId w:val="20"/>
        </w:numPr>
        <w:spacing w:after="0" w:line="240" w:lineRule="auto"/>
        <w:ind w:left="0"/>
        <w:outlineLvl w:val="0"/>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запровадження ефективних механізмів ринку землі у тому числі проведення земельних торгів у формі аукціону.</w:t>
      </w:r>
    </w:p>
    <w:p w:rsidR="00311F96" w:rsidRPr="00BA3C07" w:rsidRDefault="00311F96" w:rsidP="00505FF4">
      <w:pPr>
        <w:spacing w:after="0" w:line="240" w:lineRule="auto"/>
        <w:jc w:val="both"/>
        <w:rPr>
          <w:rFonts w:ascii="Times New Roman" w:eastAsia="MS Mincho" w:hAnsi="Times New Roman" w:cs="Times New Roman"/>
          <w:b/>
          <w:color w:val="000000" w:themeColor="text1"/>
          <w:sz w:val="28"/>
          <w:szCs w:val="28"/>
          <w:lang w:val="uk-UA"/>
        </w:rPr>
      </w:pPr>
    </w:p>
    <w:p w:rsidR="00311F96" w:rsidRPr="00BA3C07" w:rsidRDefault="00311F96" w:rsidP="00505FF4">
      <w:pPr>
        <w:spacing w:after="0" w:line="240" w:lineRule="auto"/>
        <w:jc w:val="center"/>
        <w:rPr>
          <w:rFonts w:ascii="Times New Roman" w:eastAsia="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4. Основні напрямки реалізації Програми</w:t>
      </w:r>
    </w:p>
    <w:p w:rsidR="00311F96" w:rsidRPr="00BA3C07" w:rsidRDefault="00311F96" w:rsidP="00505FF4">
      <w:pPr>
        <w:spacing w:after="0" w:line="240" w:lineRule="auto"/>
        <w:ind w:firstLine="708"/>
        <w:jc w:val="both"/>
        <w:rPr>
          <w:rFonts w:ascii="Times New Roman" w:hAnsi="Times New Roman" w:cs="Times New Roman"/>
          <w:color w:val="000000" w:themeColor="text1"/>
          <w:sz w:val="28"/>
          <w:szCs w:val="28"/>
          <w:lang w:val="uk-UA"/>
        </w:rPr>
      </w:pPr>
    </w:p>
    <w:p w:rsidR="00311F96" w:rsidRPr="00BA3C07" w:rsidRDefault="00311F9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У Програмі визначені основні напрямки вирішення питань, які в ході земельної реформи ще не вирішені або вирішені неповністю. </w:t>
      </w:r>
    </w:p>
    <w:p w:rsidR="00311F96" w:rsidRPr="00BA3C07" w:rsidRDefault="00311F9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Основними напрямками і механізмами, за допомогою яких можна в найкоротші строки досягти зазначених цілей та докорінно поліпшити охорону земельних ресурсів, слід вважати:</w:t>
      </w:r>
    </w:p>
    <w:p w:rsidR="00311F96" w:rsidRPr="00BA3C07" w:rsidRDefault="00311F9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Проведення робіт пов’язаних з розробленням проекту землеустрою щодо встановлення та зміни меж населеного пункту м. Рахів, проведення робіт з нормативної грошової оцінки земель населеного пункту та завершення робіт по розробці проекту землеустрою щодо визначення розмірів та встановлення меж водоохоронних зон та прибережних захисних смуг річки Тиса та приток на території населеного пункту міста Рахів, які дадуть можливість остаточно визначити компетенцію міської ради в частині розпоряджання землями, сприятимуть належному оподаткуванню території та додатковим бюджетним надходженням, а також забезпечать подальше впорядкування територій із визначенням перспектив розвитку міської ради.</w:t>
      </w:r>
    </w:p>
    <w:p w:rsidR="00311F96" w:rsidRPr="00BA3C07" w:rsidRDefault="00311F96" w:rsidP="00505FF4">
      <w:pPr>
        <w:spacing w:after="0" w:line="240" w:lineRule="auto"/>
        <w:ind w:firstLine="708"/>
        <w:jc w:val="both"/>
        <w:rPr>
          <w:rFonts w:ascii="Times New Roman" w:hAnsi="Times New Roman" w:cs="Times New Roman"/>
          <w:color w:val="000000" w:themeColor="text1"/>
          <w:sz w:val="28"/>
          <w:szCs w:val="28"/>
          <w:lang w:val="uk-UA"/>
        </w:rPr>
      </w:pPr>
    </w:p>
    <w:p w:rsidR="00311F96" w:rsidRPr="00BA3C07" w:rsidRDefault="00311F96"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5. Фінансове забезпечення Програми, основні заходи, очікувані результати</w:t>
      </w:r>
    </w:p>
    <w:p w:rsidR="00311F96" w:rsidRPr="00BA3C07" w:rsidRDefault="00311F96" w:rsidP="00505FF4">
      <w:pPr>
        <w:spacing w:after="0" w:line="240" w:lineRule="auto"/>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 xml:space="preserve"> </w:t>
      </w:r>
    </w:p>
    <w:p w:rsidR="00311F96" w:rsidRPr="00BA3C07" w:rsidRDefault="00311F9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Фінансове забезпечення заходів передбачених Програмою, здійснюється за рахунок міського бюджету та інших джерел фінансування не заборонених чинним законодавством України, а також коштів, які надходять у порядку відшкодування втрат сільськогосподарського і лісогосподарського виробництва. В разі потреби обсяг фінансування окремих заходів Програми може коригуватися.</w:t>
      </w:r>
    </w:p>
    <w:tbl>
      <w:tblPr>
        <w:tblW w:w="10284" w:type="dxa"/>
        <w:tblInd w:w="-41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928"/>
        <w:gridCol w:w="2701"/>
        <w:gridCol w:w="1193"/>
        <w:gridCol w:w="1276"/>
        <w:gridCol w:w="1275"/>
        <w:gridCol w:w="2911"/>
      </w:tblGrid>
      <w:tr w:rsidR="00BA3C07" w:rsidRPr="00BA3C07" w:rsidTr="003C3261">
        <w:trPr>
          <w:trHeight w:val="984"/>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bCs/>
                <w:color w:val="000000" w:themeColor="text1"/>
                <w:sz w:val="24"/>
                <w:szCs w:val="24"/>
                <w:lang w:val="uk-UA"/>
              </w:rPr>
              <w:t>№ з/п</w:t>
            </w:r>
          </w:p>
        </w:tc>
        <w:tc>
          <w:tcPr>
            <w:tcW w:w="2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sz w:val="24"/>
                <w:szCs w:val="24"/>
                <w:lang w:val="uk-UA"/>
              </w:rPr>
            </w:pPr>
            <w:r w:rsidRPr="00BA3C07">
              <w:rPr>
                <w:rFonts w:ascii="Times New Roman" w:hAnsi="Times New Roman" w:cs="Times New Roman"/>
                <w:bCs/>
                <w:color w:val="000000" w:themeColor="text1"/>
                <w:sz w:val="24"/>
                <w:szCs w:val="24"/>
                <w:lang w:val="uk-UA"/>
              </w:rPr>
              <w:t>Назва заходів</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bCs/>
                <w:color w:val="000000" w:themeColor="text1"/>
                <w:sz w:val="24"/>
                <w:szCs w:val="24"/>
                <w:lang w:val="uk-UA"/>
              </w:rPr>
              <w:t>Термін виконання</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sz w:val="24"/>
                <w:szCs w:val="24"/>
                <w:lang w:val="uk-UA"/>
              </w:rPr>
            </w:pPr>
            <w:r w:rsidRPr="00BA3C07">
              <w:rPr>
                <w:rFonts w:ascii="Times New Roman" w:hAnsi="Times New Roman" w:cs="Times New Roman"/>
                <w:bCs/>
                <w:color w:val="000000" w:themeColor="text1"/>
                <w:sz w:val="24"/>
                <w:szCs w:val="24"/>
                <w:lang w:val="uk-UA"/>
              </w:rPr>
              <w:t>Виконавці</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Фінансування, грн..</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sz w:val="24"/>
                <w:szCs w:val="24"/>
                <w:lang w:val="uk-UA"/>
              </w:rPr>
            </w:pPr>
            <w:r w:rsidRPr="00BA3C07">
              <w:rPr>
                <w:rFonts w:ascii="Times New Roman" w:hAnsi="Times New Roman" w:cs="Times New Roman"/>
                <w:bCs/>
                <w:color w:val="000000" w:themeColor="text1"/>
                <w:sz w:val="24"/>
                <w:szCs w:val="24"/>
                <w:lang w:val="uk-UA"/>
              </w:rPr>
              <w:t>Очікуваний результат</w:t>
            </w:r>
          </w:p>
        </w:tc>
      </w:tr>
      <w:tr w:rsidR="00BA3C07" w:rsidRPr="00BA3C07" w:rsidTr="003C3261">
        <w:trPr>
          <w:trHeight w:val="366"/>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lang w:val="uk-UA"/>
              </w:rPr>
            </w:pPr>
            <w:r w:rsidRPr="00BA3C07">
              <w:rPr>
                <w:rFonts w:ascii="Times New Roman" w:hAnsi="Times New Roman" w:cs="Times New Roman"/>
                <w:b/>
                <w:bCs/>
                <w:color w:val="000000" w:themeColor="text1"/>
                <w:lang w:val="uk-UA"/>
              </w:rPr>
              <w:t>1</w:t>
            </w:r>
          </w:p>
        </w:tc>
        <w:tc>
          <w:tcPr>
            <w:tcW w:w="2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lang w:val="uk-UA"/>
              </w:rPr>
            </w:pPr>
            <w:r w:rsidRPr="00BA3C07">
              <w:rPr>
                <w:rFonts w:ascii="Times New Roman" w:hAnsi="Times New Roman" w:cs="Times New Roman"/>
                <w:b/>
                <w:bCs/>
                <w:color w:val="000000" w:themeColor="text1"/>
                <w:lang w:val="uk-UA"/>
              </w:rPr>
              <w:t>2</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lang w:val="uk-UA"/>
              </w:rPr>
            </w:pPr>
            <w:r w:rsidRPr="00BA3C07">
              <w:rPr>
                <w:rFonts w:ascii="Times New Roman" w:hAnsi="Times New Roman" w:cs="Times New Roman"/>
                <w:b/>
                <w:bCs/>
                <w:color w:val="000000" w:themeColor="text1"/>
                <w:lang w:val="uk-UA"/>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lang w:val="uk-UA"/>
              </w:rPr>
            </w:pPr>
            <w:r w:rsidRPr="00BA3C07">
              <w:rPr>
                <w:rFonts w:ascii="Times New Roman" w:hAnsi="Times New Roman" w:cs="Times New Roman"/>
                <w:b/>
                <w:bCs/>
                <w:color w:val="000000" w:themeColor="text1"/>
                <w:lang w:val="uk-UA"/>
              </w:rPr>
              <w:t>4</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lang w:val="uk-UA"/>
              </w:rPr>
            </w:pPr>
            <w:r w:rsidRPr="00BA3C07">
              <w:rPr>
                <w:rFonts w:ascii="Times New Roman" w:hAnsi="Times New Roman" w:cs="Times New Roman"/>
                <w:b/>
                <w:bCs/>
                <w:color w:val="000000" w:themeColor="text1"/>
                <w:lang w:val="uk-UA"/>
              </w:rPr>
              <w:t>5</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lang w:val="uk-UA"/>
              </w:rPr>
            </w:pPr>
            <w:r w:rsidRPr="00BA3C07">
              <w:rPr>
                <w:rFonts w:ascii="Times New Roman" w:hAnsi="Times New Roman" w:cs="Times New Roman"/>
                <w:b/>
                <w:bCs/>
                <w:color w:val="000000" w:themeColor="text1"/>
                <w:lang w:val="uk-UA"/>
              </w:rPr>
              <w:t>6</w:t>
            </w:r>
          </w:p>
        </w:tc>
      </w:tr>
      <w:tr w:rsidR="00BA3C07" w:rsidRPr="00BA3C07" w:rsidTr="003C3261">
        <w:trPr>
          <w:trHeight w:val="3353"/>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1.1.</w:t>
            </w:r>
          </w:p>
        </w:tc>
        <w:tc>
          <w:tcPr>
            <w:tcW w:w="2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Розробка документації із землеустрою (виготовлення проектів відведення, технічної документації, експертних оцінок, організація земельних аукціонів інше).</w:t>
            </w:r>
          </w:p>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Проведення нормативної грошової оцінки міста Рахів</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Відділ земельного обліку міської ради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100 000,00</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Виготовлення технічної документації,</w:t>
            </w:r>
          </w:p>
          <w:p w:rsidR="00311F96" w:rsidRPr="00BA3C07" w:rsidRDefault="00311F96" w:rsidP="00505FF4">
            <w:pPr>
              <w:spacing w:after="0" w:line="240" w:lineRule="auto"/>
              <w:contextualSpacing/>
              <w:rPr>
                <w:rFonts w:ascii="Times New Roman" w:eastAsia="Times New Roman" w:hAnsi="Times New Roman" w:cs="Times New Roman"/>
                <w:color w:val="000000" w:themeColor="text1"/>
                <w:sz w:val="24"/>
                <w:szCs w:val="24"/>
                <w:lang w:val="uk-UA" w:eastAsia="uk-UA"/>
              </w:rPr>
            </w:pPr>
            <w:r w:rsidRPr="00BA3C07">
              <w:rPr>
                <w:rFonts w:ascii="Times New Roman" w:eastAsia="Times New Roman" w:hAnsi="Times New Roman" w:cs="Times New Roman"/>
                <w:color w:val="000000" w:themeColor="text1"/>
                <w:sz w:val="24"/>
                <w:szCs w:val="24"/>
                <w:lang w:val="uk-UA" w:eastAsia="uk-UA"/>
              </w:rPr>
              <w:t>реєстрація прав власності,  проведення експертних грошових  оцінок та іншої земельної документації. Продаж земель  комунальної власності міста.</w:t>
            </w:r>
          </w:p>
        </w:tc>
      </w:tr>
      <w:tr w:rsidR="00BA3C07" w:rsidRPr="00BA3C07" w:rsidTr="003C3261">
        <w:trPr>
          <w:trHeight w:val="2229"/>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1.2.</w:t>
            </w:r>
          </w:p>
        </w:tc>
        <w:tc>
          <w:tcPr>
            <w:tcW w:w="2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Проведення  топографічних геодезичних робіт з виготовлення проекту землеустрою щодо встановлення зміни населеного пункту м.Рахів</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Відділ земельного обліку міської ради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150 000,00</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Проведення  топографічних геодезичних робіт з виготовлення проекту землеустрою щодо встановлення зміни населеного пункту м.Рахів</w:t>
            </w:r>
          </w:p>
        </w:tc>
      </w:tr>
      <w:tr w:rsidR="00BA3C07" w:rsidRPr="00BA3C07" w:rsidTr="003C3261">
        <w:trPr>
          <w:trHeight w:val="2438"/>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1.3.</w:t>
            </w:r>
          </w:p>
        </w:tc>
        <w:tc>
          <w:tcPr>
            <w:tcW w:w="2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Проведення картографічних робіт із складання і оформлення матеріалів з виготовлення проекту землеустрою щодо встановлення зміни меж населеного пункту м.Рахів</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jc w:val="center"/>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Відділ земельного обліку міської ради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150 000,00</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ind w:hanging="30"/>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Проведення картографічних робіт із складання і оформлення матеріалів з виготовлення проекту землеустрою щодо встановлення зміни меж населеного пункту м.Рахів</w:t>
            </w:r>
          </w:p>
        </w:tc>
      </w:tr>
      <w:tr w:rsidR="00BA3C07" w:rsidRPr="00BA3C07" w:rsidTr="003C3261">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b/>
                <w:bCs/>
                <w:color w:val="000000" w:themeColor="text1"/>
                <w:sz w:val="24"/>
                <w:szCs w:val="24"/>
                <w:lang w:val="uk-UA"/>
              </w:rPr>
              <w:t> </w:t>
            </w:r>
          </w:p>
        </w:tc>
        <w:tc>
          <w:tcPr>
            <w:tcW w:w="2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b/>
                <w:bCs/>
                <w:color w:val="000000" w:themeColor="text1"/>
                <w:sz w:val="24"/>
                <w:szCs w:val="24"/>
                <w:lang w:val="uk-UA"/>
              </w:rPr>
              <w:t>РАЗОМ</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b/>
                <w:bCs/>
                <w:color w:val="000000" w:themeColor="text1"/>
                <w:sz w:val="24"/>
                <w:szCs w:val="24"/>
                <w:lang w:val="uk-UA"/>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b/>
                <w:bCs/>
                <w:color w:val="000000" w:themeColor="text1"/>
                <w:sz w:val="24"/>
                <w:szCs w:val="24"/>
                <w:lang w:val="uk-UA"/>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0"/>
                <w:szCs w:val="24"/>
                <w:lang w:val="uk-UA"/>
              </w:rPr>
            </w:pPr>
            <w:r w:rsidRPr="00BA3C07">
              <w:rPr>
                <w:rFonts w:ascii="Times New Roman" w:hAnsi="Times New Roman" w:cs="Times New Roman"/>
                <w:b/>
                <w:bCs/>
                <w:color w:val="000000" w:themeColor="text1"/>
                <w:sz w:val="20"/>
                <w:szCs w:val="24"/>
                <w:lang w:val="uk-UA"/>
              </w:rPr>
              <w:t>400 000,00</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11F96" w:rsidRPr="00BA3C07" w:rsidRDefault="00311F96"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b/>
                <w:bCs/>
                <w:color w:val="000000" w:themeColor="text1"/>
                <w:sz w:val="24"/>
                <w:szCs w:val="24"/>
                <w:lang w:val="uk-UA"/>
              </w:rPr>
              <w:t> </w:t>
            </w:r>
          </w:p>
        </w:tc>
      </w:tr>
    </w:tbl>
    <w:p w:rsidR="00B113C0" w:rsidRPr="00BA3C07" w:rsidRDefault="00311F96" w:rsidP="00505FF4">
      <w:pPr>
        <w:spacing w:after="0" w:line="240" w:lineRule="auto"/>
        <w:jc w:val="center"/>
        <w:rPr>
          <w:rFonts w:ascii="Times New Roman" w:eastAsia="Times New Roman" w:hAnsi="Times New Roman" w:cs="Times New Roman"/>
          <w:b/>
          <w:bCs/>
          <w:color w:val="000000" w:themeColor="text1"/>
          <w:sz w:val="24"/>
          <w:szCs w:val="24"/>
          <w:lang w:val="uk-UA"/>
        </w:rPr>
      </w:pPr>
      <w:r w:rsidRPr="00BA3C07">
        <w:rPr>
          <w:rFonts w:ascii="Times New Roman" w:eastAsia="Times New Roman" w:hAnsi="Times New Roman" w:cs="Times New Roman"/>
          <w:b/>
          <w:bCs/>
          <w:color w:val="000000" w:themeColor="text1"/>
          <w:sz w:val="24"/>
          <w:szCs w:val="24"/>
          <w:lang w:val="uk-UA"/>
        </w:rPr>
        <w:tab/>
        <w:t xml:space="preserve">       </w:t>
      </w:r>
    </w:p>
    <w:p w:rsidR="00311F96" w:rsidRPr="00BA3C07" w:rsidRDefault="00311F96" w:rsidP="00505FF4">
      <w:pPr>
        <w:spacing w:after="0" w:line="240" w:lineRule="auto"/>
        <w:jc w:val="center"/>
        <w:rPr>
          <w:rFonts w:ascii="Times New Roman" w:eastAsia="Times New Roman" w:hAnsi="Times New Roman" w:cs="Times New Roman"/>
          <w:b/>
          <w:bCs/>
          <w:i/>
          <w:color w:val="000000" w:themeColor="text1"/>
          <w:sz w:val="24"/>
          <w:szCs w:val="24"/>
          <w:lang w:val="uk-UA"/>
        </w:rPr>
      </w:pPr>
      <w:r w:rsidRPr="00BA3C07">
        <w:rPr>
          <w:rFonts w:ascii="Times New Roman" w:eastAsia="Times New Roman" w:hAnsi="Times New Roman" w:cs="Times New Roman"/>
          <w:b/>
          <w:bCs/>
          <w:color w:val="000000" w:themeColor="text1"/>
          <w:sz w:val="24"/>
          <w:szCs w:val="24"/>
          <w:lang w:val="uk-UA"/>
        </w:rPr>
        <w:t xml:space="preserve"> </w:t>
      </w:r>
      <w:r w:rsidRPr="00BA3C07">
        <w:rPr>
          <w:rFonts w:ascii="Times New Roman" w:eastAsia="Times New Roman" w:hAnsi="Times New Roman" w:cs="Times New Roman"/>
          <w:b/>
          <w:bCs/>
          <w:i/>
          <w:color w:val="000000" w:themeColor="text1"/>
          <w:sz w:val="24"/>
          <w:szCs w:val="24"/>
          <w:lang w:val="uk-UA"/>
        </w:rPr>
        <w:t>6. Організація виконання і контроль за виконанням Програми</w:t>
      </w:r>
    </w:p>
    <w:p w:rsidR="00311F96" w:rsidRPr="00BA3C07" w:rsidRDefault="00311F96" w:rsidP="00505FF4">
      <w:pPr>
        <w:spacing w:after="0" w:line="240" w:lineRule="auto"/>
        <w:jc w:val="both"/>
        <w:rPr>
          <w:rFonts w:ascii="Times New Roman" w:eastAsia="Times New Roman" w:hAnsi="Times New Roman" w:cs="Times New Roman"/>
          <w:color w:val="000000" w:themeColor="text1"/>
          <w:sz w:val="24"/>
          <w:szCs w:val="24"/>
          <w:lang w:val="uk-UA"/>
        </w:rPr>
      </w:pPr>
      <w:r w:rsidRPr="00BA3C07">
        <w:rPr>
          <w:rFonts w:ascii="Times New Roman" w:eastAsia="Times New Roman" w:hAnsi="Times New Roman" w:cs="Times New Roman"/>
          <w:color w:val="000000" w:themeColor="text1"/>
          <w:sz w:val="24"/>
          <w:szCs w:val="24"/>
          <w:lang w:val="uk-UA"/>
        </w:rPr>
        <w:t xml:space="preserve">          Організацію виконання Програми забезпечує Виконавчий апарат Рахівської міської  ради.</w:t>
      </w:r>
    </w:p>
    <w:p w:rsidR="00311F96" w:rsidRPr="00BA3C07" w:rsidRDefault="00311F96" w:rsidP="00505FF4">
      <w:pPr>
        <w:spacing w:after="0" w:line="240" w:lineRule="auto"/>
        <w:jc w:val="both"/>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xml:space="preserve">          Контроль за виконанням заходів Програми здійснює постійна комісія Рахівської міської ради з питань регулювання земельних відносин та містобудування.</w:t>
      </w:r>
    </w:p>
    <w:p w:rsidR="001A15B8" w:rsidRPr="00BA3C07" w:rsidRDefault="001A15B8" w:rsidP="00505FF4">
      <w:pPr>
        <w:spacing w:after="0" w:line="240" w:lineRule="auto"/>
        <w:jc w:val="both"/>
        <w:rPr>
          <w:rFonts w:ascii="Times New Roman" w:eastAsia="Times New Roman" w:hAnsi="Times New Roman" w:cs="Times New Roman"/>
          <w:b/>
          <w:color w:val="000000" w:themeColor="text1"/>
          <w:sz w:val="24"/>
          <w:szCs w:val="24"/>
          <w:lang w:val="uk-UA" w:eastAsia="uk-UA" w:bidi="uk-UA"/>
        </w:rPr>
      </w:pPr>
    </w:p>
    <w:p w:rsidR="0058422C" w:rsidRPr="00BA3C07" w:rsidRDefault="008A0E96" w:rsidP="0058422C">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257D87" w:rsidRPr="00BA3C07" w:rsidRDefault="0058422C"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003865" w:rsidRPr="00BA3C07" w:rsidRDefault="00003865"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br w:type="page"/>
      </w:r>
    </w:p>
    <w:p w:rsidR="00003865" w:rsidRPr="00BA3C07" w:rsidRDefault="00003865" w:rsidP="00505FF4">
      <w:pPr>
        <w:spacing w:after="0" w:line="240" w:lineRule="auto"/>
        <w:jc w:val="right"/>
        <w:rPr>
          <w:rFonts w:ascii="Times New Roman" w:hAnsi="Times New Roman" w:cs="Times New Roman"/>
          <w:color w:val="000000" w:themeColor="text1"/>
          <w:sz w:val="28"/>
          <w:szCs w:val="28"/>
          <w:lang w:val="uk-UA"/>
        </w:rPr>
      </w:pPr>
    </w:p>
    <w:p w:rsidR="00003865" w:rsidRPr="00BA3C07" w:rsidRDefault="00003865"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35040" behindDoc="0" locked="0" layoutInCell="1" allowOverlap="1" wp14:anchorId="6C4ACC77" wp14:editId="0C92E765">
            <wp:simplePos x="0" y="0"/>
            <wp:positionH relativeFrom="column">
              <wp:posOffset>2667000</wp:posOffset>
            </wp:positionH>
            <wp:positionV relativeFrom="paragraph">
              <wp:posOffset>49530</wp:posOffset>
            </wp:positionV>
            <wp:extent cx="520700" cy="431800"/>
            <wp:effectExtent l="0" t="0" r="0" b="6350"/>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003865" w:rsidRPr="00BA3C07" w:rsidRDefault="00003865" w:rsidP="00505FF4">
      <w:pPr>
        <w:spacing w:after="0" w:line="240" w:lineRule="auto"/>
        <w:jc w:val="right"/>
        <w:rPr>
          <w:rFonts w:ascii="Times New Roman" w:hAnsi="Times New Roman" w:cs="Times New Roman"/>
          <w:color w:val="000000" w:themeColor="text1"/>
          <w:sz w:val="28"/>
          <w:szCs w:val="28"/>
          <w:lang w:val="uk-UA"/>
        </w:rPr>
      </w:pPr>
    </w:p>
    <w:p w:rsidR="00003865" w:rsidRPr="00BA3C07" w:rsidRDefault="0000386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003865" w:rsidRPr="00BA3C07" w:rsidRDefault="0000386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003865" w:rsidRPr="00BA3C07" w:rsidRDefault="0000386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003865" w:rsidRPr="00BA3C07" w:rsidRDefault="00003865" w:rsidP="00505FF4">
      <w:pPr>
        <w:spacing w:after="0" w:line="240" w:lineRule="auto"/>
        <w:jc w:val="center"/>
        <w:rPr>
          <w:rFonts w:ascii="Times New Roman" w:hAnsi="Times New Roman" w:cs="Times New Roman"/>
          <w:color w:val="000000" w:themeColor="text1"/>
          <w:sz w:val="28"/>
          <w:szCs w:val="28"/>
          <w:lang w:val="uk-UA"/>
        </w:rPr>
      </w:pPr>
    </w:p>
    <w:p w:rsidR="00003865" w:rsidRPr="00BA3C07" w:rsidRDefault="0000386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003865" w:rsidRPr="00BA3C07" w:rsidRDefault="00003865" w:rsidP="00505FF4">
      <w:pPr>
        <w:spacing w:after="0" w:line="240" w:lineRule="auto"/>
        <w:jc w:val="center"/>
        <w:rPr>
          <w:rFonts w:ascii="Times New Roman" w:hAnsi="Times New Roman" w:cs="Times New Roman"/>
          <w:color w:val="000000" w:themeColor="text1"/>
          <w:sz w:val="28"/>
          <w:szCs w:val="28"/>
          <w:lang w:val="uk-UA"/>
        </w:rPr>
      </w:pPr>
    </w:p>
    <w:p w:rsidR="00003865" w:rsidRPr="00BA3C07" w:rsidRDefault="00003865"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333371" w:rsidRPr="00BA3C07">
        <w:rPr>
          <w:rFonts w:ascii="Times New Roman" w:eastAsia="MS Mincho" w:hAnsi="Times New Roman" w:cs="Times New Roman"/>
          <w:color w:val="000000" w:themeColor="text1"/>
          <w:sz w:val="28"/>
          <w:szCs w:val="28"/>
          <w:lang w:val="uk-UA"/>
        </w:rPr>
        <w:t>694</w:t>
      </w:r>
    </w:p>
    <w:p w:rsidR="00003865" w:rsidRPr="00BA3C07" w:rsidRDefault="00003865"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2A5F38" w:rsidRPr="00BA3C07" w:rsidRDefault="002A5F38" w:rsidP="00505FF4">
      <w:pPr>
        <w:spacing w:after="0" w:line="240" w:lineRule="auto"/>
        <w:rPr>
          <w:rFonts w:ascii="Times New Roman" w:hAnsi="Times New Roman" w:cs="Times New Roman"/>
          <w:color w:val="000000" w:themeColor="text1"/>
          <w:sz w:val="28"/>
          <w:szCs w:val="20"/>
          <w:lang w:val="uk-UA"/>
        </w:rPr>
      </w:pPr>
    </w:p>
    <w:p w:rsidR="002015F5" w:rsidRPr="00BA3C07" w:rsidRDefault="002015F5"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0"/>
          <w:lang w:val="uk-UA"/>
        </w:rPr>
        <w:t>Про  затвердження Програми п</w:t>
      </w:r>
      <w:r w:rsidRPr="00BA3C07">
        <w:rPr>
          <w:rFonts w:ascii="Times New Roman" w:hAnsi="Times New Roman" w:cs="Times New Roman"/>
          <w:color w:val="000000" w:themeColor="text1"/>
          <w:sz w:val="28"/>
          <w:szCs w:val="28"/>
          <w:lang w:val="uk-UA"/>
        </w:rPr>
        <w:t xml:space="preserve">ідтримки повноважень </w:t>
      </w:r>
    </w:p>
    <w:p w:rsidR="002015F5" w:rsidRPr="00BA3C07" w:rsidRDefault="002015F5"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органів місцевого самоврядування  на</w:t>
      </w:r>
      <w:r w:rsidRPr="00BA3C07">
        <w:rPr>
          <w:rFonts w:ascii="Times New Roman" w:hAnsi="Times New Roman" w:cs="Times New Roman"/>
          <w:color w:val="000000" w:themeColor="text1"/>
          <w:sz w:val="28"/>
          <w:szCs w:val="20"/>
          <w:lang w:val="uk-UA"/>
        </w:rPr>
        <w:t xml:space="preserve"> 2020 рік</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lang w:val="uk-UA"/>
        </w:rPr>
        <w:t>З метою з</w:t>
      </w:r>
      <w:r w:rsidRPr="00BA3C07">
        <w:rPr>
          <w:rFonts w:ascii="Times New Roman" w:hAnsi="Times New Roman" w:cs="Times New Roman"/>
          <w:color w:val="000000" w:themeColor="text1"/>
          <w:sz w:val="28"/>
          <w:szCs w:val="28"/>
          <w:lang w:val="uk-UA"/>
        </w:rPr>
        <w:t xml:space="preserve">абезпечення розвитку місцевого самоврядування,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місті, активізацію діяльності депутатського корпусу і громадськості міста та керуючись </w:t>
      </w:r>
      <w:r w:rsidRPr="00BA3C07">
        <w:rPr>
          <w:rFonts w:ascii="Times New Roman" w:hAnsi="Times New Roman" w:cs="Times New Roman"/>
          <w:color w:val="000000" w:themeColor="text1"/>
          <w:sz w:val="28"/>
          <w:lang w:val="uk-UA"/>
        </w:rPr>
        <w:t xml:space="preserve">ст.26 Закону України «Про місцеве самоврядування в Україні», </w:t>
      </w:r>
      <w:r w:rsidRPr="00BA3C07">
        <w:rPr>
          <w:rFonts w:ascii="Times New Roman" w:hAnsi="Times New Roman" w:cs="Times New Roman"/>
          <w:color w:val="000000" w:themeColor="text1"/>
          <w:sz w:val="28"/>
          <w:szCs w:val="28"/>
          <w:lang w:val="uk-UA"/>
        </w:rPr>
        <w:t>міська рада</w:t>
      </w:r>
    </w:p>
    <w:p w:rsidR="002015F5" w:rsidRPr="00BA3C07" w:rsidRDefault="002015F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w:t>
      </w:r>
    </w:p>
    <w:p w:rsidR="002015F5" w:rsidRPr="00BA3C07" w:rsidRDefault="002015F5" w:rsidP="00505FF4">
      <w:pPr>
        <w:spacing w:after="0" w:line="240" w:lineRule="auto"/>
        <w:ind w:firstLine="360"/>
        <w:jc w:val="both"/>
        <w:rPr>
          <w:rFonts w:ascii="Times New Roman" w:hAnsi="Times New Roman" w:cs="Times New Roman"/>
          <w:color w:val="000000" w:themeColor="text1"/>
          <w:sz w:val="16"/>
          <w:szCs w:val="16"/>
          <w:lang w:val="uk-UA"/>
        </w:rPr>
      </w:pP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 xml:space="preserve">1. Затвердити Програму </w:t>
      </w:r>
      <w:r w:rsidRPr="00BA3C07">
        <w:rPr>
          <w:rFonts w:ascii="Times New Roman" w:hAnsi="Times New Roman" w:cs="Times New Roman"/>
          <w:color w:val="000000" w:themeColor="text1"/>
          <w:sz w:val="28"/>
          <w:szCs w:val="20"/>
          <w:lang w:val="uk-UA"/>
        </w:rPr>
        <w:t>п</w:t>
      </w:r>
      <w:r w:rsidRPr="00BA3C07">
        <w:rPr>
          <w:rFonts w:ascii="Times New Roman" w:hAnsi="Times New Roman" w:cs="Times New Roman"/>
          <w:color w:val="000000" w:themeColor="text1"/>
          <w:sz w:val="28"/>
          <w:szCs w:val="28"/>
          <w:lang w:val="uk-UA"/>
        </w:rPr>
        <w:t xml:space="preserve">ідтримки повноважень органів місцевого самоврядування </w:t>
      </w:r>
      <w:r w:rsidRPr="00BA3C07">
        <w:rPr>
          <w:rFonts w:ascii="Times New Roman" w:hAnsi="Times New Roman" w:cs="Times New Roman"/>
          <w:color w:val="000000" w:themeColor="text1"/>
          <w:sz w:val="28"/>
          <w:szCs w:val="20"/>
          <w:lang w:val="uk-UA"/>
        </w:rPr>
        <w:t>на 2020 рік</w:t>
      </w:r>
      <w:r w:rsidRPr="00BA3C07">
        <w:rPr>
          <w:rFonts w:ascii="Times New Roman" w:hAnsi="Times New Roman" w:cs="Times New Roman"/>
          <w:color w:val="000000" w:themeColor="text1"/>
          <w:sz w:val="28"/>
          <w:szCs w:val="28"/>
          <w:lang w:val="uk-UA"/>
        </w:rPr>
        <w:t xml:space="preserve"> (далі Програма) згідно з додатком.</w:t>
      </w:r>
    </w:p>
    <w:p w:rsidR="002015F5" w:rsidRPr="00BA3C07" w:rsidRDefault="002015F5"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Виконавчим органом міської ради забезпечити виконання  передбачених Програмою заходів.</w:t>
      </w:r>
    </w:p>
    <w:p w:rsidR="002015F5" w:rsidRPr="00BA3C07" w:rsidRDefault="002015F5" w:rsidP="00505FF4">
      <w:pPr>
        <w:spacing w:after="0" w:line="240" w:lineRule="auto"/>
        <w:ind w:firstLine="705"/>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8"/>
          <w:szCs w:val="28"/>
          <w:lang w:val="uk-UA"/>
        </w:rPr>
        <w:t>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w:t>
      </w:r>
      <w:r w:rsidRPr="00BA3C07">
        <w:rPr>
          <w:rFonts w:ascii="Times New Roman" w:hAnsi="Times New Roman" w:cs="Times New Roman"/>
          <w:color w:val="000000" w:themeColor="text1"/>
          <w:lang w:val="uk-UA"/>
        </w:rPr>
        <w:t xml:space="preserve"> </w:t>
      </w:r>
    </w:p>
    <w:p w:rsidR="002015F5" w:rsidRPr="00BA3C07" w:rsidRDefault="002015F5"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міському бюджеті.</w:t>
      </w:r>
    </w:p>
    <w:p w:rsidR="002015F5" w:rsidRPr="00BA3C07" w:rsidRDefault="002015F5"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 Інформацію про виконання даної Програми заслухати на сесії міської ради в ІV кварталі 2020 року.</w:t>
      </w:r>
    </w:p>
    <w:p w:rsidR="002015F5" w:rsidRPr="00BA3C07" w:rsidRDefault="002015F5"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6. Рішення міської ради від  26 грудня  2018  року  №536 „</w:t>
      </w:r>
      <w:r w:rsidRPr="00BA3C07">
        <w:rPr>
          <w:rFonts w:ascii="Times New Roman" w:hAnsi="Times New Roman" w:cs="Times New Roman"/>
          <w:color w:val="000000" w:themeColor="text1"/>
          <w:sz w:val="28"/>
          <w:szCs w:val="20"/>
          <w:lang w:val="uk-UA"/>
        </w:rPr>
        <w:t xml:space="preserve"> Про  затвердження Програми п</w:t>
      </w:r>
      <w:r w:rsidRPr="00BA3C07">
        <w:rPr>
          <w:rFonts w:ascii="Times New Roman" w:hAnsi="Times New Roman" w:cs="Times New Roman"/>
          <w:color w:val="000000" w:themeColor="text1"/>
          <w:sz w:val="28"/>
          <w:szCs w:val="28"/>
          <w:lang w:val="uk-UA"/>
        </w:rPr>
        <w:t>ідтримки повноважень органів місцевого самоврядування  на</w:t>
      </w:r>
      <w:r w:rsidRPr="00BA3C07">
        <w:rPr>
          <w:rFonts w:ascii="Times New Roman" w:hAnsi="Times New Roman" w:cs="Times New Roman"/>
          <w:color w:val="000000" w:themeColor="text1"/>
          <w:sz w:val="28"/>
          <w:szCs w:val="20"/>
          <w:lang w:val="uk-UA"/>
        </w:rPr>
        <w:t xml:space="preserve"> 2019 рік</w:t>
      </w:r>
      <w:r w:rsidRPr="00BA3C07">
        <w:rPr>
          <w:rFonts w:ascii="Times New Roman" w:hAnsi="Times New Roman" w:cs="Times New Roman"/>
          <w:color w:val="000000" w:themeColor="text1"/>
          <w:sz w:val="28"/>
          <w:szCs w:val="28"/>
          <w:lang w:val="uk-UA"/>
        </w:rPr>
        <w:t>” вважати таким, що втратило чинність.</w:t>
      </w:r>
    </w:p>
    <w:p w:rsidR="002015F5" w:rsidRPr="00BA3C07" w:rsidRDefault="002015F5"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7. Контроль за виконанням даного рішення покласти на постійну комісію з питань бюджету, тарифів та цін.</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p>
    <w:p w:rsidR="003E2201" w:rsidRPr="00BA3C07" w:rsidRDefault="008A0E96" w:rsidP="003E2201">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B932D2" w:rsidRPr="00BA3C07" w:rsidRDefault="003E2201"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974D98" w:rsidRPr="00BA3C07" w:rsidRDefault="00974D98" w:rsidP="00505FF4">
      <w:pPr>
        <w:spacing w:after="0" w:line="240" w:lineRule="auto"/>
        <w:rPr>
          <w:rFonts w:ascii="Times New Roman" w:hAnsi="Times New Roman" w:cs="Times New Roman"/>
          <w:color w:val="000000" w:themeColor="text1"/>
          <w:sz w:val="28"/>
          <w:lang w:val="uk-UA"/>
        </w:rPr>
      </w:pPr>
    </w:p>
    <w:p w:rsidR="005814DE" w:rsidRPr="00BA3C07" w:rsidRDefault="005814DE">
      <w:pPr>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br w:type="page"/>
      </w:r>
    </w:p>
    <w:p w:rsidR="00E327B5" w:rsidRPr="00BA3C07" w:rsidRDefault="00E327B5"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BA3C07" w:rsidRPr="00BA3C07" w:rsidTr="00E327B5">
        <w:trPr>
          <w:jc w:val="right"/>
        </w:trPr>
        <w:tc>
          <w:tcPr>
            <w:tcW w:w="2906" w:type="dxa"/>
            <w:hideMark/>
          </w:tcPr>
          <w:p w:rsidR="00E327B5" w:rsidRPr="00BA3C07" w:rsidRDefault="00E327B5"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 xml:space="preserve">Додаток </w:t>
            </w:r>
          </w:p>
          <w:p w:rsidR="00E327B5" w:rsidRPr="00BA3C07" w:rsidRDefault="00E327B5"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E327B5" w:rsidRPr="00BA3C07" w:rsidRDefault="00E327B5"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№694</w:t>
            </w:r>
          </w:p>
        </w:tc>
      </w:tr>
    </w:tbl>
    <w:p w:rsidR="00E327B5" w:rsidRPr="00BA3C07" w:rsidRDefault="00E327B5"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2015F5" w:rsidRPr="00BA3C07" w:rsidRDefault="002015F5" w:rsidP="00505FF4">
      <w:pPr>
        <w:spacing w:after="0" w:line="240" w:lineRule="auto"/>
        <w:jc w:val="center"/>
        <w:rPr>
          <w:rFonts w:ascii="Times New Roman" w:hAnsi="Times New Roman" w:cs="Times New Roman"/>
          <w:b/>
          <w:color w:val="000000" w:themeColor="text1"/>
          <w:sz w:val="32"/>
          <w:szCs w:val="32"/>
          <w:lang w:val="uk-UA"/>
        </w:rPr>
      </w:pPr>
    </w:p>
    <w:p w:rsidR="002015F5" w:rsidRPr="00BA3C07" w:rsidRDefault="002015F5" w:rsidP="00505FF4">
      <w:pPr>
        <w:spacing w:after="0" w:line="240" w:lineRule="auto"/>
        <w:jc w:val="center"/>
        <w:rPr>
          <w:rFonts w:ascii="Times New Roman" w:hAnsi="Times New Roman" w:cs="Times New Roman"/>
          <w:b/>
          <w:color w:val="000000" w:themeColor="text1"/>
          <w:sz w:val="32"/>
          <w:szCs w:val="32"/>
          <w:lang w:val="uk-UA"/>
        </w:rPr>
      </w:pPr>
      <w:r w:rsidRPr="00BA3C07">
        <w:rPr>
          <w:rFonts w:ascii="Times New Roman" w:hAnsi="Times New Roman" w:cs="Times New Roman"/>
          <w:b/>
          <w:color w:val="000000" w:themeColor="text1"/>
          <w:sz w:val="32"/>
          <w:szCs w:val="32"/>
          <w:lang w:val="uk-UA"/>
        </w:rPr>
        <w:t>ПАСПОРТ</w:t>
      </w:r>
    </w:p>
    <w:p w:rsidR="002015F5" w:rsidRPr="00BA3C07" w:rsidRDefault="002015F5"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32"/>
          <w:szCs w:val="32"/>
          <w:lang w:val="uk-UA"/>
        </w:rPr>
        <w:t xml:space="preserve">Програми </w:t>
      </w:r>
      <w:r w:rsidRPr="00BA3C07">
        <w:rPr>
          <w:rFonts w:ascii="Times New Roman" w:hAnsi="Times New Roman" w:cs="Times New Roman"/>
          <w:b/>
          <w:color w:val="000000" w:themeColor="text1"/>
          <w:sz w:val="28"/>
          <w:szCs w:val="28"/>
          <w:lang w:val="uk-UA"/>
        </w:rPr>
        <w:t xml:space="preserve">підтримки повноважень органів місцевого самоврядування на 2020 рік </w:t>
      </w:r>
    </w:p>
    <w:p w:rsidR="002015F5" w:rsidRPr="00BA3C07" w:rsidRDefault="002015F5" w:rsidP="00505FF4">
      <w:pPr>
        <w:spacing w:after="0" w:line="240" w:lineRule="auto"/>
        <w:jc w:val="both"/>
        <w:rPr>
          <w:rFonts w:ascii="Times New Roman" w:hAnsi="Times New Roman" w:cs="Times New Roman"/>
          <w:b/>
          <w:color w:val="000000" w:themeColor="text1"/>
          <w:sz w:val="28"/>
          <w:szCs w:val="28"/>
          <w:lang w:val="uk-UA"/>
        </w:rPr>
      </w:pP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3.Розробники Програми: Відділ бухгалтерського обліку та звітності.</w:t>
      </w: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4.Відповідальний виконавець Програми: Рахівська міська рада. </w:t>
      </w: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5.Учасники Програми:  Рахівська міська рада </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6.Термін реалізації Програми: 2020 рік</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7.Загальний обсяг необхідних для реалізації Програми фінансових ресурсів з міського бюджету складає 7893000,00 грн. </w:t>
      </w: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8.Очікувані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2015F5" w:rsidRPr="00BA3C07" w:rsidRDefault="002015F5" w:rsidP="00505FF4">
      <w:pPr>
        <w:spacing w:after="0" w:line="240" w:lineRule="auto"/>
        <w:jc w:val="center"/>
        <w:rPr>
          <w:rFonts w:ascii="Times New Roman" w:hAnsi="Times New Roman" w:cs="Times New Roman"/>
          <w:b/>
          <w:color w:val="000000" w:themeColor="text1"/>
          <w:sz w:val="32"/>
          <w:szCs w:val="32"/>
          <w:lang w:val="uk-UA"/>
        </w:rPr>
      </w:pPr>
    </w:p>
    <w:p w:rsidR="002015F5" w:rsidRPr="00BA3C07" w:rsidRDefault="002015F5" w:rsidP="00505FF4">
      <w:pPr>
        <w:spacing w:after="0" w:line="240" w:lineRule="auto"/>
        <w:jc w:val="center"/>
        <w:rPr>
          <w:rFonts w:ascii="Times New Roman" w:hAnsi="Times New Roman" w:cs="Times New Roman"/>
          <w:b/>
          <w:color w:val="000000" w:themeColor="text1"/>
          <w:sz w:val="32"/>
          <w:szCs w:val="32"/>
          <w:lang w:val="uk-UA"/>
        </w:rPr>
      </w:pPr>
      <w:r w:rsidRPr="00BA3C07">
        <w:rPr>
          <w:rFonts w:ascii="Times New Roman" w:hAnsi="Times New Roman" w:cs="Times New Roman"/>
          <w:b/>
          <w:color w:val="000000" w:themeColor="text1"/>
          <w:sz w:val="32"/>
          <w:szCs w:val="32"/>
          <w:lang w:val="uk-UA"/>
        </w:rPr>
        <w:br w:type="page"/>
      </w:r>
    </w:p>
    <w:p w:rsidR="002015F5" w:rsidRPr="00BA3C07" w:rsidRDefault="002015F5" w:rsidP="00505FF4">
      <w:pPr>
        <w:spacing w:after="0" w:line="240" w:lineRule="auto"/>
        <w:jc w:val="center"/>
        <w:rPr>
          <w:rFonts w:ascii="Times New Roman" w:hAnsi="Times New Roman" w:cs="Times New Roman"/>
          <w:b/>
          <w:color w:val="000000" w:themeColor="text1"/>
          <w:sz w:val="32"/>
          <w:szCs w:val="32"/>
          <w:lang w:val="uk-UA"/>
        </w:rPr>
      </w:pPr>
      <w:r w:rsidRPr="00BA3C07">
        <w:rPr>
          <w:rFonts w:ascii="Times New Roman" w:hAnsi="Times New Roman" w:cs="Times New Roman"/>
          <w:b/>
          <w:color w:val="000000" w:themeColor="text1"/>
          <w:sz w:val="32"/>
          <w:szCs w:val="32"/>
          <w:lang w:val="uk-UA"/>
        </w:rPr>
        <w:t>Програма</w:t>
      </w:r>
    </w:p>
    <w:p w:rsidR="002015F5" w:rsidRPr="00BA3C07" w:rsidRDefault="002015F5"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підтримки повноважень органів місцевого самоврядування на 2020 рік </w:t>
      </w:r>
    </w:p>
    <w:p w:rsidR="002015F5" w:rsidRPr="00BA3C07" w:rsidRDefault="002015F5" w:rsidP="00505FF4">
      <w:pPr>
        <w:spacing w:after="0" w:line="240" w:lineRule="auto"/>
        <w:jc w:val="both"/>
        <w:rPr>
          <w:rFonts w:ascii="Times New Roman" w:hAnsi="Times New Roman" w:cs="Times New Roman"/>
          <w:b/>
          <w:color w:val="000000" w:themeColor="text1"/>
          <w:sz w:val="28"/>
          <w:szCs w:val="28"/>
          <w:lang w:val="uk-UA"/>
        </w:rPr>
      </w:pPr>
    </w:p>
    <w:p w:rsidR="002015F5" w:rsidRPr="00BA3C07" w:rsidRDefault="002015F5"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1.Загальні положення</w:t>
      </w: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Програма підтримки діяльності органів місцевого самоврядування у                   м. Рахові на 2020 рік (далі - Програма) розроблена відповідно до статті 140 Конституції України, Закону України "Про місцеве самоврядування в Україні”.</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 представницького органу місцевого самоврядування  м. Рахова. </w:t>
      </w:r>
    </w:p>
    <w:p w:rsidR="002015F5" w:rsidRPr="00BA3C07" w:rsidRDefault="002015F5" w:rsidP="00505FF4">
      <w:pPr>
        <w:spacing w:after="0" w:line="240" w:lineRule="auto"/>
        <w:jc w:val="center"/>
        <w:rPr>
          <w:rFonts w:ascii="Times New Roman" w:hAnsi="Times New Roman" w:cs="Times New Roman"/>
          <w:i/>
          <w:color w:val="000000" w:themeColor="text1"/>
          <w:sz w:val="28"/>
          <w:szCs w:val="28"/>
          <w:lang w:val="uk-UA"/>
        </w:rPr>
      </w:pPr>
    </w:p>
    <w:p w:rsidR="002015F5" w:rsidRPr="00BA3C07" w:rsidRDefault="002015F5"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2.Мета та основні завдання.</w:t>
      </w: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Основна мета Програми  спрямована  на подальший розвиток самоврядування в м. Рахові як важливої складової становлення громадянського суспільства, зміцнення організаційно-правових, фінансово-економічних засад місцевого самоврядування, та створення сприятливих умов для участі громади м. Рахова у вирішенні питань місцевого значення, а саме:</w:t>
      </w: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удосконалення правових засад місцевого самоврядування;</w:t>
      </w: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зміцнення матеріально-фінансової основи місцевого самоврядування;</w:t>
      </w: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розвиток ініціативи населення у вирішенні питань місцевого значення;</w:t>
      </w: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розширення сфер впливу на організаційні процеси в районі, активізацію діяльності депутатського корпусу і громадськості міста;</w:t>
      </w: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вирішення проблем функціонування  і розвитку інформаційної сфери міста;</w:t>
      </w:r>
    </w:p>
    <w:p w:rsidR="002015F5" w:rsidRPr="00BA3C07" w:rsidRDefault="002015F5" w:rsidP="00505FF4">
      <w:pPr>
        <w:spacing w:after="0" w:line="240" w:lineRule="auto"/>
        <w:ind w:firstLine="708"/>
        <w:jc w:val="both"/>
        <w:rPr>
          <w:rFonts w:ascii="Times New Roman" w:hAnsi="Times New Roman" w:cs="Times New Roman"/>
          <w:color w:val="000000" w:themeColor="text1"/>
          <w:sz w:val="28"/>
          <w:szCs w:val="28"/>
          <w:shd w:val="clear" w:color="auto" w:fill="FFFFFF"/>
          <w:lang w:val="uk-UA"/>
        </w:rPr>
      </w:pPr>
    </w:p>
    <w:p w:rsidR="002015F5" w:rsidRPr="00BA3C07" w:rsidRDefault="002015F5"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3.Основні завдання програми</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Основними завданнями Програми є:</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удосконалення механізмів управління об’єктами права комунальної власності та спільної власності територіальних громади;</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поліпшення взаємодії з Асоціацією сільських, селищних та міських рад  та інших об’єднань виконавчим комітетом ради;</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створення належних умов для реалізації територіальною громадою та органом місцевого самоврядування прав та повноважень, визначених Конституцією та законами України;</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 залучення  жителів  міста  до процесів розвитку місцевого самоврядування в місті.</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p>
    <w:p w:rsidR="002015F5" w:rsidRPr="00BA3C07" w:rsidRDefault="002015F5"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4. Основні напрямки реалізації програми</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2015F5" w:rsidRPr="00BA3C07" w:rsidRDefault="002015F5" w:rsidP="00505FF4">
      <w:pPr>
        <w:spacing w:after="0" w:line="240" w:lineRule="auto"/>
        <w:rPr>
          <w:rFonts w:ascii="Times New Roman" w:hAnsi="Times New Roman" w:cs="Times New Roman"/>
          <w:color w:val="000000" w:themeColor="text1"/>
          <w:sz w:val="28"/>
          <w:szCs w:val="28"/>
          <w:lang w:val="uk-UA"/>
        </w:rPr>
      </w:pPr>
    </w:p>
    <w:p w:rsidR="002015F5" w:rsidRPr="00BA3C07" w:rsidRDefault="002015F5"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5. Фінансове забезпечення програми, основні заходи, очікувані результати</w:t>
      </w:r>
    </w:p>
    <w:p w:rsidR="002015F5" w:rsidRPr="00BA3C07" w:rsidRDefault="002015F5" w:rsidP="00505FF4">
      <w:pPr>
        <w:spacing w:after="0" w:line="240" w:lineRule="auto"/>
        <w:ind w:firstLine="54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2015F5" w:rsidRPr="00BA3C07" w:rsidRDefault="002015F5" w:rsidP="00505FF4">
      <w:pPr>
        <w:spacing w:after="0" w:line="240" w:lineRule="auto"/>
        <w:jc w:val="both"/>
        <w:rPr>
          <w:rFonts w:ascii="Times New Roman" w:hAnsi="Times New Roman" w:cs="Times New Roman"/>
          <w:color w:val="000000" w:themeColor="text1"/>
          <w:sz w:val="28"/>
          <w:szCs w:val="28"/>
          <w:lang w:val="uk-UA"/>
        </w:rPr>
      </w:pPr>
    </w:p>
    <w:p w:rsidR="002015F5" w:rsidRPr="00BA3C07" w:rsidRDefault="002015F5" w:rsidP="00505FF4">
      <w:pPr>
        <w:pStyle w:val="af0"/>
        <w:shd w:val="clear" w:color="auto" w:fill="FFFFFF"/>
        <w:ind w:left="0"/>
        <w:rPr>
          <w:b/>
          <w:bCs/>
          <w:i/>
          <w:color w:val="000000" w:themeColor="text1"/>
          <w:sz w:val="28"/>
          <w:szCs w:val="28"/>
          <w:u w:val="single"/>
        </w:rPr>
      </w:pPr>
      <w:r w:rsidRPr="00BA3C07">
        <w:rPr>
          <w:b/>
          <w:bCs/>
          <w:i/>
          <w:color w:val="000000" w:themeColor="text1"/>
          <w:sz w:val="28"/>
          <w:szCs w:val="28"/>
          <w:u w:val="single"/>
        </w:rPr>
        <w:t>1.Інформаційна політика</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6"/>
        <w:gridCol w:w="2634"/>
        <w:gridCol w:w="720"/>
        <w:gridCol w:w="1620"/>
        <w:gridCol w:w="1260"/>
        <w:gridCol w:w="3054"/>
      </w:tblGrid>
      <w:tr w:rsidR="00BA3C07" w:rsidRPr="00BA3C07" w:rsidTr="002015F5">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з/п</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Назва заходів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Термін виконання</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Виконавці</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Очікуваний результат</w:t>
            </w:r>
          </w:p>
        </w:tc>
      </w:tr>
      <w:tr w:rsidR="00BA3C07" w:rsidRPr="00BA3C07" w:rsidTr="002015F5">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1</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3</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6</w:t>
            </w:r>
          </w:p>
        </w:tc>
      </w:tr>
      <w:tr w:rsidR="00BA3C07" w:rsidRPr="00BA3C07" w:rsidTr="002015F5">
        <w:trPr>
          <w:trHeight w:val="895"/>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16"/>
                <w:szCs w:val="16"/>
                <w:lang w:val="uk-UA" w:eastAsia="uk-UA"/>
              </w:rPr>
            </w:pPr>
            <w:r w:rsidRPr="00BA3C07">
              <w:rPr>
                <w:rFonts w:ascii="Times New Roman" w:hAnsi="Times New Roman" w:cs="Times New Roman"/>
                <w:color w:val="000000" w:themeColor="text1"/>
                <w:sz w:val="16"/>
                <w:szCs w:val="16"/>
                <w:lang w:val="uk-UA"/>
              </w:rPr>
              <w:t>1.1.</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Проведення прес-конференцій для засобів масової інформації.</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Підвищення рівня обізнаності мешканців міста із напрямками діяльності міської влади.</w:t>
            </w:r>
          </w:p>
        </w:tc>
      </w:tr>
      <w:tr w:rsidR="00887A57" w:rsidRPr="00BA3C07" w:rsidTr="002015F5">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16"/>
                <w:szCs w:val="16"/>
                <w:lang w:val="uk-UA" w:eastAsia="uk-UA"/>
              </w:rPr>
            </w:pPr>
            <w:r w:rsidRPr="00BA3C07">
              <w:rPr>
                <w:rFonts w:ascii="Times New Roman" w:hAnsi="Times New Roman" w:cs="Times New Roman"/>
                <w:color w:val="000000" w:themeColor="text1"/>
                <w:sz w:val="16"/>
                <w:szCs w:val="16"/>
                <w:lang w:val="uk-UA"/>
              </w:rPr>
              <w:t>1.2.</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Проведення прийомів міським головою, заступниками міського голови та іншими посадовими особами мешканців міста.</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Згідно з графіком</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Посадові особи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Надання консультативної та практичної допомоги мешканцям міста у вирішенні їх проблем.</w:t>
            </w:r>
          </w:p>
        </w:tc>
      </w:tr>
      <w:tr w:rsidR="00887A57" w:rsidRPr="00BA3C07" w:rsidTr="002015F5">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16"/>
                <w:szCs w:val="16"/>
                <w:lang w:val="uk-UA" w:eastAsia="uk-UA"/>
              </w:rPr>
            </w:pPr>
            <w:r w:rsidRPr="00BA3C07">
              <w:rPr>
                <w:rFonts w:ascii="Times New Roman" w:hAnsi="Times New Roman" w:cs="Times New Roman"/>
                <w:color w:val="000000" w:themeColor="text1"/>
                <w:sz w:val="16"/>
                <w:szCs w:val="16"/>
                <w:lang w:val="uk-UA"/>
              </w:rPr>
              <w:t>1.3.</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Інформаційне забезпечення діяльності міської ради.</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10000,00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Зворотний зв’язок із жителями міста. Оплата послуг з розміщення та друку, розповсюдження інформації в засобах масової інформації</w:t>
            </w:r>
          </w:p>
        </w:tc>
      </w:tr>
      <w:tr w:rsidR="00887A57" w:rsidRPr="00BA3C07" w:rsidTr="002015F5">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16"/>
                <w:szCs w:val="16"/>
                <w:lang w:val="uk-UA" w:eastAsia="uk-UA"/>
              </w:rPr>
            </w:pPr>
            <w:r w:rsidRPr="00BA3C07">
              <w:rPr>
                <w:rFonts w:ascii="Times New Roman" w:hAnsi="Times New Roman" w:cs="Times New Roman"/>
                <w:color w:val="000000" w:themeColor="text1"/>
                <w:sz w:val="16"/>
                <w:szCs w:val="16"/>
                <w:lang w:val="uk-UA"/>
              </w:rPr>
              <w:t>1.4</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Технічне обслуговування та хостинг офіційних інтернет-ресурсів міської ради.</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10000,00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Забезпечення безперебійного функціонування інтернет-ресурсів міської ради.</w:t>
            </w:r>
          </w:p>
        </w:tc>
      </w:tr>
      <w:tr w:rsidR="00887A57" w:rsidRPr="00BA3C07" w:rsidTr="002015F5">
        <w:trPr>
          <w:trHeight w:val="2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20000,00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r>
    </w:tbl>
    <w:p w:rsidR="002015F5" w:rsidRPr="00BA3C07" w:rsidRDefault="002015F5" w:rsidP="00505FF4">
      <w:pPr>
        <w:pStyle w:val="5"/>
        <w:shd w:val="clear" w:color="auto" w:fill="FFFFFF"/>
        <w:spacing w:before="0"/>
        <w:jc w:val="both"/>
        <w:rPr>
          <w:rStyle w:val="a5"/>
          <w:rFonts w:ascii="Times New Roman" w:eastAsia="Calibri" w:hAnsi="Times New Roman" w:cs="Times New Roman"/>
          <w:bCs w:val="0"/>
          <w:i/>
          <w:color w:val="000000" w:themeColor="text1"/>
          <w:u w:val="single"/>
        </w:rPr>
      </w:pPr>
    </w:p>
    <w:p w:rsidR="002015F5" w:rsidRPr="00BA3C07" w:rsidRDefault="002015F5" w:rsidP="00505FF4">
      <w:pPr>
        <w:pStyle w:val="5"/>
        <w:shd w:val="clear" w:color="auto" w:fill="FFFFFF"/>
        <w:spacing w:before="0"/>
        <w:jc w:val="both"/>
        <w:rPr>
          <w:rFonts w:ascii="Times New Roman" w:hAnsi="Times New Roman" w:cs="Times New Roman"/>
          <w:bCs/>
          <w:color w:val="000000" w:themeColor="text1"/>
        </w:rPr>
      </w:pPr>
      <w:r w:rsidRPr="00BA3C07">
        <w:rPr>
          <w:rStyle w:val="a5"/>
          <w:rFonts w:ascii="Times New Roman" w:hAnsi="Times New Roman" w:cs="Times New Roman"/>
          <w:i/>
          <w:color w:val="000000" w:themeColor="text1"/>
          <w:u w:val="single"/>
        </w:rPr>
        <w:t>2.  Участь міської ради в роботі організацій, які сприяють розвиткові місцевого самоврядування в Україні.</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1980"/>
        <w:gridCol w:w="1080"/>
        <w:gridCol w:w="1800"/>
        <w:gridCol w:w="1392"/>
        <w:gridCol w:w="2928"/>
      </w:tblGrid>
      <w:tr w:rsidR="00887A57" w:rsidRPr="00BA3C07" w:rsidTr="002015F5">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4</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5</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6</w:t>
            </w:r>
          </w:p>
        </w:tc>
      </w:tr>
      <w:tr w:rsidR="00887A57" w:rsidRPr="00BA3C07" w:rsidTr="002015F5">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ind w:hanging="180"/>
              <w:rPr>
                <w:rFonts w:ascii="Times New Roman" w:eastAsia="Times New Roman" w:hAnsi="Times New Roman" w:cs="Times New Roman"/>
                <w:color w:val="000000" w:themeColor="text1"/>
                <w:sz w:val="16"/>
                <w:szCs w:val="16"/>
                <w:lang w:val="uk-UA" w:eastAsia="uk-UA"/>
              </w:rPr>
            </w:pPr>
            <w:r w:rsidRPr="00BA3C07">
              <w:rPr>
                <w:rFonts w:ascii="Times New Roman" w:hAnsi="Times New Roman" w:cs="Times New Roman"/>
                <w:color w:val="000000" w:themeColor="text1"/>
                <w:sz w:val="16"/>
                <w:szCs w:val="16"/>
                <w:lang w:val="uk-UA"/>
              </w:rPr>
              <w:t>2.1.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Членство в Асоціаціях:</w:t>
            </w:r>
          </w:p>
          <w:p w:rsidR="002015F5" w:rsidRPr="00BA3C07" w:rsidRDefault="002015F5" w:rsidP="00505FF4">
            <w:pPr>
              <w:pStyle w:val="af0"/>
              <w:ind w:left="0"/>
              <w:jc w:val="both"/>
              <w:rPr>
                <w:rFonts w:eastAsia="Calibri"/>
                <w:color w:val="000000" w:themeColor="text1"/>
              </w:rPr>
            </w:pPr>
            <w:r w:rsidRPr="00BA3C07">
              <w:rPr>
                <w:color w:val="000000" w:themeColor="text1"/>
              </w:rPr>
              <w:t>– Асоціації міст України;</w:t>
            </w:r>
          </w:p>
          <w:p w:rsidR="002015F5" w:rsidRPr="00BA3C07" w:rsidRDefault="002015F5" w:rsidP="00505FF4">
            <w:pPr>
              <w:pStyle w:val="af0"/>
              <w:ind w:left="0"/>
              <w:jc w:val="both"/>
              <w:rPr>
                <w:color w:val="000000" w:themeColor="text1"/>
              </w:rPr>
            </w:pP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Міська рада</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6249,00</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tabs>
                <w:tab w:val="left" w:pos="2268"/>
              </w:tabs>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Участь у заходах, семінарах та навчаннях.</w:t>
            </w:r>
          </w:p>
        </w:tc>
      </w:tr>
      <w:tr w:rsidR="00887A57" w:rsidRPr="00BA3C07" w:rsidTr="002015F5">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b/>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b/>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РАЗОМ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b/>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b/>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b/>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6249,00</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b/>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r>
    </w:tbl>
    <w:p w:rsidR="002015F5" w:rsidRPr="00BA3C07" w:rsidRDefault="002015F5" w:rsidP="00505FF4">
      <w:pPr>
        <w:pStyle w:val="5"/>
        <w:shd w:val="clear" w:color="auto" w:fill="FFFFFF"/>
        <w:spacing w:before="0"/>
        <w:jc w:val="both"/>
        <w:rPr>
          <w:rStyle w:val="a5"/>
          <w:rFonts w:ascii="Times New Roman" w:eastAsia="Calibri" w:hAnsi="Times New Roman" w:cs="Times New Roman"/>
          <w:b w:val="0"/>
          <w:i/>
          <w:color w:val="000000" w:themeColor="text1"/>
          <w:sz w:val="20"/>
          <w:szCs w:val="20"/>
          <w:u w:val="single"/>
        </w:rPr>
      </w:pPr>
    </w:p>
    <w:p w:rsidR="002015F5" w:rsidRPr="00BA3C07" w:rsidRDefault="002015F5" w:rsidP="00505FF4">
      <w:pPr>
        <w:pStyle w:val="5"/>
        <w:shd w:val="clear" w:color="auto" w:fill="FFFFFF"/>
        <w:spacing w:before="0"/>
        <w:jc w:val="both"/>
        <w:rPr>
          <w:rFonts w:ascii="Times New Roman" w:hAnsi="Times New Roman" w:cs="Times New Roman"/>
          <w:color w:val="000000" w:themeColor="text1"/>
        </w:rPr>
      </w:pPr>
      <w:r w:rsidRPr="00BA3C07">
        <w:rPr>
          <w:rStyle w:val="a5"/>
          <w:rFonts w:ascii="Times New Roman" w:hAnsi="Times New Roman" w:cs="Times New Roman"/>
          <w:i/>
          <w:color w:val="000000" w:themeColor="text1"/>
          <w:u w:val="single"/>
        </w:rPr>
        <w:t>3. Навчання, обмін досвідом, встановлення та підтримка партнерських зв’язків, участь у заходах.</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700"/>
        <w:gridCol w:w="1080"/>
        <w:gridCol w:w="1800"/>
        <w:gridCol w:w="1440"/>
        <w:gridCol w:w="2520"/>
      </w:tblGrid>
      <w:tr w:rsidR="00887A57" w:rsidRPr="00BA3C07" w:rsidTr="002015F5">
        <w:trPr>
          <w:trHeight w:val="393"/>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5</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6</w:t>
            </w:r>
          </w:p>
        </w:tc>
      </w:tr>
      <w:tr w:rsidR="00887A57" w:rsidRPr="00BA3C07" w:rsidTr="002015F5">
        <w:trPr>
          <w:trHeight w:val="5133"/>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ind w:hanging="180"/>
              <w:rPr>
                <w:rFonts w:ascii="Times New Roman" w:eastAsia="Times New Roman" w:hAnsi="Times New Roman" w:cs="Times New Roman"/>
                <w:color w:val="000000" w:themeColor="text1"/>
                <w:sz w:val="16"/>
                <w:szCs w:val="16"/>
                <w:lang w:val="uk-UA" w:eastAsia="uk-UA"/>
              </w:rPr>
            </w:pPr>
            <w:r w:rsidRPr="00BA3C07">
              <w:rPr>
                <w:rFonts w:ascii="Times New Roman" w:hAnsi="Times New Roman" w:cs="Times New Roman"/>
                <w:color w:val="000000" w:themeColor="text1"/>
                <w:sz w:val="16"/>
                <w:szCs w:val="16"/>
                <w:lang w:val="uk-UA"/>
              </w:rPr>
              <w:t>3.1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jc w:val="both"/>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Прийом делегацій по обміну досвідом, офіційних прийомів, відрядження депутатів, посадових осіб міської ради, активістів територіальної громади. Залучення експертів, науковців та інших спеціалістів для надання практичної допомоги в діяльності міської ради.</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Апарат міської ради</w:t>
            </w:r>
          </w:p>
          <w:p w:rsidR="002015F5" w:rsidRPr="00BA3C07" w:rsidRDefault="002015F5" w:rsidP="00505FF4">
            <w:pPr>
              <w:spacing w:after="0" w:line="240" w:lineRule="auto"/>
              <w:rPr>
                <w:rFonts w:ascii="Times New Roman" w:eastAsia="Calibri" w:hAnsi="Times New Roman" w:cs="Times New Roman"/>
                <w:color w:val="000000" w:themeColor="text1"/>
                <w:lang w:val="uk-UA" w:eastAsia="ru-RU"/>
              </w:rPr>
            </w:pPr>
            <w:r w:rsidRPr="00BA3C07">
              <w:rPr>
                <w:rFonts w:ascii="Times New Roman" w:hAnsi="Times New Roman" w:cs="Times New Roman"/>
                <w:color w:val="000000" w:themeColor="text1"/>
                <w:lang w:val="uk-UA"/>
              </w:rPr>
              <w:t>Віддід правової роботи</w:t>
            </w:r>
          </w:p>
          <w:p w:rsidR="002015F5" w:rsidRPr="00BA3C07" w:rsidRDefault="002015F5"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t>Відділ з міжнародних зв”язків і туризму</w:t>
            </w:r>
          </w:p>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13751,00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jc w:val="both"/>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Вивчення та практичне застосування перейнятого досвіду територіальних громад інших міст, (в т.ч. закордонних) в діяльності міської ради та виконавчого комітету.</w:t>
            </w:r>
          </w:p>
          <w:p w:rsidR="002015F5" w:rsidRPr="00BA3C07" w:rsidRDefault="002015F5" w:rsidP="00505FF4">
            <w:pPr>
              <w:pStyle w:val="af0"/>
              <w:ind w:left="0"/>
              <w:jc w:val="both"/>
              <w:rPr>
                <w:color w:val="000000" w:themeColor="text1"/>
              </w:rPr>
            </w:pPr>
            <w:r w:rsidRPr="00BA3C07">
              <w:rPr>
                <w:color w:val="000000" w:themeColor="text1"/>
              </w:rPr>
              <w:t>Організація харчування і проживання офіційних делегацій, запрошених гостей міста та учасників заходів. Оплата послуг залучених фахівців.</w:t>
            </w:r>
          </w:p>
        </w:tc>
      </w:tr>
      <w:tr w:rsidR="00887A57" w:rsidRPr="00BA3C07" w:rsidTr="002015F5">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16"/>
                <w:szCs w:val="16"/>
                <w:lang w:val="uk-UA" w:eastAsia="uk-UA"/>
              </w:rPr>
            </w:pPr>
            <w:r w:rsidRPr="00BA3C07">
              <w:rPr>
                <w:rFonts w:ascii="Times New Roman" w:hAnsi="Times New Roman" w:cs="Times New Roman"/>
                <w:color w:val="000000" w:themeColor="text1"/>
                <w:sz w:val="16"/>
                <w:szCs w:val="16"/>
                <w:lang w:val="uk-UA"/>
              </w:rPr>
              <w:t>3.2.</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Транспортне забезпечення делегацій, експертів, науковців, учасників заходів та інших запрошених.</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Апарат міської ради</w:t>
            </w:r>
          </w:p>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Відділ бухгалтерського обліку та звітності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10000,00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Оплата послуг з транспортного перевезення делегацій, експертів, науковців, учасників заходів та інших запрошених.</w:t>
            </w:r>
          </w:p>
        </w:tc>
      </w:tr>
      <w:tr w:rsidR="00887A57" w:rsidRPr="00BA3C07" w:rsidTr="002015F5">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РАЗОМ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23751,00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r>
    </w:tbl>
    <w:p w:rsidR="002015F5" w:rsidRPr="00BA3C07" w:rsidRDefault="002015F5" w:rsidP="00505FF4">
      <w:pPr>
        <w:pStyle w:val="af0"/>
        <w:shd w:val="clear" w:color="auto" w:fill="FFFFFF"/>
        <w:ind w:left="0"/>
        <w:jc w:val="both"/>
        <w:rPr>
          <w:rStyle w:val="a5"/>
          <w:rFonts w:eastAsia="Calibri"/>
          <w:i/>
          <w:color w:val="000000" w:themeColor="text1"/>
          <w:u w:val="single"/>
        </w:rPr>
      </w:pPr>
    </w:p>
    <w:p w:rsidR="002015F5" w:rsidRPr="00BA3C07" w:rsidRDefault="002015F5" w:rsidP="00505FF4">
      <w:pPr>
        <w:spacing w:after="0" w:line="240" w:lineRule="auto"/>
        <w:rPr>
          <w:rStyle w:val="a5"/>
          <w:rFonts w:ascii="Times New Roman" w:hAnsi="Times New Roman" w:cs="Times New Roman"/>
          <w:i/>
          <w:color w:val="000000" w:themeColor="text1"/>
          <w:u w:val="single"/>
          <w:lang w:val="uk-UA"/>
        </w:rPr>
      </w:pPr>
      <w:r w:rsidRPr="00BA3C07">
        <w:rPr>
          <w:rFonts w:ascii="Times New Roman" w:hAnsi="Times New Roman" w:cs="Times New Roman"/>
          <w:b/>
          <w:bCs/>
          <w:i/>
          <w:color w:val="000000" w:themeColor="text1"/>
          <w:u w:val="single"/>
          <w:lang w:val="uk-UA"/>
        </w:rPr>
        <w:br w:type="page"/>
      </w:r>
    </w:p>
    <w:p w:rsidR="002015F5" w:rsidRPr="00BA3C07" w:rsidRDefault="002015F5" w:rsidP="00505FF4">
      <w:pPr>
        <w:pStyle w:val="af0"/>
        <w:shd w:val="clear" w:color="auto" w:fill="FFFFFF"/>
        <w:ind w:left="0"/>
        <w:jc w:val="both"/>
        <w:rPr>
          <w:rStyle w:val="a5"/>
          <w:i/>
          <w:color w:val="000000" w:themeColor="text1"/>
          <w:u w:val="single"/>
        </w:rPr>
      </w:pPr>
    </w:p>
    <w:p w:rsidR="002015F5" w:rsidRPr="00BA3C07" w:rsidRDefault="002015F5" w:rsidP="00505FF4">
      <w:pPr>
        <w:pStyle w:val="af0"/>
        <w:shd w:val="clear" w:color="auto" w:fill="FFFFFF"/>
        <w:ind w:left="0"/>
        <w:jc w:val="both"/>
        <w:rPr>
          <w:color w:val="000000" w:themeColor="text1"/>
        </w:rPr>
      </w:pPr>
      <w:r w:rsidRPr="00BA3C07">
        <w:rPr>
          <w:rStyle w:val="a5"/>
          <w:i/>
          <w:color w:val="000000" w:themeColor="text1"/>
          <w:u w:val="single"/>
        </w:rPr>
        <w:t>4. Підвищення позитивного образу територіальної громади міста, депутатського корпусу міської ради та її органів в Україні та за її межами.</w:t>
      </w:r>
    </w:p>
    <w:tbl>
      <w:tblPr>
        <w:tblW w:w="1023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1"/>
        <w:gridCol w:w="3782"/>
        <w:gridCol w:w="720"/>
        <w:gridCol w:w="540"/>
        <w:gridCol w:w="1261"/>
        <w:gridCol w:w="3422"/>
      </w:tblGrid>
      <w:tr w:rsidR="00887A57" w:rsidRPr="00BA3C07" w:rsidTr="002015F5">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1</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3</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5</w:t>
            </w:r>
          </w:p>
        </w:tc>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6</w:t>
            </w:r>
          </w:p>
        </w:tc>
      </w:tr>
      <w:tr w:rsidR="00887A57" w:rsidRPr="00BA3C07" w:rsidTr="002015F5">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16"/>
                <w:szCs w:val="16"/>
                <w:lang w:val="uk-UA" w:eastAsia="uk-UA"/>
              </w:rPr>
            </w:pPr>
            <w:r w:rsidRPr="00BA3C07">
              <w:rPr>
                <w:rFonts w:ascii="Times New Roman" w:hAnsi="Times New Roman" w:cs="Times New Roman"/>
                <w:color w:val="000000" w:themeColor="text1"/>
                <w:sz w:val="16"/>
                <w:szCs w:val="16"/>
                <w:lang w:val="uk-UA"/>
              </w:rPr>
              <w:t>4.1</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jc w:val="both"/>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Придбання друкованої презентаційної та інформаційної  продукції (в т.ч. законодавчу літературу), відзнак, атрибутики міста, аудіо та відео продукції про Рахів, громаду, органи місцевого самоврядування туристичні можливості краю.</w:t>
            </w:r>
          </w:p>
          <w:p w:rsidR="002015F5" w:rsidRPr="00BA3C07" w:rsidRDefault="002015F5" w:rsidP="00505FF4">
            <w:pPr>
              <w:pStyle w:val="af0"/>
              <w:ind w:left="0"/>
              <w:jc w:val="both"/>
              <w:rPr>
                <w:color w:val="000000" w:themeColor="text1"/>
              </w:rPr>
            </w:pPr>
            <w:r w:rsidRPr="00BA3C07">
              <w:rPr>
                <w:color w:val="000000" w:themeColor="text1"/>
              </w:rPr>
              <w:t>Придбання ритуальної продукції (вінків, кошиків, квітів, лампадок та інше) для покладання до пам’ятників, пам’ятних знаків, меморіальних дощок, обелісків, меморіального комплексу, могил визначних людей.</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Протягом року</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Fonts w:ascii="Times New Roman" w:hAnsi="Times New Roman" w:cs="Times New Roman"/>
                <w:color w:val="000000" w:themeColor="text1"/>
                <w:sz w:val="20"/>
                <w:szCs w:val="20"/>
                <w:lang w:val="uk-UA"/>
              </w:rPr>
              <w:t>50000,00</w:t>
            </w:r>
          </w:p>
        </w:tc>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Виготовлення та придбання атрибутики міста, книг, буклетів, відзнак (медалей, грамот, подяк), рамок, календарів, сувенірів, аудіо та відео продукції і поширення їх серед жителів і гостей нашого міста, депутатів. Друк фотографій. Інформування та промоції діяльності міської ради.</w:t>
            </w:r>
          </w:p>
          <w:p w:rsidR="002015F5" w:rsidRPr="00BA3C07" w:rsidRDefault="002015F5" w:rsidP="00505FF4">
            <w:pPr>
              <w:pStyle w:val="af0"/>
              <w:ind w:left="0"/>
              <w:jc w:val="both"/>
              <w:rPr>
                <w:color w:val="000000" w:themeColor="text1"/>
              </w:rPr>
            </w:pPr>
            <w:r w:rsidRPr="00BA3C07">
              <w:rPr>
                <w:color w:val="000000" w:themeColor="text1"/>
              </w:rPr>
              <w:t>Вшанування пам’яті визначних людей, визначних дат з історії м.Рахів, Рахівщини та України.</w:t>
            </w:r>
          </w:p>
        </w:tc>
      </w:tr>
      <w:tr w:rsidR="00887A57" w:rsidRPr="00BA3C07" w:rsidTr="002015F5">
        <w:trPr>
          <w:trHeight w:val="6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50000,00</w:t>
            </w:r>
          </w:p>
        </w:tc>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r>
    </w:tbl>
    <w:p w:rsidR="002015F5" w:rsidRPr="00BA3C07" w:rsidRDefault="002015F5" w:rsidP="00505FF4">
      <w:pPr>
        <w:pStyle w:val="5"/>
        <w:shd w:val="clear" w:color="auto" w:fill="FFFFFF"/>
        <w:spacing w:before="0"/>
        <w:rPr>
          <w:rStyle w:val="a5"/>
          <w:rFonts w:ascii="Times New Roman" w:eastAsia="Calibri" w:hAnsi="Times New Roman" w:cs="Times New Roman"/>
          <w:i/>
          <w:color w:val="000000" w:themeColor="text1"/>
          <w:u w:val="single"/>
        </w:rPr>
      </w:pPr>
    </w:p>
    <w:p w:rsidR="002015F5" w:rsidRPr="00BA3C07" w:rsidRDefault="002015F5" w:rsidP="00505FF4">
      <w:pPr>
        <w:spacing w:after="0" w:line="240" w:lineRule="auto"/>
        <w:rPr>
          <w:rStyle w:val="a5"/>
          <w:rFonts w:ascii="Times New Roman" w:eastAsia="Calibri" w:hAnsi="Times New Roman" w:cs="Times New Roman"/>
          <w:bCs w:val="0"/>
          <w:i/>
          <w:color w:val="000000" w:themeColor="text1"/>
          <w:u w:val="single"/>
          <w:lang w:val="uk-UA"/>
        </w:rPr>
      </w:pPr>
      <w:r w:rsidRPr="00BA3C07">
        <w:rPr>
          <w:rStyle w:val="a5"/>
          <w:rFonts w:ascii="Times New Roman" w:hAnsi="Times New Roman" w:cs="Times New Roman"/>
          <w:i/>
          <w:color w:val="000000" w:themeColor="text1"/>
          <w:u w:val="single"/>
          <w:lang w:val="uk-UA"/>
        </w:rPr>
        <w:t> 5. Управління, ремонт, оренда та продаж нерухомого майна міста:</w:t>
      </w:r>
    </w:p>
    <w:tbl>
      <w:tblPr>
        <w:tblW w:w="978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8"/>
        <w:gridCol w:w="2674"/>
        <w:gridCol w:w="720"/>
        <w:gridCol w:w="1260"/>
        <w:gridCol w:w="1260"/>
        <w:gridCol w:w="3157"/>
      </w:tblGrid>
      <w:tr w:rsidR="00887A57" w:rsidRPr="00BA3C07" w:rsidTr="00D61E03">
        <w:tc>
          <w:tcPr>
            <w:tcW w:w="7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1</w:t>
            </w:r>
          </w:p>
        </w:tc>
        <w:tc>
          <w:tcPr>
            <w:tcW w:w="26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ind w:firstLine="342"/>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3</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5</w:t>
            </w:r>
          </w:p>
        </w:tc>
        <w:tc>
          <w:tcPr>
            <w:tcW w:w="31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6</w:t>
            </w:r>
          </w:p>
        </w:tc>
      </w:tr>
      <w:tr w:rsidR="00887A57" w:rsidRPr="00BA3C07" w:rsidTr="00D61E03">
        <w:trPr>
          <w:trHeight w:val="2281"/>
        </w:trPr>
        <w:tc>
          <w:tcPr>
            <w:tcW w:w="7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b/>
                <w:color w:val="000000" w:themeColor="text1"/>
                <w:sz w:val="16"/>
                <w:szCs w:val="16"/>
                <w:lang w:val="uk-UA" w:eastAsia="uk-UA"/>
              </w:rPr>
            </w:pPr>
            <w:r w:rsidRPr="00BA3C07">
              <w:rPr>
                <w:rStyle w:val="a5"/>
                <w:rFonts w:ascii="Times New Roman" w:hAnsi="Times New Roman" w:cs="Times New Roman"/>
                <w:color w:val="000000" w:themeColor="text1"/>
                <w:lang w:val="uk-UA"/>
              </w:rPr>
              <w:t>5.1</w:t>
            </w:r>
          </w:p>
        </w:tc>
        <w:tc>
          <w:tcPr>
            <w:tcW w:w="2674"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rPr>
                <w:rFonts w:ascii="Times New Roman" w:eastAsia="Times New Roman" w:hAnsi="Times New Roman" w:cs="Times New Roman"/>
                <w:color w:val="000000" w:themeColor="text1"/>
                <w:sz w:val="16"/>
                <w:szCs w:val="16"/>
                <w:lang w:val="uk-UA" w:eastAsia="ru-RU"/>
              </w:rPr>
            </w:pPr>
            <w:r w:rsidRPr="00BA3C07">
              <w:rPr>
                <w:rFonts w:ascii="Times New Roman" w:eastAsia="Times New Roman" w:hAnsi="Times New Roman" w:cs="Times New Roman"/>
                <w:color w:val="000000" w:themeColor="text1"/>
                <w:sz w:val="16"/>
                <w:szCs w:val="16"/>
                <w:lang w:val="uk-UA" w:eastAsia="ru-RU"/>
              </w:rPr>
              <w:t>Реконструкція опорного пункту по охороні громадського порядку для центру надання адміністративних послуг в м.Рахів,вул..Миру,5;в тому числі  виготовлення проектно-кошторисної документації</w:t>
            </w:r>
          </w:p>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r w:rsidRPr="00BA3C07">
              <w:rPr>
                <w:rFonts w:ascii="Times New Roman" w:hAnsi="Times New Roman" w:cs="Times New Roman"/>
                <w:color w:val="000000" w:themeColor="text1"/>
                <w:lang w:val="uk-UA"/>
              </w:rPr>
              <w:t>Протягом року</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rPr>
                <w:rFonts w:ascii="Times New Roman" w:eastAsia="Times New Roman" w:hAnsi="Times New Roman" w:cs="Times New Roman"/>
                <w:color w:val="000000" w:themeColor="text1"/>
                <w:lang w:val="uk-UA" w:eastAsia="uk-UA"/>
              </w:rPr>
            </w:pPr>
            <w:r w:rsidRPr="00BA3C07">
              <w:rPr>
                <w:rStyle w:val="a5"/>
                <w:rFonts w:ascii="Times New Roman" w:hAnsi="Times New Roman" w:cs="Times New Roman"/>
                <w:color w:val="000000" w:themeColor="text1"/>
                <w:sz w:val="20"/>
                <w:szCs w:val="20"/>
                <w:lang w:val="uk-UA"/>
              </w:rPr>
              <w:t> </w:t>
            </w:r>
            <w:r w:rsidRPr="00BA3C07">
              <w:rPr>
                <w:rFonts w:ascii="Times New Roman" w:hAnsi="Times New Roman" w:cs="Times New Roman"/>
                <w:color w:val="000000" w:themeColor="text1"/>
                <w:lang w:val="uk-UA"/>
              </w:rPr>
              <w:t>Апарат міської ради</w:t>
            </w:r>
          </w:p>
          <w:p w:rsidR="002015F5" w:rsidRPr="00BA3C07" w:rsidRDefault="002015F5" w:rsidP="00505FF4">
            <w:pPr>
              <w:spacing w:after="0" w:line="240" w:lineRule="auto"/>
              <w:rPr>
                <w:rFonts w:ascii="Times New Roman" w:eastAsia="Calibri" w:hAnsi="Times New Roman" w:cs="Times New Roman"/>
                <w:color w:val="000000" w:themeColor="text1"/>
                <w:lang w:val="uk-UA" w:eastAsia="ru-RU"/>
              </w:rPr>
            </w:pPr>
            <w:r w:rsidRPr="00BA3C07">
              <w:rPr>
                <w:rFonts w:ascii="Times New Roman" w:hAnsi="Times New Roman" w:cs="Times New Roman"/>
                <w:color w:val="000000" w:themeColor="text1"/>
                <w:lang w:val="uk-UA"/>
              </w:rPr>
              <w:t>Центр надання адміністративних послуг</w:t>
            </w:r>
          </w:p>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jc w:val="center"/>
              <w:rPr>
                <w:rFonts w:ascii="Times New Roman" w:eastAsia="Times New Roman" w:hAnsi="Times New Roman" w:cs="Times New Roman"/>
                <w:color w:val="000000" w:themeColor="text1"/>
                <w:sz w:val="16"/>
                <w:szCs w:val="16"/>
                <w:lang w:val="uk-UA" w:eastAsia="ru-RU"/>
              </w:rPr>
            </w:pPr>
            <w:r w:rsidRPr="00BA3C07">
              <w:rPr>
                <w:rFonts w:ascii="Times New Roman" w:eastAsia="Times New Roman" w:hAnsi="Times New Roman" w:cs="Times New Roman"/>
                <w:color w:val="000000" w:themeColor="text1"/>
                <w:sz w:val="16"/>
                <w:szCs w:val="16"/>
                <w:lang w:val="uk-UA" w:eastAsia="ru-RU"/>
              </w:rPr>
              <w:t>300000,00</w:t>
            </w:r>
          </w:p>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p>
        </w:tc>
        <w:tc>
          <w:tcPr>
            <w:tcW w:w="31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sz w:val="20"/>
                <w:szCs w:val="20"/>
                <w:lang w:val="uk-UA"/>
              </w:rPr>
              <w:t> </w:t>
            </w:r>
            <w:r w:rsidRPr="00BA3C07">
              <w:rPr>
                <w:rFonts w:ascii="Times New Roman" w:hAnsi="Times New Roman" w:cs="Times New Roman"/>
                <w:color w:val="000000" w:themeColor="text1"/>
                <w:lang w:val="uk-UA"/>
              </w:rPr>
              <w:t>Виконання капітального ремонту приміщення для розміщення ЦНАП Рахівської міської ради</w:t>
            </w:r>
          </w:p>
        </w:tc>
      </w:tr>
      <w:tr w:rsidR="00887A57" w:rsidRPr="00BA3C07" w:rsidTr="00D61E03">
        <w:trPr>
          <w:trHeight w:val="1837"/>
        </w:trPr>
        <w:tc>
          <w:tcPr>
            <w:tcW w:w="7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r w:rsidRPr="00BA3C07">
              <w:rPr>
                <w:rStyle w:val="a5"/>
                <w:rFonts w:ascii="Times New Roman" w:hAnsi="Times New Roman" w:cs="Times New Roman"/>
                <w:color w:val="000000" w:themeColor="text1"/>
                <w:lang w:val="uk-UA"/>
              </w:rPr>
              <w:t>5.2</w:t>
            </w:r>
          </w:p>
        </w:tc>
        <w:tc>
          <w:tcPr>
            <w:tcW w:w="2674"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rPr>
                <w:rFonts w:ascii="Times New Roman" w:eastAsia="Times New Roman" w:hAnsi="Times New Roman" w:cs="Times New Roman"/>
                <w:color w:val="000000" w:themeColor="text1"/>
                <w:sz w:val="16"/>
                <w:szCs w:val="16"/>
                <w:lang w:val="uk-UA" w:eastAsia="ru-RU"/>
              </w:rPr>
            </w:pPr>
            <w:r w:rsidRPr="00BA3C07">
              <w:rPr>
                <w:rFonts w:ascii="Times New Roman" w:eastAsia="Times New Roman" w:hAnsi="Times New Roman" w:cs="Times New Roman"/>
                <w:color w:val="000000" w:themeColor="text1"/>
                <w:sz w:val="16"/>
                <w:szCs w:val="16"/>
                <w:lang w:val="uk-UA" w:eastAsia="ru-RU"/>
              </w:rPr>
              <w:t>Виконання проектних робіт „Нове будівництво реабілітаційно- оздоровчого центру по вул.. Б.Хмельницького в м.Рахів”</w:t>
            </w:r>
          </w:p>
          <w:p w:rsidR="002015F5" w:rsidRPr="00BA3C07" w:rsidRDefault="002015F5" w:rsidP="00505FF4">
            <w:pPr>
              <w:spacing w:after="0" w:line="240" w:lineRule="auto"/>
              <w:rPr>
                <w:rFonts w:ascii="Times New Roman" w:eastAsia="Calibri" w:hAnsi="Times New Roman" w:cs="Times New Roman"/>
                <w:color w:val="000000" w:themeColor="text1"/>
                <w:lang w:val="uk-UA"/>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rPr>
                <w:rFonts w:ascii="Times New Roman" w:eastAsia="Times New Roman" w:hAnsi="Times New Roman" w:cs="Times New Roman"/>
                <w:color w:val="000000" w:themeColor="text1"/>
                <w:lang w:val="uk-UA" w:eastAsia="uk-UA"/>
              </w:rPr>
            </w:pPr>
            <w:r w:rsidRPr="00BA3C07">
              <w:rPr>
                <w:rStyle w:val="a5"/>
                <w:rFonts w:ascii="Times New Roman" w:hAnsi="Times New Roman" w:cs="Times New Roman"/>
                <w:color w:val="000000" w:themeColor="text1"/>
                <w:sz w:val="20"/>
                <w:szCs w:val="20"/>
                <w:lang w:val="uk-UA"/>
              </w:rPr>
              <w:t> </w:t>
            </w:r>
            <w:r w:rsidRPr="00BA3C07">
              <w:rPr>
                <w:rFonts w:ascii="Times New Roman" w:hAnsi="Times New Roman" w:cs="Times New Roman"/>
                <w:color w:val="000000" w:themeColor="text1"/>
                <w:lang w:val="uk-UA"/>
              </w:rPr>
              <w:t>Апарат міської ради</w:t>
            </w:r>
          </w:p>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jc w:val="center"/>
              <w:rPr>
                <w:rFonts w:ascii="Times New Roman" w:eastAsia="Times New Roman" w:hAnsi="Times New Roman" w:cs="Times New Roman"/>
                <w:color w:val="000000" w:themeColor="text1"/>
                <w:sz w:val="16"/>
                <w:szCs w:val="16"/>
                <w:lang w:val="uk-UA" w:eastAsia="ru-RU"/>
              </w:rPr>
            </w:pPr>
            <w:r w:rsidRPr="00BA3C07">
              <w:rPr>
                <w:rFonts w:ascii="Times New Roman" w:eastAsia="Times New Roman" w:hAnsi="Times New Roman" w:cs="Times New Roman"/>
                <w:color w:val="000000" w:themeColor="text1"/>
                <w:sz w:val="16"/>
                <w:szCs w:val="16"/>
                <w:lang w:val="uk-UA" w:eastAsia="ru-RU"/>
              </w:rPr>
              <w:t>1168000,00</w:t>
            </w:r>
          </w:p>
          <w:p w:rsidR="002015F5" w:rsidRPr="00BA3C07" w:rsidRDefault="002015F5" w:rsidP="00505FF4">
            <w:pPr>
              <w:spacing w:after="0" w:line="240" w:lineRule="auto"/>
              <w:rPr>
                <w:rFonts w:ascii="Times New Roman" w:eastAsia="Calibri" w:hAnsi="Times New Roman" w:cs="Times New Roman"/>
                <w:color w:val="000000" w:themeColor="text1"/>
                <w:sz w:val="20"/>
                <w:szCs w:val="20"/>
                <w:lang w:val="uk-UA"/>
              </w:rPr>
            </w:pPr>
          </w:p>
        </w:tc>
        <w:tc>
          <w:tcPr>
            <w:tcW w:w="3157"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r>
      <w:tr w:rsidR="00887A57" w:rsidRPr="00BA3C07" w:rsidTr="00D61E03">
        <w:trPr>
          <w:trHeight w:val="1856"/>
        </w:trPr>
        <w:tc>
          <w:tcPr>
            <w:tcW w:w="7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r w:rsidRPr="00BA3C07">
              <w:rPr>
                <w:rStyle w:val="a5"/>
                <w:rFonts w:ascii="Times New Roman" w:hAnsi="Times New Roman" w:cs="Times New Roman"/>
                <w:color w:val="000000" w:themeColor="text1"/>
                <w:lang w:val="uk-UA"/>
              </w:rPr>
              <w:t>5.3</w:t>
            </w:r>
          </w:p>
        </w:tc>
        <w:tc>
          <w:tcPr>
            <w:tcW w:w="2674"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jc w:val="both"/>
              <w:rPr>
                <w:rFonts w:ascii="Times New Roman" w:eastAsia="Times New Roman" w:hAnsi="Times New Roman" w:cs="Times New Roman"/>
                <w:color w:val="000000" w:themeColor="text1"/>
                <w:sz w:val="16"/>
                <w:szCs w:val="16"/>
                <w:lang w:val="uk-UA" w:eastAsia="ru-RU"/>
              </w:rPr>
            </w:pPr>
            <w:r w:rsidRPr="00BA3C07">
              <w:rPr>
                <w:rFonts w:ascii="Times New Roman" w:eastAsia="Times New Roman" w:hAnsi="Times New Roman" w:cs="Times New Roman"/>
                <w:color w:val="000000" w:themeColor="text1"/>
                <w:sz w:val="16"/>
                <w:szCs w:val="16"/>
                <w:lang w:val="uk-UA" w:eastAsia="ru-RU"/>
              </w:rPr>
              <w:t>Реконструкція будівель та споруд амфітеатру в м.Рахів, вул.Буркут, буд.б/н, в т.ч.  виготовлення проектно-кошторисної  документації (співфінансування проекту)</w:t>
            </w:r>
          </w:p>
          <w:p w:rsidR="002015F5" w:rsidRPr="00BA3C07" w:rsidRDefault="002015F5" w:rsidP="00505FF4">
            <w:pPr>
              <w:spacing w:after="0" w:line="240" w:lineRule="auto"/>
              <w:rPr>
                <w:rFonts w:ascii="Times New Roman" w:eastAsia="Calibri" w:hAnsi="Times New Roman" w:cs="Times New Roman"/>
                <w:color w:val="000000" w:themeColor="text1"/>
                <w:lang w:val="uk-UA"/>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r w:rsidRPr="00BA3C07">
              <w:rPr>
                <w:rFonts w:ascii="Times New Roman" w:hAnsi="Times New Roman" w:cs="Times New Roman"/>
                <w:color w:val="000000" w:themeColor="text1"/>
                <w:lang w:val="uk-UA"/>
              </w:rPr>
              <w:t>Протягом року</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rPr>
                <w:rFonts w:ascii="Times New Roman" w:eastAsia="Times New Roman" w:hAnsi="Times New Roman" w:cs="Times New Roman"/>
                <w:color w:val="000000" w:themeColor="text1"/>
                <w:lang w:val="uk-UA" w:eastAsia="uk-UA"/>
              </w:rPr>
            </w:pPr>
            <w:r w:rsidRPr="00BA3C07">
              <w:rPr>
                <w:rStyle w:val="a5"/>
                <w:rFonts w:ascii="Times New Roman" w:hAnsi="Times New Roman" w:cs="Times New Roman"/>
                <w:color w:val="000000" w:themeColor="text1"/>
                <w:sz w:val="20"/>
                <w:szCs w:val="20"/>
                <w:lang w:val="uk-UA"/>
              </w:rPr>
              <w:t> </w:t>
            </w:r>
            <w:r w:rsidRPr="00BA3C07">
              <w:rPr>
                <w:rFonts w:ascii="Times New Roman" w:hAnsi="Times New Roman" w:cs="Times New Roman"/>
                <w:color w:val="000000" w:themeColor="text1"/>
                <w:lang w:val="uk-UA"/>
              </w:rPr>
              <w:t>Апарат міської ради</w:t>
            </w:r>
          </w:p>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jc w:val="center"/>
              <w:rPr>
                <w:rFonts w:ascii="Times New Roman" w:eastAsia="Times New Roman" w:hAnsi="Times New Roman" w:cs="Times New Roman"/>
                <w:color w:val="000000" w:themeColor="text1"/>
                <w:sz w:val="16"/>
                <w:szCs w:val="16"/>
                <w:lang w:val="uk-UA" w:eastAsia="ru-RU"/>
              </w:rPr>
            </w:pPr>
            <w:r w:rsidRPr="00BA3C07">
              <w:rPr>
                <w:rFonts w:ascii="Times New Roman" w:eastAsia="Times New Roman" w:hAnsi="Times New Roman" w:cs="Times New Roman"/>
                <w:color w:val="000000" w:themeColor="text1"/>
                <w:sz w:val="16"/>
                <w:szCs w:val="16"/>
                <w:lang w:val="uk-UA" w:eastAsia="ru-RU"/>
              </w:rPr>
              <w:t>425000,00</w:t>
            </w:r>
          </w:p>
          <w:p w:rsidR="002015F5" w:rsidRPr="00BA3C07" w:rsidRDefault="002015F5" w:rsidP="00505FF4">
            <w:pPr>
              <w:spacing w:after="0" w:line="240" w:lineRule="auto"/>
              <w:rPr>
                <w:rFonts w:ascii="Times New Roman" w:eastAsia="Calibri" w:hAnsi="Times New Roman" w:cs="Times New Roman"/>
                <w:color w:val="000000" w:themeColor="text1"/>
                <w:sz w:val="20"/>
                <w:szCs w:val="20"/>
                <w:lang w:val="uk-UA"/>
              </w:rPr>
            </w:pPr>
          </w:p>
        </w:tc>
        <w:tc>
          <w:tcPr>
            <w:tcW w:w="3157"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r>
      <w:tr w:rsidR="00887A57" w:rsidRPr="00BA3C07" w:rsidTr="00D61E03">
        <w:trPr>
          <w:trHeight w:val="168"/>
        </w:trPr>
        <w:tc>
          <w:tcPr>
            <w:tcW w:w="7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 </w:t>
            </w:r>
          </w:p>
        </w:tc>
        <w:tc>
          <w:tcPr>
            <w:tcW w:w="26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0"/>
                <w:szCs w:val="20"/>
                <w:lang w:val="uk-UA" w:eastAsia="uk-UA"/>
              </w:rPr>
            </w:pPr>
            <w:r w:rsidRPr="00BA3C07">
              <w:rPr>
                <w:rStyle w:val="a5"/>
                <w:rFonts w:ascii="Times New Roman" w:hAnsi="Times New Roman" w:cs="Times New Roman"/>
                <w:color w:val="000000" w:themeColor="text1"/>
                <w:sz w:val="20"/>
                <w:szCs w:val="20"/>
                <w:lang w:val="uk-UA"/>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18"/>
                <w:szCs w:val="18"/>
                <w:lang w:val="uk-UA" w:eastAsia="uk-UA"/>
              </w:rPr>
            </w:pPr>
            <w:r w:rsidRPr="00BA3C07">
              <w:rPr>
                <w:rStyle w:val="a5"/>
                <w:rFonts w:ascii="Times New Roman" w:hAnsi="Times New Roman" w:cs="Times New Roman"/>
                <w:color w:val="000000" w:themeColor="text1"/>
                <w:sz w:val="18"/>
                <w:szCs w:val="18"/>
                <w:lang w:val="uk-UA"/>
              </w:rPr>
              <w:t>1893000,00</w:t>
            </w:r>
          </w:p>
        </w:tc>
        <w:tc>
          <w:tcPr>
            <w:tcW w:w="31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lang w:val="uk-UA"/>
              </w:rPr>
              <w:t> </w:t>
            </w:r>
          </w:p>
        </w:tc>
      </w:tr>
    </w:tbl>
    <w:p w:rsidR="002015F5" w:rsidRPr="00BA3C07" w:rsidRDefault="002015F5" w:rsidP="00505FF4">
      <w:pPr>
        <w:pStyle w:val="af0"/>
        <w:shd w:val="clear" w:color="auto" w:fill="FFFFFF"/>
        <w:tabs>
          <w:tab w:val="left" w:pos="6480"/>
          <w:tab w:val="left" w:pos="6840"/>
        </w:tabs>
        <w:ind w:left="0"/>
        <w:rPr>
          <w:rFonts w:eastAsia="Calibri"/>
          <w:b/>
          <w:bCs/>
          <w:color w:val="000000" w:themeColor="text1"/>
          <w:sz w:val="20"/>
          <w:szCs w:val="20"/>
        </w:rPr>
      </w:pPr>
    </w:p>
    <w:p w:rsidR="002015F5" w:rsidRPr="00BA3C07" w:rsidRDefault="002015F5" w:rsidP="00505FF4">
      <w:pPr>
        <w:pStyle w:val="af0"/>
        <w:shd w:val="clear" w:color="auto" w:fill="FFFFFF"/>
        <w:tabs>
          <w:tab w:val="left" w:pos="6480"/>
          <w:tab w:val="left" w:pos="6840"/>
        </w:tabs>
        <w:ind w:left="0"/>
        <w:rPr>
          <w:b/>
          <w:bCs/>
          <w:color w:val="000000" w:themeColor="text1"/>
          <w:lang w:eastAsia="ru-RU"/>
        </w:rPr>
      </w:pPr>
      <w:r w:rsidRPr="00BA3C07">
        <w:rPr>
          <w:b/>
          <w:bCs/>
          <w:color w:val="000000" w:themeColor="text1"/>
        </w:rPr>
        <w:t>6.Поточні видатки на утримання органу управління міської ради</w:t>
      </w:r>
    </w:p>
    <w:tbl>
      <w:tblPr>
        <w:tblW w:w="9931"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882"/>
        <w:gridCol w:w="720"/>
        <w:gridCol w:w="1260"/>
        <w:gridCol w:w="1260"/>
        <w:gridCol w:w="3299"/>
      </w:tblGrid>
      <w:tr w:rsidR="00887A57" w:rsidRPr="00BA3C07" w:rsidTr="00F90198">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b/>
                <w:color w:val="000000" w:themeColor="text1"/>
                <w:sz w:val="24"/>
                <w:szCs w:val="24"/>
                <w:lang w:val="uk-UA" w:eastAsia="uk-UA"/>
              </w:rPr>
            </w:pPr>
            <w:r w:rsidRPr="00BA3C07">
              <w:rPr>
                <w:rStyle w:val="a5"/>
                <w:rFonts w:ascii="Times New Roman" w:hAnsi="Times New Roman" w:cs="Times New Roman"/>
                <w:color w:val="000000" w:themeColor="text1"/>
                <w:lang w:val="uk-UA"/>
              </w:rPr>
              <w:t>1</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ind w:firstLine="342"/>
              <w:rPr>
                <w:rFonts w:ascii="Times New Roman" w:eastAsia="Times New Roman" w:hAnsi="Times New Roman" w:cs="Times New Roman"/>
                <w:b/>
                <w:color w:val="000000" w:themeColor="text1"/>
                <w:sz w:val="24"/>
                <w:szCs w:val="24"/>
                <w:lang w:val="uk-UA" w:eastAsia="uk-UA"/>
              </w:rPr>
            </w:pPr>
            <w:r w:rsidRPr="00BA3C07">
              <w:rPr>
                <w:rStyle w:val="a5"/>
                <w:rFonts w:ascii="Times New Roman" w:hAnsi="Times New Roman" w:cs="Times New Roman"/>
                <w:color w:val="000000" w:themeColor="text1"/>
                <w:lang w:val="uk-UA"/>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b/>
                <w:color w:val="000000" w:themeColor="text1"/>
                <w:sz w:val="24"/>
                <w:szCs w:val="24"/>
                <w:lang w:val="uk-UA" w:eastAsia="uk-UA"/>
              </w:rPr>
            </w:pPr>
            <w:r w:rsidRPr="00BA3C07">
              <w:rPr>
                <w:rStyle w:val="a5"/>
                <w:rFonts w:ascii="Times New Roman" w:hAnsi="Times New Roman" w:cs="Times New Roman"/>
                <w:color w:val="000000" w:themeColor="text1"/>
                <w:lang w:val="uk-UA"/>
              </w:rPr>
              <w:t>3</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b/>
                <w:color w:val="000000" w:themeColor="text1"/>
                <w:sz w:val="24"/>
                <w:szCs w:val="24"/>
                <w:lang w:val="uk-UA" w:eastAsia="uk-UA"/>
              </w:rPr>
            </w:pPr>
            <w:r w:rsidRPr="00BA3C07">
              <w:rPr>
                <w:rStyle w:val="a5"/>
                <w:rFonts w:ascii="Times New Roman" w:hAnsi="Times New Roman" w:cs="Times New Roman"/>
                <w:color w:val="000000" w:themeColor="text1"/>
                <w:lang w:val="uk-UA"/>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b/>
                <w:color w:val="000000" w:themeColor="text1"/>
                <w:sz w:val="24"/>
                <w:szCs w:val="24"/>
                <w:lang w:val="uk-UA" w:eastAsia="uk-UA"/>
              </w:rPr>
            </w:pPr>
            <w:r w:rsidRPr="00BA3C07">
              <w:rPr>
                <w:rStyle w:val="a5"/>
                <w:rFonts w:ascii="Times New Roman" w:hAnsi="Times New Roman" w:cs="Times New Roman"/>
                <w:color w:val="000000" w:themeColor="text1"/>
                <w:lang w:val="uk-UA"/>
              </w:rPr>
              <w:t>5</w:t>
            </w:r>
          </w:p>
        </w:tc>
        <w:tc>
          <w:tcPr>
            <w:tcW w:w="32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Fonts w:ascii="Times New Roman" w:eastAsia="Times New Roman" w:hAnsi="Times New Roman" w:cs="Times New Roman"/>
                <w:b/>
                <w:color w:val="000000" w:themeColor="text1"/>
                <w:sz w:val="24"/>
                <w:szCs w:val="24"/>
                <w:lang w:val="uk-UA" w:eastAsia="uk-UA"/>
              </w:rPr>
            </w:pPr>
            <w:r w:rsidRPr="00BA3C07">
              <w:rPr>
                <w:rStyle w:val="a5"/>
                <w:rFonts w:ascii="Times New Roman" w:hAnsi="Times New Roman" w:cs="Times New Roman"/>
                <w:color w:val="000000" w:themeColor="text1"/>
                <w:lang w:val="uk-UA"/>
              </w:rPr>
              <w:t>6</w:t>
            </w:r>
          </w:p>
        </w:tc>
      </w:tr>
      <w:tr w:rsidR="00887A57" w:rsidRPr="00BA3C07" w:rsidTr="00F90198">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6"/>
                <w:szCs w:val="16"/>
                <w:lang w:val="uk-UA" w:eastAsia="uk-UA"/>
              </w:rPr>
            </w:pPr>
            <w:r w:rsidRPr="00BA3C07">
              <w:rPr>
                <w:rStyle w:val="a5"/>
                <w:rFonts w:ascii="Times New Roman" w:hAnsi="Times New Roman" w:cs="Times New Roman"/>
                <w:color w:val="000000" w:themeColor="text1"/>
                <w:lang w:val="uk-UA"/>
              </w:rPr>
              <w:t>6.1</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lang w:val="uk-UA" w:eastAsia="uk-UA"/>
              </w:rPr>
            </w:pPr>
            <w:r w:rsidRPr="00BA3C07">
              <w:rPr>
                <w:rStyle w:val="a5"/>
                <w:rFonts w:ascii="Times New Roman" w:hAnsi="Times New Roman" w:cs="Times New Roman"/>
                <w:color w:val="000000" w:themeColor="text1"/>
                <w:sz w:val="20"/>
                <w:szCs w:val="20"/>
                <w:lang w:val="uk-UA"/>
              </w:rPr>
              <w:t>Заробітна плата</w:t>
            </w:r>
          </w:p>
        </w:tc>
        <w:tc>
          <w:tcPr>
            <w:tcW w:w="72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Fonts w:ascii="Times New Roman" w:hAnsi="Times New Roman" w:cs="Times New Roman"/>
                <w:color w:val="000000" w:themeColor="text1"/>
                <w:lang w:val="uk-UA"/>
              </w:rPr>
              <w:t xml:space="preserve">Протягом </w:t>
            </w:r>
          </w:p>
          <w:p w:rsidR="002015F5" w:rsidRPr="00BA3C07" w:rsidRDefault="002015F5" w:rsidP="00505FF4">
            <w:pPr>
              <w:spacing w:after="0" w:line="240" w:lineRule="auto"/>
              <w:rPr>
                <w:rFonts w:ascii="Times New Roman" w:eastAsia="Calibri" w:hAnsi="Times New Roman" w:cs="Times New Roman"/>
                <w:color w:val="000000" w:themeColor="text1"/>
                <w:lang w:val="uk-UA" w:eastAsia="ru-RU"/>
              </w:rPr>
            </w:pPr>
          </w:p>
          <w:p w:rsidR="002015F5" w:rsidRPr="00BA3C07" w:rsidRDefault="002015F5" w:rsidP="00505FF4">
            <w:pPr>
              <w:spacing w:after="0" w:line="240" w:lineRule="auto"/>
              <w:rPr>
                <w:rStyle w:val="a5"/>
                <w:rFonts w:ascii="Times New Roman" w:hAnsi="Times New Roman" w:cs="Times New Roman"/>
                <w:color w:val="000000" w:themeColor="text1"/>
                <w:lang w:val="uk-UA" w:eastAsia="uk-UA"/>
              </w:rPr>
            </w:pPr>
            <w:r w:rsidRPr="00BA3C07">
              <w:rPr>
                <w:rFonts w:ascii="Times New Roman" w:hAnsi="Times New Roman" w:cs="Times New Roman"/>
                <w:color w:val="000000" w:themeColor="text1"/>
                <w:lang w:val="uk-UA"/>
              </w:rPr>
              <w:t>року</w:t>
            </w:r>
          </w:p>
        </w:tc>
        <w:tc>
          <w:tcPr>
            <w:tcW w:w="126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rPr>
                <w:rFonts w:ascii="Times New Roman" w:eastAsia="Times New Roman" w:hAnsi="Times New Roman" w:cs="Times New Roman"/>
                <w:color w:val="000000" w:themeColor="text1"/>
                <w:sz w:val="24"/>
                <w:szCs w:val="24"/>
                <w:lang w:val="uk-UA" w:eastAsia="uk-UA"/>
              </w:rPr>
            </w:pPr>
            <w:r w:rsidRPr="00BA3C07">
              <w:rPr>
                <w:rStyle w:val="a5"/>
                <w:rFonts w:ascii="Times New Roman" w:hAnsi="Times New Roman" w:cs="Times New Roman"/>
                <w:color w:val="000000" w:themeColor="text1"/>
                <w:sz w:val="20"/>
                <w:szCs w:val="20"/>
                <w:lang w:val="uk-UA"/>
              </w:rPr>
              <w:t> </w:t>
            </w:r>
            <w:r w:rsidRPr="00BA3C07">
              <w:rPr>
                <w:rFonts w:ascii="Times New Roman" w:hAnsi="Times New Roman" w:cs="Times New Roman"/>
                <w:color w:val="000000" w:themeColor="text1"/>
                <w:lang w:val="uk-UA"/>
              </w:rPr>
              <w:t>Апарат міської ради</w:t>
            </w:r>
          </w:p>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8"/>
                <w:szCs w:val="18"/>
                <w:lang w:val="uk-UA" w:eastAsia="uk-UA"/>
              </w:rPr>
            </w:pPr>
            <w:r w:rsidRPr="00BA3C07">
              <w:rPr>
                <w:rStyle w:val="a5"/>
                <w:rFonts w:ascii="Times New Roman" w:hAnsi="Times New Roman" w:cs="Times New Roman"/>
                <w:color w:val="000000" w:themeColor="text1"/>
                <w:sz w:val="18"/>
                <w:szCs w:val="18"/>
                <w:lang w:val="uk-UA"/>
              </w:rPr>
              <w:t>4396069,00</w:t>
            </w:r>
          </w:p>
        </w:tc>
        <w:tc>
          <w:tcPr>
            <w:tcW w:w="329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pStyle w:val="a8"/>
              <w:jc w:val="left"/>
              <w:rPr>
                <w:rFonts w:ascii="Times New Roman" w:hAnsi="Times New Roman"/>
                <w:color w:val="000000" w:themeColor="text1"/>
                <w:sz w:val="24"/>
                <w:szCs w:val="24"/>
              </w:rPr>
            </w:pPr>
            <w:r w:rsidRPr="00BA3C07">
              <w:rPr>
                <w:rFonts w:ascii="Times New Roman" w:hAnsi="Times New Roman"/>
                <w:color w:val="000000" w:themeColor="text1"/>
              </w:rPr>
              <w:t xml:space="preserve">Реалізація заходів     </w:t>
            </w:r>
          </w:p>
          <w:p w:rsidR="002015F5" w:rsidRPr="00BA3C07" w:rsidRDefault="002015F5" w:rsidP="00505FF4">
            <w:pPr>
              <w:pStyle w:val="a8"/>
              <w:jc w:val="left"/>
              <w:rPr>
                <w:rFonts w:ascii="Times New Roman" w:hAnsi="Times New Roman"/>
                <w:color w:val="000000" w:themeColor="text1"/>
              </w:rPr>
            </w:pPr>
            <w:r w:rsidRPr="00BA3C07">
              <w:rPr>
                <w:rFonts w:ascii="Times New Roman" w:hAnsi="Times New Roman"/>
                <w:color w:val="000000" w:themeColor="text1"/>
              </w:rPr>
              <w:t>Програми дозволить</w:t>
            </w:r>
          </w:p>
          <w:p w:rsidR="002015F5" w:rsidRPr="00BA3C07" w:rsidRDefault="002015F5" w:rsidP="00505FF4">
            <w:pPr>
              <w:pStyle w:val="a8"/>
              <w:numPr>
                <w:ilvl w:val="0"/>
                <w:numId w:val="42"/>
              </w:numPr>
              <w:ind w:left="0"/>
              <w:contextualSpacing/>
              <w:jc w:val="left"/>
              <w:rPr>
                <w:rFonts w:ascii="Times New Roman" w:hAnsi="Times New Roman"/>
                <w:color w:val="000000" w:themeColor="text1"/>
              </w:rPr>
            </w:pPr>
            <w:r w:rsidRPr="00BA3C07">
              <w:rPr>
                <w:rFonts w:ascii="Times New Roman" w:hAnsi="Times New Roman"/>
                <w:color w:val="000000" w:themeColor="text1"/>
              </w:rPr>
              <w:t>підвищити рівень фахової підготовки посадових осіб органу місцевого самоврядування, депутатів міської ради;</w:t>
            </w:r>
          </w:p>
          <w:p w:rsidR="002015F5" w:rsidRPr="00BA3C07" w:rsidRDefault="002015F5" w:rsidP="00505FF4">
            <w:pPr>
              <w:pStyle w:val="a8"/>
              <w:numPr>
                <w:ilvl w:val="0"/>
                <w:numId w:val="42"/>
              </w:numPr>
              <w:ind w:left="0"/>
              <w:contextualSpacing/>
              <w:jc w:val="left"/>
              <w:rPr>
                <w:rFonts w:ascii="Times New Roman" w:hAnsi="Times New Roman"/>
                <w:color w:val="000000" w:themeColor="text1"/>
              </w:rPr>
            </w:pPr>
            <w:r w:rsidRPr="00BA3C07">
              <w:rPr>
                <w:rFonts w:ascii="Times New Roman" w:hAnsi="Times New Roman"/>
                <w:color w:val="000000" w:themeColor="text1"/>
              </w:rPr>
              <w:t>поліпшити методичне забезпечення діяльності органу місцевого самоврядування з виконання власних повноважень;</w:t>
            </w:r>
          </w:p>
          <w:p w:rsidR="002015F5" w:rsidRPr="00BA3C07" w:rsidRDefault="002015F5" w:rsidP="00505FF4">
            <w:pPr>
              <w:pStyle w:val="a8"/>
              <w:numPr>
                <w:ilvl w:val="0"/>
                <w:numId w:val="42"/>
              </w:numPr>
              <w:ind w:left="0"/>
              <w:contextualSpacing/>
              <w:jc w:val="left"/>
              <w:rPr>
                <w:rFonts w:ascii="Times New Roman" w:hAnsi="Times New Roman"/>
                <w:color w:val="000000" w:themeColor="text1"/>
              </w:rPr>
            </w:pPr>
            <w:r w:rsidRPr="00BA3C07">
              <w:rPr>
                <w:rFonts w:ascii="Times New Roman" w:hAnsi="Times New Roman"/>
                <w:color w:val="000000" w:themeColor="text1"/>
              </w:rPr>
              <w:t>підвищити якість надання органом місцевого самоврядування адміністративних та громадських послуг населенню ;</w:t>
            </w:r>
          </w:p>
          <w:p w:rsidR="002015F5" w:rsidRPr="00BA3C07" w:rsidRDefault="002015F5" w:rsidP="00505FF4">
            <w:pPr>
              <w:pStyle w:val="a8"/>
              <w:numPr>
                <w:ilvl w:val="0"/>
                <w:numId w:val="42"/>
              </w:numPr>
              <w:ind w:left="0"/>
              <w:contextualSpacing/>
              <w:jc w:val="left"/>
              <w:rPr>
                <w:rFonts w:ascii="Times New Roman" w:hAnsi="Times New Roman"/>
                <w:color w:val="000000" w:themeColor="text1"/>
              </w:rPr>
            </w:pPr>
            <w:r w:rsidRPr="00BA3C07">
              <w:rPr>
                <w:rFonts w:ascii="Times New Roman" w:hAnsi="Times New Roman"/>
                <w:color w:val="000000" w:themeColor="text1"/>
              </w:rPr>
              <w:t>забезпечити розвиток територіальної громади міста;</w:t>
            </w:r>
          </w:p>
          <w:p w:rsidR="002015F5" w:rsidRPr="00BA3C07" w:rsidRDefault="002015F5" w:rsidP="00505FF4">
            <w:pPr>
              <w:pStyle w:val="a8"/>
              <w:numPr>
                <w:ilvl w:val="0"/>
                <w:numId w:val="42"/>
              </w:numPr>
              <w:ind w:left="0"/>
              <w:contextualSpacing/>
              <w:jc w:val="left"/>
              <w:rPr>
                <w:rFonts w:ascii="Times New Roman" w:hAnsi="Times New Roman"/>
                <w:color w:val="000000" w:themeColor="text1"/>
              </w:rPr>
            </w:pPr>
            <w:r w:rsidRPr="00BA3C07">
              <w:rPr>
                <w:rFonts w:ascii="Times New Roman" w:hAnsi="Times New Roman"/>
                <w:color w:val="000000" w:themeColor="text1"/>
              </w:rPr>
              <w:t>підвищити рівень інформованості громадян про діяльність органу місцевого самоврядування, роботу депутатів;</w:t>
            </w:r>
          </w:p>
          <w:p w:rsidR="002015F5" w:rsidRPr="00BA3C07" w:rsidRDefault="002015F5" w:rsidP="00505FF4">
            <w:pPr>
              <w:pStyle w:val="a8"/>
              <w:numPr>
                <w:ilvl w:val="0"/>
                <w:numId w:val="42"/>
              </w:numPr>
              <w:ind w:left="0"/>
              <w:contextualSpacing/>
              <w:jc w:val="left"/>
              <w:rPr>
                <w:rFonts w:ascii="Times New Roman" w:hAnsi="Times New Roman"/>
                <w:color w:val="000000" w:themeColor="text1"/>
              </w:rPr>
            </w:pPr>
            <w:r w:rsidRPr="00BA3C07">
              <w:rPr>
                <w:rFonts w:ascii="Times New Roman" w:hAnsi="Times New Roman"/>
                <w:color w:val="000000" w:themeColor="text1"/>
              </w:rPr>
              <w:t>підвищити довіру населення до органу місцевого самоврядування;</w:t>
            </w:r>
          </w:p>
          <w:p w:rsidR="002015F5" w:rsidRPr="00BA3C07" w:rsidRDefault="002015F5" w:rsidP="00505FF4">
            <w:pPr>
              <w:pStyle w:val="a8"/>
              <w:numPr>
                <w:ilvl w:val="0"/>
                <w:numId w:val="42"/>
              </w:numPr>
              <w:ind w:left="0"/>
              <w:contextualSpacing/>
              <w:jc w:val="left"/>
              <w:rPr>
                <w:rFonts w:ascii="Times New Roman" w:hAnsi="Times New Roman"/>
                <w:color w:val="000000" w:themeColor="text1"/>
              </w:rPr>
            </w:pPr>
            <w:r w:rsidRPr="00BA3C07">
              <w:rPr>
                <w:rFonts w:ascii="Times New Roman" w:hAnsi="Times New Roman"/>
                <w:color w:val="000000" w:themeColor="text1"/>
              </w:rPr>
              <w:t>забезпечити висвітлення діяльності органу місцевого самоврядування;</w:t>
            </w:r>
          </w:p>
          <w:p w:rsidR="002015F5" w:rsidRPr="00BA3C07" w:rsidRDefault="002015F5" w:rsidP="00505FF4">
            <w:pPr>
              <w:pStyle w:val="a8"/>
              <w:numPr>
                <w:ilvl w:val="0"/>
                <w:numId w:val="42"/>
              </w:numPr>
              <w:ind w:left="0"/>
              <w:contextualSpacing/>
              <w:jc w:val="left"/>
              <w:rPr>
                <w:rFonts w:ascii="Times New Roman" w:hAnsi="Times New Roman"/>
                <w:color w:val="000000" w:themeColor="text1"/>
              </w:rPr>
            </w:pPr>
            <w:r w:rsidRPr="00BA3C07">
              <w:rPr>
                <w:rFonts w:ascii="Times New Roman" w:hAnsi="Times New Roman"/>
                <w:color w:val="000000" w:themeColor="text1"/>
              </w:rPr>
              <w:t>забезпечити належні умови роботи для депутатів, працівників органів виконавчої влади та виконавчого апарату міської ради;</w:t>
            </w:r>
          </w:p>
          <w:p w:rsidR="002015F5" w:rsidRPr="00BA3C07" w:rsidRDefault="002015F5" w:rsidP="00505FF4">
            <w:pPr>
              <w:pStyle w:val="a8"/>
              <w:numPr>
                <w:ilvl w:val="0"/>
                <w:numId w:val="42"/>
              </w:numPr>
              <w:ind w:left="0"/>
              <w:contextualSpacing/>
              <w:jc w:val="left"/>
              <w:rPr>
                <w:rStyle w:val="a5"/>
                <w:rFonts w:ascii="Times New Roman" w:eastAsia="Calibri" w:hAnsi="Times New Roman"/>
                <w:color w:val="000000" w:themeColor="text1"/>
                <w:lang w:eastAsia="uk-UA"/>
              </w:rPr>
            </w:pPr>
            <w:r w:rsidRPr="00BA3C07">
              <w:rPr>
                <w:rFonts w:ascii="Times New Roman" w:hAnsi="Times New Roman"/>
                <w:color w:val="000000" w:themeColor="text1"/>
                <w:bdr w:val="none" w:sz="0" w:space="0" w:color="auto" w:frame="1"/>
              </w:rPr>
              <w:t>поліпшити матеріально-технічного забезпечення міської ради.</w:t>
            </w:r>
          </w:p>
        </w:tc>
      </w:tr>
      <w:tr w:rsidR="00887A57" w:rsidRPr="00BA3C07" w:rsidTr="00F90198">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6"/>
                <w:szCs w:val="16"/>
                <w:lang w:val="uk-UA" w:eastAsia="uk-UA"/>
              </w:rPr>
            </w:pPr>
            <w:r w:rsidRPr="00BA3C07">
              <w:rPr>
                <w:rStyle w:val="a5"/>
                <w:rFonts w:ascii="Times New Roman" w:hAnsi="Times New Roman" w:cs="Times New Roman"/>
                <w:color w:val="000000" w:themeColor="text1"/>
                <w:lang w:val="uk-UA"/>
              </w:rPr>
              <w:t>6.2</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lang w:val="uk-UA" w:eastAsia="uk-UA"/>
              </w:rPr>
            </w:pPr>
            <w:r w:rsidRPr="00BA3C07">
              <w:rPr>
                <w:rStyle w:val="a5"/>
                <w:rFonts w:ascii="Times New Roman" w:hAnsi="Times New Roman" w:cs="Times New Roman"/>
                <w:color w:val="000000" w:themeColor="text1"/>
                <w:sz w:val="20"/>
                <w:szCs w:val="20"/>
                <w:lang w:val="uk-UA"/>
              </w:rPr>
              <w:t>Нарахування на оплату праці</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8"/>
                <w:szCs w:val="18"/>
                <w:lang w:val="uk-UA" w:eastAsia="uk-UA"/>
              </w:rPr>
            </w:pPr>
            <w:r w:rsidRPr="00BA3C07">
              <w:rPr>
                <w:rStyle w:val="a5"/>
                <w:rFonts w:ascii="Times New Roman" w:hAnsi="Times New Roman" w:cs="Times New Roman"/>
                <w:color w:val="000000" w:themeColor="text1"/>
                <w:sz w:val="18"/>
                <w:szCs w:val="18"/>
                <w:lang w:val="uk-UA"/>
              </w:rPr>
              <w:t>967136,00</w:t>
            </w:r>
          </w:p>
        </w:tc>
        <w:tc>
          <w:tcPr>
            <w:tcW w:w="329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r>
      <w:tr w:rsidR="00887A57" w:rsidRPr="00BA3C07" w:rsidTr="00F90198">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6"/>
                <w:szCs w:val="16"/>
                <w:lang w:val="uk-UA" w:eastAsia="uk-UA"/>
              </w:rPr>
            </w:pPr>
            <w:r w:rsidRPr="00BA3C07">
              <w:rPr>
                <w:rStyle w:val="a5"/>
                <w:rFonts w:ascii="Times New Roman" w:hAnsi="Times New Roman" w:cs="Times New Roman"/>
                <w:color w:val="000000" w:themeColor="text1"/>
                <w:lang w:val="uk-UA"/>
              </w:rPr>
              <w:t>6.3</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lang w:val="uk-UA" w:eastAsia="uk-UA"/>
              </w:rPr>
            </w:pPr>
            <w:r w:rsidRPr="00BA3C07">
              <w:rPr>
                <w:rStyle w:val="a5"/>
                <w:rFonts w:ascii="Times New Roman" w:hAnsi="Times New Roman" w:cs="Times New Roman"/>
                <w:color w:val="000000" w:themeColor="text1"/>
                <w:sz w:val="20"/>
                <w:szCs w:val="20"/>
                <w:lang w:val="uk-UA"/>
              </w:rPr>
              <w:t>Предмети, матеріали,обладнання та інвентар</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8"/>
                <w:szCs w:val="18"/>
                <w:lang w:val="uk-UA" w:eastAsia="uk-UA"/>
              </w:rPr>
            </w:pPr>
            <w:r w:rsidRPr="00BA3C07">
              <w:rPr>
                <w:rStyle w:val="a5"/>
                <w:rFonts w:ascii="Times New Roman" w:hAnsi="Times New Roman" w:cs="Times New Roman"/>
                <w:color w:val="000000" w:themeColor="text1"/>
                <w:sz w:val="18"/>
                <w:szCs w:val="18"/>
                <w:lang w:val="uk-UA"/>
              </w:rPr>
              <w:t>234000,00</w:t>
            </w:r>
          </w:p>
        </w:tc>
        <w:tc>
          <w:tcPr>
            <w:tcW w:w="329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r>
      <w:tr w:rsidR="00887A57" w:rsidRPr="00BA3C07" w:rsidTr="00F90198">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6"/>
                <w:szCs w:val="16"/>
                <w:lang w:val="uk-UA" w:eastAsia="uk-UA"/>
              </w:rPr>
            </w:pPr>
            <w:r w:rsidRPr="00BA3C07">
              <w:rPr>
                <w:rStyle w:val="a5"/>
                <w:rFonts w:ascii="Times New Roman" w:hAnsi="Times New Roman" w:cs="Times New Roman"/>
                <w:color w:val="000000" w:themeColor="text1"/>
                <w:lang w:val="uk-UA"/>
              </w:rPr>
              <w:t>6.4</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lang w:val="uk-UA" w:eastAsia="uk-UA"/>
              </w:rPr>
            </w:pPr>
            <w:r w:rsidRPr="00BA3C07">
              <w:rPr>
                <w:rStyle w:val="a5"/>
                <w:rFonts w:ascii="Times New Roman" w:hAnsi="Times New Roman" w:cs="Times New Roman"/>
                <w:color w:val="000000" w:themeColor="text1"/>
                <w:sz w:val="20"/>
                <w:szCs w:val="20"/>
                <w:lang w:val="uk-UA"/>
              </w:rPr>
              <w:t>Оплата послуг (крім комунальних)</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8"/>
                <w:szCs w:val="18"/>
                <w:lang w:val="uk-UA" w:eastAsia="uk-UA"/>
              </w:rPr>
            </w:pPr>
            <w:r w:rsidRPr="00BA3C07">
              <w:rPr>
                <w:rStyle w:val="a5"/>
                <w:rFonts w:ascii="Times New Roman" w:hAnsi="Times New Roman" w:cs="Times New Roman"/>
                <w:color w:val="000000" w:themeColor="text1"/>
                <w:sz w:val="18"/>
                <w:szCs w:val="18"/>
                <w:lang w:val="uk-UA"/>
              </w:rPr>
              <w:t>84000,00</w:t>
            </w:r>
          </w:p>
        </w:tc>
        <w:tc>
          <w:tcPr>
            <w:tcW w:w="329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r>
      <w:tr w:rsidR="00887A57" w:rsidRPr="00BA3C07" w:rsidTr="00F90198">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6"/>
                <w:szCs w:val="16"/>
                <w:lang w:val="uk-UA" w:eastAsia="uk-UA"/>
              </w:rPr>
            </w:pPr>
            <w:r w:rsidRPr="00BA3C07">
              <w:rPr>
                <w:rStyle w:val="a5"/>
                <w:rFonts w:ascii="Times New Roman" w:hAnsi="Times New Roman" w:cs="Times New Roman"/>
                <w:color w:val="000000" w:themeColor="text1"/>
                <w:lang w:val="uk-UA"/>
              </w:rPr>
              <w:t>6.5</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lang w:val="uk-UA" w:eastAsia="uk-UA"/>
              </w:rPr>
            </w:pPr>
            <w:r w:rsidRPr="00BA3C07">
              <w:rPr>
                <w:rStyle w:val="a5"/>
                <w:rFonts w:ascii="Times New Roman" w:hAnsi="Times New Roman" w:cs="Times New Roman"/>
                <w:color w:val="000000" w:themeColor="text1"/>
                <w:sz w:val="20"/>
                <w:szCs w:val="20"/>
                <w:lang w:val="uk-UA"/>
              </w:rPr>
              <w:t>Видатки на відрядження</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8"/>
                <w:szCs w:val="18"/>
                <w:lang w:val="uk-UA" w:eastAsia="uk-UA"/>
              </w:rPr>
            </w:pPr>
            <w:r w:rsidRPr="00BA3C07">
              <w:rPr>
                <w:rStyle w:val="a5"/>
                <w:rFonts w:ascii="Times New Roman" w:hAnsi="Times New Roman" w:cs="Times New Roman"/>
                <w:color w:val="000000" w:themeColor="text1"/>
                <w:sz w:val="18"/>
                <w:szCs w:val="18"/>
                <w:lang w:val="uk-UA"/>
              </w:rPr>
              <w:t>20000,00</w:t>
            </w:r>
          </w:p>
        </w:tc>
        <w:tc>
          <w:tcPr>
            <w:tcW w:w="329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r>
      <w:tr w:rsidR="00887A57" w:rsidRPr="00BA3C07" w:rsidTr="00F90198">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6"/>
                <w:szCs w:val="16"/>
                <w:lang w:val="uk-UA" w:eastAsia="uk-UA"/>
              </w:rPr>
            </w:pPr>
            <w:r w:rsidRPr="00BA3C07">
              <w:rPr>
                <w:rStyle w:val="a5"/>
                <w:rFonts w:ascii="Times New Roman" w:hAnsi="Times New Roman" w:cs="Times New Roman"/>
                <w:color w:val="000000" w:themeColor="text1"/>
                <w:lang w:val="uk-UA"/>
              </w:rPr>
              <w:t>6.6</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lang w:val="uk-UA" w:eastAsia="uk-UA"/>
              </w:rPr>
            </w:pPr>
            <w:r w:rsidRPr="00BA3C07">
              <w:rPr>
                <w:rStyle w:val="a5"/>
                <w:rFonts w:ascii="Times New Roman" w:hAnsi="Times New Roman" w:cs="Times New Roman"/>
                <w:color w:val="000000" w:themeColor="text1"/>
                <w:sz w:val="20"/>
                <w:szCs w:val="20"/>
                <w:lang w:val="uk-UA"/>
              </w:rPr>
              <w:t>Оплата теплопостачання</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8"/>
                <w:szCs w:val="18"/>
                <w:lang w:val="uk-UA" w:eastAsia="uk-UA"/>
              </w:rPr>
            </w:pPr>
            <w:r w:rsidRPr="00BA3C07">
              <w:rPr>
                <w:rStyle w:val="a5"/>
                <w:rFonts w:ascii="Times New Roman" w:hAnsi="Times New Roman" w:cs="Times New Roman"/>
                <w:color w:val="000000" w:themeColor="text1"/>
                <w:sz w:val="18"/>
                <w:szCs w:val="18"/>
                <w:lang w:val="uk-UA"/>
              </w:rPr>
              <w:t>118395,00</w:t>
            </w:r>
          </w:p>
        </w:tc>
        <w:tc>
          <w:tcPr>
            <w:tcW w:w="329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r>
      <w:tr w:rsidR="00887A57" w:rsidRPr="00BA3C07" w:rsidTr="00F90198">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6"/>
                <w:szCs w:val="16"/>
                <w:lang w:val="uk-UA" w:eastAsia="uk-UA"/>
              </w:rPr>
            </w:pPr>
            <w:r w:rsidRPr="00BA3C07">
              <w:rPr>
                <w:rStyle w:val="a5"/>
                <w:rFonts w:ascii="Times New Roman" w:hAnsi="Times New Roman" w:cs="Times New Roman"/>
                <w:color w:val="000000" w:themeColor="text1"/>
                <w:lang w:val="uk-UA"/>
              </w:rPr>
              <w:t>6.7</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lang w:val="uk-UA" w:eastAsia="uk-UA"/>
              </w:rPr>
            </w:pPr>
            <w:r w:rsidRPr="00BA3C07">
              <w:rPr>
                <w:rStyle w:val="a5"/>
                <w:rFonts w:ascii="Times New Roman" w:hAnsi="Times New Roman" w:cs="Times New Roman"/>
                <w:color w:val="000000" w:themeColor="text1"/>
                <w:sz w:val="20"/>
                <w:szCs w:val="20"/>
                <w:lang w:val="uk-UA"/>
              </w:rPr>
              <w:t>Оплата водопостачання та водовідведення</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8"/>
                <w:szCs w:val="18"/>
                <w:lang w:val="uk-UA" w:eastAsia="uk-UA"/>
              </w:rPr>
            </w:pPr>
            <w:r w:rsidRPr="00BA3C07">
              <w:rPr>
                <w:rStyle w:val="a5"/>
                <w:rFonts w:ascii="Times New Roman" w:hAnsi="Times New Roman" w:cs="Times New Roman"/>
                <w:color w:val="000000" w:themeColor="text1"/>
                <w:sz w:val="18"/>
                <w:szCs w:val="18"/>
                <w:lang w:val="uk-UA"/>
              </w:rPr>
              <w:t>2400,00</w:t>
            </w:r>
          </w:p>
        </w:tc>
        <w:tc>
          <w:tcPr>
            <w:tcW w:w="329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r>
      <w:tr w:rsidR="00887A57" w:rsidRPr="00BA3C07" w:rsidTr="00F90198">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6"/>
                <w:szCs w:val="16"/>
                <w:lang w:val="uk-UA" w:eastAsia="uk-UA"/>
              </w:rPr>
            </w:pPr>
            <w:r w:rsidRPr="00BA3C07">
              <w:rPr>
                <w:rStyle w:val="a5"/>
                <w:rFonts w:ascii="Times New Roman" w:hAnsi="Times New Roman" w:cs="Times New Roman"/>
                <w:color w:val="000000" w:themeColor="text1"/>
                <w:lang w:val="uk-UA"/>
              </w:rPr>
              <w:t>6.8</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lang w:val="uk-UA" w:eastAsia="uk-UA"/>
              </w:rPr>
            </w:pPr>
            <w:r w:rsidRPr="00BA3C07">
              <w:rPr>
                <w:rStyle w:val="a5"/>
                <w:rFonts w:ascii="Times New Roman" w:hAnsi="Times New Roman" w:cs="Times New Roman"/>
                <w:color w:val="000000" w:themeColor="text1"/>
                <w:sz w:val="20"/>
                <w:szCs w:val="20"/>
                <w:lang w:val="uk-UA"/>
              </w:rPr>
              <w:t>Оплата електроенергії</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8"/>
                <w:szCs w:val="18"/>
                <w:lang w:val="uk-UA" w:eastAsia="uk-UA"/>
              </w:rPr>
            </w:pPr>
            <w:r w:rsidRPr="00BA3C07">
              <w:rPr>
                <w:rStyle w:val="a5"/>
                <w:rFonts w:ascii="Times New Roman" w:hAnsi="Times New Roman" w:cs="Times New Roman"/>
                <w:color w:val="000000" w:themeColor="text1"/>
                <w:sz w:val="18"/>
                <w:szCs w:val="18"/>
                <w:lang w:val="uk-UA"/>
              </w:rPr>
              <w:t>55000,00</w:t>
            </w:r>
          </w:p>
        </w:tc>
        <w:tc>
          <w:tcPr>
            <w:tcW w:w="329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r>
      <w:tr w:rsidR="00887A57" w:rsidRPr="00BA3C07" w:rsidTr="00F90198">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6"/>
                <w:szCs w:val="16"/>
                <w:lang w:val="uk-UA" w:eastAsia="uk-UA"/>
              </w:rPr>
            </w:pPr>
            <w:r w:rsidRPr="00BA3C07">
              <w:rPr>
                <w:rStyle w:val="a5"/>
                <w:rFonts w:ascii="Times New Roman" w:hAnsi="Times New Roman" w:cs="Times New Roman"/>
                <w:color w:val="000000" w:themeColor="text1"/>
                <w:lang w:val="uk-UA"/>
              </w:rPr>
              <w:t>6,9</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lang w:val="uk-UA" w:eastAsia="uk-UA"/>
              </w:rPr>
            </w:pPr>
            <w:r w:rsidRPr="00BA3C07">
              <w:rPr>
                <w:rStyle w:val="a5"/>
                <w:rFonts w:ascii="Times New Roman" w:hAnsi="Times New Roman" w:cs="Times New Roman"/>
                <w:color w:val="000000" w:themeColor="text1"/>
                <w:sz w:val="20"/>
                <w:szCs w:val="20"/>
                <w:lang w:val="uk-UA"/>
              </w:rPr>
              <w:t>Інші поточні видатки</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8"/>
                <w:szCs w:val="18"/>
                <w:lang w:val="uk-UA" w:eastAsia="uk-UA"/>
              </w:rPr>
            </w:pPr>
            <w:r w:rsidRPr="00BA3C07">
              <w:rPr>
                <w:rStyle w:val="a5"/>
                <w:rFonts w:ascii="Times New Roman" w:hAnsi="Times New Roman" w:cs="Times New Roman"/>
                <w:color w:val="000000" w:themeColor="text1"/>
                <w:sz w:val="18"/>
                <w:szCs w:val="18"/>
                <w:lang w:val="uk-UA"/>
              </w:rPr>
              <w:t>23000,00</w:t>
            </w:r>
          </w:p>
        </w:tc>
        <w:tc>
          <w:tcPr>
            <w:tcW w:w="329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r>
      <w:tr w:rsidR="00887A57" w:rsidRPr="00BA3C07" w:rsidTr="00F90198">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6"/>
                <w:szCs w:val="16"/>
                <w:lang w:val="uk-UA" w:eastAsia="uk-UA"/>
              </w:rPr>
            </w:pP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lang w:val="uk-UA" w:eastAsia="uk-UA"/>
              </w:rPr>
            </w:pPr>
            <w:r w:rsidRPr="00BA3C07">
              <w:rPr>
                <w:rStyle w:val="a5"/>
                <w:rFonts w:ascii="Times New Roman" w:hAnsi="Times New Roman" w:cs="Times New Roman"/>
                <w:color w:val="000000" w:themeColor="text1"/>
                <w:sz w:val="20"/>
                <w:szCs w:val="20"/>
                <w:lang w:val="uk-UA"/>
              </w:rPr>
              <w:t>Разом</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c>
          <w:tcPr>
            <w:tcW w:w="1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b w:val="0"/>
                <w:color w:val="000000" w:themeColor="text1"/>
                <w:sz w:val="18"/>
                <w:szCs w:val="18"/>
                <w:lang w:val="uk-UA" w:eastAsia="uk-UA"/>
              </w:rPr>
            </w:pPr>
            <w:r w:rsidRPr="00BA3C07">
              <w:rPr>
                <w:rStyle w:val="a5"/>
                <w:rFonts w:ascii="Times New Roman" w:hAnsi="Times New Roman" w:cs="Times New Roman"/>
                <w:color w:val="000000" w:themeColor="text1"/>
                <w:sz w:val="18"/>
                <w:szCs w:val="18"/>
                <w:lang w:val="uk-UA"/>
              </w:rPr>
              <w:t>5900000,00</w:t>
            </w:r>
          </w:p>
        </w:tc>
        <w:tc>
          <w:tcPr>
            <w:tcW w:w="329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15F5" w:rsidRPr="00BA3C07" w:rsidRDefault="002015F5" w:rsidP="00505FF4">
            <w:pPr>
              <w:spacing w:after="0" w:line="240" w:lineRule="auto"/>
              <w:rPr>
                <w:rStyle w:val="a5"/>
                <w:rFonts w:ascii="Times New Roman" w:eastAsia="Calibri" w:hAnsi="Times New Roman" w:cs="Times New Roman"/>
                <w:color w:val="000000" w:themeColor="text1"/>
                <w:lang w:val="uk-UA" w:eastAsia="uk-UA"/>
              </w:rPr>
            </w:pPr>
          </w:p>
        </w:tc>
      </w:tr>
    </w:tbl>
    <w:p w:rsidR="002015F5" w:rsidRPr="00BA3C07" w:rsidRDefault="002015F5" w:rsidP="00505FF4">
      <w:pPr>
        <w:pStyle w:val="af0"/>
        <w:shd w:val="clear" w:color="auto" w:fill="FFFFFF"/>
        <w:ind w:left="0"/>
        <w:jc w:val="center"/>
        <w:rPr>
          <w:rFonts w:eastAsia="Calibri"/>
          <w:b/>
          <w:bCs/>
          <w:color w:val="000000" w:themeColor="text1"/>
          <w:sz w:val="20"/>
          <w:szCs w:val="20"/>
          <w:lang w:eastAsia="ru-RU"/>
        </w:rPr>
      </w:pPr>
    </w:p>
    <w:p w:rsidR="002015F5" w:rsidRPr="00BA3C07" w:rsidRDefault="002015F5" w:rsidP="00505FF4">
      <w:pPr>
        <w:pStyle w:val="a8"/>
        <w:rPr>
          <w:rFonts w:ascii="Times New Roman" w:hAnsi="Times New Roman"/>
          <w:b/>
          <w:bCs/>
          <w:color w:val="000000" w:themeColor="text1"/>
          <w:sz w:val="21"/>
          <w:szCs w:val="21"/>
        </w:rPr>
      </w:pPr>
    </w:p>
    <w:p w:rsidR="002015F5" w:rsidRPr="00BA3C07" w:rsidRDefault="002015F5" w:rsidP="00505FF4">
      <w:pPr>
        <w:pStyle w:val="a8"/>
        <w:rPr>
          <w:rFonts w:ascii="Times New Roman" w:hAnsi="Times New Roman"/>
          <w:b/>
          <w:bCs/>
          <w:color w:val="000000" w:themeColor="text1"/>
          <w:sz w:val="28"/>
          <w:szCs w:val="28"/>
        </w:rPr>
      </w:pPr>
      <w:r w:rsidRPr="00BA3C07">
        <w:rPr>
          <w:rFonts w:ascii="Times New Roman" w:hAnsi="Times New Roman"/>
          <w:b/>
          <w:bCs/>
          <w:color w:val="000000" w:themeColor="text1"/>
          <w:sz w:val="21"/>
          <w:szCs w:val="21"/>
        </w:rPr>
        <w:tab/>
      </w:r>
      <w:r w:rsidRPr="00BA3C07">
        <w:rPr>
          <w:rFonts w:ascii="Times New Roman" w:hAnsi="Times New Roman"/>
          <w:b/>
          <w:bCs/>
          <w:color w:val="000000" w:themeColor="text1"/>
          <w:sz w:val="28"/>
          <w:szCs w:val="28"/>
        </w:rPr>
        <w:t xml:space="preserve">   </w:t>
      </w:r>
    </w:p>
    <w:p w:rsidR="002015F5" w:rsidRPr="00BA3C07" w:rsidRDefault="002015F5" w:rsidP="00505FF4">
      <w:pPr>
        <w:pStyle w:val="a8"/>
        <w:rPr>
          <w:rFonts w:ascii="Times New Roman" w:hAnsi="Times New Roman"/>
          <w:i/>
          <w:color w:val="000000" w:themeColor="text1"/>
          <w:sz w:val="28"/>
          <w:szCs w:val="28"/>
        </w:rPr>
      </w:pPr>
      <w:r w:rsidRPr="00BA3C07">
        <w:rPr>
          <w:rFonts w:ascii="Times New Roman" w:hAnsi="Times New Roman"/>
          <w:b/>
          <w:bCs/>
          <w:color w:val="000000" w:themeColor="text1"/>
          <w:sz w:val="28"/>
          <w:szCs w:val="28"/>
        </w:rPr>
        <w:t xml:space="preserve">     </w:t>
      </w:r>
      <w:r w:rsidR="00A04421" w:rsidRPr="00BA3C07">
        <w:rPr>
          <w:rFonts w:ascii="Times New Roman" w:hAnsi="Times New Roman"/>
          <w:b/>
          <w:bCs/>
          <w:color w:val="000000" w:themeColor="text1"/>
          <w:sz w:val="28"/>
          <w:szCs w:val="28"/>
        </w:rPr>
        <w:t>7</w:t>
      </w:r>
      <w:r w:rsidRPr="00BA3C07">
        <w:rPr>
          <w:rFonts w:ascii="Times New Roman" w:hAnsi="Times New Roman"/>
          <w:b/>
          <w:bCs/>
          <w:i/>
          <w:color w:val="000000" w:themeColor="text1"/>
          <w:sz w:val="28"/>
          <w:szCs w:val="28"/>
        </w:rPr>
        <w:t>. Організація виконання і контроль за виконанням Програми</w:t>
      </w:r>
      <w:r w:rsidRPr="00BA3C07">
        <w:rPr>
          <w:rFonts w:ascii="Times New Roman" w:hAnsi="Times New Roman"/>
          <w:i/>
          <w:color w:val="000000" w:themeColor="text1"/>
          <w:sz w:val="28"/>
          <w:szCs w:val="28"/>
        </w:rPr>
        <w:t> </w:t>
      </w:r>
    </w:p>
    <w:p w:rsidR="002015F5" w:rsidRPr="00BA3C07" w:rsidRDefault="002015F5" w:rsidP="00505FF4">
      <w:pPr>
        <w:pStyle w:val="a8"/>
        <w:rPr>
          <w:rFonts w:ascii="Times New Roman" w:hAnsi="Times New Roman"/>
          <w:i/>
          <w:color w:val="000000" w:themeColor="text1"/>
          <w:sz w:val="28"/>
          <w:szCs w:val="28"/>
        </w:rPr>
      </w:pPr>
    </w:p>
    <w:p w:rsidR="002015F5" w:rsidRPr="00BA3C07" w:rsidRDefault="002015F5" w:rsidP="00505FF4">
      <w:pPr>
        <w:pStyle w:val="a8"/>
        <w:jc w:val="both"/>
        <w:rPr>
          <w:rFonts w:ascii="Times New Roman" w:hAnsi="Times New Roman"/>
          <w:color w:val="000000" w:themeColor="text1"/>
          <w:sz w:val="28"/>
          <w:szCs w:val="28"/>
        </w:rPr>
      </w:pPr>
      <w:r w:rsidRPr="00BA3C07">
        <w:rPr>
          <w:rFonts w:ascii="Times New Roman" w:hAnsi="Times New Roman"/>
          <w:color w:val="000000" w:themeColor="text1"/>
          <w:sz w:val="28"/>
          <w:szCs w:val="28"/>
        </w:rPr>
        <w:t>Організацію виконання Програми забезпечує Виконавчий комітет Рахівської міської  ради.</w:t>
      </w:r>
    </w:p>
    <w:p w:rsidR="002015F5" w:rsidRPr="00BA3C07" w:rsidRDefault="002015F5" w:rsidP="00505FF4">
      <w:pPr>
        <w:pStyle w:val="a8"/>
        <w:jc w:val="both"/>
        <w:rPr>
          <w:rFonts w:ascii="Times New Roman" w:hAnsi="Times New Roman"/>
          <w:color w:val="000000" w:themeColor="text1"/>
          <w:sz w:val="28"/>
          <w:szCs w:val="28"/>
        </w:rPr>
      </w:pPr>
      <w:r w:rsidRPr="00BA3C07">
        <w:rPr>
          <w:rFonts w:ascii="Times New Roman" w:hAnsi="Times New Roman"/>
          <w:color w:val="000000" w:themeColor="text1"/>
          <w:sz w:val="28"/>
          <w:szCs w:val="28"/>
        </w:rPr>
        <w:t>Контроль за виконанням заходів Програми здійснює постійна комісія з питань бюджету, тарифів і цін.</w:t>
      </w:r>
    </w:p>
    <w:p w:rsidR="002015F5" w:rsidRPr="00BA3C07" w:rsidRDefault="002015F5" w:rsidP="00505FF4">
      <w:pPr>
        <w:pStyle w:val="af0"/>
        <w:shd w:val="clear" w:color="auto" w:fill="FFFFFF"/>
        <w:tabs>
          <w:tab w:val="left" w:pos="180"/>
          <w:tab w:val="left" w:pos="6120"/>
        </w:tabs>
        <w:ind w:left="0"/>
        <w:rPr>
          <w:b/>
          <w:bCs/>
          <w:color w:val="000000" w:themeColor="text1"/>
          <w:sz w:val="21"/>
          <w:szCs w:val="21"/>
        </w:rPr>
      </w:pPr>
    </w:p>
    <w:p w:rsidR="002015F5" w:rsidRPr="00BA3C07" w:rsidRDefault="002015F5" w:rsidP="00505FF4">
      <w:pPr>
        <w:tabs>
          <w:tab w:val="left" w:pos="6313"/>
        </w:tabs>
        <w:spacing w:after="0" w:line="240" w:lineRule="auto"/>
        <w:jc w:val="both"/>
        <w:rPr>
          <w:rFonts w:ascii="Times New Roman" w:hAnsi="Times New Roman" w:cs="Times New Roman"/>
          <w:color w:val="000000" w:themeColor="text1"/>
          <w:sz w:val="28"/>
          <w:szCs w:val="28"/>
          <w:lang w:val="uk-UA"/>
        </w:rPr>
      </w:pPr>
    </w:p>
    <w:p w:rsidR="002015F5" w:rsidRPr="00BA3C07" w:rsidRDefault="002015F5" w:rsidP="00505FF4">
      <w:pPr>
        <w:tabs>
          <w:tab w:val="left" w:pos="6313"/>
        </w:tabs>
        <w:spacing w:after="0" w:line="240" w:lineRule="auto"/>
        <w:jc w:val="both"/>
        <w:rPr>
          <w:rFonts w:ascii="Times New Roman" w:hAnsi="Times New Roman" w:cs="Times New Roman"/>
          <w:color w:val="000000" w:themeColor="text1"/>
          <w:sz w:val="28"/>
          <w:szCs w:val="28"/>
          <w:lang w:val="uk-UA"/>
        </w:rPr>
      </w:pPr>
    </w:p>
    <w:p w:rsidR="005814DE" w:rsidRPr="00BA3C07" w:rsidRDefault="008A0E96" w:rsidP="005814DE">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A631DA" w:rsidRPr="00BA3C07" w:rsidRDefault="005814DE"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2015F5" w:rsidRPr="00BA3C07" w:rsidRDefault="002015F5" w:rsidP="00505FF4">
      <w:pPr>
        <w:spacing w:after="0" w:line="240" w:lineRule="auto"/>
        <w:rPr>
          <w:rFonts w:ascii="Times New Roman" w:hAnsi="Times New Roman" w:cs="Times New Roman"/>
          <w:color w:val="000000" w:themeColor="text1"/>
          <w:sz w:val="28"/>
          <w:szCs w:val="28"/>
          <w:lang w:val="uk-UA"/>
        </w:rPr>
      </w:pPr>
    </w:p>
    <w:p w:rsidR="0026363D" w:rsidRPr="00BA3C07" w:rsidRDefault="0026363D"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br w:type="page"/>
      </w:r>
    </w:p>
    <w:p w:rsidR="0026363D" w:rsidRPr="00BA3C07" w:rsidRDefault="0026363D" w:rsidP="00505FF4">
      <w:pPr>
        <w:spacing w:after="0" w:line="240" w:lineRule="auto"/>
        <w:jc w:val="right"/>
        <w:rPr>
          <w:rFonts w:ascii="Times New Roman" w:hAnsi="Times New Roman" w:cs="Times New Roman"/>
          <w:color w:val="000000" w:themeColor="text1"/>
          <w:sz w:val="28"/>
          <w:szCs w:val="28"/>
          <w:lang w:val="uk-UA"/>
        </w:rPr>
      </w:pPr>
    </w:p>
    <w:p w:rsidR="0026363D" w:rsidRPr="00BA3C07" w:rsidRDefault="0026363D"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37088" behindDoc="0" locked="0" layoutInCell="1" allowOverlap="1" wp14:anchorId="1AC057CB" wp14:editId="5FF4D27F">
            <wp:simplePos x="0" y="0"/>
            <wp:positionH relativeFrom="column">
              <wp:posOffset>2667000</wp:posOffset>
            </wp:positionH>
            <wp:positionV relativeFrom="paragraph">
              <wp:posOffset>49530</wp:posOffset>
            </wp:positionV>
            <wp:extent cx="520700" cy="431800"/>
            <wp:effectExtent l="0" t="0" r="0" b="6350"/>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26363D" w:rsidRPr="00BA3C07" w:rsidRDefault="0026363D" w:rsidP="00505FF4">
      <w:pPr>
        <w:spacing w:after="0" w:line="240" w:lineRule="auto"/>
        <w:jc w:val="right"/>
        <w:rPr>
          <w:rFonts w:ascii="Times New Roman" w:hAnsi="Times New Roman" w:cs="Times New Roman"/>
          <w:color w:val="000000" w:themeColor="text1"/>
          <w:sz w:val="28"/>
          <w:szCs w:val="28"/>
          <w:lang w:val="uk-UA"/>
        </w:rPr>
      </w:pPr>
    </w:p>
    <w:p w:rsidR="0026363D" w:rsidRPr="00BA3C07" w:rsidRDefault="0026363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26363D" w:rsidRPr="00BA3C07" w:rsidRDefault="0026363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26363D" w:rsidRPr="00BA3C07" w:rsidRDefault="0026363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26363D" w:rsidRPr="00BA3C07" w:rsidRDefault="0026363D" w:rsidP="00505FF4">
      <w:pPr>
        <w:spacing w:after="0" w:line="240" w:lineRule="auto"/>
        <w:jc w:val="center"/>
        <w:rPr>
          <w:rFonts w:ascii="Times New Roman" w:hAnsi="Times New Roman" w:cs="Times New Roman"/>
          <w:color w:val="000000" w:themeColor="text1"/>
          <w:sz w:val="28"/>
          <w:szCs w:val="28"/>
          <w:lang w:val="uk-UA"/>
        </w:rPr>
      </w:pPr>
    </w:p>
    <w:p w:rsidR="0026363D" w:rsidRPr="00BA3C07" w:rsidRDefault="0026363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26363D" w:rsidRPr="00BA3C07" w:rsidRDefault="0026363D" w:rsidP="00505FF4">
      <w:pPr>
        <w:spacing w:after="0" w:line="240" w:lineRule="auto"/>
        <w:jc w:val="center"/>
        <w:rPr>
          <w:rFonts w:ascii="Times New Roman" w:hAnsi="Times New Roman" w:cs="Times New Roman"/>
          <w:color w:val="000000" w:themeColor="text1"/>
          <w:sz w:val="28"/>
          <w:szCs w:val="28"/>
          <w:lang w:val="uk-UA"/>
        </w:rPr>
      </w:pPr>
    </w:p>
    <w:p w:rsidR="0026363D" w:rsidRPr="00BA3C07" w:rsidRDefault="0026363D"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№695</w:t>
      </w:r>
    </w:p>
    <w:p w:rsidR="0026363D" w:rsidRPr="00BA3C07" w:rsidRDefault="0026363D"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C64DA3" w:rsidRPr="00BA3C07" w:rsidRDefault="00C64DA3" w:rsidP="00505FF4">
      <w:pPr>
        <w:spacing w:after="0" w:line="240" w:lineRule="auto"/>
        <w:rPr>
          <w:rFonts w:ascii="Times New Roman" w:hAnsi="Times New Roman" w:cs="Times New Roman"/>
          <w:color w:val="000000" w:themeColor="text1"/>
          <w:sz w:val="28"/>
          <w:szCs w:val="28"/>
          <w:lang w:val="uk-UA"/>
        </w:rPr>
      </w:pPr>
    </w:p>
    <w:p w:rsidR="0076076B" w:rsidRPr="00BA3C07" w:rsidRDefault="0076076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 затвердження Програми розвитку </w:t>
      </w:r>
    </w:p>
    <w:p w:rsidR="0076076B" w:rsidRPr="00BA3C07" w:rsidRDefault="0076076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міжнародної співпраці міста Рахів на 20</w:t>
      </w:r>
      <w:r w:rsidR="007822E3"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w:t>
      </w:r>
    </w:p>
    <w:p w:rsidR="0076076B" w:rsidRPr="00BA3C07" w:rsidRDefault="0076076B" w:rsidP="00505FF4">
      <w:pPr>
        <w:spacing w:after="0" w:line="240" w:lineRule="auto"/>
        <w:rPr>
          <w:rFonts w:ascii="Times New Roman" w:hAnsi="Times New Roman" w:cs="Times New Roman"/>
          <w:color w:val="000000" w:themeColor="text1"/>
          <w:sz w:val="28"/>
          <w:szCs w:val="28"/>
          <w:lang w:val="uk-UA"/>
        </w:rPr>
      </w:pPr>
    </w:p>
    <w:p w:rsidR="0076076B" w:rsidRPr="00BA3C07" w:rsidRDefault="0076076B" w:rsidP="00505FF4">
      <w:pPr>
        <w:pStyle w:val="a4"/>
        <w:ind w:firstLine="708"/>
        <w:rPr>
          <w:color w:val="000000" w:themeColor="text1"/>
          <w:szCs w:val="28"/>
        </w:rPr>
      </w:pPr>
      <w:r w:rsidRPr="00BA3C07">
        <w:rPr>
          <w:color w:val="000000" w:themeColor="text1"/>
          <w:szCs w:val="28"/>
        </w:rPr>
        <w:t>Відповідно до ст. 26 Закону України «Про місцеве самоврядування в Україні», на основі підписаних Договорів про партнерство та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міста через участь в міжнародних програмах обміну та проектах транскордонної співпраці,  міська рада</w:t>
      </w:r>
    </w:p>
    <w:p w:rsidR="0076076B" w:rsidRPr="00BA3C07" w:rsidRDefault="0076076B" w:rsidP="00505FF4">
      <w:pPr>
        <w:pStyle w:val="a4"/>
        <w:ind w:firstLine="708"/>
        <w:rPr>
          <w:color w:val="000000" w:themeColor="text1"/>
          <w:szCs w:val="28"/>
        </w:rPr>
      </w:pPr>
    </w:p>
    <w:p w:rsidR="0076076B" w:rsidRPr="00BA3C07" w:rsidRDefault="0076076B" w:rsidP="00505FF4">
      <w:pPr>
        <w:pStyle w:val="a4"/>
        <w:jc w:val="center"/>
        <w:rPr>
          <w:color w:val="000000" w:themeColor="text1"/>
          <w:szCs w:val="28"/>
        </w:rPr>
      </w:pPr>
      <w:r w:rsidRPr="00BA3C07">
        <w:rPr>
          <w:color w:val="000000" w:themeColor="text1"/>
          <w:szCs w:val="28"/>
        </w:rPr>
        <w:t>в и р і ш и л а :</w:t>
      </w:r>
    </w:p>
    <w:p w:rsidR="0076076B" w:rsidRPr="00BA3C07" w:rsidRDefault="0076076B" w:rsidP="00505FF4">
      <w:pPr>
        <w:pStyle w:val="a4"/>
        <w:jc w:val="center"/>
        <w:rPr>
          <w:color w:val="000000" w:themeColor="text1"/>
          <w:szCs w:val="28"/>
        </w:rPr>
      </w:pP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1.Затвердити Програму розвитку міжнародної співпраці міста Рахів на 20</w:t>
      </w:r>
      <w:r w:rsidR="007822E3"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  (згідно додатку).</w:t>
      </w:r>
    </w:p>
    <w:p w:rsidR="0076076B" w:rsidRPr="00BA3C07" w:rsidRDefault="0076076B"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Виконавчим органом міської ради забезпечити виконання  передбачених Програмою заходів.</w:t>
      </w:r>
    </w:p>
    <w:p w:rsidR="0076076B" w:rsidRPr="00BA3C07" w:rsidRDefault="0076076B"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 </w:t>
      </w:r>
    </w:p>
    <w:p w:rsidR="0076076B" w:rsidRPr="00BA3C07" w:rsidRDefault="0076076B"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міському бюджеті .</w:t>
      </w:r>
    </w:p>
    <w:p w:rsidR="0076076B" w:rsidRPr="00BA3C07" w:rsidRDefault="0073489F"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w:t>
      </w:r>
      <w:r w:rsidR="0076076B" w:rsidRPr="00BA3C07">
        <w:rPr>
          <w:rFonts w:ascii="Times New Roman" w:hAnsi="Times New Roman" w:cs="Times New Roman"/>
          <w:color w:val="000000" w:themeColor="text1"/>
          <w:sz w:val="28"/>
          <w:szCs w:val="28"/>
          <w:lang w:val="uk-UA"/>
        </w:rPr>
        <w:t>. 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p>
    <w:p w:rsidR="00D97AFA" w:rsidRPr="00BA3C07" w:rsidRDefault="008A0E96" w:rsidP="00D97AFA">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A631DA" w:rsidRPr="00BA3C07" w:rsidRDefault="00D97AF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8D567E" w:rsidRPr="00BA3C07" w:rsidRDefault="008D567E" w:rsidP="00505FF4">
      <w:pPr>
        <w:spacing w:after="0" w:line="240" w:lineRule="auto"/>
        <w:rPr>
          <w:rFonts w:ascii="Times New Roman" w:hAnsi="Times New Roman" w:cs="Times New Roman"/>
          <w:color w:val="000000" w:themeColor="text1"/>
          <w:sz w:val="28"/>
          <w:lang w:val="uk-UA"/>
        </w:rPr>
      </w:pPr>
    </w:p>
    <w:p w:rsidR="008D567E" w:rsidRPr="00BA3C07" w:rsidRDefault="008D567E" w:rsidP="00505FF4">
      <w:pPr>
        <w:spacing w:after="0" w:line="240" w:lineRule="auto"/>
        <w:rPr>
          <w:rFonts w:ascii="Times New Roman" w:hAnsi="Times New Roman" w:cs="Times New Roman"/>
          <w:color w:val="000000" w:themeColor="text1"/>
          <w:sz w:val="28"/>
          <w:lang w:val="uk-UA"/>
        </w:rPr>
      </w:pPr>
    </w:p>
    <w:p w:rsidR="00D2576B" w:rsidRPr="00BA3C07" w:rsidRDefault="00D2576B" w:rsidP="00505FF4">
      <w:pPr>
        <w:spacing w:after="0" w:line="240" w:lineRule="auto"/>
        <w:rPr>
          <w:rFonts w:ascii="Times New Roman" w:hAnsi="Times New Roman" w:cs="Times New Roman"/>
          <w:color w:val="000000" w:themeColor="text1"/>
          <w:sz w:val="28"/>
          <w:szCs w:val="28"/>
          <w:bdr w:val="none" w:sz="0" w:space="0" w:color="auto" w:frame="1"/>
          <w:lang w:val="uk-UA" w:eastAsia="uk-UA"/>
        </w:rPr>
      </w:pPr>
      <w:r w:rsidRPr="00BA3C07">
        <w:rPr>
          <w:rFonts w:ascii="Times New Roman" w:hAnsi="Times New Roman" w:cs="Times New Roman"/>
          <w:color w:val="000000" w:themeColor="text1"/>
          <w:sz w:val="28"/>
          <w:szCs w:val="28"/>
          <w:bdr w:val="none" w:sz="0" w:space="0" w:color="auto" w:frame="1"/>
          <w:lang w:val="uk-UA" w:eastAsia="uk-UA"/>
        </w:rPr>
        <w:br w:type="page"/>
      </w:r>
    </w:p>
    <w:p w:rsidR="00D2576B" w:rsidRPr="00BA3C07" w:rsidRDefault="00D2576B"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887A57" w:rsidRPr="00BA3C07" w:rsidTr="00D2576B">
        <w:trPr>
          <w:jc w:val="right"/>
        </w:trPr>
        <w:tc>
          <w:tcPr>
            <w:tcW w:w="2906" w:type="dxa"/>
            <w:hideMark/>
          </w:tcPr>
          <w:p w:rsidR="00D2576B" w:rsidRPr="00BA3C07" w:rsidRDefault="00D2576B"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 xml:space="preserve">Додаток </w:t>
            </w:r>
          </w:p>
          <w:p w:rsidR="00D2576B" w:rsidRPr="00BA3C07" w:rsidRDefault="00D2576B"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D2576B" w:rsidRPr="00BA3C07" w:rsidRDefault="00D2576B"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№695</w:t>
            </w:r>
          </w:p>
        </w:tc>
      </w:tr>
    </w:tbl>
    <w:p w:rsidR="00D2576B" w:rsidRPr="00BA3C07" w:rsidRDefault="00D2576B"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76076B" w:rsidRPr="00BA3C07" w:rsidRDefault="0076076B" w:rsidP="00505FF4">
      <w:pPr>
        <w:spacing w:after="0" w:line="240" w:lineRule="auto"/>
        <w:rPr>
          <w:rFonts w:ascii="Times New Roman" w:hAnsi="Times New Roman" w:cs="Times New Roman"/>
          <w:color w:val="000000" w:themeColor="text1"/>
          <w:lang w:val="uk-UA"/>
        </w:rPr>
      </w:pPr>
    </w:p>
    <w:p w:rsidR="0076076B" w:rsidRPr="00BA3C07" w:rsidRDefault="0076076B" w:rsidP="00505FF4">
      <w:pPr>
        <w:spacing w:after="0" w:line="240" w:lineRule="auto"/>
        <w:rPr>
          <w:rFonts w:ascii="Times New Roman" w:hAnsi="Times New Roman" w:cs="Times New Roman"/>
          <w:color w:val="000000" w:themeColor="text1"/>
          <w:lang w:val="uk-UA"/>
        </w:rPr>
      </w:pPr>
    </w:p>
    <w:p w:rsidR="0076076B" w:rsidRPr="00BA3C07" w:rsidRDefault="0076076B" w:rsidP="00505FF4">
      <w:pPr>
        <w:spacing w:after="0" w:line="240" w:lineRule="auto"/>
        <w:rPr>
          <w:rFonts w:ascii="Times New Roman" w:hAnsi="Times New Roman" w:cs="Times New Roman"/>
          <w:color w:val="000000" w:themeColor="text1"/>
          <w:lang w:val="uk-UA"/>
        </w:rPr>
      </w:pPr>
    </w:p>
    <w:p w:rsidR="0076076B" w:rsidRPr="00BA3C07" w:rsidRDefault="0076076B" w:rsidP="00505FF4">
      <w:pPr>
        <w:spacing w:after="0" w:line="240" w:lineRule="auto"/>
        <w:jc w:val="center"/>
        <w:rPr>
          <w:rFonts w:ascii="Times New Roman" w:hAnsi="Times New Roman" w:cs="Times New Roman"/>
          <w:b/>
          <w:color w:val="000000" w:themeColor="text1"/>
          <w:sz w:val="32"/>
          <w:szCs w:val="32"/>
          <w:lang w:val="uk-UA"/>
        </w:rPr>
      </w:pPr>
      <w:r w:rsidRPr="00BA3C07">
        <w:rPr>
          <w:rFonts w:ascii="Times New Roman" w:hAnsi="Times New Roman" w:cs="Times New Roman"/>
          <w:b/>
          <w:color w:val="000000" w:themeColor="text1"/>
          <w:sz w:val="32"/>
          <w:szCs w:val="32"/>
          <w:lang w:val="uk-UA"/>
        </w:rPr>
        <w:t>ПАСПОРТ</w:t>
      </w:r>
    </w:p>
    <w:p w:rsidR="0076076B" w:rsidRPr="00BA3C07" w:rsidRDefault="0076076B" w:rsidP="00505FF4">
      <w:pPr>
        <w:spacing w:after="0" w:line="240" w:lineRule="auto"/>
        <w:jc w:val="center"/>
        <w:rPr>
          <w:rFonts w:ascii="Times New Roman" w:hAnsi="Times New Roman" w:cs="Times New Roman"/>
          <w:b/>
          <w:color w:val="000000" w:themeColor="text1"/>
          <w:sz w:val="32"/>
          <w:szCs w:val="32"/>
          <w:lang w:val="uk-UA"/>
        </w:rPr>
      </w:pPr>
    </w:p>
    <w:p w:rsidR="0076076B" w:rsidRPr="00BA3C07" w:rsidRDefault="0076076B"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Програми розвитку міжнародної співпраці міста Рахів на 20</w:t>
      </w:r>
      <w:r w:rsidR="007822E3" w:rsidRPr="00BA3C07">
        <w:rPr>
          <w:rFonts w:ascii="Times New Roman" w:hAnsi="Times New Roman" w:cs="Times New Roman"/>
          <w:b/>
          <w:color w:val="000000" w:themeColor="text1"/>
          <w:sz w:val="28"/>
          <w:szCs w:val="28"/>
          <w:lang w:val="uk-UA"/>
        </w:rPr>
        <w:t>20</w:t>
      </w:r>
      <w:r w:rsidRPr="00BA3C07">
        <w:rPr>
          <w:rFonts w:ascii="Times New Roman" w:hAnsi="Times New Roman" w:cs="Times New Roman"/>
          <w:b/>
          <w:color w:val="000000" w:themeColor="text1"/>
          <w:sz w:val="28"/>
          <w:szCs w:val="28"/>
          <w:lang w:val="uk-UA"/>
        </w:rPr>
        <w:t xml:space="preserve"> рік</w:t>
      </w:r>
    </w:p>
    <w:p w:rsidR="0076076B" w:rsidRPr="00BA3C07" w:rsidRDefault="0076076B" w:rsidP="00505FF4">
      <w:pPr>
        <w:spacing w:after="0" w:line="240" w:lineRule="auto"/>
        <w:jc w:val="center"/>
        <w:rPr>
          <w:rFonts w:ascii="Times New Roman" w:hAnsi="Times New Roman" w:cs="Times New Roman"/>
          <w:b/>
          <w:color w:val="000000" w:themeColor="text1"/>
          <w:sz w:val="24"/>
          <w:szCs w:val="24"/>
          <w:lang w:val="uk-UA"/>
        </w:rPr>
      </w:pPr>
    </w:p>
    <w:p w:rsidR="0076076B" w:rsidRPr="00BA3C07" w:rsidRDefault="0076076B" w:rsidP="00505FF4">
      <w:pPr>
        <w:spacing w:after="0" w:line="240" w:lineRule="auto"/>
        <w:jc w:val="both"/>
        <w:rPr>
          <w:rFonts w:ascii="Times New Roman" w:hAnsi="Times New Roman" w:cs="Times New Roman"/>
          <w:color w:val="000000" w:themeColor="text1"/>
          <w:lang w:val="uk-UA"/>
        </w:rPr>
      </w:pPr>
    </w:p>
    <w:p w:rsidR="0076076B" w:rsidRPr="00BA3C07" w:rsidRDefault="0076076B" w:rsidP="00505FF4">
      <w:pPr>
        <w:spacing w:after="0" w:line="240" w:lineRule="auto"/>
        <w:jc w:val="both"/>
        <w:rPr>
          <w:rFonts w:ascii="Times New Roman" w:hAnsi="Times New Roman" w:cs="Times New Roman"/>
          <w:color w:val="000000" w:themeColor="text1"/>
          <w:lang w:val="uk-UA"/>
        </w:rPr>
      </w:pP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 Розробники Програми: Головний спеціаліст з міжнародних зв’язків.</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4. Відповідальний виконавець Програми: Рахівська міська рада. </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5. Учасники Програми:  Рахівська міська рада </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6. Термін реалізації Програми: 20</w:t>
      </w:r>
      <w:r w:rsidR="007822E3"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7. Загальний обсяг необхідних для реалізації Програми розвитку міжнародної співпраці на 20</w:t>
      </w:r>
      <w:r w:rsidR="007822E3"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 з міського бюджету складає 100 000,00 грн. </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8. Очікувані результати виконання Програми: забезпечення підготовки та реалізації міжнародних грантових проектів, спортивно-культурного обміну, обміну офіційними делегаціями та промоції міжнародного іміджу міста.</w:t>
      </w:r>
    </w:p>
    <w:p w:rsidR="0076076B" w:rsidRPr="00BA3C07" w:rsidRDefault="0076076B" w:rsidP="00505FF4">
      <w:pPr>
        <w:spacing w:after="0" w:line="240" w:lineRule="auto"/>
        <w:jc w:val="both"/>
        <w:rPr>
          <w:rFonts w:ascii="Times New Roman" w:hAnsi="Times New Roman" w:cs="Times New Roman"/>
          <w:b/>
          <w:color w:val="000000" w:themeColor="text1"/>
          <w:sz w:val="28"/>
          <w:szCs w:val="28"/>
          <w:lang w:val="uk-UA"/>
        </w:rPr>
      </w:pPr>
    </w:p>
    <w:p w:rsidR="0076076B" w:rsidRPr="00BA3C07" w:rsidRDefault="0076076B" w:rsidP="00505FF4">
      <w:pPr>
        <w:spacing w:after="0" w:line="240" w:lineRule="auto"/>
        <w:jc w:val="center"/>
        <w:rPr>
          <w:rFonts w:ascii="Times New Roman" w:hAnsi="Times New Roman" w:cs="Times New Roman"/>
          <w:b/>
          <w:color w:val="000000" w:themeColor="text1"/>
          <w:sz w:val="28"/>
          <w:szCs w:val="28"/>
          <w:lang w:val="uk-UA"/>
        </w:rPr>
      </w:pPr>
    </w:p>
    <w:p w:rsidR="0076076B" w:rsidRPr="00BA3C07" w:rsidRDefault="0076076B" w:rsidP="00505FF4">
      <w:pPr>
        <w:spacing w:after="0" w:line="240" w:lineRule="auto"/>
        <w:jc w:val="center"/>
        <w:rPr>
          <w:rFonts w:ascii="Times New Roman" w:hAnsi="Times New Roman" w:cs="Times New Roman"/>
          <w:b/>
          <w:color w:val="000000" w:themeColor="text1"/>
          <w:sz w:val="28"/>
          <w:szCs w:val="28"/>
          <w:lang w:val="uk-UA"/>
        </w:rPr>
      </w:pPr>
    </w:p>
    <w:p w:rsidR="0076076B" w:rsidRPr="00BA3C07" w:rsidRDefault="0076076B"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br w:type="page"/>
      </w:r>
    </w:p>
    <w:p w:rsidR="0076076B" w:rsidRPr="00BA3C07" w:rsidRDefault="0076076B" w:rsidP="00505FF4">
      <w:pPr>
        <w:spacing w:after="0" w:line="240" w:lineRule="auto"/>
        <w:jc w:val="center"/>
        <w:rPr>
          <w:rFonts w:ascii="Times New Roman" w:hAnsi="Times New Roman" w:cs="Times New Roman"/>
          <w:b/>
          <w:color w:val="000000" w:themeColor="text1"/>
          <w:sz w:val="28"/>
          <w:szCs w:val="28"/>
          <w:lang w:val="uk-UA"/>
        </w:rPr>
      </w:pPr>
    </w:p>
    <w:p w:rsidR="0076076B" w:rsidRPr="00BA3C07" w:rsidRDefault="0076076B" w:rsidP="00505FF4">
      <w:pPr>
        <w:spacing w:after="0" w:line="240" w:lineRule="auto"/>
        <w:jc w:val="center"/>
        <w:rPr>
          <w:rFonts w:ascii="Times New Roman" w:hAnsi="Times New Roman" w:cs="Times New Roman"/>
          <w:b/>
          <w:color w:val="000000" w:themeColor="text1"/>
          <w:sz w:val="28"/>
          <w:szCs w:val="28"/>
          <w:lang w:val="uk-UA"/>
        </w:rPr>
      </w:pPr>
    </w:p>
    <w:p w:rsidR="0076076B" w:rsidRPr="00BA3C07" w:rsidRDefault="0076076B"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Програма</w:t>
      </w:r>
    </w:p>
    <w:p w:rsidR="0076076B" w:rsidRPr="00BA3C07" w:rsidRDefault="0076076B"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розвитку міжнародної співпраці міста Рахів на 20</w:t>
      </w:r>
      <w:r w:rsidR="000B067B" w:rsidRPr="00BA3C07">
        <w:rPr>
          <w:rFonts w:ascii="Times New Roman" w:hAnsi="Times New Roman" w:cs="Times New Roman"/>
          <w:b/>
          <w:color w:val="000000" w:themeColor="text1"/>
          <w:sz w:val="28"/>
          <w:szCs w:val="28"/>
          <w:lang w:val="uk-UA"/>
        </w:rPr>
        <w:t>20</w:t>
      </w:r>
      <w:r w:rsidRPr="00BA3C07">
        <w:rPr>
          <w:rFonts w:ascii="Times New Roman" w:hAnsi="Times New Roman" w:cs="Times New Roman"/>
          <w:b/>
          <w:color w:val="000000" w:themeColor="text1"/>
          <w:sz w:val="28"/>
          <w:szCs w:val="28"/>
          <w:lang w:val="uk-UA"/>
        </w:rPr>
        <w:t xml:space="preserve"> рік</w:t>
      </w:r>
    </w:p>
    <w:p w:rsidR="0076076B" w:rsidRPr="00BA3C07" w:rsidRDefault="0076076B" w:rsidP="00505FF4">
      <w:pPr>
        <w:spacing w:after="0" w:line="240" w:lineRule="auto"/>
        <w:jc w:val="center"/>
        <w:rPr>
          <w:rFonts w:ascii="Times New Roman" w:hAnsi="Times New Roman" w:cs="Times New Roman"/>
          <w:b/>
          <w:color w:val="000000" w:themeColor="text1"/>
          <w:sz w:val="28"/>
          <w:szCs w:val="28"/>
          <w:lang w:val="uk-UA"/>
        </w:rPr>
      </w:pPr>
    </w:p>
    <w:p w:rsidR="0076076B" w:rsidRPr="00BA3C07" w:rsidRDefault="0076076B" w:rsidP="00505FF4">
      <w:pPr>
        <w:spacing w:after="0" w:line="240" w:lineRule="auto"/>
        <w:rPr>
          <w:rFonts w:ascii="Times New Roman" w:hAnsi="Times New Roman" w:cs="Times New Roman"/>
          <w:color w:val="000000" w:themeColor="text1"/>
          <w:sz w:val="28"/>
          <w:szCs w:val="28"/>
          <w:lang w:val="uk-UA"/>
        </w:rPr>
      </w:pPr>
    </w:p>
    <w:p w:rsidR="0076076B" w:rsidRPr="00BA3C07" w:rsidRDefault="0076076B"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1.Загальні положення</w:t>
      </w:r>
    </w:p>
    <w:p w:rsidR="0076076B" w:rsidRPr="00BA3C07" w:rsidRDefault="0076076B"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Програма </w:t>
      </w:r>
      <w:r w:rsidRPr="00BA3C07">
        <w:rPr>
          <w:rFonts w:ascii="Times New Roman" w:hAnsi="Times New Roman" w:cs="Times New Roman"/>
          <w:bCs/>
          <w:color w:val="000000" w:themeColor="text1"/>
          <w:sz w:val="28"/>
          <w:szCs w:val="28"/>
          <w:lang w:val="uk-UA"/>
        </w:rPr>
        <w:t xml:space="preserve">Програми </w:t>
      </w:r>
      <w:r w:rsidRPr="00BA3C07">
        <w:rPr>
          <w:rFonts w:ascii="Times New Roman" w:hAnsi="Times New Roman" w:cs="Times New Roman"/>
          <w:color w:val="000000" w:themeColor="text1"/>
          <w:sz w:val="28"/>
          <w:szCs w:val="28"/>
          <w:lang w:val="uk-UA"/>
        </w:rPr>
        <w:t>розвитку міжнародної співпраці міста Рахів на 20</w:t>
      </w:r>
      <w:r w:rsidR="0073489F"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 (далі - Програма) розроблена відповідно до статті 140 Конституції України, Закону України "Про місцеве самоврядування в Україні”.</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Розробка </w:t>
      </w:r>
      <w:r w:rsidRPr="00BA3C07">
        <w:rPr>
          <w:rFonts w:ascii="Times New Roman" w:hAnsi="Times New Roman" w:cs="Times New Roman"/>
          <w:bCs/>
          <w:color w:val="000000" w:themeColor="text1"/>
          <w:sz w:val="28"/>
          <w:szCs w:val="28"/>
          <w:lang w:val="uk-UA"/>
        </w:rPr>
        <w:t xml:space="preserve">Програми </w:t>
      </w:r>
      <w:r w:rsidRPr="00BA3C07">
        <w:rPr>
          <w:rFonts w:ascii="Times New Roman" w:hAnsi="Times New Roman" w:cs="Times New Roman"/>
          <w:color w:val="000000" w:themeColor="text1"/>
          <w:sz w:val="28"/>
          <w:szCs w:val="28"/>
          <w:lang w:val="uk-UA"/>
        </w:rPr>
        <w:t>розвитку міжнародної співпраці міста Рахів на 20</w:t>
      </w:r>
      <w:r w:rsidR="0069132F"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 зумовлена нагальною потребою в залученні додаткових коштів через програми транскордонної та інших видів міжнародної співпраці спільно з існуючими та новими партнерами, а також необхідністю підвищення міжнародного іміджу нашого міста для збільшення потоку іноземних туристів та реклами Рахова на європейському рівні як центру культурного та природного туризму. </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Програму розроблено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міста через участь в міжнародних програмах обміну та проектах транскордонної співпраці. </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Програма розвитку міжнародної співпраці міста Рахів на 20</w:t>
      </w:r>
      <w:r w:rsidR="00146A01"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 визначає основні напрямки міжнародної діяльності Рахівської міської ради, а саме: поїздки з культурного та спортивного обміну, робочі зустрічі, обмін офіційними делегаціями, участь в нарадах з партнерами щодо написання спільних проектних пропозицій, обмін групами учнівської молоді, тощо. </w:t>
      </w:r>
    </w:p>
    <w:p w:rsidR="0076076B" w:rsidRPr="00BA3C07" w:rsidRDefault="0076076B"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Рахів, як місто в прикордонному регіоні, має величезний потенціал до участі в ряді конкурсів проектних пропозицій, які оголошені фондами ЄС та іншими міжнародними програмами. Наявність ряду партнерів в таких країнах як Словаччина, Угорщина, Румунія, Німеччина, Чехія, Польща дає місту великий шанс до успішної участі в згаданих ініціативах.</w:t>
      </w:r>
    </w:p>
    <w:p w:rsidR="0076076B" w:rsidRPr="00BA3C07" w:rsidRDefault="0076076B"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Крім того, культурний та професійний обмін із закордонними партнерами, участь в міжнародних семінарах і тренінгах та інші спільні заходи допоможуть зміцнити потенціал працівників апарату міської ради та зацікавлених осіб – міських активістів – щодо реалізації процесу самоврядування, досягнення поставлених цілей та здобуття відповідного досвіду.</w:t>
      </w:r>
    </w:p>
    <w:p w:rsidR="0076076B" w:rsidRPr="00BA3C07" w:rsidRDefault="0076076B"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Дана Програма є вкрай необхідною для адекватного реагування на виклики сьогодення, адже міжнародна співпраця будь-якої з громад сьогодні є невід’ємною складовою її щоденного життя.</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p>
    <w:p w:rsidR="0076076B" w:rsidRPr="00BA3C07" w:rsidRDefault="0076076B" w:rsidP="00505FF4">
      <w:pPr>
        <w:spacing w:after="0" w:line="240" w:lineRule="auto"/>
        <w:jc w:val="center"/>
        <w:rPr>
          <w:rFonts w:ascii="Times New Roman" w:hAnsi="Times New Roman" w:cs="Times New Roman"/>
          <w:b/>
          <w:bCs/>
          <w:i/>
          <w:color w:val="000000" w:themeColor="text1"/>
          <w:sz w:val="28"/>
          <w:szCs w:val="28"/>
          <w:lang w:val="uk-UA"/>
        </w:rPr>
      </w:pPr>
      <w:r w:rsidRPr="00BA3C07">
        <w:rPr>
          <w:rFonts w:ascii="Times New Roman" w:hAnsi="Times New Roman" w:cs="Times New Roman"/>
          <w:b/>
          <w:bCs/>
          <w:i/>
          <w:color w:val="000000" w:themeColor="text1"/>
          <w:sz w:val="28"/>
          <w:szCs w:val="28"/>
          <w:lang w:val="uk-UA"/>
        </w:rPr>
        <w:t>2. Мета Програми</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Підвищення міжнародного іміджу нашого міста та поглиблення  офіційних міжнародних зв’язків, </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Презентація міста на міжнародному рівні та позиціонування його як центру культурного та природного туризму з метою залучення іноземних туристів та реклами Рахова на європейському рівні.</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Розвиток культурних і творчих ініціатив між містами-побратимами.</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Задоволення ряду інфраструктурних та інших потреб міста через участь в міжнародних програмах обміну та проектах транскордонної співпраці. </w:t>
      </w:r>
    </w:p>
    <w:p w:rsidR="0076076B" w:rsidRPr="00BA3C07" w:rsidRDefault="0076076B" w:rsidP="00505FF4">
      <w:pPr>
        <w:spacing w:after="0" w:line="240" w:lineRule="auto"/>
        <w:rPr>
          <w:rFonts w:ascii="Times New Roman" w:hAnsi="Times New Roman" w:cs="Times New Roman"/>
          <w:b/>
          <w:bCs/>
          <w:color w:val="000000" w:themeColor="text1"/>
          <w:sz w:val="28"/>
          <w:szCs w:val="28"/>
          <w:lang w:val="uk-UA"/>
        </w:rPr>
      </w:pPr>
    </w:p>
    <w:p w:rsidR="0076076B" w:rsidRPr="00BA3C07" w:rsidRDefault="0076076B" w:rsidP="00505FF4">
      <w:pPr>
        <w:spacing w:after="0" w:line="240" w:lineRule="auto"/>
        <w:jc w:val="center"/>
        <w:rPr>
          <w:rFonts w:ascii="Times New Roman" w:hAnsi="Times New Roman" w:cs="Times New Roman"/>
          <w:b/>
          <w:bCs/>
          <w:i/>
          <w:color w:val="000000" w:themeColor="text1"/>
          <w:sz w:val="28"/>
          <w:szCs w:val="28"/>
          <w:lang w:val="uk-UA"/>
        </w:rPr>
      </w:pPr>
      <w:r w:rsidRPr="00BA3C07">
        <w:rPr>
          <w:rFonts w:ascii="Times New Roman" w:hAnsi="Times New Roman" w:cs="Times New Roman"/>
          <w:b/>
          <w:bCs/>
          <w:i/>
          <w:color w:val="000000" w:themeColor="text1"/>
          <w:sz w:val="28"/>
          <w:szCs w:val="28"/>
          <w:lang w:val="uk-UA"/>
        </w:rPr>
        <w:t>3. Основними завданнями Програми є:</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забезпечити участь іноземних делегацій з міст-побратимів у фестивалях та інших культурних заходах, що проводяться в Рахові; </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забезпечити участь міських делегацій у святкуванні Днів міст та інших культурних заходах на території закордонних громад-партнерів; </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підтримка програми обміну дитячих груп з містами-побратимами;</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підтримка взаємного обміну культурними колективами;</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організація та проведення робочих зустрічей з партнерами </w:t>
      </w:r>
    </w:p>
    <w:p w:rsidR="0076076B" w:rsidRPr="00BA3C07" w:rsidRDefault="0076076B" w:rsidP="00505FF4">
      <w:pPr>
        <w:spacing w:after="0" w:line="240" w:lineRule="auto"/>
        <w:rPr>
          <w:rFonts w:ascii="Times New Roman" w:hAnsi="Times New Roman" w:cs="Times New Roman"/>
          <w:color w:val="000000" w:themeColor="text1"/>
          <w:sz w:val="28"/>
          <w:szCs w:val="28"/>
          <w:lang w:val="uk-UA"/>
        </w:rPr>
      </w:pPr>
    </w:p>
    <w:p w:rsidR="0076076B" w:rsidRPr="00BA3C07" w:rsidRDefault="0076076B"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4. Основні напрямки реалізації програми</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p>
    <w:p w:rsidR="0076076B" w:rsidRPr="00BA3C07" w:rsidRDefault="0076076B"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5. Фінансове забезпечення програми, основні заходи, очікувані результати.</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Фінансування програми здійснюється за рахунок коштів міського бюджету на 20</w:t>
      </w:r>
      <w:r w:rsidR="00A57D9D"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w:t>
      </w:r>
    </w:p>
    <w:p w:rsidR="0076076B" w:rsidRPr="00BA3C07" w:rsidRDefault="0076076B" w:rsidP="00505FF4">
      <w:pPr>
        <w:spacing w:after="0" w:line="240" w:lineRule="auto"/>
        <w:jc w:val="center"/>
        <w:rPr>
          <w:rFonts w:ascii="Times New Roman" w:hAnsi="Times New Roman" w:cs="Times New Roman"/>
          <w:b/>
          <w:bCs/>
          <w:color w:val="000000" w:themeColor="text1"/>
          <w:sz w:val="28"/>
          <w:szCs w:val="28"/>
          <w:lang w:val="uk-UA"/>
        </w:rPr>
      </w:pPr>
      <w:r w:rsidRPr="00BA3C07">
        <w:rPr>
          <w:rFonts w:ascii="Times New Roman" w:hAnsi="Times New Roman" w:cs="Times New Roman"/>
          <w:b/>
          <w:bCs/>
          <w:color w:val="000000" w:themeColor="text1"/>
          <w:sz w:val="28"/>
          <w:szCs w:val="28"/>
          <w:lang w:val="uk-UA"/>
        </w:rPr>
        <w:t>Очікувані результати від реалізації Програми:</w:t>
      </w:r>
    </w:p>
    <w:p w:rsidR="0076076B" w:rsidRPr="00BA3C07" w:rsidRDefault="0076076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Підвищення міжнародного іміджу нашого міста </w:t>
      </w:r>
    </w:p>
    <w:p w:rsidR="0076076B" w:rsidRPr="00BA3C07" w:rsidRDefault="0076076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Поглиблення  офіційних міжнародних зв’язків </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Позиціонування міста як центру культурного та природного туризму з метою залучення іноземних туристів </w:t>
      </w:r>
    </w:p>
    <w:p w:rsidR="0076076B" w:rsidRPr="00BA3C07" w:rsidRDefault="0076076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Реклама Рахова на європейському рівні</w:t>
      </w:r>
    </w:p>
    <w:p w:rsidR="0076076B" w:rsidRPr="00BA3C07" w:rsidRDefault="0076076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Розвиток культурних і творчих ініціатив між містами-побратимами.</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Задоволення ряду інфраструктурних та інших потреб міста через участь в міжнародних програмах обміну та проектах транскордонної співпраці</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p>
    <w:p w:rsidR="0076076B" w:rsidRPr="00BA3C07" w:rsidRDefault="0076076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В разі потреби обсяг фінансування окремих заходів Програми може коригуватися: </w:t>
      </w:r>
    </w:p>
    <w:p w:rsidR="0076076B" w:rsidRPr="00BA3C07" w:rsidRDefault="0076076B" w:rsidP="00505FF4">
      <w:pPr>
        <w:spacing w:after="0" w:line="240" w:lineRule="auto"/>
        <w:rPr>
          <w:rFonts w:ascii="Times New Roman" w:hAnsi="Times New Roman" w:cs="Times New Roman"/>
          <w:color w:val="000000" w:themeColor="text1"/>
          <w:sz w:val="28"/>
          <w:szCs w:val="28"/>
          <w:lang w:val="uk-UA"/>
        </w:rPr>
      </w:pPr>
    </w:p>
    <w:tbl>
      <w:tblPr>
        <w:tblW w:w="987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09"/>
        <w:gridCol w:w="2704"/>
        <w:gridCol w:w="1050"/>
        <w:gridCol w:w="1135"/>
        <w:gridCol w:w="1420"/>
        <w:gridCol w:w="3058"/>
      </w:tblGrid>
      <w:tr w:rsidR="00887A57" w:rsidRPr="00BA3C07" w:rsidTr="0076076B">
        <w:trPr>
          <w:cantSplit/>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b/>
                <w:bCs/>
                <w:color w:val="000000" w:themeColor="text1"/>
                <w:lang w:val="uk-UA"/>
              </w:rPr>
              <w:t>№ з/п</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b/>
                <w:bCs/>
                <w:color w:val="000000" w:themeColor="text1"/>
                <w:lang w:val="uk-UA"/>
              </w:rPr>
              <w:t>Назва заходів</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Cs w:val="24"/>
                <w:lang w:val="uk-UA"/>
              </w:rPr>
            </w:pPr>
            <w:r w:rsidRPr="00BA3C07">
              <w:rPr>
                <w:rFonts w:ascii="Times New Roman" w:hAnsi="Times New Roman" w:cs="Times New Roman"/>
                <w:b/>
                <w:bCs/>
                <w:color w:val="000000" w:themeColor="text1"/>
                <w:lang w:val="uk-UA"/>
              </w:rPr>
              <w:t>Термін виконання</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Cs w:val="24"/>
                <w:lang w:val="uk-UA"/>
              </w:rPr>
            </w:pPr>
            <w:r w:rsidRPr="00BA3C07">
              <w:rPr>
                <w:rFonts w:ascii="Times New Roman" w:hAnsi="Times New Roman" w:cs="Times New Roman"/>
                <w:b/>
                <w:bCs/>
                <w:color w:val="000000" w:themeColor="text1"/>
                <w:lang w:val="uk-UA"/>
              </w:rPr>
              <w:t>Виконавці</w:t>
            </w:r>
          </w:p>
        </w:tc>
        <w:tc>
          <w:tcPr>
            <w:tcW w:w="141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76076B" w:rsidRPr="00BA3C07" w:rsidRDefault="0076076B" w:rsidP="00505FF4">
            <w:pPr>
              <w:spacing w:after="0" w:line="240" w:lineRule="auto"/>
              <w:rPr>
                <w:rFonts w:ascii="Times New Roman" w:eastAsia="Times New Roman" w:hAnsi="Times New Roman" w:cs="Times New Roman"/>
                <w:b/>
                <w:color w:val="000000" w:themeColor="text1"/>
                <w:szCs w:val="24"/>
                <w:lang w:val="uk-UA"/>
              </w:rPr>
            </w:pPr>
            <w:r w:rsidRPr="00BA3C07">
              <w:rPr>
                <w:rFonts w:ascii="Times New Roman" w:hAnsi="Times New Roman" w:cs="Times New Roman"/>
                <w:b/>
                <w:color w:val="000000" w:themeColor="text1"/>
                <w:lang w:val="uk-UA"/>
              </w:rPr>
              <w:t>Фінансування,грн..</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b/>
                <w:bCs/>
                <w:color w:val="000000" w:themeColor="text1"/>
                <w:lang w:val="uk-UA"/>
              </w:rPr>
              <w:t>Очікуваний результат</w:t>
            </w:r>
          </w:p>
        </w:tc>
      </w:tr>
      <w:tr w:rsidR="00887A57" w:rsidRPr="00BA3C07" w:rsidTr="0076076B">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b/>
                <w:bCs/>
                <w:color w:val="000000" w:themeColor="text1"/>
                <w:sz w:val="28"/>
                <w:szCs w:val="28"/>
                <w:lang w:val="uk-UA"/>
              </w:rPr>
              <w:t>1</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b/>
                <w:bCs/>
                <w:color w:val="000000" w:themeColor="text1"/>
                <w:sz w:val="28"/>
                <w:szCs w:val="28"/>
                <w:lang w:val="uk-UA"/>
              </w:rPr>
              <w:t>2</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b/>
                <w:bCs/>
                <w:color w:val="000000" w:themeColor="text1"/>
                <w:sz w:val="28"/>
                <w:szCs w:val="28"/>
                <w:lang w:val="uk-UA"/>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b/>
                <w:bCs/>
                <w:color w:val="000000" w:themeColor="text1"/>
                <w:lang w:val="uk-UA"/>
              </w:rPr>
              <w:t>4</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b/>
                <w:bCs/>
                <w:color w:val="000000" w:themeColor="text1"/>
                <w:sz w:val="28"/>
                <w:szCs w:val="28"/>
                <w:lang w:val="uk-UA"/>
              </w:rPr>
              <w:t>5</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b/>
                <w:bCs/>
                <w:color w:val="000000" w:themeColor="text1"/>
                <w:sz w:val="28"/>
                <w:szCs w:val="28"/>
                <w:lang w:val="uk-UA"/>
              </w:rPr>
              <w:t>6</w:t>
            </w:r>
          </w:p>
        </w:tc>
      </w:tr>
      <w:tr w:rsidR="00887A57" w:rsidRPr="00BA3C07" w:rsidTr="0076076B">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Робочі наради з делегаціями міст-партнерів щодо підготовки спільних грантових проектів.</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4"/>
                <w:szCs w:val="28"/>
                <w:lang w:val="uk-UA"/>
              </w:rPr>
            </w:pPr>
            <w:r w:rsidRPr="00BA3C07">
              <w:rPr>
                <w:rFonts w:ascii="Times New Roman" w:hAnsi="Times New Roman" w:cs="Times New Roman"/>
                <w:color w:val="000000" w:themeColor="text1"/>
                <w:szCs w:val="28"/>
                <w:lang w:val="uk-UA"/>
              </w:rPr>
              <w:t>За взаємною домовленістю</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4"/>
                <w:szCs w:val="28"/>
                <w:lang w:val="uk-UA"/>
              </w:rPr>
            </w:pPr>
            <w:r w:rsidRPr="00BA3C07">
              <w:rPr>
                <w:rFonts w:ascii="Times New Roman" w:hAnsi="Times New Roman" w:cs="Times New Roman"/>
                <w:color w:val="000000" w:themeColor="text1"/>
                <w:szCs w:val="28"/>
                <w:lang w:val="uk-UA"/>
              </w:rPr>
              <w:t>15 000,00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Підготовані та подані проекті пропозиції до ряду програм фінансування міжнародних проектів.</w:t>
            </w:r>
          </w:p>
        </w:tc>
      </w:tr>
      <w:tr w:rsidR="00887A57" w:rsidRPr="00BA3C07" w:rsidTr="0076076B">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Прийом делегацій міст-партнерів під час культурних та спортивних заходів, які проводяться в місті.</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Згідно з графіком</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4"/>
                <w:szCs w:val="28"/>
                <w:lang w:val="uk-UA"/>
              </w:rPr>
            </w:pPr>
            <w:r w:rsidRPr="00BA3C07">
              <w:rPr>
                <w:rFonts w:ascii="Times New Roman" w:hAnsi="Times New Roman" w:cs="Times New Roman"/>
                <w:color w:val="000000" w:themeColor="text1"/>
                <w:szCs w:val="28"/>
                <w:lang w:val="uk-UA"/>
              </w:rPr>
              <w:t>25 000,00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Забезпечено обмін делегаціями в культурній та спортивній сферах.</w:t>
            </w:r>
          </w:p>
        </w:tc>
      </w:tr>
      <w:tr w:rsidR="00887A57" w:rsidRPr="00BA3C07" w:rsidTr="0076076B">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Обмін групами школярів з містами-партнерами з метою відпочинку та вивчення культури і побуту.</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Канікулярний період</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4"/>
                <w:szCs w:val="28"/>
                <w:lang w:val="uk-UA"/>
              </w:rPr>
            </w:pPr>
            <w:r w:rsidRPr="00BA3C07">
              <w:rPr>
                <w:rFonts w:ascii="Times New Roman" w:hAnsi="Times New Roman" w:cs="Times New Roman"/>
                <w:color w:val="000000" w:themeColor="text1"/>
                <w:szCs w:val="28"/>
                <w:lang w:val="uk-UA"/>
              </w:rPr>
              <w:t>20 000,00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Забезпечено обмін групами школярів з містами-партнерами з метою відпочинку та вивчення культури і побуту</w:t>
            </w:r>
          </w:p>
        </w:tc>
      </w:tr>
      <w:tr w:rsidR="00887A57" w:rsidRPr="00BA3C07" w:rsidTr="0076076B">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Робочі поїздки представників Рахівської міської ради до закордонних громад-партнерів з метою підготовки спільних проектних пропозицій на отримання міжнародних грантів.</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 взаємною домовленістю</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4"/>
                <w:szCs w:val="28"/>
                <w:lang w:val="uk-UA"/>
              </w:rPr>
            </w:pPr>
            <w:r w:rsidRPr="00BA3C07">
              <w:rPr>
                <w:rFonts w:ascii="Times New Roman" w:hAnsi="Times New Roman" w:cs="Times New Roman"/>
                <w:color w:val="000000" w:themeColor="text1"/>
                <w:szCs w:val="28"/>
                <w:lang w:val="uk-UA"/>
              </w:rPr>
              <w:t>20 000,00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Забезпечено підготовку спільних проектних пропозицій на отримання міжнародних грантів.</w:t>
            </w:r>
          </w:p>
        </w:tc>
      </w:tr>
      <w:tr w:rsidR="00887A57" w:rsidRPr="00BA3C07" w:rsidTr="0076076B">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b/>
                <w:bCs/>
                <w:color w:val="000000" w:themeColor="text1"/>
                <w:sz w:val="28"/>
                <w:szCs w:val="28"/>
                <w:lang w:val="uk-UA"/>
              </w:rPr>
              <w:t> 5</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Прийом міжнародних делегацій з міст-партнерів з метою участі в міських культурно-спортивних заходах </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Згідно з графіком</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jc w:val="center"/>
              <w:rPr>
                <w:rFonts w:ascii="Times New Roman" w:eastAsia="Times New Roman" w:hAnsi="Times New Roman" w:cs="Times New Roman"/>
                <w:color w:val="000000" w:themeColor="text1"/>
                <w:sz w:val="24"/>
                <w:szCs w:val="28"/>
                <w:lang w:val="uk-UA"/>
              </w:rPr>
            </w:pPr>
            <w:r w:rsidRPr="00BA3C07">
              <w:rPr>
                <w:rFonts w:ascii="Times New Roman" w:hAnsi="Times New Roman" w:cs="Times New Roman"/>
                <w:color w:val="000000" w:themeColor="text1"/>
                <w:szCs w:val="28"/>
                <w:lang w:val="uk-UA"/>
              </w:rPr>
              <w:t>20 000,00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b/>
                <w:bCs/>
                <w:color w:val="000000" w:themeColor="text1"/>
                <w:sz w:val="28"/>
                <w:szCs w:val="28"/>
                <w:lang w:val="uk-UA"/>
              </w:rPr>
              <w:t> </w:t>
            </w:r>
            <w:r w:rsidRPr="00BA3C07">
              <w:rPr>
                <w:rFonts w:ascii="Times New Roman" w:hAnsi="Times New Roman" w:cs="Times New Roman"/>
                <w:color w:val="000000" w:themeColor="text1"/>
                <w:sz w:val="28"/>
                <w:szCs w:val="28"/>
                <w:lang w:val="uk-UA"/>
              </w:rPr>
              <w:t>Забезпечено обмін делегаціями в культурній та спортивній сферах.</w:t>
            </w:r>
          </w:p>
        </w:tc>
      </w:tr>
      <w:tr w:rsidR="00887A57" w:rsidRPr="00BA3C07" w:rsidTr="0076076B">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76076B" w:rsidRPr="00BA3C07" w:rsidRDefault="0076076B" w:rsidP="00505FF4">
            <w:pPr>
              <w:spacing w:after="0" w:line="240" w:lineRule="auto"/>
              <w:rPr>
                <w:rFonts w:ascii="Times New Roman" w:eastAsia="Times New Roman" w:hAnsi="Times New Roman" w:cs="Times New Roman"/>
                <w:b/>
                <w:bCs/>
                <w:color w:val="000000" w:themeColor="text1"/>
                <w:sz w:val="28"/>
                <w:szCs w:val="28"/>
                <w:lang w:val="uk-UA"/>
              </w:rPr>
            </w:pP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b/>
                <w:bCs/>
                <w:color w:val="000000" w:themeColor="text1"/>
                <w:sz w:val="28"/>
                <w:szCs w:val="28"/>
                <w:lang w:val="uk-UA"/>
              </w:rPr>
              <w:t>РАЗОМ</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r w:rsidRPr="00BA3C07">
              <w:rPr>
                <w:rFonts w:ascii="Times New Roman" w:hAnsi="Times New Roman" w:cs="Times New Roman"/>
                <w:b/>
                <w:bCs/>
                <w:color w:val="000000" w:themeColor="text1"/>
                <w:sz w:val="28"/>
                <w:szCs w:val="28"/>
                <w:lang w:val="uk-UA"/>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b/>
                <w:bCs/>
                <w:color w:val="000000" w:themeColor="text1"/>
                <w:lang w:val="uk-UA"/>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076B" w:rsidRPr="00BA3C07" w:rsidRDefault="0076076B" w:rsidP="00505FF4">
            <w:pPr>
              <w:spacing w:after="0" w:line="240" w:lineRule="auto"/>
              <w:rPr>
                <w:rFonts w:ascii="Times New Roman" w:eastAsia="Times New Roman" w:hAnsi="Times New Roman" w:cs="Times New Roman"/>
                <w:color w:val="000000" w:themeColor="text1"/>
                <w:sz w:val="24"/>
                <w:szCs w:val="28"/>
                <w:lang w:val="uk-UA"/>
              </w:rPr>
            </w:pPr>
            <w:r w:rsidRPr="00BA3C07">
              <w:rPr>
                <w:rFonts w:ascii="Times New Roman" w:hAnsi="Times New Roman" w:cs="Times New Roman"/>
                <w:b/>
                <w:bCs/>
                <w:color w:val="000000" w:themeColor="text1"/>
                <w:szCs w:val="28"/>
                <w:lang w:val="uk-UA"/>
              </w:rPr>
              <w:t>100 000,00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tcPr>
          <w:p w:rsidR="0076076B" w:rsidRPr="00BA3C07" w:rsidRDefault="0076076B" w:rsidP="00505FF4">
            <w:pPr>
              <w:spacing w:after="0" w:line="240" w:lineRule="auto"/>
              <w:rPr>
                <w:rFonts w:ascii="Times New Roman" w:eastAsia="Times New Roman" w:hAnsi="Times New Roman" w:cs="Times New Roman"/>
                <w:b/>
                <w:bCs/>
                <w:color w:val="000000" w:themeColor="text1"/>
                <w:sz w:val="28"/>
                <w:szCs w:val="28"/>
                <w:lang w:val="uk-UA"/>
              </w:rPr>
            </w:pPr>
          </w:p>
        </w:tc>
      </w:tr>
    </w:tbl>
    <w:p w:rsidR="0076076B" w:rsidRPr="00BA3C07" w:rsidRDefault="0076076B" w:rsidP="00505FF4">
      <w:pPr>
        <w:spacing w:after="0" w:line="240" w:lineRule="auto"/>
        <w:rPr>
          <w:rFonts w:ascii="Times New Roman" w:eastAsia="Times New Roman" w:hAnsi="Times New Roman" w:cs="Times New Roman"/>
          <w:color w:val="000000" w:themeColor="text1"/>
          <w:sz w:val="28"/>
          <w:szCs w:val="28"/>
          <w:lang w:val="uk-UA"/>
        </w:rPr>
      </w:pP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Витрати по реалізації Програми міжнародної співпраці передбачаються за рахунок коштів місцевого  бюджету  та інших джерел фінансування.</w:t>
      </w:r>
    </w:p>
    <w:p w:rsidR="0076076B" w:rsidRPr="00BA3C07" w:rsidRDefault="0076076B" w:rsidP="00505FF4">
      <w:pPr>
        <w:spacing w:after="0" w:line="240" w:lineRule="auto"/>
        <w:rPr>
          <w:rFonts w:ascii="Times New Roman" w:hAnsi="Times New Roman" w:cs="Times New Roman"/>
          <w:b/>
          <w:bCs/>
          <w:color w:val="000000" w:themeColor="text1"/>
          <w:sz w:val="28"/>
          <w:szCs w:val="28"/>
          <w:lang w:val="uk-UA"/>
        </w:rPr>
      </w:pPr>
      <w:r w:rsidRPr="00BA3C07">
        <w:rPr>
          <w:rFonts w:ascii="Times New Roman" w:hAnsi="Times New Roman" w:cs="Times New Roman"/>
          <w:b/>
          <w:bCs/>
          <w:color w:val="000000" w:themeColor="text1"/>
          <w:sz w:val="28"/>
          <w:szCs w:val="28"/>
          <w:lang w:val="uk-UA"/>
        </w:rPr>
        <w:t xml:space="preserve">        </w:t>
      </w:r>
    </w:p>
    <w:p w:rsidR="0076076B" w:rsidRPr="00BA3C07" w:rsidRDefault="0076076B" w:rsidP="00505FF4">
      <w:pPr>
        <w:spacing w:after="0" w:line="240" w:lineRule="auto"/>
        <w:jc w:val="center"/>
        <w:rPr>
          <w:rFonts w:ascii="Times New Roman" w:hAnsi="Times New Roman" w:cs="Times New Roman"/>
          <w:i/>
          <w:color w:val="000000" w:themeColor="text1"/>
          <w:sz w:val="28"/>
          <w:szCs w:val="28"/>
          <w:lang w:val="uk-UA"/>
        </w:rPr>
      </w:pPr>
      <w:r w:rsidRPr="00BA3C07">
        <w:rPr>
          <w:rFonts w:ascii="Times New Roman" w:hAnsi="Times New Roman" w:cs="Times New Roman"/>
          <w:b/>
          <w:bCs/>
          <w:i/>
          <w:color w:val="000000" w:themeColor="text1"/>
          <w:sz w:val="28"/>
          <w:szCs w:val="28"/>
          <w:lang w:val="uk-UA"/>
        </w:rPr>
        <w:t>6. Організація виконання і контроль за виконанням Програми</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Організацію виконання Програми забезпечує Виконавчий комітет Рахівської міської  ради.</w:t>
      </w:r>
    </w:p>
    <w:p w:rsidR="0076076B" w:rsidRPr="00BA3C07" w:rsidRDefault="0076076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Контроль за виконанням заходів Програми здійснює постійна комісія з соціально-економічного, культурного розвитку, освіти, охорони здоров’я і спорту, депутатської етики та регламенту.</w:t>
      </w:r>
    </w:p>
    <w:p w:rsidR="0076076B" w:rsidRPr="00BA3C07" w:rsidRDefault="0076076B" w:rsidP="00505FF4">
      <w:pPr>
        <w:spacing w:after="0" w:line="240" w:lineRule="auto"/>
        <w:jc w:val="both"/>
        <w:rPr>
          <w:rFonts w:ascii="Times New Roman" w:hAnsi="Times New Roman" w:cs="Times New Roman"/>
          <w:b/>
          <w:bCs/>
          <w:color w:val="000000" w:themeColor="text1"/>
          <w:sz w:val="28"/>
          <w:szCs w:val="28"/>
          <w:lang w:val="uk-UA"/>
        </w:rPr>
      </w:pPr>
    </w:p>
    <w:p w:rsidR="0076076B" w:rsidRPr="00BA3C07" w:rsidRDefault="0076076B" w:rsidP="00505FF4">
      <w:pPr>
        <w:spacing w:after="0" w:line="240" w:lineRule="auto"/>
        <w:rPr>
          <w:rFonts w:ascii="Times New Roman" w:hAnsi="Times New Roman" w:cs="Times New Roman"/>
          <w:color w:val="000000" w:themeColor="text1"/>
          <w:sz w:val="24"/>
          <w:szCs w:val="24"/>
          <w:lang w:val="uk-UA"/>
        </w:rPr>
      </w:pPr>
    </w:p>
    <w:p w:rsidR="00386D4A" w:rsidRPr="00BA3C07" w:rsidRDefault="008A0E96" w:rsidP="00386D4A">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580FD1" w:rsidRPr="00BA3C07" w:rsidRDefault="00386D4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8D567E" w:rsidRPr="00BA3C07" w:rsidRDefault="008D567E"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AF4B99" w:rsidRPr="00BA3C07" w:rsidRDefault="00AF4B99" w:rsidP="00505FF4">
      <w:pPr>
        <w:spacing w:after="0" w:line="240" w:lineRule="auto"/>
        <w:jc w:val="right"/>
        <w:rPr>
          <w:rFonts w:ascii="Times New Roman" w:hAnsi="Times New Roman" w:cs="Times New Roman"/>
          <w:color w:val="000000" w:themeColor="text1"/>
          <w:sz w:val="28"/>
          <w:szCs w:val="28"/>
          <w:lang w:val="uk-UA"/>
        </w:rPr>
      </w:pPr>
    </w:p>
    <w:p w:rsidR="00550AF0" w:rsidRPr="00BA3C07" w:rsidRDefault="00550AF0" w:rsidP="00505FF4">
      <w:pPr>
        <w:spacing w:after="0" w:line="240" w:lineRule="auto"/>
        <w:jc w:val="right"/>
        <w:rPr>
          <w:rFonts w:ascii="Times New Roman" w:eastAsia="Times New Roman" w:hAnsi="Times New Roman" w:cs="Times New Roman"/>
          <w:color w:val="000000" w:themeColor="text1"/>
          <w:sz w:val="27"/>
          <w:szCs w:val="27"/>
          <w:lang w:val="uk-UA" w:eastAsia="ru-RU"/>
        </w:rPr>
      </w:pPr>
    </w:p>
    <w:p w:rsidR="00AF4B99" w:rsidRPr="00BA3C07" w:rsidRDefault="00AF4B99"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39136" behindDoc="0" locked="0" layoutInCell="1" allowOverlap="1" wp14:anchorId="4D284274" wp14:editId="1C8A2B0B">
            <wp:simplePos x="0" y="0"/>
            <wp:positionH relativeFrom="column">
              <wp:posOffset>2667000</wp:posOffset>
            </wp:positionH>
            <wp:positionV relativeFrom="paragraph">
              <wp:posOffset>49530</wp:posOffset>
            </wp:positionV>
            <wp:extent cx="520700" cy="431800"/>
            <wp:effectExtent l="0" t="0" r="0" b="6350"/>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AF4B99" w:rsidRPr="00BA3C07" w:rsidRDefault="00AF4B99" w:rsidP="00505FF4">
      <w:pPr>
        <w:spacing w:after="0" w:line="240" w:lineRule="auto"/>
        <w:jc w:val="right"/>
        <w:rPr>
          <w:rFonts w:ascii="Times New Roman" w:hAnsi="Times New Roman" w:cs="Times New Roman"/>
          <w:color w:val="000000" w:themeColor="text1"/>
          <w:sz w:val="28"/>
          <w:szCs w:val="28"/>
          <w:lang w:val="uk-UA"/>
        </w:rPr>
      </w:pPr>
    </w:p>
    <w:p w:rsidR="00AF4B99" w:rsidRPr="00BA3C07" w:rsidRDefault="00AF4B9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AF4B99" w:rsidRPr="00BA3C07" w:rsidRDefault="00AF4B9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AF4B99" w:rsidRPr="00BA3C07" w:rsidRDefault="00AF4B9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AF4B99" w:rsidRPr="00BA3C07" w:rsidRDefault="00AF4B99" w:rsidP="00505FF4">
      <w:pPr>
        <w:spacing w:after="0" w:line="240" w:lineRule="auto"/>
        <w:jc w:val="center"/>
        <w:rPr>
          <w:rFonts w:ascii="Times New Roman" w:hAnsi="Times New Roman" w:cs="Times New Roman"/>
          <w:color w:val="000000" w:themeColor="text1"/>
          <w:sz w:val="28"/>
          <w:szCs w:val="28"/>
          <w:lang w:val="uk-UA"/>
        </w:rPr>
      </w:pPr>
    </w:p>
    <w:p w:rsidR="00AF4B99" w:rsidRPr="00BA3C07" w:rsidRDefault="00AF4B9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AF4B99" w:rsidRPr="00BA3C07" w:rsidRDefault="00AF4B99" w:rsidP="00505FF4">
      <w:pPr>
        <w:spacing w:after="0" w:line="240" w:lineRule="auto"/>
        <w:jc w:val="center"/>
        <w:rPr>
          <w:rFonts w:ascii="Times New Roman" w:hAnsi="Times New Roman" w:cs="Times New Roman"/>
          <w:color w:val="000000" w:themeColor="text1"/>
          <w:sz w:val="28"/>
          <w:szCs w:val="28"/>
          <w:lang w:val="uk-UA"/>
        </w:rPr>
      </w:pPr>
    </w:p>
    <w:p w:rsidR="00AF4B99" w:rsidRPr="00BA3C07" w:rsidRDefault="00AF4B99"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№696</w:t>
      </w:r>
    </w:p>
    <w:p w:rsidR="00AF4B99" w:rsidRPr="00BA3C07" w:rsidRDefault="00AF4B99"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7822E3" w:rsidRPr="00BA3C07" w:rsidRDefault="007822E3" w:rsidP="00505FF4">
      <w:pPr>
        <w:spacing w:after="0" w:line="240" w:lineRule="auto"/>
        <w:rPr>
          <w:rFonts w:ascii="Times New Roman" w:hAnsi="Times New Roman" w:cs="Times New Roman"/>
          <w:color w:val="000000" w:themeColor="text1"/>
          <w:sz w:val="28"/>
          <w:szCs w:val="28"/>
          <w:lang w:val="uk-UA"/>
        </w:rPr>
      </w:pPr>
    </w:p>
    <w:p w:rsidR="00353D63" w:rsidRPr="00BA3C07" w:rsidRDefault="007822E3"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 затвердження Програми розвитку </w:t>
      </w:r>
    </w:p>
    <w:p w:rsidR="007822E3" w:rsidRPr="00BA3C07" w:rsidRDefault="007822E3"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туризму  у </w:t>
      </w:r>
      <w:r w:rsidR="003052FB"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м.</w:t>
      </w:r>
      <w:r w:rsidR="003052FB"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Рахів на 20</w:t>
      </w:r>
      <w:r w:rsidR="003052FB"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w:t>
      </w:r>
    </w:p>
    <w:p w:rsidR="007822E3" w:rsidRPr="00BA3C07" w:rsidRDefault="007822E3" w:rsidP="00505FF4">
      <w:pPr>
        <w:spacing w:after="0" w:line="240" w:lineRule="auto"/>
        <w:rPr>
          <w:rFonts w:ascii="Times New Roman" w:hAnsi="Times New Roman" w:cs="Times New Roman"/>
          <w:color w:val="000000" w:themeColor="text1"/>
          <w:sz w:val="28"/>
          <w:szCs w:val="28"/>
          <w:lang w:val="uk-UA"/>
        </w:rPr>
      </w:pPr>
    </w:p>
    <w:p w:rsidR="007822E3" w:rsidRPr="00BA3C07" w:rsidRDefault="007822E3"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 xml:space="preserve">Відповідно до ст. 26 Закону України «Про місцеве самоврядування в Україні», Закону України «Про туризм», Стратегії розвитку туризму і курортів, схваленої розпорядженням Кабінету Міністрів України від 6 серпня 2008 року №1088-р, з метою організаційного та фінансового забезпечення реалізації державної політики у сфері туризму і рекреації, міська рада </w:t>
      </w:r>
    </w:p>
    <w:p w:rsidR="007822E3" w:rsidRPr="00BA3C07" w:rsidRDefault="007822E3" w:rsidP="00505FF4">
      <w:pPr>
        <w:spacing w:after="0" w:line="240" w:lineRule="auto"/>
        <w:jc w:val="both"/>
        <w:rPr>
          <w:rFonts w:ascii="Times New Roman" w:hAnsi="Times New Roman" w:cs="Times New Roman"/>
          <w:color w:val="000000" w:themeColor="text1"/>
          <w:sz w:val="28"/>
          <w:szCs w:val="28"/>
          <w:lang w:val="uk-UA"/>
        </w:rPr>
      </w:pPr>
    </w:p>
    <w:p w:rsidR="007822E3" w:rsidRPr="00BA3C07" w:rsidRDefault="007822E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 :</w:t>
      </w:r>
    </w:p>
    <w:p w:rsidR="007822E3" w:rsidRPr="00BA3C07" w:rsidRDefault="007822E3" w:rsidP="00505FF4">
      <w:pPr>
        <w:shd w:val="clear" w:color="auto" w:fill="FFFFFF"/>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1. Затвердити Програму розвитку туризму в місті Рахові на 20</w:t>
      </w:r>
      <w:r w:rsidR="00DC3C92" w:rsidRPr="00BA3C07">
        <w:rPr>
          <w:rFonts w:ascii="Times New Roman" w:hAnsi="Times New Roman" w:cs="Times New Roman"/>
          <w:color w:val="000000" w:themeColor="text1"/>
          <w:sz w:val="28"/>
          <w:szCs w:val="28"/>
          <w:lang w:val="uk-UA"/>
        </w:rPr>
        <w:t>20</w:t>
      </w:r>
      <w:r w:rsidRPr="00BA3C07">
        <w:rPr>
          <w:rFonts w:ascii="Times New Roman" w:hAnsi="Times New Roman" w:cs="Times New Roman"/>
          <w:color w:val="000000" w:themeColor="text1"/>
          <w:sz w:val="28"/>
          <w:szCs w:val="28"/>
          <w:lang w:val="uk-UA"/>
        </w:rPr>
        <w:t xml:space="preserve"> рік згідно з додатком.</w:t>
      </w:r>
    </w:p>
    <w:p w:rsidR="007822E3" w:rsidRPr="00BA3C07" w:rsidRDefault="007822E3"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2.Виконавчим органом міської ради забезпечити виконання  передбачених Програмою заходів.</w:t>
      </w:r>
    </w:p>
    <w:p w:rsidR="007822E3" w:rsidRPr="00BA3C07" w:rsidRDefault="007822E3" w:rsidP="00505FF4">
      <w:pPr>
        <w:spacing w:after="0" w:line="240" w:lineRule="auto"/>
        <w:ind w:firstLine="705"/>
        <w:jc w:val="both"/>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8"/>
          <w:szCs w:val="28"/>
          <w:lang w:val="uk-UA"/>
        </w:rPr>
        <w:t>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w:t>
      </w:r>
      <w:r w:rsidRPr="00BA3C07">
        <w:rPr>
          <w:rFonts w:ascii="Times New Roman" w:hAnsi="Times New Roman" w:cs="Times New Roman"/>
          <w:color w:val="000000" w:themeColor="text1"/>
          <w:lang w:val="uk-UA"/>
        </w:rPr>
        <w:t xml:space="preserve"> </w:t>
      </w:r>
    </w:p>
    <w:p w:rsidR="007822E3" w:rsidRPr="00BA3C07" w:rsidRDefault="007822E3"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міському бюджеті .</w:t>
      </w:r>
    </w:p>
    <w:p w:rsidR="007822E3" w:rsidRPr="00BA3C07" w:rsidRDefault="007822E3"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5. Інформацію про виконання даної Програми заслухати на сесі</w:t>
      </w:r>
      <w:r w:rsidR="004920C8" w:rsidRPr="00BA3C07">
        <w:rPr>
          <w:rFonts w:ascii="Times New Roman" w:hAnsi="Times New Roman" w:cs="Times New Roman"/>
          <w:color w:val="000000" w:themeColor="text1"/>
          <w:sz w:val="28"/>
          <w:szCs w:val="28"/>
          <w:lang w:val="uk-UA"/>
        </w:rPr>
        <w:t>ї міської ради в ІV кварталі 2020</w:t>
      </w:r>
      <w:r w:rsidRPr="00BA3C07">
        <w:rPr>
          <w:rFonts w:ascii="Times New Roman" w:hAnsi="Times New Roman" w:cs="Times New Roman"/>
          <w:color w:val="000000" w:themeColor="text1"/>
          <w:sz w:val="28"/>
          <w:szCs w:val="28"/>
          <w:lang w:val="uk-UA"/>
        </w:rPr>
        <w:t xml:space="preserve"> року.</w:t>
      </w:r>
    </w:p>
    <w:p w:rsidR="007822E3" w:rsidRPr="00BA3C07" w:rsidRDefault="007822E3"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6. Рішення міської ради </w:t>
      </w:r>
      <w:r w:rsidR="00DC3C92" w:rsidRPr="00BA3C07">
        <w:rPr>
          <w:rFonts w:ascii="Times New Roman" w:hAnsi="Times New Roman" w:cs="Times New Roman"/>
          <w:color w:val="000000" w:themeColor="text1"/>
          <w:sz w:val="28"/>
          <w:szCs w:val="28"/>
          <w:lang w:val="uk-UA"/>
        </w:rPr>
        <w:t>від  26 грудня  2018  року  №540 „ Про затвердження Програми розвитку туризму  у м.Рахів на 2019 рік</w:t>
      </w:r>
      <w:r w:rsidRPr="00BA3C07">
        <w:rPr>
          <w:rFonts w:ascii="Times New Roman" w:hAnsi="Times New Roman" w:cs="Times New Roman"/>
          <w:color w:val="000000" w:themeColor="text1"/>
          <w:sz w:val="28"/>
          <w:szCs w:val="28"/>
          <w:lang w:val="uk-UA"/>
        </w:rPr>
        <w:t>”, вважати такими, що втратили чинність.</w:t>
      </w:r>
    </w:p>
    <w:p w:rsidR="007822E3" w:rsidRPr="00BA3C07" w:rsidRDefault="007822E3"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7. Контроль за вищевказаною Програмою покласти на постійну комісію з охорони навколишнього середовища, розвитку туризму та рекреації.</w:t>
      </w:r>
    </w:p>
    <w:p w:rsidR="007822E3" w:rsidRPr="00BA3C07" w:rsidRDefault="007822E3" w:rsidP="00505FF4">
      <w:pPr>
        <w:spacing w:after="0" w:line="240" w:lineRule="auto"/>
        <w:ind w:firstLine="708"/>
        <w:jc w:val="both"/>
        <w:rPr>
          <w:rFonts w:ascii="Times New Roman" w:hAnsi="Times New Roman" w:cs="Times New Roman"/>
          <w:color w:val="000000" w:themeColor="text1"/>
          <w:sz w:val="28"/>
          <w:szCs w:val="28"/>
          <w:lang w:val="uk-UA"/>
        </w:rPr>
      </w:pPr>
    </w:p>
    <w:p w:rsidR="00386D4A" w:rsidRPr="00BA3C07" w:rsidRDefault="008A0E96" w:rsidP="00386D4A">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A66489" w:rsidRPr="00BA3C07" w:rsidRDefault="00386D4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550AF0" w:rsidRPr="00BA3C07" w:rsidRDefault="00550AF0" w:rsidP="00505FF4">
      <w:pPr>
        <w:spacing w:after="0" w:line="240" w:lineRule="auto"/>
        <w:rPr>
          <w:rFonts w:ascii="Times New Roman" w:hAnsi="Times New Roman" w:cs="Times New Roman"/>
          <w:color w:val="000000" w:themeColor="text1"/>
          <w:sz w:val="28"/>
          <w:lang w:val="uk-UA"/>
        </w:rPr>
      </w:pPr>
    </w:p>
    <w:p w:rsidR="007822E3" w:rsidRPr="00BA3C07" w:rsidRDefault="007822E3"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br w:type="page"/>
      </w:r>
    </w:p>
    <w:p w:rsidR="007822E3" w:rsidRPr="00BA3C07" w:rsidRDefault="007822E3" w:rsidP="00505FF4">
      <w:pPr>
        <w:tabs>
          <w:tab w:val="center" w:pos="0"/>
        </w:tabs>
        <w:spacing w:after="0" w:line="240" w:lineRule="auto"/>
        <w:jc w:val="center"/>
        <w:rPr>
          <w:rFonts w:ascii="Times New Roman" w:eastAsia="Times New Roman" w:hAnsi="Times New Roman" w:cs="Times New Roman"/>
          <w:color w:val="000000" w:themeColor="text1"/>
          <w:lang w:val="uk-UA"/>
        </w:rPr>
      </w:pPr>
    </w:p>
    <w:p w:rsidR="00516D07" w:rsidRPr="00BA3C07" w:rsidRDefault="00516D07"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887A57" w:rsidRPr="00BA3C07" w:rsidTr="00516D07">
        <w:trPr>
          <w:jc w:val="right"/>
        </w:trPr>
        <w:tc>
          <w:tcPr>
            <w:tcW w:w="2906" w:type="dxa"/>
            <w:hideMark/>
          </w:tcPr>
          <w:p w:rsidR="00516D07" w:rsidRPr="00BA3C07" w:rsidRDefault="00516D07"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 xml:space="preserve">Додаток </w:t>
            </w:r>
          </w:p>
          <w:p w:rsidR="00516D07" w:rsidRPr="00BA3C07" w:rsidRDefault="00516D07"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516D07" w:rsidRPr="00BA3C07" w:rsidRDefault="00516D07"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№696</w:t>
            </w:r>
          </w:p>
        </w:tc>
      </w:tr>
    </w:tbl>
    <w:p w:rsidR="00516D07" w:rsidRPr="00BA3C07" w:rsidRDefault="00516D07"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516D07" w:rsidRPr="00BA3C07" w:rsidRDefault="00516D07" w:rsidP="00505FF4">
      <w:pPr>
        <w:tabs>
          <w:tab w:val="center" w:pos="0"/>
        </w:tabs>
        <w:spacing w:after="0" w:line="240" w:lineRule="auto"/>
        <w:jc w:val="center"/>
        <w:rPr>
          <w:rFonts w:ascii="Times New Roman" w:eastAsia="Times New Roman" w:hAnsi="Times New Roman" w:cs="Times New Roman"/>
          <w:color w:val="000000" w:themeColor="text1"/>
          <w:lang w:val="uk-UA"/>
        </w:rPr>
      </w:pPr>
    </w:p>
    <w:p w:rsidR="007822E3" w:rsidRPr="00BA3C07" w:rsidRDefault="007822E3" w:rsidP="00505FF4">
      <w:pPr>
        <w:spacing w:after="0" w:line="240" w:lineRule="auto"/>
        <w:jc w:val="center"/>
        <w:rPr>
          <w:rFonts w:ascii="Times New Roman" w:hAnsi="Times New Roman" w:cs="Times New Roman"/>
          <w:color w:val="000000" w:themeColor="text1"/>
          <w:sz w:val="32"/>
          <w:szCs w:val="32"/>
          <w:lang w:val="uk-UA"/>
        </w:rPr>
      </w:pPr>
    </w:p>
    <w:p w:rsidR="007822E3" w:rsidRPr="00BA3C07" w:rsidRDefault="007822E3" w:rsidP="00505FF4">
      <w:pPr>
        <w:spacing w:after="0" w:line="240" w:lineRule="auto"/>
        <w:jc w:val="center"/>
        <w:rPr>
          <w:rFonts w:ascii="Times New Roman" w:hAnsi="Times New Roman" w:cs="Times New Roman"/>
          <w:color w:val="000000" w:themeColor="text1"/>
          <w:sz w:val="32"/>
          <w:szCs w:val="32"/>
          <w:lang w:val="uk-UA"/>
        </w:rPr>
      </w:pPr>
    </w:p>
    <w:p w:rsidR="007822E3" w:rsidRPr="00BA3C07" w:rsidRDefault="007822E3" w:rsidP="00505FF4">
      <w:pPr>
        <w:spacing w:after="0" w:line="240" w:lineRule="auto"/>
        <w:jc w:val="center"/>
        <w:rPr>
          <w:rFonts w:ascii="Times New Roman" w:hAnsi="Times New Roman" w:cs="Times New Roman"/>
          <w:b/>
          <w:color w:val="000000" w:themeColor="text1"/>
          <w:sz w:val="32"/>
          <w:szCs w:val="32"/>
          <w:lang w:val="uk-UA"/>
        </w:rPr>
      </w:pPr>
      <w:r w:rsidRPr="00BA3C07">
        <w:rPr>
          <w:rFonts w:ascii="Times New Roman" w:hAnsi="Times New Roman" w:cs="Times New Roman"/>
          <w:b/>
          <w:color w:val="000000" w:themeColor="text1"/>
          <w:sz w:val="32"/>
          <w:szCs w:val="32"/>
          <w:lang w:val="uk-UA"/>
        </w:rPr>
        <w:t>ПАСПОРТ</w:t>
      </w:r>
    </w:p>
    <w:p w:rsidR="007822E3" w:rsidRPr="00BA3C07" w:rsidRDefault="007822E3" w:rsidP="00505FF4">
      <w:pPr>
        <w:keepNext/>
        <w:spacing w:after="0" w:line="240" w:lineRule="auto"/>
        <w:jc w:val="center"/>
        <w:outlineLvl w:val="0"/>
        <w:rPr>
          <w:rFonts w:ascii="Times New Roman" w:hAnsi="Times New Roman" w:cs="Times New Roman"/>
          <w:b/>
          <w:bCs/>
          <w:color w:val="000000" w:themeColor="text1"/>
          <w:kern w:val="32"/>
          <w:sz w:val="32"/>
          <w:szCs w:val="32"/>
          <w:lang w:val="uk-UA"/>
        </w:rPr>
      </w:pPr>
      <w:r w:rsidRPr="00BA3C07">
        <w:rPr>
          <w:rFonts w:ascii="Times New Roman" w:hAnsi="Times New Roman" w:cs="Times New Roman"/>
          <w:b/>
          <w:bCs/>
          <w:color w:val="000000" w:themeColor="text1"/>
          <w:kern w:val="32"/>
          <w:sz w:val="32"/>
          <w:szCs w:val="32"/>
          <w:lang w:val="uk-UA"/>
        </w:rPr>
        <w:t>Програми розвитку туризму в місті Рахів на 20</w:t>
      </w:r>
      <w:r w:rsidR="004E74AA" w:rsidRPr="00BA3C07">
        <w:rPr>
          <w:rFonts w:ascii="Times New Roman" w:hAnsi="Times New Roman" w:cs="Times New Roman"/>
          <w:b/>
          <w:bCs/>
          <w:color w:val="000000" w:themeColor="text1"/>
          <w:kern w:val="32"/>
          <w:sz w:val="32"/>
          <w:szCs w:val="32"/>
          <w:lang w:val="uk-UA"/>
        </w:rPr>
        <w:t>20</w:t>
      </w:r>
      <w:r w:rsidRPr="00BA3C07">
        <w:rPr>
          <w:rFonts w:ascii="Times New Roman" w:hAnsi="Times New Roman" w:cs="Times New Roman"/>
          <w:b/>
          <w:bCs/>
          <w:color w:val="000000" w:themeColor="text1"/>
          <w:kern w:val="32"/>
          <w:sz w:val="32"/>
          <w:szCs w:val="32"/>
          <w:lang w:val="uk-UA"/>
        </w:rPr>
        <w:t xml:space="preserve"> рік</w:t>
      </w:r>
    </w:p>
    <w:p w:rsidR="007822E3" w:rsidRPr="00BA3C07" w:rsidRDefault="007822E3" w:rsidP="00505FF4">
      <w:pPr>
        <w:spacing w:after="0" w:line="240" w:lineRule="auto"/>
        <w:jc w:val="both"/>
        <w:rPr>
          <w:rFonts w:ascii="Times New Roman" w:hAnsi="Times New Roman" w:cs="Times New Roman"/>
          <w:b/>
          <w:color w:val="000000" w:themeColor="text1"/>
          <w:sz w:val="28"/>
          <w:szCs w:val="28"/>
          <w:lang w:val="uk-UA"/>
        </w:rPr>
      </w:pPr>
    </w:p>
    <w:p w:rsidR="007822E3" w:rsidRPr="00BA3C07" w:rsidRDefault="007822E3" w:rsidP="00505FF4">
      <w:pPr>
        <w:spacing w:after="0" w:line="240" w:lineRule="auto"/>
        <w:jc w:val="both"/>
        <w:rPr>
          <w:rFonts w:ascii="Times New Roman" w:hAnsi="Times New Roman" w:cs="Times New Roman"/>
          <w:color w:val="000000" w:themeColor="text1"/>
          <w:sz w:val="28"/>
          <w:szCs w:val="28"/>
          <w:lang w:val="uk-UA"/>
        </w:rPr>
      </w:pPr>
    </w:p>
    <w:p w:rsidR="007822E3" w:rsidRPr="00BA3C07" w:rsidRDefault="007822E3"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7822E3" w:rsidRPr="00BA3C07" w:rsidRDefault="007822E3"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Підстава для розроблення Програми: Закон України «Про місцеве самоврядування в Україні», Закон України «Про туризм», Стратегії розвитку туризму і курортів, схваленої розпорядженням Кабінету Міністрів України від 6 серпня 2008 року №1088-р,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7822E3" w:rsidRPr="00BA3C07" w:rsidRDefault="007822E3"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 Розробники Програми: Відділ бухгалтерського обліку та звітності.</w:t>
      </w:r>
    </w:p>
    <w:p w:rsidR="007822E3" w:rsidRPr="00BA3C07" w:rsidRDefault="007822E3"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4. Відповідальний виконавець Програми: Рахівська міська рада. </w:t>
      </w:r>
    </w:p>
    <w:p w:rsidR="007822E3" w:rsidRPr="00BA3C07" w:rsidRDefault="007822E3"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5. Учасники Програми:  Рахівська міська рада </w:t>
      </w:r>
    </w:p>
    <w:p w:rsidR="007822E3" w:rsidRPr="00BA3C07" w:rsidRDefault="007822E3"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6. Термін р</w:t>
      </w:r>
      <w:r w:rsidR="00160F3E" w:rsidRPr="00BA3C07">
        <w:rPr>
          <w:rFonts w:ascii="Times New Roman" w:hAnsi="Times New Roman" w:cs="Times New Roman"/>
          <w:color w:val="000000" w:themeColor="text1"/>
          <w:sz w:val="28"/>
          <w:szCs w:val="28"/>
          <w:lang w:val="uk-UA"/>
        </w:rPr>
        <w:t>еалізації Програми: 2020</w:t>
      </w:r>
      <w:r w:rsidRPr="00BA3C07">
        <w:rPr>
          <w:rFonts w:ascii="Times New Roman" w:hAnsi="Times New Roman" w:cs="Times New Roman"/>
          <w:color w:val="000000" w:themeColor="text1"/>
          <w:sz w:val="28"/>
          <w:szCs w:val="28"/>
          <w:lang w:val="uk-UA"/>
        </w:rPr>
        <w:t xml:space="preserve"> рік</w:t>
      </w:r>
    </w:p>
    <w:p w:rsidR="007822E3" w:rsidRPr="00BA3C07" w:rsidRDefault="007822E3"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100000,00 грн. </w:t>
      </w:r>
    </w:p>
    <w:p w:rsidR="007822E3" w:rsidRPr="00BA3C07" w:rsidRDefault="007822E3"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8. Очікувані результати виконання Програми: Забезпечення сталого розвитку туристичної галузі, підвищення її частки в економічних показниках міста, збільшення частки в’їзного туризму, покращення іміджу Рахова на обласному, всеукраїнському і міжнародному ринку туристичних послуг.</w:t>
      </w:r>
    </w:p>
    <w:p w:rsidR="007822E3" w:rsidRPr="00BA3C07" w:rsidRDefault="007822E3" w:rsidP="00505FF4">
      <w:pPr>
        <w:spacing w:after="0" w:line="240" w:lineRule="auto"/>
        <w:ind w:firstLine="708"/>
        <w:jc w:val="both"/>
        <w:rPr>
          <w:rFonts w:ascii="Times New Roman" w:hAnsi="Times New Roman" w:cs="Times New Roman"/>
          <w:color w:val="000000" w:themeColor="text1"/>
          <w:sz w:val="28"/>
          <w:szCs w:val="28"/>
          <w:lang w:val="uk-UA"/>
        </w:rPr>
      </w:pPr>
    </w:p>
    <w:p w:rsidR="007822E3" w:rsidRPr="00BA3C07" w:rsidRDefault="007822E3" w:rsidP="00505FF4">
      <w:pPr>
        <w:spacing w:after="0" w:line="240" w:lineRule="auto"/>
        <w:jc w:val="center"/>
        <w:rPr>
          <w:rFonts w:ascii="Times New Roman" w:hAnsi="Times New Roman" w:cs="Times New Roman"/>
          <w:b/>
          <w:color w:val="000000" w:themeColor="text1"/>
          <w:sz w:val="32"/>
          <w:szCs w:val="32"/>
          <w:lang w:val="uk-UA"/>
        </w:rPr>
      </w:pPr>
    </w:p>
    <w:p w:rsidR="007822E3" w:rsidRPr="00BA3C07" w:rsidRDefault="007822E3" w:rsidP="00505FF4">
      <w:pPr>
        <w:spacing w:after="0" w:line="240" w:lineRule="auto"/>
        <w:jc w:val="center"/>
        <w:rPr>
          <w:rFonts w:ascii="Times New Roman" w:hAnsi="Times New Roman" w:cs="Times New Roman"/>
          <w:b/>
          <w:color w:val="000000" w:themeColor="text1"/>
          <w:sz w:val="32"/>
          <w:szCs w:val="32"/>
          <w:lang w:val="uk-UA"/>
        </w:rPr>
      </w:pPr>
    </w:p>
    <w:p w:rsidR="007822E3" w:rsidRPr="00BA3C07" w:rsidRDefault="007822E3" w:rsidP="00505FF4">
      <w:pPr>
        <w:spacing w:after="0" w:line="240" w:lineRule="auto"/>
        <w:jc w:val="both"/>
        <w:rPr>
          <w:rFonts w:ascii="Times New Roman" w:hAnsi="Times New Roman" w:cs="Times New Roman"/>
          <w:color w:val="000000" w:themeColor="text1"/>
          <w:lang w:val="uk-UA"/>
        </w:rPr>
      </w:pPr>
    </w:p>
    <w:p w:rsidR="007822E3" w:rsidRPr="00BA3C07" w:rsidRDefault="007822E3" w:rsidP="00505FF4">
      <w:pPr>
        <w:spacing w:after="0" w:line="240" w:lineRule="auto"/>
        <w:jc w:val="both"/>
        <w:rPr>
          <w:rFonts w:ascii="Times New Roman" w:hAnsi="Times New Roman" w:cs="Times New Roman"/>
          <w:color w:val="000000" w:themeColor="text1"/>
          <w:lang w:val="uk-UA"/>
        </w:rPr>
      </w:pPr>
    </w:p>
    <w:p w:rsidR="007822E3" w:rsidRPr="00BA3C07" w:rsidRDefault="007822E3" w:rsidP="00505FF4">
      <w:pPr>
        <w:spacing w:after="0" w:line="240" w:lineRule="auto"/>
        <w:jc w:val="both"/>
        <w:rPr>
          <w:rFonts w:ascii="Times New Roman" w:hAnsi="Times New Roman" w:cs="Times New Roman"/>
          <w:color w:val="000000" w:themeColor="text1"/>
          <w:lang w:val="uk-UA"/>
        </w:rPr>
      </w:pPr>
    </w:p>
    <w:p w:rsidR="007822E3" w:rsidRPr="00BA3C07" w:rsidRDefault="007822E3" w:rsidP="00505FF4">
      <w:pPr>
        <w:spacing w:after="0" w:line="240" w:lineRule="auto"/>
        <w:jc w:val="both"/>
        <w:rPr>
          <w:rFonts w:ascii="Times New Roman" w:hAnsi="Times New Roman" w:cs="Times New Roman"/>
          <w:color w:val="000000" w:themeColor="text1"/>
          <w:lang w:val="uk-UA"/>
        </w:rPr>
      </w:pPr>
    </w:p>
    <w:p w:rsidR="007822E3" w:rsidRPr="00BA3C07" w:rsidRDefault="007822E3" w:rsidP="00505FF4">
      <w:pPr>
        <w:spacing w:after="0" w:line="240" w:lineRule="auto"/>
        <w:jc w:val="both"/>
        <w:rPr>
          <w:rFonts w:ascii="Times New Roman" w:hAnsi="Times New Roman" w:cs="Times New Roman"/>
          <w:color w:val="000000" w:themeColor="text1"/>
          <w:lang w:val="uk-UA"/>
        </w:rPr>
      </w:pPr>
    </w:p>
    <w:p w:rsidR="007822E3" w:rsidRPr="00BA3C07" w:rsidRDefault="007822E3" w:rsidP="00505FF4">
      <w:pPr>
        <w:spacing w:after="0" w:line="240" w:lineRule="auto"/>
        <w:jc w:val="both"/>
        <w:rPr>
          <w:rFonts w:ascii="Times New Roman" w:hAnsi="Times New Roman" w:cs="Times New Roman"/>
          <w:color w:val="000000" w:themeColor="text1"/>
          <w:lang w:val="uk-UA"/>
        </w:rPr>
      </w:pPr>
    </w:p>
    <w:p w:rsidR="007822E3" w:rsidRPr="00BA3C07" w:rsidRDefault="007822E3" w:rsidP="00505FF4">
      <w:pPr>
        <w:spacing w:after="0" w:line="240" w:lineRule="auto"/>
        <w:jc w:val="both"/>
        <w:rPr>
          <w:rFonts w:ascii="Times New Roman" w:hAnsi="Times New Roman" w:cs="Times New Roman"/>
          <w:color w:val="000000" w:themeColor="text1"/>
          <w:lang w:val="uk-UA"/>
        </w:rPr>
      </w:pPr>
    </w:p>
    <w:p w:rsidR="007822E3" w:rsidRPr="00BA3C07" w:rsidRDefault="007822E3" w:rsidP="00505FF4">
      <w:pPr>
        <w:spacing w:after="0" w:line="240" w:lineRule="auto"/>
        <w:jc w:val="both"/>
        <w:rPr>
          <w:rFonts w:ascii="Times New Roman" w:hAnsi="Times New Roman" w:cs="Times New Roman"/>
          <w:color w:val="000000" w:themeColor="text1"/>
          <w:lang w:val="uk-UA"/>
        </w:rPr>
      </w:pPr>
    </w:p>
    <w:p w:rsidR="007822E3" w:rsidRPr="00BA3C07" w:rsidRDefault="007822E3" w:rsidP="00505FF4">
      <w:pPr>
        <w:spacing w:after="0" w:line="240" w:lineRule="auto"/>
        <w:jc w:val="both"/>
        <w:rPr>
          <w:rFonts w:ascii="Times New Roman" w:hAnsi="Times New Roman" w:cs="Times New Roman"/>
          <w:color w:val="000000" w:themeColor="text1"/>
          <w:lang w:val="uk-UA"/>
        </w:rPr>
      </w:pPr>
    </w:p>
    <w:p w:rsidR="007822E3" w:rsidRPr="00BA3C07" w:rsidRDefault="007822E3" w:rsidP="00505FF4">
      <w:pPr>
        <w:spacing w:after="0" w:line="240" w:lineRule="auto"/>
        <w:jc w:val="both"/>
        <w:rPr>
          <w:rFonts w:ascii="Times New Roman" w:hAnsi="Times New Roman" w:cs="Times New Roman"/>
          <w:color w:val="000000" w:themeColor="text1"/>
          <w:lang w:val="uk-UA"/>
        </w:rPr>
      </w:pPr>
    </w:p>
    <w:p w:rsidR="007822E3" w:rsidRPr="00BA3C07" w:rsidRDefault="007822E3" w:rsidP="00505FF4">
      <w:pPr>
        <w:keepNext/>
        <w:spacing w:after="0" w:line="240" w:lineRule="auto"/>
        <w:jc w:val="center"/>
        <w:outlineLvl w:val="0"/>
        <w:rPr>
          <w:rFonts w:ascii="Times New Roman" w:hAnsi="Times New Roman" w:cs="Times New Roman"/>
          <w:b/>
          <w:bCs/>
          <w:color w:val="000000" w:themeColor="text1"/>
          <w:kern w:val="32"/>
          <w:sz w:val="32"/>
          <w:szCs w:val="32"/>
          <w:lang w:val="uk-UA"/>
        </w:rPr>
      </w:pPr>
    </w:p>
    <w:p w:rsidR="007822E3" w:rsidRPr="00BA3C07" w:rsidRDefault="007822E3" w:rsidP="00505FF4">
      <w:pPr>
        <w:keepNext/>
        <w:spacing w:after="0" w:line="240" w:lineRule="auto"/>
        <w:jc w:val="center"/>
        <w:outlineLvl w:val="0"/>
        <w:rPr>
          <w:rFonts w:ascii="Times New Roman" w:hAnsi="Times New Roman" w:cs="Times New Roman"/>
          <w:b/>
          <w:bCs/>
          <w:color w:val="000000" w:themeColor="text1"/>
          <w:kern w:val="32"/>
          <w:sz w:val="32"/>
          <w:szCs w:val="32"/>
          <w:lang w:val="uk-UA"/>
        </w:rPr>
      </w:pPr>
      <w:r w:rsidRPr="00BA3C07">
        <w:rPr>
          <w:rFonts w:ascii="Times New Roman" w:hAnsi="Times New Roman" w:cs="Times New Roman"/>
          <w:b/>
          <w:bCs/>
          <w:color w:val="000000" w:themeColor="text1"/>
          <w:kern w:val="32"/>
          <w:sz w:val="32"/>
          <w:szCs w:val="32"/>
          <w:lang w:val="uk-UA"/>
        </w:rPr>
        <w:t xml:space="preserve">Програма </w:t>
      </w:r>
    </w:p>
    <w:p w:rsidR="007822E3" w:rsidRPr="00BA3C07" w:rsidRDefault="007822E3" w:rsidP="00505FF4">
      <w:pPr>
        <w:keepNext/>
        <w:spacing w:after="0" w:line="240" w:lineRule="auto"/>
        <w:jc w:val="center"/>
        <w:outlineLvl w:val="0"/>
        <w:rPr>
          <w:rFonts w:ascii="Times New Roman" w:hAnsi="Times New Roman" w:cs="Times New Roman"/>
          <w:b/>
          <w:bCs/>
          <w:color w:val="000000" w:themeColor="text1"/>
          <w:kern w:val="32"/>
          <w:sz w:val="32"/>
          <w:szCs w:val="32"/>
          <w:lang w:val="uk-UA"/>
        </w:rPr>
      </w:pPr>
      <w:r w:rsidRPr="00BA3C07">
        <w:rPr>
          <w:rFonts w:ascii="Times New Roman" w:hAnsi="Times New Roman" w:cs="Times New Roman"/>
          <w:b/>
          <w:bCs/>
          <w:color w:val="000000" w:themeColor="text1"/>
          <w:kern w:val="32"/>
          <w:sz w:val="32"/>
          <w:szCs w:val="32"/>
          <w:lang w:val="uk-UA"/>
        </w:rPr>
        <w:t>розвитку туризму в місті Рахів на 20</w:t>
      </w:r>
      <w:r w:rsidR="00441D16" w:rsidRPr="00BA3C07">
        <w:rPr>
          <w:rFonts w:ascii="Times New Roman" w:hAnsi="Times New Roman" w:cs="Times New Roman"/>
          <w:b/>
          <w:bCs/>
          <w:color w:val="000000" w:themeColor="text1"/>
          <w:kern w:val="32"/>
          <w:sz w:val="32"/>
          <w:szCs w:val="32"/>
          <w:lang w:val="uk-UA"/>
        </w:rPr>
        <w:t>20</w:t>
      </w:r>
      <w:r w:rsidRPr="00BA3C07">
        <w:rPr>
          <w:rFonts w:ascii="Times New Roman" w:hAnsi="Times New Roman" w:cs="Times New Roman"/>
          <w:b/>
          <w:bCs/>
          <w:color w:val="000000" w:themeColor="text1"/>
          <w:kern w:val="32"/>
          <w:sz w:val="32"/>
          <w:szCs w:val="32"/>
          <w:lang w:val="uk-UA"/>
        </w:rPr>
        <w:t xml:space="preserve"> рік</w:t>
      </w:r>
    </w:p>
    <w:p w:rsidR="007822E3" w:rsidRPr="00BA3C07" w:rsidRDefault="007822E3" w:rsidP="00505FF4">
      <w:pPr>
        <w:spacing w:after="0" w:line="240" w:lineRule="auto"/>
        <w:rPr>
          <w:rFonts w:ascii="Times New Roman" w:hAnsi="Times New Roman" w:cs="Times New Roman"/>
          <w:color w:val="000000" w:themeColor="text1"/>
          <w:sz w:val="24"/>
          <w:szCs w:val="24"/>
          <w:lang w:val="uk-UA"/>
        </w:rPr>
      </w:pPr>
    </w:p>
    <w:p w:rsidR="007822E3" w:rsidRPr="00BA3C07" w:rsidRDefault="007822E3"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1. Передумови прийняття Програми</w:t>
      </w:r>
    </w:p>
    <w:p w:rsidR="007822E3" w:rsidRPr="00BA3C07" w:rsidRDefault="007822E3" w:rsidP="00505FF4">
      <w:pPr>
        <w:spacing w:after="0" w:line="240" w:lineRule="auto"/>
        <w:ind w:firstLine="709"/>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pacing w:val="-4"/>
          <w:sz w:val="28"/>
          <w:szCs w:val="28"/>
          <w:lang w:val="uk-UA"/>
        </w:rPr>
        <w:t>«Програма розвитку туризму в м.Рахів на 20</w:t>
      </w:r>
      <w:r w:rsidR="00441D16" w:rsidRPr="00BA3C07">
        <w:rPr>
          <w:rFonts w:ascii="Times New Roman" w:hAnsi="Times New Roman" w:cs="Times New Roman"/>
          <w:color w:val="000000" w:themeColor="text1"/>
          <w:spacing w:val="-4"/>
          <w:sz w:val="28"/>
          <w:szCs w:val="28"/>
          <w:lang w:val="uk-UA"/>
        </w:rPr>
        <w:t>20</w:t>
      </w:r>
      <w:r w:rsidRPr="00BA3C07">
        <w:rPr>
          <w:rFonts w:ascii="Times New Roman" w:hAnsi="Times New Roman" w:cs="Times New Roman"/>
          <w:color w:val="000000" w:themeColor="text1"/>
          <w:spacing w:val="-4"/>
          <w:sz w:val="28"/>
          <w:szCs w:val="28"/>
          <w:lang w:val="uk-UA"/>
        </w:rPr>
        <w:t xml:space="preserve"> рік» (далі – Програма) визначає комплекс заходів, спрямованих на </w:t>
      </w:r>
      <w:r w:rsidRPr="00BA3C07">
        <w:rPr>
          <w:rFonts w:ascii="Times New Roman" w:hAnsi="Times New Roman" w:cs="Times New Roman"/>
          <w:color w:val="000000" w:themeColor="text1"/>
          <w:sz w:val="28"/>
          <w:szCs w:val="28"/>
          <w:lang w:val="uk-UA"/>
        </w:rPr>
        <w:t>забезпечення системного підходу до розвитку туризму, підвищення туристичної привабливості і розвитку туристичної інфраструктури міста, створення якісної мережі сервісу, як для екскурсійного,пізнавального так і для розважального та ділового туризму.</w:t>
      </w:r>
    </w:p>
    <w:p w:rsidR="007822E3" w:rsidRPr="00BA3C07" w:rsidRDefault="007822E3"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2. Актуальність проблем, на вирішення яких спрямовані заходи Програми</w:t>
      </w:r>
    </w:p>
    <w:p w:rsidR="007822E3" w:rsidRPr="00BA3C07" w:rsidRDefault="007822E3" w:rsidP="00505FF4">
      <w:pPr>
        <w:spacing w:after="0" w:line="240" w:lineRule="auto"/>
        <w:ind w:firstLine="709"/>
        <w:jc w:val="both"/>
        <w:rPr>
          <w:rFonts w:ascii="Times New Roman" w:hAnsi="Times New Roman" w:cs="Times New Roman"/>
          <w:color w:val="000000" w:themeColor="text1"/>
          <w:spacing w:val="-4"/>
          <w:sz w:val="28"/>
          <w:szCs w:val="28"/>
          <w:lang w:val="uk-UA"/>
        </w:rPr>
      </w:pPr>
      <w:r w:rsidRPr="00BA3C07">
        <w:rPr>
          <w:rFonts w:ascii="Times New Roman" w:hAnsi="Times New Roman" w:cs="Times New Roman"/>
          <w:color w:val="000000" w:themeColor="text1"/>
          <w:spacing w:val="-4"/>
          <w:sz w:val="28"/>
          <w:szCs w:val="28"/>
          <w:lang w:val="uk-UA"/>
        </w:rPr>
        <w:t xml:space="preserve">Програма базується на основі аналізу сучасного стану розвитку туризму та туристичної інфраструктури в місті Рахові, результатах виконання попередніх міських програм розвитку туризму, визначає проблемні питання, окреслює цілі, завдання та комплекс заходів щодо їх реалізації. </w:t>
      </w:r>
    </w:p>
    <w:p w:rsidR="007822E3" w:rsidRPr="00BA3C07" w:rsidRDefault="007822E3" w:rsidP="00505FF4">
      <w:pPr>
        <w:spacing w:after="0" w:line="240" w:lineRule="auto"/>
        <w:ind w:firstLine="709"/>
        <w:jc w:val="both"/>
        <w:rPr>
          <w:rFonts w:ascii="Times New Roman" w:hAnsi="Times New Roman" w:cs="Times New Roman"/>
          <w:color w:val="000000" w:themeColor="text1"/>
          <w:spacing w:val="-4"/>
          <w:sz w:val="28"/>
          <w:szCs w:val="28"/>
          <w:lang w:val="uk-UA"/>
        </w:rPr>
      </w:pPr>
      <w:r w:rsidRPr="00BA3C07">
        <w:rPr>
          <w:rFonts w:ascii="Times New Roman" w:hAnsi="Times New Roman" w:cs="Times New Roman"/>
          <w:color w:val="000000" w:themeColor="text1"/>
          <w:spacing w:val="-4"/>
          <w:sz w:val="28"/>
          <w:szCs w:val="28"/>
          <w:lang w:val="uk-UA"/>
        </w:rPr>
        <w:t>Заходи Програми спрямовані на:</w:t>
      </w:r>
    </w:p>
    <w:p w:rsidR="007822E3" w:rsidRPr="00BA3C07" w:rsidRDefault="007822E3" w:rsidP="00505FF4">
      <w:pPr>
        <w:numPr>
          <w:ilvl w:val="0"/>
          <w:numId w:val="12"/>
        </w:numPr>
        <w:autoSpaceDE w:val="0"/>
        <w:autoSpaceDN w:val="0"/>
        <w:adjustRightInd w:val="0"/>
        <w:spacing w:after="0" w:line="240" w:lineRule="auto"/>
        <w:ind w:left="0" w:hanging="357"/>
        <w:jc w:val="both"/>
        <w:rPr>
          <w:rFonts w:ascii="Times New Roman" w:hAnsi="Times New Roman" w:cs="Times New Roman"/>
          <w:color w:val="000000" w:themeColor="text1"/>
          <w:spacing w:val="-6"/>
          <w:sz w:val="28"/>
          <w:szCs w:val="28"/>
          <w:lang w:val="uk-UA"/>
        </w:rPr>
      </w:pPr>
      <w:r w:rsidRPr="00BA3C07">
        <w:rPr>
          <w:rFonts w:ascii="Times New Roman" w:hAnsi="Times New Roman" w:cs="Times New Roman"/>
          <w:color w:val="000000" w:themeColor="text1"/>
          <w:spacing w:val="-6"/>
          <w:sz w:val="28"/>
          <w:szCs w:val="28"/>
          <w:lang w:val="uk-UA"/>
        </w:rPr>
        <w:t>підвищення туристичної конкуренто спроможності міста;</w:t>
      </w:r>
    </w:p>
    <w:p w:rsidR="007822E3" w:rsidRPr="00BA3C07" w:rsidRDefault="007822E3" w:rsidP="00505FF4">
      <w:pPr>
        <w:numPr>
          <w:ilvl w:val="0"/>
          <w:numId w:val="12"/>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lang w:val="uk-UA"/>
        </w:rPr>
      </w:pPr>
      <w:r w:rsidRPr="00BA3C07">
        <w:rPr>
          <w:rFonts w:ascii="Times New Roman" w:hAnsi="Times New Roman" w:cs="Times New Roman"/>
          <w:color w:val="000000" w:themeColor="text1"/>
          <w:spacing w:val="-4"/>
          <w:sz w:val="28"/>
          <w:szCs w:val="28"/>
          <w:lang w:val="uk-UA"/>
        </w:rPr>
        <w:t>стимулювання підприємців, задіяних в туристичній сфері;</w:t>
      </w:r>
    </w:p>
    <w:p w:rsidR="007822E3" w:rsidRPr="00BA3C07" w:rsidRDefault="007822E3" w:rsidP="00505FF4">
      <w:pPr>
        <w:numPr>
          <w:ilvl w:val="0"/>
          <w:numId w:val="12"/>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lang w:val="uk-UA"/>
        </w:rPr>
      </w:pPr>
      <w:r w:rsidRPr="00BA3C07">
        <w:rPr>
          <w:rFonts w:ascii="Times New Roman" w:hAnsi="Times New Roman" w:cs="Times New Roman"/>
          <w:color w:val="000000" w:themeColor="text1"/>
          <w:spacing w:val="-4"/>
          <w:sz w:val="28"/>
          <w:szCs w:val="28"/>
          <w:lang w:val="uk-UA"/>
        </w:rPr>
        <w:t>розвиток існуючої туристичної інфраструктури;</w:t>
      </w:r>
    </w:p>
    <w:p w:rsidR="007822E3" w:rsidRPr="00BA3C07" w:rsidRDefault="007822E3" w:rsidP="00505FF4">
      <w:pPr>
        <w:numPr>
          <w:ilvl w:val="0"/>
          <w:numId w:val="12"/>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lang w:val="uk-UA"/>
        </w:rPr>
      </w:pPr>
      <w:r w:rsidRPr="00BA3C07">
        <w:rPr>
          <w:rFonts w:ascii="Times New Roman" w:hAnsi="Times New Roman" w:cs="Times New Roman"/>
          <w:color w:val="000000" w:themeColor="text1"/>
          <w:spacing w:val="-4"/>
          <w:sz w:val="28"/>
          <w:szCs w:val="28"/>
          <w:lang w:val="uk-UA"/>
        </w:rPr>
        <w:t xml:space="preserve">створення нових привабливих туристичних об’єктів. </w:t>
      </w:r>
    </w:p>
    <w:p w:rsidR="007822E3" w:rsidRPr="00BA3C07" w:rsidRDefault="007822E3" w:rsidP="00505FF4">
      <w:pPr>
        <w:spacing w:after="0" w:line="240" w:lineRule="auto"/>
        <w:ind w:firstLine="709"/>
        <w:jc w:val="both"/>
        <w:rPr>
          <w:rFonts w:ascii="Times New Roman" w:hAnsi="Times New Roman" w:cs="Times New Roman"/>
          <w:color w:val="000000" w:themeColor="text1"/>
          <w:spacing w:val="-4"/>
          <w:sz w:val="28"/>
          <w:szCs w:val="28"/>
          <w:lang w:val="uk-UA"/>
        </w:rPr>
      </w:pPr>
      <w:r w:rsidRPr="00BA3C07">
        <w:rPr>
          <w:rFonts w:ascii="Times New Roman" w:hAnsi="Times New Roman" w:cs="Times New Roman"/>
          <w:color w:val="000000" w:themeColor="text1"/>
          <w:spacing w:val="-4"/>
          <w:sz w:val="28"/>
          <w:szCs w:val="28"/>
          <w:lang w:val="uk-UA"/>
        </w:rPr>
        <w:t>У реалізації заходів Програми можна виділити наступні зацікавлені сторони (цільові групи):</w:t>
      </w:r>
    </w:p>
    <w:p w:rsidR="007822E3" w:rsidRPr="00BA3C07" w:rsidRDefault="007822E3" w:rsidP="00505FF4">
      <w:pPr>
        <w:numPr>
          <w:ilvl w:val="0"/>
          <w:numId w:val="13"/>
        </w:numPr>
        <w:spacing w:after="0" w:line="240" w:lineRule="auto"/>
        <w:ind w:left="0"/>
        <w:jc w:val="both"/>
        <w:rPr>
          <w:rFonts w:ascii="Times New Roman" w:hAnsi="Times New Roman" w:cs="Times New Roman"/>
          <w:color w:val="000000" w:themeColor="text1"/>
          <w:spacing w:val="-4"/>
          <w:sz w:val="28"/>
          <w:szCs w:val="28"/>
          <w:lang w:val="uk-UA"/>
        </w:rPr>
      </w:pPr>
      <w:r w:rsidRPr="00BA3C07">
        <w:rPr>
          <w:rFonts w:ascii="Times New Roman" w:hAnsi="Times New Roman" w:cs="Times New Roman"/>
          <w:color w:val="000000" w:themeColor="text1"/>
          <w:spacing w:val="-4"/>
          <w:sz w:val="28"/>
          <w:szCs w:val="28"/>
          <w:lang w:val="uk-UA"/>
        </w:rPr>
        <w:t>суб’єкти підприємницької діяльності, що здійснюють діяльність в туристичній галузі міста;</w:t>
      </w:r>
    </w:p>
    <w:p w:rsidR="007822E3" w:rsidRPr="00BA3C07" w:rsidRDefault="007822E3" w:rsidP="00505FF4">
      <w:pPr>
        <w:numPr>
          <w:ilvl w:val="0"/>
          <w:numId w:val="13"/>
        </w:numPr>
        <w:spacing w:after="0" w:line="240" w:lineRule="auto"/>
        <w:ind w:left="0"/>
        <w:jc w:val="both"/>
        <w:rPr>
          <w:rFonts w:ascii="Times New Roman" w:hAnsi="Times New Roman" w:cs="Times New Roman"/>
          <w:color w:val="000000" w:themeColor="text1"/>
          <w:spacing w:val="-4"/>
          <w:sz w:val="28"/>
          <w:szCs w:val="28"/>
          <w:lang w:val="uk-UA" w:eastAsia="ru-RU"/>
        </w:rPr>
      </w:pPr>
      <w:r w:rsidRPr="00BA3C07">
        <w:rPr>
          <w:rFonts w:ascii="Times New Roman" w:hAnsi="Times New Roman" w:cs="Times New Roman"/>
          <w:color w:val="000000" w:themeColor="text1"/>
          <w:spacing w:val="-4"/>
          <w:sz w:val="28"/>
          <w:szCs w:val="28"/>
          <w:lang w:val="uk-UA"/>
        </w:rPr>
        <w:t xml:space="preserve">представники громадських організацій, діяльність яких спрямована на розвиток туристичної галузі, вивчення історичної спадщини міста, підвищення якості туристичних послуг; </w:t>
      </w:r>
    </w:p>
    <w:p w:rsidR="007822E3" w:rsidRPr="00BA3C07" w:rsidRDefault="007822E3" w:rsidP="00505FF4">
      <w:pPr>
        <w:numPr>
          <w:ilvl w:val="0"/>
          <w:numId w:val="13"/>
        </w:numPr>
        <w:spacing w:after="0" w:line="240" w:lineRule="auto"/>
        <w:ind w:left="0"/>
        <w:jc w:val="both"/>
        <w:rPr>
          <w:rFonts w:ascii="Times New Roman" w:hAnsi="Times New Roman" w:cs="Times New Roman"/>
          <w:color w:val="000000" w:themeColor="text1"/>
          <w:spacing w:val="-4"/>
          <w:sz w:val="28"/>
          <w:szCs w:val="28"/>
          <w:lang w:val="uk-UA"/>
        </w:rPr>
      </w:pPr>
      <w:r w:rsidRPr="00BA3C07">
        <w:rPr>
          <w:rFonts w:ascii="Times New Roman" w:hAnsi="Times New Roman" w:cs="Times New Roman"/>
          <w:color w:val="000000" w:themeColor="text1"/>
          <w:spacing w:val="-4"/>
          <w:sz w:val="28"/>
          <w:szCs w:val="28"/>
          <w:lang w:val="uk-UA"/>
        </w:rPr>
        <w:t>представники органів міської влади та територіальних органів державної влади, які зацікавлені у встановленні партнерських відносин з суб’єктами малого підприємництва для виконання основних завдань Програми.</w:t>
      </w:r>
    </w:p>
    <w:p w:rsidR="007822E3" w:rsidRPr="00BA3C07" w:rsidRDefault="007822E3" w:rsidP="00505FF4">
      <w:pPr>
        <w:spacing w:after="0" w:line="240" w:lineRule="auto"/>
        <w:ind w:firstLine="709"/>
        <w:jc w:val="both"/>
        <w:rPr>
          <w:rFonts w:ascii="Times New Roman" w:hAnsi="Times New Roman" w:cs="Times New Roman"/>
          <w:color w:val="000000" w:themeColor="text1"/>
          <w:spacing w:val="-4"/>
          <w:sz w:val="28"/>
          <w:szCs w:val="28"/>
          <w:lang w:val="uk-UA"/>
        </w:rPr>
      </w:pPr>
      <w:r w:rsidRPr="00BA3C07">
        <w:rPr>
          <w:rFonts w:ascii="Times New Roman" w:hAnsi="Times New Roman" w:cs="Times New Roman"/>
          <w:color w:val="000000" w:themeColor="text1"/>
          <w:spacing w:val="-4"/>
          <w:sz w:val="28"/>
          <w:szCs w:val="28"/>
          <w:lang w:val="uk-UA"/>
        </w:rPr>
        <w:t xml:space="preserve">Соціальна важливість розвитку туризму визначається збільшенням туристів та екскурсантів в місті Рахові, збільшенням частки підприємців задіяних в туристичній сфері та збільшення кількості працівників, які займаються обслуговуванням туристів та екскурсантів. </w:t>
      </w:r>
    </w:p>
    <w:p w:rsidR="007822E3" w:rsidRPr="00BA3C07" w:rsidRDefault="007822E3" w:rsidP="00505FF4">
      <w:pPr>
        <w:spacing w:after="0" w:line="240" w:lineRule="auto"/>
        <w:jc w:val="both"/>
        <w:rPr>
          <w:rFonts w:ascii="Times New Roman" w:hAnsi="Times New Roman" w:cs="Times New Roman"/>
          <w:b/>
          <w:color w:val="000000" w:themeColor="text1"/>
          <w:sz w:val="28"/>
          <w:szCs w:val="28"/>
          <w:lang w:val="uk-UA"/>
        </w:rPr>
      </w:pPr>
    </w:p>
    <w:p w:rsidR="007822E3" w:rsidRPr="00BA3C07" w:rsidRDefault="007822E3"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3. Мета та завдання Програми</w:t>
      </w:r>
    </w:p>
    <w:p w:rsidR="007822E3" w:rsidRPr="00BA3C07" w:rsidRDefault="007822E3"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3.1. Мета Програми</w:t>
      </w:r>
    </w:p>
    <w:p w:rsidR="007822E3" w:rsidRPr="00BA3C07" w:rsidRDefault="007822E3" w:rsidP="00505FF4">
      <w:pPr>
        <w:spacing w:after="0" w:line="240" w:lineRule="auto"/>
        <w:ind w:firstLine="709"/>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Забезпечення сталого розвитку туристичної галузі, підвищення її частки в економічних показниках міста, збільшення частки в’їзного туризму, покращення іміджу Рахова на обласному, всеукраїнському і міжнародному ринку туристичних послуг. Також забезпечення умов для повноцінного функціонування суб’єктів туристичної діяльності, підвищення якості та асортименту туристичних послуг у місті, здійснення рекламно-інформаційної діяльності, підтримку в’їзного туризму. Це повинно забезпечити зростання туристичних потоків та коштів, які туристи витрачають під час кожних відвідин міста, що в свою чергу повинно позитивно відобразитися на збільшенні фінансових оборотів галузей пов’язаних з туризмом, а саме: транспорту (перевізників, продавців палива, сфери комунікаційних послуг), торгівлі, мережі закладів харчування, місцевих підприємств харчової промисловості, телекомунікації, виробників спортивного й туристичного устаткування та поліграфічної продукції. Розвиток туристичної галузі також має велике соціальне значення за рахунок зменшення безробіття, зокрема не лише за рахунок створення робочих місць суб’єктами туристичної індустрії і пов’язаних з нею галузей, а й за рахунок збільшення само зайнятості населення (майстри народних промислів, індивідуальні виробники сувенірної продукції, художники, фотографи та інші).</w:t>
      </w:r>
    </w:p>
    <w:p w:rsidR="007822E3" w:rsidRPr="00BA3C07" w:rsidRDefault="007822E3" w:rsidP="00505FF4">
      <w:pPr>
        <w:spacing w:after="0" w:line="240" w:lineRule="auto"/>
        <w:ind w:firstLine="709"/>
        <w:jc w:val="both"/>
        <w:rPr>
          <w:rFonts w:ascii="Times New Roman" w:hAnsi="Times New Roman" w:cs="Times New Roman"/>
          <w:color w:val="000000" w:themeColor="text1"/>
          <w:sz w:val="28"/>
          <w:szCs w:val="28"/>
          <w:lang w:val="uk-UA"/>
        </w:rPr>
      </w:pPr>
    </w:p>
    <w:p w:rsidR="007822E3" w:rsidRPr="00BA3C07" w:rsidRDefault="007822E3"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3.2. Основні завдання Програми</w:t>
      </w:r>
    </w:p>
    <w:p w:rsidR="007822E3" w:rsidRPr="00BA3C07" w:rsidRDefault="007822E3" w:rsidP="00505FF4">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pacing w:val="-4"/>
          <w:sz w:val="28"/>
          <w:szCs w:val="28"/>
          <w:lang w:val="uk-UA"/>
        </w:rPr>
        <w:t>Основні завдання Програми:</w:t>
      </w:r>
    </w:p>
    <w:p w:rsidR="007822E3" w:rsidRPr="00BA3C07" w:rsidRDefault="007822E3" w:rsidP="00505FF4">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формування позитивного іміджу міста шляхом постійного розповсюдження інформації про туристичний потенціал Рахова на обласному, регіональному, державному та міжнародному рівнях (у тому числі з використанням сучасних Інтернет-технологій);</w:t>
      </w:r>
    </w:p>
    <w:p w:rsidR="007822E3" w:rsidRPr="00BA3C07" w:rsidRDefault="007822E3" w:rsidP="00505FF4">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збільшення доходної частини місцевого бюджету від туристичної галузі;</w:t>
      </w:r>
    </w:p>
    <w:p w:rsidR="007822E3" w:rsidRPr="00BA3C07" w:rsidRDefault="007822E3" w:rsidP="00505FF4">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забезпечення круглорічної привабливості міста для туристів;</w:t>
      </w:r>
    </w:p>
    <w:p w:rsidR="007822E3" w:rsidRPr="00BA3C07" w:rsidRDefault="007822E3" w:rsidP="00505FF4">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підвищення якості та асортименту надання туристичних послуг;</w:t>
      </w:r>
    </w:p>
    <w:p w:rsidR="007822E3" w:rsidRPr="00BA3C07" w:rsidRDefault="007822E3" w:rsidP="00505FF4">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розширення мережі туристично-екскурсійних маршрутів;</w:t>
      </w:r>
    </w:p>
    <w:p w:rsidR="007822E3" w:rsidRPr="00BA3C07" w:rsidRDefault="007822E3" w:rsidP="00505FF4">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підтримка в’їзного та внутрішнього туризму;</w:t>
      </w:r>
    </w:p>
    <w:p w:rsidR="007822E3" w:rsidRPr="00BA3C07" w:rsidRDefault="007822E3" w:rsidP="00505FF4">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створення безпечних умов для туристів;</w:t>
      </w:r>
    </w:p>
    <w:p w:rsidR="007822E3" w:rsidRPr="00BA3C07" w:rsidRDefault="007822E3" w:rsidP="00505FF4">
      <w:pPr>
        <w:numPr>
          <w:ilvl w:val="0"/>
          <w:numId w:val="14"/>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надання організаційної, інформаційної, консультаційної та освітньої підтримки суб’єктам малого підприємництва в туристичній галузі.</w:t>
      </w:r>
    </w:p>
    <w:p w:rsidR="007822E3" w:rsidRPr="00BA3C07" w:rsidRDefault="007822E3" w:rsidP="00505FF4">
      <w:pPr>
        <w:spacing w:after="0" w:line="240" w:lineRule="auto"/>
        <w:ind w:firstLine="709"/>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Програма реалізовується за рахунок коштів державного, обласного та міського бюджетів в межах коштів, передбачених на її виконання, а також коштів:</w:t>
      </w:r>
    </w:p>
    <w:p w:rsidR="007822E3" w:rsidRPr="00BA3C07" w:rsidRDefault="007822E3" w:rsidP="00505FF4">
      <w:pPr>
        <w:spacing w:after="0" w:line="240" w:lineRule="auto"/>
        <w:ind w:firstLine="709"/>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зацікавлених суб’єктів підприємницької діяльності усіх форм власності; </w:t>
      </w:r>
    </w:p>
    <w:p w:rsidR="007822E3" w:rsidRPr="00BA3C07" w:rsidRDefault="007822E3" w:rsidP="00505FF4">
      <w:pPr>
        <w:spacing w:after="0" w:line="240" w:lineRule="auto"/>
        <w:ind w:firstLine="709"/>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іноземних і вітчизняних інвесторів; </w:t>
      </w:r>
    </w:p>
    <w:p w:rsidR="007822E3" w:rsidRPr="00BA3C07" w:rsidRDefault="007822E3" w:rsidP="00505FF4">
      <w:pPr>
        <w:spacing w:after="0" w:line="240" w:lineRule="auto"/>
        <w:ind w:firstLine="709"/>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позабюджетних фондів та за рахунок інших джерел, не заборонених законодавством України.</w:t>
      </w:r>
    </w:p>
    <w:p w:rsidR="007822E3" w:rsidRPr="00BA3C07" w:rsidRDefault="007822E3" w:rsidP="00505FF4">
      <w:pPr>
        <w:spacing w:after="0" w:line="240" w:lineRule="auto"/>
        <w:ind w:firstLine="851"/>
        <w:jc w:val="both"/>
        <w:rPr>
          <w:rFonts w:ascii="Times New Roman" w:hAnsi="Times New Roman" w:cs="Times New Roman"/>
          <w:b/>
          <w:color w:val="000000" w:themeColor="text1"/>
          <w:sz w:val="28"/>
          <w:szCs w:val="28"/>
          <w:lang w:val="uk-UA"/>
        </w:rPr>
      </w:pPr>
      <w:r w:rsidRPr="00BA3C07">
        <w:rPr>
          <w:rFonts w:ascii="Times New Roman" w:hAnsi="Times New Roman" w:cs="Times New Roman"/>
          <w:color w:val="000000" w:themeColor="text1"/>
          <w:sz w:val="28"/>
          <w:szCs w:val="28"/>
          <w:lang w:val="uk-UA"/>
        </w:rPr>
        <w:t>Реалізація визначених завдань та подальший розвиток туризму в місті в більшості залежить від змін законодавства в сфері туристичної діяльності, регуляторної політики, державного контролю, політичної та економічної ситуації в країні.</w:t>
      </w:r>
    </w:p>
    <w:p w:rsidR="007822E3" w:rsidRPr="00BA3C07" w:rsidRDefault="007822E3" w:rsidP="00505FF4">
      <w:pPr>
        <w:tabs>
          <w:tab w:val="left" w:pos="3193"/>
          <w:tab w:val="center" w:pos="5233"/>
        </w:tabs>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br w:type="page"/>
        <w:t xml:space="preserve">          4. Заходи реалізації програми</w:t>
      </w:r>
    </w:p>
    <w:p w:rsidR="007822E3" w:rsidRPr="00BA3C07" w:rsidRDefault="007822E3"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Основні заходи Програми розвитку туризму в місті на 20</w:t>
      </w:r>
      <w:r w:rsidR="00441D16" w:rsidRPr="00BA3C07">
        <w:rPr>
          <w:rFonts w:ascii="Times New Roman" w:hAnsi="Times New Roman" w:cs="Times New Roman"/>
          <w:b/>
          <w:color w:val="000000" w:themeColor="text1"/>
          <w:sz w:val="28"/>
          <w:szCs w:val="28"/>
          <w:lang w:val="uk-UA"/>
        </w:rPr>
        <w:t>20</w:t>
      </w:r>
      <w:r w:rsidRPr="00BA3C07">
        <w:rPr>
          <w:rFonts w:ascii="Times New Roman" w:hAnsi="Times New Roman" w:cs="Times New Roman"/>
          <w:b/>
          <w:color w:val="000000" w:themeColor="text1"/>
          <w:sz w:val="28"/>
          <w:szCs w:val="28"/>
          <w:lang w:val="uk-UA"/>
        </w:rPr>
        <w:t xml:space="preserve"> рік</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389"/>
        <w:gridCol w:w="1419"/>
        <w:gridCol w:w="1276"/>
        <w:gridCol w:w="1277"/>
      </w:tblGrid>
      <w:tr w:rsidR="00887A57" w:rsidRPr="00BA3C07" w:rsidTr="007822E3">
        <w:trPr>
          <w:trHeight w:val="1288"/>
        </w:trPr>
        <w:tc>
          <w:tcPr>
            <w:tcW w:w="539"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b/>
                <w:i/>
                <w:color w:val="000000" w:themeColor="text1"/>
                <w:sz w:val="20"/>
                <w:szCs w:val="20"/>
                <w:lang w:val="uk-UA"/>
              </w:rPr>
            </w:pPr>
            <w:r w:rsidRPr="00BA3C07">
              <w:rPr>
                <w:rFonts w:ascii="Times New Roman" w:hAnsi="Times New Roman" w:cs="Times New Roman"/>
                <w:b/>
                <w:i/>
                <w:color w:val="000000" w:themeColor="text1"/>
                <w:sz w:val="20"/>
                <w:szCs w:val="20"/>
                <w:lang w:val="uk-UA"/>
              </w:rPr>
              <w:t>№ п/п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b/>
                <w:i/>
                <w:color w:val="000000" w:themeColor="text1"/>
                <w:sz w:val="20"/>
                <w:szCs w:val="20"/>
                <w:lang w:val="uk-UA"/>
              </w:rPr>
            </w:pPr>
            <w:r w:rsidRPr="00BA3C07">
              <w:rPr>
                <w:rFonts w:ascii="Times New Roman" w:hAnsi="Times New Roman" w:cs="Times New Roman"/>
                <w:b/>
                <w:i/>
                <w:color w:val="000000" w:themeColor="text1"/>
                <w:sz w:val="20"/>
                <w:szCs w:val="20"/>
                <w:lang w:val="uk-UA"/>
              </w:rPr>
              <w:t>Найменування заходів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b/>
                <w:i/>
                <w:color w:val="000000" w:themeColor="text1"/>
                <w:sz w:val="20"/>
                <w:szCs w:val="20"/>
                <w:lang w:val="uk-UA"/>
              </w:rPr>
            </w:pPr>
            <w:r w:rsidRPr="00BA3C07">
              <w:rPr>
                <w:rFonts w:ascii="Times New Roman" w:hAnsi="Times New Roman" w:cs="Times New Roman"/>
                <w:b/>
                <w:i/>
                <w:color w:val="000000" w:themeColor="text1"/>
                <w:sz w:val="20"/>
                <w:szCs w:val="20"/>
                <w:lang w:val="uk-UA"/>
              </w:rPr>
              <w:t>Виконавець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b/>
                <w:i/>
                <w:color w:val="000000" w:themeColor="text1"/>
                <w:sz w:val="20"/>
                <w:szCs w:val="20"/>
                <w:lang w:val="uk-UA"/>
              </w:rPr>
            </w:pPr>
            <w:r w:rsidRPr="00BA3C07">
              <w:rPr>
                <w:rFonts w:ascii="Times New Roman" w:hAnsi="Times New Roman" w:cs="Times New Roman"/>
                <w:b/>
                <w:i/>
                <w:color w:val="000000" w:themeColor="text1"/>
                <w:sz w:val="20"/>
                <w:szCs w:val="20"/>
                <w:lang w:val="uk-UA"/>
              </w:rPr>
              <w:t>Джерела фінансування</w:t>
            </w:r>
          </w:p>
        </w:tc>
        <w:tc>
          <w:tcPr>
            <w:tcW w:w="127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rPr>
                <w:rFonts w:ascii="Times New Roman" w:eastAsia="Times New Roman" w:hAnsi="Times New Roman" w:cs="Times New Roman"/>
                <w:b/>
                <w:i/>
                <w:color w:val="000000" w:themeColor="text1"/>
                <w:sz w:val="20"/>
                <w:szCs w:val="20"/>
                <w:lang w:val="uk-UA"/>
              </w:rPr>
            </w:pPr>
            <w:r w:rsidRPr="00BA3C07">
              <w:rPr>
                <w:rFonts w:ascii="Times New Roman" w:hAnsi="Times New Roman" w:cs="Times New Roman"/>
                <w:b/>
                <w:i/>
                <w:color w:val="000000" w:themeColor="text1"/>
                <w:sz w:val="20"/>
                <w:szCs w:val="20"/>
                <w:lang w:val="uk-UA"/>
              </w:rPr>
              <w:t>Обсяг</w:t>
            </w:r>
          </w:p>
          <w:p w:rsidR="007822E3" w:rsidRPr="00BA3C07" w:rsidRDefault="007822E3" w:rsidP="00505FF4">
            <w:pPr>
              <w:spacing w:after="0" w:line="240" w:lineRule="auto"/>
              <w:jc w:val="center"/>
              <w:rPr>
                <w:rFonts w:ascii="Times New Roman" w:hAnsi="Times New Roman" w:cs="Times New Roman"/>
                <w:b/>
                <w:i/>
                <w:color w:val="000000" w:themeColor="text1"/>
                <w:sz w:val="20"/>
                <w:szCs w:val="20"/>
                <w:lang w:val="uk-UA"/>
              </w:rPr>
            </w:pPr>
            <w:r w:rsidRPr="00BA3C07">
              <w:rPr>
                <w:rFonts w:ascii="Times New Roman" w:hAnsi="Times New Roman" w:cs="Times New Roman"/>
                <w:b/>
                <w:i/>
                <w:color w:val="000000" w:themeColor="text1"/>
                <w:sz w:val="20"/>
                <w:szCs w:val="20"/>
                <w:lang w:val="uk-UA"/>
              </w:rPr>
              <w:t>фінансових ресурсів,  грн.</w:t>
            </w:r>
          </w:p>
          <w:p w:rsidR="007822E3" w:rsidRPr="00BA3C07" w:rsidRDefault="007822E3" w:rsidP="00505FF4">
            <w:pPr>
              <w:spacing w:after="0" w:line="240" w:lineRule="auto"/>
              <w:jc w:val="center"/>
              <w:rPr>
                <w:rFonts w:ascii="Times New Roman" w:eastAsia="Times New Roman" w:hAnsi="Times New Roman" w:cs="Times New Roman"/>
                <w:b/>
                <w:i/>
                <w:color w:val="000000" w:themeColor="text1"/>
                <w:sz w:val="20"/>
                <w:szCs w:val="20"/>
                <w:lang w:val="uk-UA"/>
              </w:rPr>
            </w:pPr>
            <w:r w:rsidRPr="00BA3C07">
              <w:rPr>
                <w:rFonts w:ascii="Times New Roman" w:hAnsi="Times New Roman" w:cs="Times New Roman"/>
                <w:b/>
                <w:i/>
                <w:color w:val="000000" w:themeColor="text1"/>
                <w:sz w:val="20"/>
                <w:szCs w:val="20"/>
                <w:lang w:val="uk-UA"/>
              </w:rPr>
              <w:t>2019 р.</w:t>
            </w:r>
          </w:p>
        </w:tc>
      </w:tr>
      <w:tr w:rsidR="00887A57" w:rsidRPr="00BA3C07" w:rsidTr="007822E3">
        <w:tc>
          <w:tcPr>
            <w:tcW w:w="539"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numPr>
                <w:ilvl w:val="0"/>
                <w:numId w:val="15"/>
              </w:numPr>
              <w:spacing w:after="0" w:line="240" w:lineRule="auto"/>
              <w:ind w:left="0"/>
              <w:rPr>
                <w:rFonts w:ascii="Times New Roman" w:eastAsia="Times New Roman" w:hAnsi="Times New Roman" w:cs="Times New Roman"/>
                <w:color w:val="000000" w:themeColor="text1"/>
                <w:sz w:val="24"/>
                <w:szCs w:val="24"/>
                <w:lang w:val="uk-UA"/>
              </w:rPr>
            </w:pPr>
          </w:p>
        </w:tc>
        <w:tc>
          <w:tcPr>
            <w:tcW w:w="538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Розробка пропозицій, створення системи навігації  у місті (адресування вулиць та будинків), в т.ч. організація виготовлення та встановлення туристичних вказівників (туристичних стовпів-покажчиків, покажчиків різних напрямків, туристичних карт-схем, дощок туристичної інформації, туристичних стендів тощо); розробка 3Dекскурсії по місту.</w:t>
            </w:r>
          </w:p>
        </w:tc>
        <w:tc>
          <w:tcPr>
            <w:tcW w:w="1418"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p>
          <w:p w:rsidR="007822E3" w:rsidRPr="00BA3C07" w:rsidRDefault="007822E3" w:rsidP="00505FF4">
            <w:pPr>
              <w:spacing w:after="0" w:line="240" w:lineRule="auto"/>
              <w:jc w:val="center"/>
              <w:rPr>
                <w:rFonts w:ascii="Times New Roman" w:hAnsi="Times New Roman" w:cs="Times New Roman"/>
                <w:color w:val="000000" w:themeColor="text1"/>
                <w:lang w:val="uk-UA"/>
              </w:rPr>
            </w:pPr>
          </w:p>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Рахівська міська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p>
          <w:p w:rsidR="007822E3" w:rsidRPr="00BA3C07" w:rsidRDefault="007822E3" w:rsidP="00505FF4">
            <w:pPr>
              <w:spacing w:after="0" w:line="240" w:lineRule="auto"/>
              <w:jc w:val="center"/>
              <w:rPr>
                <w:rFonts w:ascii="Times New Roman" w:hAnsi="Times New Roman" w:cs="Times New Roman"/>
                <w:color w:val="000000" w:themeColor="text1"/>
                <w:lang w:val="uk-UA"/>
              </w:rPr>
            </w:pPr>
          </w:p>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0</w:t>
            </w:r>
          </w:p>
        </w:tc>
      </w:tr>
      <w:tr w:rsidR="00887A57" w:rsidRPr="00BA3C07" w:rsidTr="007822E3">
        <w:tc>
          <w:tcPr>
            <w:tcW w:w="539"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numPr>
                <w:ilvl w:val="0"/>
                <w:numId w:val="15"/>
              </w:numPr>
              <w:spacing w:after="0" w:line="240" w:lineRule="auto"/>
              <w:ind w:left="0"/>
              <w:rPr>
                <w:rFonts w:ascii="Times New Roman" w:eastAsia="Times New Roman" w:hAnsi="Times New Roman" w:cs="Times New Roman"/>
                <w:color w:val="000000" w:themeColor="text1"/>
                <w:sz w:val="24"/>
                <w:szCs w:val="24"/>
                <w:lang w:val="uk-UA"/>
              </w:rPr>
            </w:pPr>
          </w:p>
        </w:tc>
        <w:tc>
          <w:tcPr>
            <w:tcW w:w="538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Розробка та встановлення відпочинкових зон у місті в т.ч.: відновлення джерел питної води, аналіз хімічного складу, облаштування туристичних стежок альтанками та лавками.</w:t>
            </w:r>
          </w:p>
        </w:tc>
        <w:tc>
          <w:tcPr>
            <w:tcW w:w="1418"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p>
          <w:p w:rsidR="007822E3" w:rsidRPr="00BA3C07" w:rsidRDefault="007822E3" w:rsidP="00505FF4">
            <w:pPr>
              <w:spacing w:after="0" w:line="240" w:lineRule="auto"/>
              <w:jc w:val="center"/>
              <w:rPr>
                <w:rFonts w:ascii="Times New Roman" w:hAnsi="Times New Roman" w:cs="Times New Roman"/>
                <w:color w:val="000000" w:themeColor="text1"/>
                <w:lang w:val="uk-UA"/>
              </w:rPr>
            </w:pPr>
          </w:p>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Рахівська міська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spacing w:after="0" w:line="240" w:lineRule="auto"/>
              <w:rPr>
                <w:rFonts w:ascii="Times New Roman" w:eastAsia="Times New Roman" w:hAnsi="Times New Roman" w:cs="Times New Roman"/>
                <w:color w:val="000000" w:themeColor="text1"/>
                <w:sz w:val="24"/>
                <w:szCs w:val="24"/>
                <w:lang w:val="uk-UA"/>
              </w:rPr>
            </w:pPr>
          </w:p>
          <w:p w:rsidR="007822E3" w:rsidRPr="00BA3C07" w:rsidRDefault="007822E3" w:rsidP="00505FF4">
            <w:pPr>
              <w:spacing w:after="0" w:line="240" w:lineRule="auto"/>
              <w:rPr>
                <w:rFonts w:ascii="Times New Roman" w:hAnsi="Times New Roman" w:cs="Times New Roman"/>
                <w:color w:val="000000" w:themeColor="text1"/>
                <w:lang w:val="uk-UA"/>
              </w:rPr>
            </w:pPr>
          </w:p>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0</w:t>
            </w:r>
          </w:p>
        </w:tc>
      </w:tr>
      <w:tr w:rsidR="00887A57" w:rsidRPr="00BA3C07" w:rsidTr="007822E3">
        <w:tc>
          <w:tcPr>
            <w:tcW w:w="539"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numPr>
                <w:ilvl w:val="0"/>
                <w:numId w:val="15"/>
              </w:numPr>
              <w:spacing w:after="0" w:line="240" w:lineRule="auto"/>
              <w:ind w:left="0"/>
              <w:rPr>
                <w:rFonts w:ascii="Times New Roman" w:eastAsia="Times New Roman" w:hAnsi="Times New Roman" w:cs="Times New Roman"/>
                <w:color w:val="000000" w:themeColor="text1"/>
                <w:sz w:val="24"/>
                <w:szCs w:val="24"/>
                <w:lang w:val="uk-UA"/>
              </w:rPr>
            </w:pPr>
          </w:p>
        </w:tc>
        <w:tc>
          <w:tcPr>
            <w:tcW w:w="538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Створення інформаційних друкованих матеріалів та сувенірної продукції для представлення туристичного потенціалу міста, розробка календарів та сувенірів із панорамами міста, виготовлення та встановлення біл-борду Рахівської міської ради</w:t>
            </w:r>
          </w:p>
        </w:tc>
        <w:tc>
          <w:tcPr>
            <w:tcW w:w="1418"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p>
          <w:p w:rsidR="007822E3" w:rsidRPr="00BA3C07" w:rsidRDefault="007822E3" w:rsidP="00505FF4">
            <w:pPr>
              <w:spacing w:after="0" w:line="240" w:lineRule="auto"/>
              <w:jc w:val="center"/>
              <w:rPr>
                <w:rFonts w:ascii="Times New Roman" w:hAnsi="Times New Roman" w:cs="Times New Roman"/>
                <w:color w:val="000000" w:themeColor="text1"/>
                <w:lang w:val="uk-UA"/>
              </w:rPr>
            </w:pPr>
          </w:p>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Рахівська міська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p>
          <w:p w:rsidR="007822E3" w:rsidRPr="00BA3C07" w:rsidRDefault="007822E3" w:rsidP="00505FF4">
            <w:pPr>
              <w:spacing w:after="0" w:line="240" w:lineRule="auto"/>
              <w:jc w:val="center"/>
              <w:rPr>
                <w:rFonts w:ascii="Times New Roman" w:hAnsi="Times New Roman" w:cs="Times New Roman"/>
                <w:color w:val="000000" w:themeColor="text1"/>
                <w:lang w:val="uk-UA"/>
              </w:rPr>
            </w:pPr>
          </w:p>
          <w:p w:rsidR="007822E3" w:rsidRPr="00BA3C07" w:rsidRDefault="007822E3" w:rsidP="00505FF4">
            <w:pPr>
              <w:spacing w:after="0" w:line="240" w:lineRule="auto"/>
              <w:jc w:val="center"/>
              <w:rPr>
                <w:rFonts w:ascii="Times New Roman" w:hAnsi="Times New Roman" w:cs="Times New Roman"/>
                <w:color w:val="000000" w:themeColor="text1"/>
                <w:lang w:val="uk-UA"/>
              </w:rPr>
            </w:pPr>
          </w:p>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20000,00</w:t>
            </w:r>
          </w:p>
        </w:tc>
      </w:tr>
      <w:tr w:rsidR="00887A57" w:rsidRPr="00BA3C07" w:rsidTr="007822E3">
        <w:tc>
          <w:tcPr>
            <w:tcW w:w="539"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4.</w:t>
            </w:r>
          </w:p>
        </w:tc>
        <w:tc>
          <w:tcPr>
            <w:tcW w:w="538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Проведення та участь у культурно масових заходах; проведення майстер-класів, участь в еколого-освітніх заходах, розвиток туристичного гуртка.</w:t>
            </w:r>
          </w:p>
        </w:tc>
        <w:tc>
          <w:tcPr>
            <w:tcW w:w="1418"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p>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Рахівська міська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p>
          <w:p w:rsidR="007822E3" w:rsidRPr="00BA3C07" w:rsidRDefault="007822E3" w:rsidP="00505FF4">
            <w:pPr>
              <w:spacing w:after="0" w:line="240" w:lineRule="auto"/>
              <w:jc w:val="center"/>
              <w:rPr>
                <w:rFonts w:ascii="Times New Roman" w:hAnsi="Times New Roman" w:cs="Times New Roman"/>
                <w:color w:val="000000" w:themeColor="text1"/>
                <w:lang w:val="uk-UA"/>
              </w:rPr>
            </w:pPr>
          </w:p>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50000,00</w:t>
            </w:r>
          </w:p>
        </w:tc>
      </w:tr>
      <w:tr w:rsidR="00887A57" w:rsidRPr="00BA3C07" w:rsidTr="007822E3">
        <w:tc>
          <w:tcPr>
            <w:tcW w:w="539"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5.</w:t>
            </w:r>
          </w:p>
        </w:tc>
        <w:tc>
          <w:tcPr>
            <w:tcW w:w="538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Облаштування туристично-інформаційного центру.</w:t>
            </w:r>
          </w:p>
        </w:tc>
        <w:tc>
          <w:tcPr>
            <w:tcW w:w="1418"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Рахівська міська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0</w:t>
            </w:r>
          </w:p>
        </w:tc>
      </w:tr>
      <w:tr w:rsidR="00887A57" w:rsidRPr="00BA3C07" w:rsidTr="007822E3">
        <w:tc>
          <w:tcPr>
            <w:tcW w:w="539"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6.</w:t>
            </w:r>
          </w:p>
        </w:tc>
        <w:tc>
          <w:tcPr>
            <w:tcW w:w="538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Участь представників туристичної галузі міста у міжнародних семінарах, конференціях, тренінгах, форумах  з питань розвитку туризму.</w:t>
            </w:r>
          </w:p>
        </w:tc>
        <w:tc>
          <w:tcPr>
            <w:tcW w:w="1418"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p>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Рахівська міська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p>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10000,00</w:t>
            </w:r>
          </w:p>
        </w:tc>
      </w:tr>
      <w:tr w:rsidR="00887A57" w:rsidRPr="00BA3C07" w:rsidTr="007822E3">
        <w:tc>
          <w:tcPr>
            <w:tcW w:w="539"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7.</w:t>
            </w:r>
          </w:p>
        </w:tc>
        <w:tc>
          <w:tcPr>
            <w:tcW w:w="538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Розробка та друк туристичної рекламно-інформаційної продукції, туристичних карт, довідників, каталогів, книг в т.ч. в електронному вигляді на кількох іноземних мовах, включаючи їх розміщення на веб сторінці міської ради.</w:t>
            </w:r>
          </w:p>
        </w:tc>
        <w:tc>
          <w:tcPr>
            <w:tcW w:w="1418"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p>
          <w:p w:rsidR="007822E3" w:rsidRPr="00BA3C07" w:rsidRDefault="007822E3" w:rsidP="00505FF4">
            <w:pPr>
              <w:spacing w:after="0" w:line="240" w:lineRule="auto"/>
              <w:jc w:val="center"/>
              <w:rPr>
                <w:rFonts w:ascii="Times New Roman" w:hAnsi="Times New Roman" w:cs="Times New Roman"/>
                <w:color w:val="000000" w:themeColor="text1"/>
                <w:lang w:val="uk-UA"/>
              </w:rPr>
            </w:pPr>
          </w:p>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Рахівська міська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p>
          <w:p w:rsidR="007822E3" w:rsidRPr="00BA3C07" w:rsidRDefault="007822E3" w:rsidP="00505FF4">
            <w:pPr>
              <w:spacing w:after="0" w:line="240" w:lineRule="auto"/>
              <w:jc w:val="center"/>
              <w:rPr>
                <w:rFonts w:ascii="Times New Roman" w:hAnsi="Times New Roman" w:cs="Times New Roman"/>
                <w:color w:val="000000" w:themeColor="text1"/>
                <w:lang w:val="uk-UA"/>
              </w:rPr>
            </w:pPr>
          </w:p>
          <w:p w:rsidR="007822E3" w:rsidRPr="00BA3C07" w:rsidRDefault="007822E3" w:rsidP="00505FF4">
            <w:pPr>
              <w:spacing w:after="0" w:line="240" w:lineRule="auto"/>
              <w:jc w:val="center"/>
              <w:rPr>
                <w:rFonts w:ascii="Times New Roman" w:hAnsi="Times New Roman" w:cs="Times New Roman"/>
                <w:color w:val="000000" w:themeColor="text1"/>
                <w:lang w:val="uk-UA"/>
              </w:rPr>
            </w:pPr>
          </w:p>
          <w:p w:rsidR="007822E3" w:rsidRPr="00BA3C07" w:rsidRDefault="007822E3"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 xml:space="preserve"> 20000,00</w:t>
            </w:r>
          </w:p>
        </w:tc>
      </w:tr>
      <w:tr w:rsidR="00887A57" w:rsidRPr="00BA3C07" w:rsidTr="007822E3">
        <w:tc>
          <w:tcPr>
            <w:tcW w:w="539"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8.</w:t>
            </w:r>
          </w:p>
        </w:tc>
        <w:tc>
          <w:tcPr>
            <w:tcW w:w="538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Створення та встановлення нових туристичних об’єктів та атракцій (мотузковий парк)</w:t>
            </w:r>
          </w:p>
        </w:tc>
        <w:tc>
          <w:tcPr>
            <w:tcW w:w="1418"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Рахівська міська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0</w:t>
            </w:r>
          </w:p>
        </w:tc>
      </w:tr>
      <w:tr w:rsidR="00887A57" w:rsidRPr="00BA3C07" w:rsidTr="007822E3">
        <w:tc>
          <w:tcPr>
            <w:tcW w:w="539"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9.</w:t>
            </w:r>
          </w:p>
        </w:tc>
        <w:tc>
          <w:tcPr>
            <w:tcW w:w="538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Участь та співфінансування грантових проектів.</w:t>
            </w:r>
          </w:p>
        </w:tc>
        <w:tc>
          <w:tcPr>
            <w:tcW w:w="1418"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Рахівська міська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0</w:t>
            </w:r>
          </w:p>
        </w:tc>
      </w:tr>
      <w:tr w:rsidR="00887A57" w:rsidRPr="00BA3C07" w:rsidTr="007822E3">
        <w:tc>
          <w:tcPr>
            <w:tcW w:w="539"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10.</w:t>
            </w:r>
          </w:p>
        </w:tc>
        <w:tc>
          <w:tcPr>
            <w:tcW w:w="538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Галерея старих фото під відкритим небом</w:t>
            </w:r>
          </w:p>
        </w:tc>
        <w:tc>
          <w:tcPr>
            <w:tcW w:w="1418"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Рахівська міська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0</w:t>
            </w:r>
          </w:p>
        </w:tc>
      </w:tr>
      <w:tr w:rsidR="00887A57" w:rsidRPr="00BA3C07" w:rsidTr="007822E3">
        <w:tc>
          <w:tcPr>
            <w:tcW w:w="539"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11.</w:t>
            </w:r>
          </w:p>
        </w:tc>
        <w:tc>
          <w:tcPr>
            <w:tcW w:w="538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Туристичний сайт міста Рахова</w:t>
            </w:r>
          </w:p>
        </w:tc>
        <w:tc>
          <w:tcPr>
            <w:tcW w:w="1418"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Рахівська міська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0</w:t>
            </w:r>
          </w:p>
        </w:tc>
      </w:tr>
      <w:tr w:rsidR="00887A57" w:rsidRPr="00BA3C07" w:rsidTr="007822E3">
        <w:tc>
          <w:tcPr>
            <w:tcW w:w="539"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12.</w:t>
            </w:r>
          </w:p>
        </w:tc>
        <w:tc>
          <w:tcPr>
            <w:tcW w:w="538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 xml:space="preserve">Створення відкритих wi-fi зон для безкоштовного доступу в мережу Інтернет в м. Рахів </w:t>
            </w:r>
          </w:p>
        </w:tc>
        <w:tc>
          <w:tcPr>
            <w:tcW w:w="1418"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Рахівська міська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Міський бюджет</w:t>
            </w:r>
          </w:p>
        </w:tc>
        <w:tc>
          <w:tcPr>
            <w:tcW w:w="127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jc w:val="center"/>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lang w:val="uk-UA"/>
              </w:rPr>
              <w:t>0</w:t>
            </w:r>
          </w:p>
        </w:tc>
      </w:tr>
      <w:tr w:rsidR="00887A57" w:rsidRPr="00BA3C07" w:rsidTr="007822E3">
        <w:tc>
          <w:tcPr>
            <w:tcW w:w="8618" w:type="dxa"/>
            <w:gridSpan w:val="4"/>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tabs>
                <w:tab w:val="left" w:pos="326"/>
              </w:tabs>
              <w:spacing w:after="0" w:line="240" w:lineRule="auto"/>
              <w:rPr>
                <w:rFonts w:ascii="Times New Roman" w:eastAsia="Times New Roman" w:hAnsi="Times New Roman" w:cs="Times New Roman"/>
                <w:b/>
                <w:color w:val="000000" w:themeColor="text1"/>
                <w:sz w:val="24"/>
                <w:szCs w:val="24"/>
                <w:lang w:val="uk-UA"/>
              </w:rPr>
            </w:pPr>
            <w:r w:rsidRPr="00BA3C07">
              <w:rPr>
                <w:rFonts w:ascii="Times New Roman" w:hAnsi="Times New Roman" w:cs="Times New Roman"/>
                <w:b/>
                <w:color w:val="000000" w:themeColor="text1"/>
                <w:lang w:val="uk-UA"/>
              </w:rPr>
              <w:t>Всього:</w:t>
            </w:r>
          </w:p>
        </w:tc>
        <w:tc>
          <w:tcPr>
            <w:tcW w:w="1276" w:type="dxa"/>
            <w:tcBorders>
              <w:top w:val="single" w:sz="4" w:space="0" w:color="auto"/>
              <w:left w:val="single" w:sz="4" w:space="0" w:color="auto"/>
              <w:bottom w:val="single" w:sz="4" w:space="0" w:color="auto"/>
              <w:right w:val="single" w:sz="4" w:space="0" w:color="auto"/>
            </w:tcBorders>
            <w:hideMark/>
          </w:tcPr>
          <w:p w:rsidR="007822E3" w:rsidRPr="00BA3C07" w:rsidRDefault="007822E3" w:rsidP="00505FF4">
            <w:pPr>
              <w:spacing w:after="0" w:line="240" w:lineRule="auto"/>
              <w:rPr>
                <w:rFonts w:ascii="Times New Roman" w:eastAsia="Times New Roman" w:hAnsi="Times New Roman" w:cs="Times New Roman"/>
                <w:b/>
                <w:color w:val="000000" w:themeColor="text1"/>
                <w:sz w:val="24"/>
                <w:szCs w:val="24"/>
                <w:lang w:val="uk-UA"/>
              </w:rPr>
            </w:pPr>
            <w:r w:rsidRPr="00BA3C07">
              <w:rPr>
                <w:rFonts w:ascii="Times New Roman" w:hAnsi="Times New Roman" w:cs="Times New Roman"/>
                <w:b/>
                <w:color w:val="000000" w:themeColor="text1"/>
                <w:lang w:val="uk-UA"/>
              </w:rPr>
              <w:t xml:space="preserve">        100000,00</w:t>
            </w:r>
          </w:p>
        </w:tc>
      </w:tr>
    </w:tbl>
    <w:p w:rsidR="007822E3" w:rsidRPr="00BA3C07" w:rsidRDefault="007822E3" w:rsidP="00505FF4">
      <w:pPr>
        <w:spacing w:after="0" w:line="240" w:lineRule="auto"/>
        <w:jc w:val="both"/>
        <w:rPr>
          <w:rFonts w:ascii="Times New Roman" w:eastAsia="Times New Roman" w:hAnsi="Times New Roman" w:cs="Times New Roman"/>
          <w:b/>
          <w:color w:val="000000" w:themeColor="text1"/>
          <w:sz w:val="28"/>
          <w:szCs w:val="28"/>
          <w:lang w:val="uk-UA"/>
        </w:rPr>
      </w:pPr>
    </w:p>
    <w:p w:rsidR="007822E3" w:rsidRPr="00BA3C07" w:rsidRDefault="007822E3" w:rsidP="00505FF4">
      <w:pPr>
        <w:tabs>
          <w:tab w:val="left" w:pos="3855"/>
        </w:tabs>
        <w:spacing w:after="0" w:line="240" w:lineRule="auto"/>
        <w:jc w:val="center"/>
        <w:rPr>
          <w:rFonts w:ascii="Times New Roman" w:hAnsi="Times New Roman" w:cs="Times New Roman"/>
          <w:b/>
          <w:i/>
          <w:color w:val="000000" w:themeColor="text1"/>
          <w:sz w:val="28"/>
          <w:szCs w:val="28"/>
          <w:lang w:val="uk-UA"/>
        </w:rPr>
      </w:pPr>
    </w:p>
    <w:p w:rsidR="007822E3" w:rsidRPr="00BA3C07" w:rsidRDefault="007822E3" w:rsidP="00505FF4">
      <w:pPr>
        <w:tabs>
          <w:tab w:val="left" w:pos="3855"/>
        </w:tabs>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5. Фінансування програми</w:t>
      </w:r>
    </w:p>
    <w:p w:rsidR="007822E3" w:rsidRPr="00BA3C07" w:rsidRDefault="007822E3" w:rsidP="00505FF4">
      <w:pPr>
        <w:spacing w:after="0" w:line="240" w:lineRule="auto"/>
        <w:ind w:firstLine="54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Обсяг фінансування заходів Програми за рахунок цільових коштів місцевого бюджету затверджується міською радою. 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7822E3" w:rsidRPr="00BA3C07" w:rsidRDefault="007822E3" w:rsidP="00505FF4">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p>
    <w:p w:rsidR="007822E3" w:rsidRPr="00BA3C07" w:rsidRDefault="007822E3" w:rsidP="00505FF4">
      <w:pPr>
        <w:spacing w:after="0" w:line="240" w:lineRule="auto"/>
        <w:jc w:val="center"/>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6. Очікувані результати реалізації програми</w:t>
      </w:r>
    </w:p>
    <w:p w:rsidR="007822E3" w:rsidRPr="00BA3C07" w:rsidRDefault="007822E3" w:rsidP="00505FF4">
      <w:pPr>
        <w:spacing w:after="0" w:line="240" w:lineRule="auto"/>
        <w:ind w:firstLine="709"/>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Виконання Програми дасть змогу: </w:t>
      </w:r>
    </w:p>
    <w:p w:rsidR="007822E3" w:rsidRPr="00BA3C07" w:rsidRDefault="007822E3" w:rsidP="00505FF4">
      <w:pPr>
        <w:numPr>
          <w:ilvl w:val="0"/>
          <w:numId w:val="16"/>
        </w:numPr>
        <w:spacing w:after="0" w:line="240" w:lineRule="auto"/>
        <w:ind w:left="0"/>
        <w:contextualSpacing/>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сприяти відновленню і зміцненню існуючої матеріальної бази туризму, сприятиме створенню якісного туристичного продукту, здатного максимально задовольнити потреби населення міста та туристів;</w:t>
      </w:r>
    </w:p>
    <w:p w:rsidR="007822E3" w:rsidRPr="00BA3C07" w:rsidRDefault="007822E3" w:rsidP="00505FF4">
      <w:pPr>
        <w:pStyle w:val="msonormalcxspmiddlecxspmiddle"/>
        <w:numPr>
          <w:ilvl w:val="0"/>
          <w:numId w:val="16"/>
        </w:numPr>
        <w:spacing w:before="0" w:beforeAutospacing="0" w:after="0" w:afterAutospacing="0"/>
        <w:ind w:left="0"/>
        <w:contextualSpacing/>
        <w:jc w:val="both"/>
        <w:rPr>
          <w:color w:val="000000" w:themeColor="text1"/>
          <w:sz w:val="28"/>
          <w:szCs w:val="28"/>
          <w:lang w:val="uk-UA"/>
        </w:rPr>
      </w:pPr>
      <w:r w:rsidRPr="00BA3C07">
        <w:rPr>
          <w:color w:val="000000" w:themeColor="text1"/>
          <w:sz w:val="28"/>
          <w:szCs w:val="28"/>
          <w:lang w:val="uk-UA"/>
        </w:rPr>
        <w:t>створить можливості для інтенсифікації туристичної діяльності, посилить взаємозв’язок інфраструктури туризму з іншими сферами соціально-економічного та культурного розвитку міста;</w:t>
      </w:r>
    </w:p>
    <w:p w:rsidR="007822E3" w:rsidRPr="00BA3C07" w:rsidRDefault="007822E3" w:rsidP="00505FF4">
      <w:pPr>
        <w:pStyle w:val="msonormalcxspmiddle"/>
        <w:numPr>
          <w:ilvl w:val="0"/>
          <w:numId w:val="16"/>
        </w:numPr>
        <w:spacing w:before="0" w:beforeAutospacing="0" w:after="0" w:afterAutospacing="0"/>
        <w:ind w:left="0"/>
        <w:contextualSpacing/>
        <w:jc w:val="both"/>
        <w:rPr>
          <w:color w:val="000000" w:themeColor="text1"/>
          <w:sz w:val="28"/>
          <w:szCs w:val="28"/>
        </w:rPr>
      </w:pPr>
      <w:r w:rsidRPr="00BA3C07">
        <w:rPr>
          <w:color w:val="000000" w:themeColor="text1"/>
          <w:sz w:val="28"/>
          <w:szCs w:val="28"/>
        </w:rPr>
        <w:t xml:space="preserve">надасть можливість активізувати існуючий туристичний потенціал Рахова,  сприятиме формуванню у територіальної громади почуття відповідальності до розвитку міста, його економічного та соціального зростання. </w:t>
      </w:r>
    </w:p>
    <w:p w:rsidR="007822E3" w:rsidRPr="00BA3C07" w:rsidRDefault="007822E3"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Очікувані результати:</w:t>
      </w:r>
    </w:p>
    <w:p w:rsidR="007822E3" w:rsidRPr="00BA3C07" w:rsidRDefault="007822E3" w:rsidP="00505FF4">
      <w:pPr>
        <w:numPr>
          <w:ilvl w:val="0"/>
          <w:numId w:val="17"/>
        </w:numPr>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підвищення якості туристичних послуг;</w:t>
      </w:r>
    </w:p>
    <w:p w:rsidR="007822E3" w:rsidRPr="00BA3C07" w:rsidRDefault="007822E3" w:rsidP="00505FF4">
      <w:pPr>
        <w:numPr>
          <w:ilvl w:val="0"/>
          <w:numId w:val="17"/>
        </w:numPr>
        <w:spacing w:after="0" w:line="240" w:lineRule="auto"/>
        <w:ind w:left="0"/>
        <w:jc w:val="both"/>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rPr>
        <w:t xml:space="preserve">розширення переліку туристичних та туристично-інформаційних послуг; </w:t>
      </w:r>
    </w:p>
    <w:p w:rsidR="007822E3" w:rsidRPr="00BA3C07" w:rsidRDefault="007822E3" w:rsidP="00505FF4">
      <w:pPr>
        <w:numPr>
          <w:ilvl w:val="0"/>
          <w:numId w:val="17"/>
        </w:numPr>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збільшення кількості туристів та екскурсантів;</w:t>
      </w:r>
    </w:p>
    <w:p w:rsidR="007822E3" w:rsidRPr="00BA3C07" w:rsidRDefault="007822E3" w:rsidP="00505FF4">
      <w:pPr>
        <w:numPr>
          <w:ilvl w:val="0"/>
          <w:numId w:val="17"/>
        </w:numPr>
        <w:spacing w:after="0" w:line="240" w:lineRule="auto"/>
        <w:ind w:left="0"/>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збільшенню щорічних надходжень до бюджету міста.</w:t>
      </w:r>
    </w:p>
    <w:p w:rsidR="007822E3" w:rsidRPr="00BA3C07" w:rsidRDefault="007822E3" w:rsidP="00505FF4">
      <w:pPr>
        <w:spacing w:after="0" w:line="240" w:lineRule="auto"/>
        <w:jc w:val="both"/>
        <w:rPr>
          <w:rFonts w:ascii="Times New Roman" w:hAnsi="Times New Roman" w:cs="Times New Roman"/>
          <w:color w:val="000000" w:themeColor="text1"/>
          <w:sz w:val="28"/>
          <w:szCs w:val="28"/>
          <w:lang w:val="uk-UA"/>
        </w:rPr>
      </w:pPr>
    </w:p>
    <w:p w:rsidR="007822E3" w:rsidRPr="00BA3C07" w:rsidRDefault="007822E3" w:rsidP="00505FF4">
      <w:pPr>
        <w:pStyle w:val="a8"/>
        <w:rPr>
          <w:rFonts w:ascii="Times New Roman" w:hAnsi="Times New Roman"/>
          <w:i/>
          <w:color w:val="000000" w:themeColor="text1"/>
          <w:sz w:val="28"/>
          <w:szCs w:val="28"/>
        </w:rPr>
      </w:pPr>
      <w:r w:rsidRPr="00BA3C07">
        <w:rPr>
          <w:rFonts w:ascii="Times New Roman" w:hAnsi="Times New Roman"/>
          <w:color w:val="000000" w:themeColor="text1"/>
          <w:sz w:val="28"/>
          <w:szCs w:val="28"/>
          <w:lang w:eastAsia="uk-UA"/>
        </w:rPr>
        <w:t xml:space="preserve">           </w:t>
      </w:r>
      <w:r w:rsidRPr="00BA3C07">
        <w:rPr>
          <w:rFonts w:ascii="Times New Roman" w:hAnsi="Times New Roman"/>
          <w:b/>
          <w:bCs/>
          <w:color w:val="000000" w:themeColor="text1"/>
          <w:sz w:val="28"/>
          <w:szCs w:val="28"/>
        </w:rPr>
        <w:t xml:space="preserve">  </w:t>
      </w:r>
      <w:r w:rsidRPr="00BA3C07">
        <w:rPr>
          <w:rFonts w:ascii="Times New Roman" w:hAnsi="Times New Roman"/>
          <w:b/>
          <w:bCs/>
          <w:i/>
          <w:color w:val="000000" w:themeColor="text1"/>
          <w:sz w:val="28"/>
          <w:szCs w:val="28"/>
        </w:rPr>
        <w:t>7. Організація виконання і контроль за виконанням Програми</w:t>
      </w:r>
      <w:r w:rsidRPr="00BA3C07">
        <w:rPr>
          <w:rFonts w:ascii="Times New Roman" w:hAnsi="Times New Roman"/>
          <w:i/>
          <w:color w:val="000000" w:themeColor="text1"/>
          <w:sz w:val="28"/>
          <w:szCs w:val="28"/>
        </w:rPr>
        <w:t> </w:t>
      </w:r>
    </w:p>
    <w:p w:rsidR="007822E3" w:rsidRPr="00BA3C07" w:rsidRDefault="007822E3" w:rsidP="00505FF4">
      <w:pPr>
        <w:pStyle w:val="a8"/>
        <w:jc w:val="both"/>
        <w:rPr>
          <w:rFonts w:ascii="Times New Roman" w:hAnsi="Times New Roman"/>
          <w:color w:val="000000" w:themeColor="text1"/>
          <w:sz w:val="28"/>
          <w:szCs w:val="28"/>
        </w:rPr>
      </w:pPr>
      <w:r w:rsidRPr="00BA3C07">
        <w:rPr>
          <w:rFonts w:ascii="Times New Roman" w:hAnsi="Times New Roman"/>
          <w:color w:val="000000" w:themeColor="text1"/>
          <w:sz w:val="28"/>
          <w:szCs w:val="28"/>
        </w:rPr>
        <w:t xml:space="preserve">          Організацію виконання Програми забезпечує Виконавчий комітет Рахівської міської  ради.</w:t>
      </w:r>
    </w:p>
    <w:p w:rsidR="007822E3" w:rsidRPr="00BA3C07" w:rsidRDefault="007822E3" w:rsidP="00505FF4">
      <w:pPr>
        <w:spacing w:after="0" w:line="240" w:lineRule="auto"/>
        <w:ind w:firstLine="705"/>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Контроль за виконанням заходів Програми здійснює постійна комісія з охорони навколишнього середовища, розвитку туризму та рекреації.</w:t>
      </w:r>
    </w:p>
    <w:p w:rsidR="007822E3" w:rsidRPr="00BA3C07" w:rsidRDefault="007822E3" w:rsidP="00505FF4">
      <w:pPr>
        <w:spacing w:after="0" w:line="240" w:lineRule="auto"/>
        <w:ind w:firstLine="708"/>
        <w:jc w:val="both"/>
        <w:rPr>
          <w:rFonts w:ascii="Times New Roman" w:hAnsi="Times New Roman" w:cs="Times New Roman"/>
          <w:color w:val="000000" w:themeColor="text1"/>
          <w:sz w:val="28"/>
          <w:szCs w:val="28"/>
          <w:lang w:val="uk-UA"/>
        </w:rPr>
      </w:pPr>
    </w:p>
    <w:p w:rsidR="007822E3" w:rsidRPr="00BA3C07" w:rsidRDefault="007822E3" w:rsidP="00505FF4">
      <w:pPr>
        <w:spacing w:after="0" w:line="240" w:lineRule="auto"/>
        <w:ind w:firstLine="708"/>
        <w:jc w:val="both"/>
        <w:rPr>
          <w:rFonts w:ascii="Times New Roman" w:hAnsi="Times New Roman" w:cs="Times New Roman"/>
          <w:color w:val="000000" w:themeColor="text1"/>
          <w:sz w:val="28"/>
          <w:szCs w:val="28"/>
          <w:lang w:val="uk-UA"/>
        </w:rPr>
      </w:pPr>
    </w:p>
    <w:p w:rsidR="00F45BB1" w:rsidRPr="00BA3C07" w:rsidRDefault="008A0E96" w:rsidP="00F45BB1">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206167" w:rsidRPr="00BA3C07" w:rsidRDefault="00F45BB1"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7822E3" w:rsidRPr="00BA3C07" w:rsidRDefault="007822E3" w:rsidP="00505FF4">
      <w:pPr>
        <w:spacing w:after="0" w:line="240" w:lineRule="auto"/>
        <w:jc w:val="both"/>
        <w:rPr>
          <w:rFonts w:ascii="Times New Roman" w:hAnsi="Times New Roman" w:cs="Times New Roman"/>
          <w:color w:val="000000" w:themeColor="text1"/>
          <w:sz w:val="28"/>
          <w:szCs w:val="28"/>
          <w:lang w:val="uk-UA"/>
        </w:rPr>
      </w:pPr>
    </w:p>
    <w:p w:rsidR="007822E3" w:rsidRPr="00BA3C07" w:rsidRDefault="007822E3" w:rsidP="00505FF4">
      <w:pPr>
        <w:spacing w:after="0" w:line="240" w:lineRule="auto"/>
        <w:rPr>
          <w:rFonts w:ascii="Times New Roman" w:hAnsi="Times New Roman" w:cs="Times New Roman"/>
          <w:color w:val="000000" w:themeColor="text1"/>
          <w:sz w:val="28"/>
          <w:szCs w:val="28"/>
          <w:lang w:val="uk-UA"/>
        </w:rPr>
      </w:pPr>
    </w:p>
    <w:p w:rsidR="00FE1A5D" w:rsidRPr="00BA3C07" w:rsidRDefault="00FE1A5D"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FE1A5D" w:rsidRPr="00BA3C07" w:rsidRDefault="00FE1A5D" w:rsidP="00505FF4">
      <w:pPr>
        <w:spacing w:after="0" w:line="240" w:lineRule="auto"/>
        <w:jc w:val="right"/>
        <w:rPr>
          <w:rFonts w:ascii="Times New Roman" w:eastAsia="Times New Roman" w:hAnsi="Times New Roman" w:cs="Times New Roman"/>
          <w:color w:val="000000" w:themeColor="text1"/>
          <w:sz w:val="28"/>
          <w:szCs w:val="28"/>
          <w:lang w:val="uk-UA" w:eastAsia="ru-RU"/>
        </w:rPr>
      </w:pPr>
    </w:p>
    <w:p w:rsidR="00FE1A5D" w:rsidRPr="00BA3C07" w:rsidRDefault="00FE1A5D"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41184" behindDoc="0" locked="0" layoutInCell="1" allowOverlap="1" wp14:anchorId="68325168" wp14:editId="6D69E83B">
            <wp:simplePos x="0" y="0"/>
            <wp:positionH relativeFrom="column">
              <wp:posOffset>2667000</wp:posOffset>
            </wp:positionH>
            <wp:positionV relativeFrom="paragraph">
              <wp:posOffset>49530</wp:posOffset>
            </wp:positionV>
            <wp:extent cx="520700" cy="431800"/>
            <wp:effectExtent l="0" t="0" r="0" b="6350"/>
            <wp:wrapSquare wrapText="r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FE1A5D" w:rsidRPr="00BA3C07" w:rsidRDefault="00FE1A5D" w:rsidP="00505FF4">
      <w:pPr>
        <w:spacing w:after="0" w:line="240" w:lineRule="auto"/>
        <w:jc w:val="right"/>
        <w:rPr>
          <w:rFonts w:ascii="Times New Roman" w:hAnsi="Times New Roman" w:cs="Times New Roman"/>
          <w:color w:val="000000" w:themeColor="text1"/>
          <w:sz w:val="28"/>
          <w:szCs w:val="28"/>
          <w:lang w:val="uk-UA"/>
        </w:rPr>
      </w:pPr>
    </w:p>
    <w:p w:rsidR="00FE1A5D" w:rsidRPr="00BA3C07" w:rsidRDefault="00FE1A5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FE1A5D" w:rsidRPr="00BA3C07" w:rsidRDefault="00FE1A5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FE1A5D" w:rsidRPr="00BA3C07" w:rsidRDefault="00FE1A5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FE1A5D" w:rsidRPr="00BA3C07" w:rsidRDefault="00FE1A5D" w:rsidP="00505FF4">
      <w:pPr>
        <w:spacing w:after="0" w:line="240" w:lineRule="auto"/>
        <w:jc w:val="center"/>
        <w:rPr>
          <w:rFonts w:ascii="Times New Roman" w:hAnsi="Times New Roman" w:cs="Times New Roman"/>
          <w:color w:val="000000" w:themeColor="text1"/>
          <w:sz w:val="28"/>
          <w:szCs w:val="28"/>
          <w:lang w:val="uk-UA"/>
        </w:rPr>
      </w:pPr>
    </w:p>
    <w:p w:rsidR="00FE1A5D" w:rsidRPr="00BA3C07" w:rsidRDefault="00FE1A5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FE1A5D" w:rsidRPr="00BA3C07" w:rsidRDefault="00FE1A5D" w:rsidP="00505FF4">
      <w:pPr>
        <w:spacing w:after="0" w:line="240" w:lineRule="auto"/>
        <w:jc w:val="center"/>
        <w:rPr>
          <w:rFonts w:ascii="Times New Roman" w:hAnsi="Times New Roman" w:cs="Times New Roman"/>
          <w:color w:val="000000" w:themeColor="text1"/>
          <w:sz w:val="28"/>
          <w:szCs w:val="28"/>
          <w:lang w:val="uk-UA"/>
        </w:rPr>
      </w:pPr>
    </w:p>
    <w:p w:rsidR="00FE1A5D" w:rsidRPr="00BA3C07" w:rsidRDefault="00FE1A5D"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№697</w:t>
      </w:r>
    </w:p>
    <w:p w:rsidR="00FE1A5D" w:rsidRPr="00BA3C07" w:rsidRDefault="00FE1A5D"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FE1A5D" w:rsidRPr="00BA3C07" w:rsidRDefault="00FE1A5D" w:rsidP="00505FF4">
      <w:pPr>
        <w:spacing w:after="0" w:line="240" w:lineRule="auto"/>
        <w:rPr>
          <w:rFonts w:ascii="Times New Roman" w:eastAsia="Times New Roman" w:hAnsi="Times New Roman" w:cs="Times New Roman"/>
          <w:color w:val="000000" w:themeColor="text1"/>
          <w:sz w:val="28"/>
          <w:szCs w:val="28"/>
          <w:lang w:val="uk-UA" w:eastAsia="ru-RU"/>
        </w:rPr>
      </w:pPr>
    </w:p>
    <w:p w:rsidR="0069059E" w:rsidRPr="00BA3C07" w:rsidRDefault="00B51090" w:rsidP="00505FF4">
      <w:pPr>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 затвердження П</w:t>
      </w:r>
      <w:r w:rsidR="0069059E" w:rsidRPr="00BA3C07">
        <w:rPr>
          <w:rFonts w:ascii="Times New Roman" w:eastAsia="Times New Roman" w:hAnsi="Times New Roman" w:cs="Times New Roman"/>
          <w:color w:val="000000" w:themeColor="text1"/>
          <w:sz w:val="28"/>
          <w:szCs w:val="28"/>
          <w:lang w:val="uk-UA" w:eastAsia="ru-RU"/>
        </w:rPr>
        <w:t xml:space="preserve">рограми організації </w:t>
      </w:r>
    </w:p>
    <w:p w:rsidR="0069059E" w:rsidRPr="00BA3C07" w:rsidRDefault="0069059E" w:rsidP="00505FF4">
      <w:pPr>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та проведення громадських робіт на </w:t>
      </w:r>
    </w:p>
    <w:p w:rsidR="0069059E" w:rsidRPr="00BA3C07" w:rsidRDefault="0069059E" w:rsidP="00505FF4">
      <w:pPr>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території Рахівської міської ради на 2020 рік</w:t>
      </w:r>
    </w:p>
    <w:p w:rsidR="0069059E" w:rsidRPr="00BA3C07" w:rsidRDefault="0069059E" w:rsidP="00505FF4">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72"/>
          <w:lang w:val="uk-UA" w:eastAsia="ru-RU"/>
        </w:rPr>
      </w:pPr>
    </w:p>
    <w:p w:rsidR="00FE1A5D" w:rsidRPr="00BA3C07" w:rsidRDefault="0069059E" w:rsidP="00505FF4">
      <w:pPr>
        <w:spacing w:after="0" w:line="240" w:lineRule="auto"/>
        <w:ind w:firstLine="708"/>
        <w:jc w:val="both"/>
        <w:rPr>
          <w:rFonts w:ascii="Times New Roman" w:hAnsi="Times New Roman" w:cs="Times New Roman"/>
          <w:color w:val="000000" w:themeColor="text1"/>
          <w:sz w:val="28"/>
          <w:szCs w:val="28"/>
          <w:lang w:val="uk-UA" w:eastAsia="uk-UA"/>
        </w:rPr>
      </w:pPr>
      <w:r w:rsidRPr="00BA3C07">
        <w:rPr>
          <w:rFonts w:ascii="Times New Roman" w:eastAsia="Times New Roman" w:hAnsi="Times New Roman" w:cs="Times New Roman"/>
          <w:bCs/>
          <w:color w:val="000000" w:themeColor="text1"/>
          <w:sz w:val="28"/>
          <w:szCs w:val="72"/>
          <w:lang w:val="uk-UA" w:eastAsia="ru-RU"/>
        </w:rPr>
        <w:t xml:space="preserve">Керуючись Законом України «Про місцеве самоврядування в Україні», Законом України «Про зайнятість населення», відповідно до Порядку організації громадських та інших робіт тимчасового характеру зі змінами затвердженого постановою КМУ 20.03.2013року №175, з метою додаткового стимулювання мотивації до праці та фінансової підтримки безробітних та інших категорій громадян, </w:t>
      </w:r>
      <w:r w:rsidR="00FE1A5D" w:rsidRPr="00BA3C07">
        <w:rPr>
          <w:rFonts w:ascii="Times New Roman" w:hAnsi="Times New Roman" w:cs="Times New Roman"/>
          <w:color w:val="000000" w:themeColor="text1"/>
          <w:sz w:val="28"/>
          <w:szCs w:val="28"/>
          <w:lang w:val="uk-UA"/>
        </w:rPr>
        <w:t>міська рада</w:t>
      </w:r>
    </w:p>
    <w:p w:rsidR="00FE1A5D" w:rsidRPr="00BA3C07" w:rsidRDefault="00FE1A5D" w:rsidP="00505FF4">
      <w:pPr>
        <w:spacing w:after="0" w:line="240" w:lineRule="auto"/>
        <w:jc w:val="center"/>
        <w:rPr>
          <w:rFonts w:ascii="Times New Roman" w:hAnsi="Times New Roman" w:cs="Times New Roman"/>
          <w:color w:val="000000" w:themeColor="text1"/>
          <w:sz w:val="28"/>
          <w:szCs w:val="28"/>
          <w:lang w:val="uk-UA" w:eastAsia="uk-UA"/>
        </w:rPr>
      </w:pPr>
    </w:p>
    <w:p w:rsidR="00FE1A5D" w:rsidRPr="00BA3C07" w:rsidRDefault="00FE1A5D" w:rsidP="00505FF4">
      <w:pPr>
        <w:spacing w:after="0" w:line="240" w:lineRule="auto"/>
        <w:jc w:val="center"/>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eastAsia="uk-UA"/>
        </w:rPr>
        <w:t>в и р і ш и л а:</w:t>
      </w:r>
    </w:p>
    <w:p w:rsidR="00FE1A5D" w:rsidRPr="00BA3C07" w:rsidRDefault="00FE1A5D" w:rsidP="00505FF4">
      <w:pPr>
        <w:spacing w:after="0" w:line="240" w:lineRule="auto"/>
        <w:jc w:val="both"/>
        <w:rPr>
          <w:rFonts w:ascii="Times New Roman" w:hAnsi="Times New Roman" w:cs="Times New Roman"/>
          <w:color w:val="000000" w:themeColor="text1"/>
          <w:sz w:val="28"/>
          <w:szCs w:val="28"/>
          <w:lang w:val="uk-UA" w:eastAsia="uk-UA"/>
        </w:rPr>
      </w:pPr>
    </w:p>
    <w:p w:rsidR="0069059E" w:rsidRPr="00BA3C07" w:rsidRDefault="0069059E" w:rsidP="00505FF4">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BA3C07">
        <w:rPr>
          <w:rFonts w:ascii="Times New Roman" w:eastAsia="Times New Roman" w:hAnsi="Times New Roman" w:cs="Times New Roman"/>
          <w:bCs/>
          <w:color w:val="000000" w:themeColor="text1"/>
          <w:sz w:val="28"/>
          <w:szCs w:val="72"/>
          <w:lang w:val="uk-UA" w:eastAsia="ru-RU"/>
        </w:rPr>
        <w:t>1.Затвердити Програму організації та проведення громадських робіт на території Рахівської міської ради, згідно додатку</w:t>
      </w:r>
    </w:p>
    <w:p w:rsidR="0069059E" w:rsidRPr="00BA3C07" w:rsidRDefault="0069059E" w:rsidP="00505FF4">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BA3C07">
        <w:rPr>
          <w:rFonts w:ascii="Times New Roman" w:eastAsia="Times New Roman" w:hAnsi="Times New Roman" w:cs="Times New Roman"/>
          <w:bCs/>
          <w:color w:val="000000" w:themeColor="text1"/>
          <w:sz w:val="28"/>
          <w:szCs w:val="72"/>
          <w:lang w:val="uk-UA" w:eastAsia="ru-RU"/>
        </w:rPr>
        <w:t>2.Виконавчим органом міської ради забезпечити виконання  передбачених Програмою заходів.</w:t>
      </w:r>
    </w:p>
    <w:p w:rsidR="0069059E" w:rsidRPr="00BA3C07" w:rsidRDefault="0069059E" w:rsidP="00505FF4">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BA3C07">
        <w:rPr>
          <w:rFonts w:ascii="Times New Roman" w:eastAsia="Times New Roman" w:hAnsi="Times New Roman" w:cs="Times New Roman"/>
          <w:bCs/>
          <w:color w:val="000000" w:themeColor="text1"/>
          <w:sz w:val="28"/>
          <w:szCs w:val="72"/>
          <w:lang w:val="uk-UA" w:eastAsia="ru-RU"/>
        </w:rPr>
        <w:t xml:space="preserve">3.Відділу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 </w:t>
      </w:r>
    </w:p>
    <w:p w:rsidR="0069059E" w:rsidRPr="00BA3C07" w:rsidRDefault="0069059E" w:rsidP="00505FF4">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BA3C07">
        <w:rPr>
          <w:rFonts w:ascii="Times New Roman" w:eastAsia="Times New Roman" w:hAnsi="Times New Roman" w:cs="Times New Roman"/>
          <w:bCs/>
          <w:color w:val="000000" w:themeColor="text1"/>
          <w:sz w:val="28"/>
          <w:szCs w:val="72"/>
          <w:lang w:val="uk-UA" w:eastAsia="ru-RU"/>
        </w:rPr>
        <w:t>4.Виконання Програми відбувається в межах коштів, затверджених у місцевому бюджеті.</w:t>
      </w:r>
    </w:p>
    <w:p w:rsidR="0069059E" w:rsidRPr="00BA3C07" w:rsidRDefault="0069059E" w:rsidP="00505FF4">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BA3C07">
        <w:rPr>
          <w:rFonts w:ascii="Times New Roman" w:eastAsia="Times New Roman" w:hAnsi="Times New Roman" w:cs="Times New Roman"/>
          <w:bCs/>
          <w:color w:val="000000" w:themeColor="text1"/>
          <w:sz w:val="28"/>
          <w:szCs w:val="72"/>
          <w:lang w:val="uk-UA" w:eastAsia="ru-RU"/>
        </w:rPr>
        <w:t>5.Контроль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69059E" w:rsidRPr="00BA3C07" w:rsidRDefault="0069059E" w:rsidP="00505FF4">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p>
    <w:p w:rsidR="00D320DD" w:rsidRPr="00BA3C07" w:rsidRDefault="008A0E96" w:rsidP="00D320DD">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565512" w:rsidRPr="00BA3C07" w:rsidRDefault="00D320DD"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974D98" w:rsidRPr="00BA3C07" w:rsidRDefault="00974D98" w:rsidP="00505FF4">
      <w:pPr>
        <w:spacing w:after="0" w:line="240" w:lineRule="auto"/>
        <w:rPr>
          <w:rFonts w:ascii="Times New Roman" w:hAnsi="Times New Roman" w:cs="Times New Roman"/>
          <w:color w:val="000000" w:themeColor="text1"/>
          <w:sz w:val="28"/>
          <w:lang w:val="uk-UA"/>
        </w:rPr>
      </w:pPr>
    </w:p>
    <w:p w:rsidR="00974D98" w:rsidRPr="00BA3C07" w:rsidRDefault="00974D98" w:rsidP="00505FF4">
      <w:pPr>
        <w:spacing w:after="0" w:line="240" w:lineRule="auto"/>
        <w:rPr>
          <w:rFonts w:ascii="Times New Roman" w:hAnsi="Times New Roman" w:cs="Times New Roman"/>
          <w:color w:val="000000" w:themeColor="text1"/>
          <w:sz w:val="28"/>
          <w:lang w:val="uk-UA"/>
        </w:rPr>
      </w:pPr>
    </w:p>
    <w:p w:rsidR="009B3E8A" w:rsidRPr="00BA3C07" w:rsidRDefault="009B3E8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br w:type="page"/>
      </w:r>
    </w:p>
    <w:p w:rsidR="009B3E8A" w:rsidRPr="00BA3C07" w:rsidRDefault="009B3E8A" w:rsidP="00505FF4">
      <w:pPr>
        <w:spacing w:after="0" w:line="240" w:lineRule="auto"/>
        <w:rPr>
          <w:rFonts w:ascii="Times New Roman" w:hAnsi="Times New Roman" w:cs="Times New Roman"/>
          <w:color w:val="000000" w:themeColor="text1"/>
          <w:sz w:val="28"/>
          <w:lang w:val="uk-UA"/>
        </w:rPr>
      </w:pPr>
    </w:p>
    <w:p w:rsidR="009B3E8A" w:rsidRPr="00BA3C07" w:rsidRDefault="009B3E8A"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887A57" w:rsidRPr="00BA3C07" w:rsidTr="009B3E8A">
        <w:trPr>
          <w:jc w:val="right"/>
        </w:trPr>
        <w:tc>
          <w:tcPr>
            <w:tcW w:w="2906" w:type="dxa"/>
            <w:hideMark/>
          </w:tcPr>
          <w:p w:rsidR="009B3E8A" w:rsidRPr="00BA3C07" w:rsidRDefault="009B3E8A"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 xml:space="preserve">Додаток </w:t>
            </w:r>
          </w:p>
          <w:p w:rsidR="009B3E8A" w:rsidRPr="00BA3C07" w:rsidRDefault="009B3E8A"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9B3E8A" w:rsidRPr="00BA3C07" w:rsidRDefault="009B3E8A"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№697</w:t>
            </w:r>
          </w:p>
        </w:tc>
      </w:tr>
    </w:tbl>
    <w:p w:rsidR="009B3E8A" w:rsidRPr="00BA3C07" w:rsidRDefault="009B3E8A"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69059E" w:rsidRPr="00BA3C07" w:rsidRDefault="0069059E" w:rsidP="00505FF4">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val="uk-UA" w:eastAsia="ru-RU"/>
        </w:rPr>
      </w:pPr>
    </w:p>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ПАСПОРТ</w:t>
      </w:r>
    </w:p>
    <w:p w:rsidR="00ED52D4"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Програми організації та проведення громадських робіт на території </w:t>
      </w:r>
    </w:p>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Рахівської міської ради на 2020 рік (далі-Програма)</w:t>
      </w:r>
    </w:p>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tbl>
      <w:tblPr>
        <w:tblW w:w="9639"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002"/>
        <w:gridCol w:w="5928"/>
      </w:tblGrid>
      <w:tr w:rsidR="00887A57" w:rsidRPr="00BA3C07" w:rsidTr="00AA088E">
        <w:trPr>
          <w:trHeight w:val="630"/>
        </w:trPr>
        <w:tc>
          <w:tcPr>
            <w:tcW w:w="709" w:type="dxa"/>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w:t>
            </w:r>
          </w:p>
        </w:tc>
        <w:tc>
          <w:tcPr>
            <w:tcW w:w="3002"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Ініціатор </w:t>
            </w:r>
          </w:p>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розроблення  </w:t>
            </w:r>
          </w:p>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Програми</w:t>
            </w:r>
          </w:p>
        </w:tc>
        <w:tc>
          <w:tcPr>
            <w:tcW w:w="5928" w:type="dxa"/>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Рахівська міська рада</w:t>
            </w:r>
          </w:p>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p>
        </w:tc>
      </w:tr>
      <w:tr w:rsidR="00887A57" w:rsidRPr="00BA3C07" w:rsidTr="00AA088E">
        <w:trPr>
          <w:trHeight w:val="630"/>
        </w:trPr>
        <w:tc>
          <w:tcPr>
            <w:tcW w:w="709" w:type="dxa"/>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w:t>
            </w:r>
          </w:p>
        </w:tc>
        <w:tc>
          <w:tcPr>
            <w:tcW w:w="3002"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Підстава для розробки Програми</w:t>
            </w:r>
          </w:p>
        </w:tc>
        <w:tc>
          <w:tcPr>
            <w:tcW w:w="5928" w:type="dxa"/>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Закон України «Про місцеве самоврядування в Україні», Закон України «Про зайнятість населення», постанова Кабінету Міністрів України від 20.03.2013 року № 175 «Про затвердження Порядку організації громадських та інших робіт тимчасового характеру»</w:t>
            </w:r>
          </w:p>
        </w:tc>
      </w:tr>
      <w:tr w:rsidR="00887A57" w:rsidRPr="00BA3C07" w:rsidTr="00AA088E">
        <w:trPr>
          <w:trHeight w:val="570"/>
        </w:trPr>
        <w:tc>
          <w:tcPr>
            <w:tcW w:w="709" w:type="dxa"/>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w:t>
            </w:r>
          </w:p>
        </w:tc>
        <w:tc>
          <w:tcPr>
            <w:tcW w:w="3002"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Розробник  </w:t>
            </w:r>
          </w:p>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Програми</w:t>
            </w:r>
          </w:p>
        </w:tc>
        <w:tc>
          <w:tcPr>
            <w:tcW w:w="5928" w:type="dxa"/>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Рахівська міська рада</w:t>
            </w:r>
          </w:p>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p>
        </w:tc>
      </w:tr>
      <w:tr w:rsidR="00887A57" w:rsidRPr="00BA3C07" w:rsidTr="00AA088E">
        <w:trPr>
          <w:trHeight w:val="750"/>
        </w:trPr>
        <w:tc>
          <w:tcPr>
            <w:tcW w:w="709" w:type="dxa"/>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p>
        </w:tc>
        <w:tc>
          <w:tcPr>
            <w:tcW w:w="3002"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Відповідальний       виконавець</w:t>
            </w:r>
          </w:p>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Програми</w:t>
            </w:r>
          </w:p>
        </w:tc>
        <w:tc>
          <w:tcPr>
            <w:tcW w:w="5928" w:type="dxa"/>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Рахівська міська рада</w:t>
            </w:r>
          </w:p>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p>
        </w:tc>
      </w:tr>
      <w:tr w:rsidR="00887A57" w:rsidRPr="00BA3C07" w:rsidTr="00AA088E">
        <w:trPr>
          <w:trHeight w:val="675"/>
        </w:trPr>
        <w:tc>
          <w:tcPr>
            <w:tcW w:w="709" w:type="dxa"/>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w:t>
            </w:r>
          </w:p>
        </w:tc>
        <w:tc>
          <w:tcPr>
            <w:tcW w:w="3002"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Учасники Програми</w:t>
            </w:r>
          </w:p>
        </w:tc>
        <w:tc>
          <w:tcPr>
            <w:tcW w:w="5928" w:type="dxa"/>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Рахівська міська рада,</w:t>
            </w:r>
          </w:p>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Рахівська районна філія Закарпатського обласного центру зайнятості</w:t>
            </w:r>
          </w:p>
        </w:tc>
      </w:tr>
      <w:tr w:rsidR="00887A57" w:rsidRPr="00BA3C07" w:rsidTr="00AA088E">
        <w:trPr>
          <w:trHeight w:val="630"/>
        </w:trPr>
        <w:tc>
          <w:tcPr>
            <w:tcW w:w="709" w:type="dxa"/>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w:t>
            </w:r>
          </w:p>
        </w:tc>
        <w:tc>
          <w:tcPr>
            <w:tcW w:w="3002"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Термін реалізації Програми</w:t>
            </w:r>
          </w:p>
        </w:tc>
        <w:tc>
          <w:tcPr>
            <w:tcW w:w="5928" w:type="dxa"/>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2020 рік</w:t>
            </w:r>
          </w:p>
        </w:tc>
      </w:tr>
      <w:tr w:rsidR="00887A57" w:rsidRPr="00BA3C07" w:rsidTr="00AA088E">
        <w:trPr>
          <w:trHeight w:val="900"/>
        </w:trPr>
        <w:tc>
          <w:tcPr>
            <w:tcW w:w="709" w:type="dxa"/>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7</w:t>
            </w:r>
          </w:p>
        </w:tc>
        <w:tc>
          <w:tcPr>
            <w:tcW w:w="3002"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Перелік місцевих  </w:t>
            </w:r>
          </w:p>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бюджетів, які </w:t>
            </w:r>
          </w:p>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беруть участь у виконанні Програми</w:t>
            </w:r>
          </w:p>
        </w:tc>
        <w:tc>
          <w:tcPr>
            <w:tcW w:w="5928" w:type="dxa"/>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Міський бюджет </w:t>
            </w:r>
          </w:p>
        </w:tc>
      </w:tr>
      <w:tr w:rsidR="00887A57" w:rsidRPr="00BA3C07" w:rsidTr="00AA088E">
        <w:trPr>
          <w:trHeight w:val="1005"/>
        </w:trPr>
        <w:tc>
          <w:tcPr>
            <w:tcW w:w="709" w:type="dxa"/>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8</w:t>
            </w:r>
          </w:p>
        </w:tc>
        <w:tc>
          <w:tcPr>
            <w:tcW w:w="3002"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Загальний обсяг фінансових ресурсів, необхідних для реалізації Програми</w:t>
            </w:r>
          </w:p>
        </w:tc>
        <w:tc>
          <w:tcPr>
            <w:tcW w:w="5928" w:type="dxa"/>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10000 грн.</w:t>
            </w:r>
          </w:p>
        </w:tc>
      </w:tr>
    </w:tbl>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69059E" w:rsidRPr="00BA3C07" w:rsidRDefault="0069059E" w:rsidP="00505FF4">
      <w:pPr>
        <w:widowControl w:val="0"/>
        <w:suppressAutoHyphen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ab/>
      </w:r>
      <w:r w:rsidRPr="00BA3C07">
        <w:rPr>
          <w:rFonts w:ascii="Times New Roman" w:eastAsia="Times New Roman" w:hAnsi="Times New Roman" w:cs="Times New Roman"/>
          <w:color w:val="000000" w:themeColor="text1"/>
          <w:sz w:val="28"/>
          <w:szCs w:val="28"/>
          <w:lang w:val="uk-UA" w:eastAsia="ru-RU"/>
        </w:rPr>
        <w:tab/>
      </w:r>
      <w:r w:rsidRPr="00BA3C07">
        <w:rPr>
          <w:rFonts w:ascii="Times New Roman" w:eastAsia="Times New Roman" w:hAnsi="Times New Roman" w:cs="Times New Roman"/>
          <w:color w:val="000000" w:themeColor="text1"/>
          <w:sz w:val="28"/>
          <w:szCs w:val="28"/>
          <w:lang w:val="uk-UA" w:eastAsia="ru-RU"/>
        </w:rPr>
        <w:tab/>
      </w:r>
    </w:p>
    <w:p w:rsidR="0069059E" w:rsidRPr="00BA3C07" w:rsidRDefault="0069059E" w:rsidP="00505FF4">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1.</w:t>
      </w:r>
      <w:r w:rsidRPr="00BA3C07">
        <w:rPr>
          <w:rFonts w:ascii="Times New Roman" w:eastAsia="Times New Roman" w:hAnsi="Times New Roman" w:cs="Times New Roman"/>
          <w:b/>
          <w:bCs/>
          <w:color w:val="000000" w:themeColor="text1"/>
          <w:sz w:val="28"/>
          <w:szCs w:val="28"/>
          <w:lang w:val="uk-UA" w:eastAsia="ru-RU"/>
        </w:rPr>
        <w:tab/>
        <w:t>Загальні положення</w:t>
      </w: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69059E" w:rsidRPr="00BA3C07" w:rsidRDefault="0069059E" w:rsidP="00505FF4">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Відповідно до статті 31 Закону України "Про зайнятість населення" від 05,07,2012 року №5067-VI , "Порядку організації громадських та інших робіт тимчасового характеру" зі змінами затвердженого постановою КМУ 20.03.2013року №175 виконавчим комітетом міської ради за участю територіального органу, що реалізує державну політику у сфері зайнятості населення та трудової міграції, в інтересах теритрорільної громади організовуються громадські роботи.         Ці роботи є видом суспільно корисних робіт в інтересах територіальної громади, які організовуються для додаткового стимулювання мотивації до праці, матеріальної підтримки безробітних та інших категорій осіб.</w:t>
      </w:r>
    </w:p>
    <w:p w:rsidR="0069059E" w:rsidRPr="00BA3C07" w:rsidRDefault="0069059E" w:rsidP="00505FF4">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pacing w:val="-10"/>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p>
    <w:p w:rsidR="0069059E" w:rsidRPr="00BA3C07" w:rsidRDefault="0069059E" w:rsidP="00505FF4">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pacing w:val="-10"/>
          <w:sz w:val="28"/>
          <w:szCs w:val="28"/>
          <w:lang w:val="uk-UA" w:eastAsia="ru-RU"/>
        </w:rPr>
        <w:t>Необхідність прийняття Програми виникла для забезпечення тимчасової зайнятості населення, передусім осіб, зареєстрованих як безробітні.</w:t>
      </w:r>
    </w:p>
    <w:p w:rsidR="0069059E" w:rsidRPr="00BA3C07" w:rsidRDefault="0069059E" w:rsidP="00505FF4">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pacing w:val="-10"/>
          <w:sz w:val="28"/>
          <w:szCs w:val="28"/>
          <w:lang w:val="uk-UA" w:eastAsia="ru-RU"/>
        </w:rPr>
      </w:pPr>
      <w:r w:rsidRPr="00BA3C07">
        <w:rPr>
          <w:rFonts w:ascii="Times New Roman" w:eastAsia="Times New Roman" w:hAnsi="Times New Roman" w:cs="Times New Roman"/>
          <w:color w:val="000000" w:themeColor="text1"/>
          <w:spacing w:val="-10"/>
          <w:sz w:val="28"/>
          <w:szCs w:val="28"/>
          <w:lang w:val="uk-UA" w:eastAsia="ru-RU"/>
        </w:rPr>
        <w:t>Організація громадських робіт - важлива ланка, яка зменшуватиме напругу на ринку праці та сприятиме залученню безробітних до суспільно - корисної праці, підтримці трудової мотивації та зменшенню негативного впливу безробіття на особистість, додатковій соціальній підтримці населення.</w:t>
      </w:r>
    </w:p>
    <w:p w:rsidR="0069059E" w:rsidRPr="00BA3C07" w:rsidRDefault="0069059E" w:rsidP="00505FF4">
      <w:pPr>
        <w:widowControl w:val="0"/>
        <w:shd w:val="clear" w:color="auto" w:fill="FFFFFF"/>
        <w:autoSpaceDE w:val="0"/>
        <w:autoSpaceDN w:val="0"/>
        <w:adjustRightInd w:val="0"/>
        <w:spacing w:after="0" w:line="240" w:lineRule="auto"/>
        <w:ind w:firstLine="993"/>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Програма організації та проведення громадських робіт на підвідомчій території Рахівської міської ради на 2020 рік передбачає комплекс заходів щодо забезпечення тимчасової зайнятості населення шляхом направлення їх на громадські роботи, які мають суспільно корисну спрямованість, відповідають проблемам міської ради і сприяють її економічному і соціальному розвитку. Програма передбачає можливість створення тимчасових робочих місць та вирішення проблеми дефіциту робочої сили під час здійснення заходів з благоустрою та озеленення підвідомчої території міської ради, об`єктів соціальної сфери, зон відпочинку та інших об’єктів.</w:t>
      </w:r>
    </w:p>
    <w:p w:rsidR="0069059E" w:rsidRPr="00BA3C07" w:rsidRDefault="0069059E" w:rsidP="00505FF4">
      <w:pPr>
        <w:widowControl w:val="0"/>
        <w:shd w:val="clear" w:color="auto" w:fill="FFFFFF"/>
        <w:autoSpaceDE w:val="0"/>
        <w:autoSpaceDN w:val="0"/>
        <w:adjustRightInd w:val="0"/>
        <w:spacing w:after="0" w:line="240" w:lineRule="auto"/>
        <w:ind w:firstLine="993"/>
        <w:jc w:val="both"/>
        <w:rPr>
          <w:rFonts w:ascii="Times New Roman" w:eastAsia="Times New Roman" w:hAnsi="Times New Roman" w:cs="Times New Roman"/>
          <w:color w:val="000000" w:themeColor="text1"/>
          <w:sz w:val="28"/>
          <w:szCs w:val="28"/>
          <w:lang w:val="uk-UA" w:eastAsia="ru-RU"/>
        </w:rPr>
      </w:pPr>
    </w:p>
    <w:p w:rsidR="0069059E" w:rsidRPr="00BA3C07" w:rsidRDefault="0069059E" w:rsidP="00505FF4">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2.Нормативно-правове забезпечення програми</w:t>
      </w:r>
    </w:p>
    <w:p w:rsidR="0069059E" w:rsidRPr="00BA3C07" w:rsidRDefault="0069059E" w:rsidP="00505FF4">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val="uk-UA" w:eastAsia="ru-RU"/>
        </w:rPr>
      </w:pPr>
    </w:p>
    <w:p w:rsidR="0069059E" w:rsidRPr="00BA3C07" w:rsidRDefault="0069059E" w:rsidP="00505FF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Програма розроблена відповідно до Законів України: «Про місцеве самоврядування в Україні», «Про зайнятість населення», постанови Кабінету Міністрів України від 20.03.2013 року № 175 «Про затвердження Порядку організації громадських та інших робіт тимчасового характеру».</w:t>
      </w: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69059E" w:rsidRPr="00BA3C07" w:rsidRDefault="0069059E" w:rsidP="00505FF4">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3.</w:t>
      </w:r>
      <w:r w:rsidRPr="00BA3C07">
        <w:rPr>
          <w:rFonts w:ascii="Times New Roman" w:eastAsia="Times New Roman" w:hAnsi="Times New Roman" w:cs="Times New Roman"/>
          <w:b/>
          <w:bCs/>
          <w:color w:val="000000" w:themeColor="text1"/>
          <w:sz w:val="28"/>
          <w:szCs w:val="28"/>
          <w:lang w:val="uk-UA" w:eastAsia="ru-RU"/>
        </w:rPr>
        <w:tab/>
        <w:t xml:space="preserve"> Мета Програми </w:t>
      </w:r>
    </w:p>
    <w:p w:rsidR="0069059E" w:rsidRPr="00BA3C07" w:rsidRDefault="0069059E" w:rsidP="00505FF4">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themeColor="text1"/>
          <w:sz w:val="28"/>
          <w:szCs w:val="28"/>
          <w:lang w:val="uk-UA" w:eastAsia="ru-RU"/>
        </w:rPr>
      </w:pP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Залучення максимально широкого кола незайнятих мешканців підвідомчої території Рахівської міської ради до участі у виконанні громадських робіт на договірній основі у період вимушеного безробіття та пошуку роботи, що є одним із важливих заходів підтримки людей.</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Реалізація цього напрямку дасть змогу населенню заробляти кошти на прожиття у скрутний для себе час і разом з тим, внести певний вклад у вирішення соціально важливих проблем  територіальної громади. Крім того, участь у громадських роботах активізує інтерес до пошуку підходящої роботи, прискорить вирішення проблеми працевлаштування безробітних.</w:t>
      </w:r>
    </w:p>
    <w:p w:rsidR="0069059E" w:rsidRPr="00BA3C07" w:rsidRDefault="0069059E" w:rsidP="00505FF4">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7"/>
          <w:szCs w:val="27"/>
          <w:lang w:val="uk-UA" w:eastAsia="ru-RU"/>
        </w:rPr>
      </w:pPr>
      <w:r w:rsidRPr="00BA3C07">
        <w:rPr>
          <w:rFonts w:ascii="Times New Roman" w:eastAsia="Times New Roman" w:hAnsi="Times New Roman" w:cs="Times New Roman"/>
          <w:color w:val="000000" w:themeColor="text1"/>
          <w:sz w:val="27"/>
          <w:szCs w:val="27"/>
          <w:lang w:val="uk-UA" w:eastAsia="ru-RU"/>
        </w:rPr>
        <w:t xml:space="preserve">Головною метою Програми є забезпечення тимчасової зайнятості громадян, матеріальна підтримка та мотивація до праці; сприяння економічному та соціальному розвитку територіальної громади.  </w:t>
      </w: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69059E" w:rsidRPr="00BA3C07" w:rsidRDefault="0069059E" w:rsidP="00505FF4">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4.</w:t>
      </w:r>
      <w:r w:rsidRPr="00BA3C07">
        <w:rPr>
          <w:rFonts w:ascii="Times New Roman" w:eastAsia="Times New Roman" w:hAnsi="Times New Roman" w:cs="Times New Roman"/>
          <w:b/>
          <w:bCs/>
          <w:color w:val="000000" w:themeColor="text1"/>
          <w:sz w:val="28"/>
          <w:szCs w:val="28"/>
          <w:lang w:val="uk-UA" w:eastAsia="ru-RU"/>
        </w:rPr>
        <w:tab/>
        <w:t>Обґрунтування шляхів і засобів виконання  Програми, строк її реалізації</w:t>
      </w:r>
    </w:p>
    <w:p w:rsidR="0069059E" w:rsidRPr="00BA3C07" w:rsidRDefault="0069059E" w:rsidP="00505FF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ab/>
        <w:t xml:space="preserve"> Рахівська міська рада на виконання  Закону України "Про зайнятість населення" :</w:t>
      </w: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у міському бюджеті передбачає видатки на організацію громадських робіт на пропорційній основі;</w:t>
      </w: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визначає обсяг громадських робіт та кількість осіб, які скеровуються на такі роботи;</w:t>
      </w: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укладає з безробітними громадянами строкові трудові договори на участь в громадських роботах;</w:t>
      </w: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організовує проведення громадських робіт на підвідомчій території;</w:t>
      </w: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оформлює звітну документацію на оплату праці безробітних, які залучені до громадських робіт;</w:t>
      </w: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здійснює фінансування робіт в визначені законодавством терміни.</w:t>
      </w: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p>
    <w:p w:rsidR="0069059E" w:rsidRPr="00BA3C07" w:rsidRDefault="0069059E" w:rsidP="00505FF4">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pacing w:val="-10"/>
          <w:sz w:val="28"/>
          <w:szCs w:val="28"/>
          <w:lang w:val="uk-UA" w:eastAsia="ru-RU"/>
        </w:rPr>
      </w:pPr>
      <w:r w:rsidRPr="00BA3C07">
        <w:rPr>
          <w:rFonts w:ascii="Times New Roman" w:eastAsia="Times New Roman" w:hAnsi="Times New Roman" w:cs="Times New Roman"/>
          <w:color w:val="000000" w:themeColor="text1"/>
          <w:spacing w:val="-10"/>
          <w:sz w:val="28"/>
          <w:szCs w:val="28"/>
          <w:lang w:val="uk-UA" w:eastAsia="ru-RU"/>
        </w:rPr>
        <w:t>Досягнення цілей Програми забезпечується створенням банку даних про осіб, які бажають взяти участь у громадських роботах, визначенням видів робіт, які можуть застосовуватися під час організації громадських робіт, переліку підприємств, на яких будуть організовуватись громадські роботи.</w:t>
      </w:r>
    </w:p>
    <w:p w:rsidR="0069059E" w:rsidRPr="00BA3C07" w:rsidRDefault="0069059E" w:rsidP="00505FF4">
      <w:pPr>
        <w:widowControl w:val="0"/>
        <w:autoSpaceDE w:val="0"/>
        <w:autoSpaceDN w:val="0"/>
        <w:adjustRightInd w:val="0"/>
        <w:spacing w:after="0" w:line="240" w:lineRule="auto"/>
        <w:ind w:firstLine="595"/>
        <w:rPr>
          <w:rFonts w:ascii="Times New Roman" w:eastAsia="Times New Roman" w:hAnsi="Times New Roman" w:cs="Times New Roman"/>
          <w:color w:val="000000" w:themeColor="text1"/>
          <w:spacing w:val="-10"/>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Програма реалізується протягом 2020 року.</w:t>
      </w:r>
    </w:p>
    <w:p w:rsidR="0069059E" w:rsidRPr="00BA3C07" w:rsidRDefault="0069059E" w:rsidP="00505FF4">
      <w:pPr>
        <w:widowControl w:val="0"/>
        <w:autoSpaceDE w:val="0"/>
        <w:autoSpaceDN w:val="0"/>
        <w:adjustRightInd w:val="0"/>
        <w:spacing w:after="0" w:line="240" w:lineRule="auto"/>
        <w:ind w:firstLine="595"/>
        <w:rPr>
          <w:rFonts w:ascii="Times New Roman" w:eastAsia="Times New Roman" w:hAnsi="Times New Roman" w:cs="Times New Roman"/>
          <w:color w:val="000000" w:themeColor="text1"/>
          <w:spacing w:val="-10"/>
          <w:sz w:val="28"/>
          <w:szCs w:val="28"/>
          <w:lang w:val="uk-UA" w:eastAsia="ru-RU"/>
        </w:rPr>
      </w:pP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16"/>
          <w:szCs w:val="16"/>
          <w:lang w:val="uk-UA" w:eastAsia="ru-RU"/>
        </w:rPr>
      </w:pPr>
    </w:p>
    <w:p w:rsidR="0069059E" w:rsidRPr="00BA3C07" w:rsidRDefault="0069059E" w:rsidP="00505FF4">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5.</w:t>
      </w:r>
      <w:r w:rsidRPr="00BA3C07">
        <w:rPr>
          <w:rFonts w:ascii="Times New Roman" w:eastAsia="Times New Roman" w:hAnsi="Times New Roman" w:cs="Times New Roman"/>
          <w:b/>
          <w:bCs/>
          <w:color w:val="000000" w:themeColor="text1"/>
          <w:sz w:val="28"/>
          <w:szCs w:val="28"/>
          <w:lang w:val="uk-UA" w:eastAsia="ru-RU"/>
        </w:rPr>
        <w:tab/>
        <w:t xml:space="preserve">Ресурсне забезпечення  Програми </w:t>
      </w:r>
    </w:p>
    <w:p w:rsidR="0069059E" w:rsidRPr="00BA3C07" w:rsidRDefault="0069059E" w:rsidP="00505FF4">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themeColor="text1"/>
          <w:sz w:val="16"/>
          <w:szCs w:val="16"/>
          <w:lang w:val="uk-UA" w:eastAsia="ru-RU"/>
        </w:rPr>
      </w:pPr>
    </w:p>
    <w:p w:rsidR="0069059E" w:rsidRPr="00BA3C07" w:rsidRDefault="0069059E" w:rsidP="00505FF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7"/>
          <w:szCs w:val="27"/>
          <w:lang w:val="uk-UA" w:eastAsia="ru-RU"/>
        </w:rPr>
      </w:pPr>
      <w:r w:rsidRPr="00BA3C07">
        <w:rPr>
          <w:rFonts w:ascii="Times New Roman" w:eastAsia="Times New Roman" w:hAnsi="Times New Roman" w:cs="Times New Roman"/>
          <w:color w:val="000000" w:themeColor="text1"/>
          <w:sz w:val="27"/>
          <w:szCs w:val="27"/>
          <w:lang w:val="uk-UA" w:eastAsia="ru-RU"/>
        </w:rPr>
        <w:t>Пунктом 6 статті 31 Закону України «Про зайнятість населення» встановлено, що фінансування організації громадських робіт здійснюється за рахунок коштів місцевих бюджетів, роботодавців та інших не заборонених законодавством джерел. У разі залучення зареєстрованих безробітних до громадських робіт фінансування організації таких робіт здійснюється пропорційно рівними частинами за рахунок коштів міського бюджету та Фонду загальнообов'язкового державного соціального страхування України на випадок безробіття. Отже, організація цих робіт за рахунок Фонду можлива за умови участі в їх фінансуванні коштів місцевих бюджетів.</w:t>
      </w:r>
    </w:p>
    <w:p w:rsidR="0069059E" w:rsidRPr="00BA3C07" w:rsidRDefault="0069059E"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val="uk-UA" w:eastAsia="ru-RU"/>
        </w:rPr>
      </w:pPr>
      <w:r w:rsidRPr="00BA3C07">
        <w:rPr>
          <w:rFonts w:ascii="Times New Roman" w:eastAsia="Times New Roman" w:hAnsi="Times New Roman" w:cs="Times New Roman"/>
          <w:color w:val="000000" w:themeColor="text1"/>
          <w:sz w:val="27"/>
          <w:szCs w:val="27"/>
          <w:lang w:val="uk-UA" w:eastAsia="ru-RU"/>
        </w:rPr>
        <w:t>На фінасування видатків по організації громадських робіт на 2020 рік за  рахунок коштів міського бюджету передбачити   10000  грн.</w:t>
      </w:r>
    </w:p>
    <w:p w:rsidR="0069059E" w:rsidRPr="00BA3C07" w:rsidRDefault="0069059E" w:rsidP="00505FF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val="uk-UA" w:eastAsia="ru-RU"/>
        </w:rPr>
      </w:pPr>
    </w:p>
    <w:p w:rsidR="0069059E" w:rsidRPr="00BA3C07" w:rsidRDefault="0069059E" w:rsidP="00505FF4">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6.</w:t>
      </w:r>
      <w:r w:rsidRPr="00BA3C07">
        <w:rPr>
          <w:rFonts w:ascii="Times New Roman" w:eastAsia="Times New Roman" w:hAnsi="Times New Roman" w:cs="Times New Roman"/>
          <w:b/>
          <w:bCs/>
          <w:color w:val="000000" w:themeColor="text1"/>
          <w:sz w:val="28"/>
          <w:szCs w:val="28"/>
          <w:lang w:val="uk-UA" w:eastAsia="ru-RU"/>
        </w:rPr>
        <w:tab/>
        <w:t xml:space="preserve">Завдання та  результативні  показники Програми </w:t>
      </w:r>
    </w:p>
    <w:p w:rsidR="0069059E" w:rsidRPr="00BA3C07" w:rsidRDefault="0069059E" w:rsidP="00505FF4">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themeColor="text1"/>
          <w:sz w:val="16"/>
          <w:szCs w:val="16"/>
          <w:lang w:val="uk-UA" w:eastAsia="ru-RU"/>
        </w:rPr>
      </w:pP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Поєднання спільних зусиль і зацікавленості органів місцевого самоврядування, служби зайнятості та роботодавців дасть можливість допомогти вирішити соціально-побутові проблеми безробітних громадян шляхом залучення їх до вказаних видів громадських робіт, а саме:</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w:t>
      </w:r>
      <w:r w:rsidRPr="00BA3C07">
        <w:rPr>
          <w:rFonts w:ascii="Times New Roman" w:eastAsia="Times New Roman" w:hAnsi="Times New Roman" w:cs="Times New Roman"/>
          <w:color w:val="000000" w:themeColor="text1"/>
          <w:sz w:val="28"/>
          <w:szCs w:val="28"/>
          <w:lang w:val="uk-UA" w:eastAsia="ru-RU"/>
        </w:rPr>
        <w:tab/>
        <w:t>Благоустрій та озеленення населених пунктів, об’єктів соціальної сфери, кладовищ, зон відпочинку і туризму, культових споруд.</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w:t>
      </w:r>
      <w:r w:rsidRPr="00BA3C07">
        <w:rPr>
          <w:rFonts w:ascii="Times New Roman" w:eastAsia="Times New Roman" w:hAnsi="Times New Roman" w:cs="Times New Roman"/>
          <w:color w:val="000000" w:themeColor="text1"/>
          <w:sz w:val="28"/>
          <w:szCs w:val="28"/>
          <w:lang w:val="uk-UA" w:eastAsia="ru-RU"/>
        </w:rPr>
        <w:tab/>
        <w:t>Впорядкування придорожніх смуг.</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w:t>
      </w:r>
      <w:r w:rsidRPr="00BA3C07">
        <w:rPr>
          <w:rFonts w:ascii="Times New Roman" w:eastAsia="Times New Roman" w:hAnsi="Times New Roman" w:cs="Times New Roman"/>
          <w:color w:val="000000" w:themeColor="text1"/>
          <w:sz w:val="28"/>
          <w:szCs w:val="28"/>
          <w:lang w:val="uk-UA" w:eastAsia="ru-RU"/>
        </w:rPr>
        <w:tab/>
        <w:t>Підсобні роботи на будівництві або ремонті:</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w:t>
      </w:r>
      <w:r w:rsidRPr="00BA3C07">
        <w:rPr>
          <w:rFonts w:ascii="Times New Roman" w:eastAsia="Times New Roman" w:hAnsi="Times New Roman" w:cs="Times New Roman"/>
          <w:color w:val="000000" w:themeColor="text1"/>
          <w:sz w:val="28"/>
          <w:szCs w:val="28"/>
          <w:lang w:val="uk-UA" w:eastAsia="ru-RU"/>
        </w:rPr>
        <w:tab/>
        <w:t>Житла, об’єктів соціальної сфери (дитячих дошкільних закладів, спортивних майданчиків, закладів культури, освіти і охорони здоров’я, будинків для осіб похилого віку та інвалідів, інших об’єктів);</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2.2</w:t>
      </w:r>
      <w:r w:rsidRPr="00BA3C07">
        <w:rPr>
          <w:rFonts w:ascii="Times New Roman" w:eastAsia="Times New Roman" w:hAnsi="Times New Roman" w:cs="Times New Roman"/>
          <w:color w:val="000000" w:themeColor="text1"/>
          <w:sz w:val="28"/>
          <w:szCs w:val="28"/>
          <w:lang w:val="uk-UA" w:eastAsia="ru-RU"/>
        </w:rPr>
        <w:tab/>
        <w:t>Автобусних зупинок;</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2.3.</w:t>
      </w:r>
      <w:r w:rsidRPr="00BA3C07">
        <w:rPr>
          <w:rFonts w:ascii="Times New Roman" w:eastAsia="Times New Roman" w:hAnsi="Times New Roman" w:cs="Times New Roman"/>
          <w:color w:val="000000" w:themeColor="text1"/>
          <w:sz w:val="28"/>
          <w:szCs w:val="28"/>
          <w:lang w:val="uk-UA" w:eastAsia="ru-RU"/>
        </w:rPr>
        <w:tab/>
        <w:t>Адміністративних будівель  міської, селищних, сільських рад.</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w:t>
      </w:r>
      <w:r w:rsidRPr="00BA3C07">
        <w:rPr>
          <w:rFonts w:ascii="Times New Roman" w:eastAsia="Times New Roman" w:hAnsi="Times New Roman" w:cs="Times New Roman"/>
          <w:color w:val="000000" w:themeColor="text1"/>
          <w:sz w:val="28"/>
          <w:szCs w:val="28"/>
          <w:lang w:val="uk-UA" w:eastAsia="ru-RU"/>
        </w:rPr>
        <w:tab/>
        <w:t>Роботи в музеях, архівах, бібліотеках з відновлення бібліотечного фонду.</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r w:rsidRPr="00BA3C07">
        <w:rPr>
          <w:rFonts w:ascii="Times New Roman" w:eastAsia="Times New Roman" w:hAnsi="Times New Roman" w:cs="Times New Roman"/>
          <w:color w:val="000000" w:themeColor="text1"/>
          <w:sz w:val="28"/>
          <w:szCs w:val="28"/>
          <w:lang w:val="uk-UA" w:eastAsia="ru-RU"/>
        </w:rPr>
        <w:tab/>
        <w:t>Проведення позашкільної профорієнтаційної та психологічної роботи зі школярами в загальноосвітніх школах.</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5.</w:t>
      </w:r>
      <w:r w:rsidRPr="00BA3C07">
        <w:rPr>
          <w:rFonts w:ascii="Times New Roman" w:eastAsia="Times New Roman" w:hAnsi="Times New Roman" w:cs="Times New Roman"/>
          <w:color w:val="000000" w:themeColor="text1"/>
          <w:sz w:val="28"/>
          <w:szCs w:val="28"/>
          <w:lang w:val="uk-UA" w:eastAsia="ru-RU"/>
        </w:rPr>
        <w:tab/>
        <w:t>Інформування населення про порядок отримання житлових субсидій.</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6.</w:t>
      </w:r>
      <w:r w:rsidRPr="00BA3C07">
        <w:rPr>
          <w:rFonts w:ascii="Times New Roman" w:eastAsia="Times New Roman" w:hAnsi="Times New Roman" w:cs="Times New Roman"/>
          <w:color w:val="000000" w:themeColor="text1"/>
          <w:sz w:val="28"/>
          <w:szCs w:val="28"/>
          <w:lang w:val="uk-UA" w:eastAsia="ru-RU"/>
        </w:rPr>
        <w:tab/>
        <w:t>Роботи з підготовки та проведення виборів, референдумів, перепису населення, у межах чинного законодавства.</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7.</w:t>
      </w:r>
      <w:r w:rsidRPr="00BA3C07">
        <w:rPr>
          <w:rFonts w:ascii="Times New Roman" w:eastAsia="Times New Roman" w:hAnsi="Times New Roman" w:cs="Times New Roman"/>
          <w:color w:val="000000" w:themeColor="text1"/>
          <w:sz w:val="28"/>
          <w:szCs w:val="28"/>
          <w:lang w:val="uk-UA" w:eastAsia="ru-RU"/>
        </w:rPr>
        <w:tab/>
        <w:t>Підсобні роботи в сільській місцевості на ремонті приватних житлових будинків одиноких осіб з числа ветеранів війни та інвалідів, що проводяться за рішенням органів місцевого самоврядування.</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8.</w:t>
      </w:r>
      <w:r w:rsidRPr="00BA3C07">
        <w:rPr>
          <w:rFonts w:ascii="Times New Roman" w:eastAsia="Times New Roman" w:hAnsi="Times New Roman" w:cs="Times New Roman"/>
          <w:color w:val="000000" w:themeColor="text1"/>
          <w:sz w:val="28"/>
          <w:szCs w:val="28"/>
          <w:lang w:val="uk-UA" w:eastAsia="ru-RU"/>
        </w:rPr>
        <w:tab/>
        <w:t>Виконання підсобних робіт на підприємстві.</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9.</w:t>
      </w:r>
      <w:r w:rsidRPr="00BA3C07">
        <w:rPr>
          <w:rFonts w:ascii="Times New Roman" w:eastAsia="Times New Roman" w:hAnsi="Times New Roman" w:cs="Times New Roman"/>
          <w:color w:val="000000" w:themeColor="text1"/>
          <w:sz w:val="28"/>
          <w:szCs w:val="28"/>
          <w:lang w:val="uk-UA" w:eastAsia="ru-RU"/>
        </w:rPr>
        <w:tab/>
        <w:t>Вантажно-розвантажувальні роботи на залізниці.</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10.</w:t>
      </w:r>
      <w:r w:rsidRPr="00BA3C07">
        <w:rPr>
          <w:rFonts w:ascii="Times New Roman" w:eastAsia="Times New Roman" w:hAnsi="Times New Roman" w:cs="Times New Roman"/>
          <w:color w:val="000000" w:themeColor="text1"/>
          <w:sz w:val="28"/>
          <w:szCs w:val="28"/>
          <w:lang w:val="uk-UA" w:eastAsia="ru-RU"/>
        </w:rPr>
        <w:tab/>
        <w:t>Роботи з ремонту тепло- та водопостачання, вулично-дорожньої мережі на території населеного пункту.</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11.</w:t>
      </w:r>
      <w:r w:rsidRPr="00BA3C07">
        <w:rPr>
          <w:rFonts w:ascii="Times New Roman" w:eastAsia="Times New Roman" w:hAnsi="Times New Roman" w:cs="Times New Roman"/>
          <w:color w:val="000000" w:themeColor="text1"/>
          <w:sz w:val="28"/>
          <w:szCs w:val="28"/>
          <w:lang w:val="uk-UA" w:eastAsia="ru-RU"/>
        </w:rPr>
        <w:tab/>
        <w:t>Виконання робіт з відновлення та благоустрою природних джерел і водоймищ, криниць, русел річок, укріплення дамб, мостових споруд.</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12.</w:t>
      </w:r>
      <w:r w:rsidRPr="00BA3C07">
        <w:rPr>
          <w:rFonts w:ascii="Times New Roman" w:eastAsia="Times New Roman" w:hAnsi="Times New Roman" w:cs="Times New Roman"/>
          <w:color w:val="000000" w:themeColor="text1"/>
          <w:sz w:val="28"/>
          <w:szCs w:val="28"/>
          <w:lang w:val="uk-UA" w:eastAsia="ru-RU"/>
        </w:rPr>
        <w:tab/>
        <w:t>Прибирання та збір вторинної сировини у громадських місцях і зонах відпочинку, придорожніх смугах.</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13.</w:t>
      </w:r>
      <w:r w:rsidRPr="00BA3C07">
        <w:rPr>
          <w:rFonts w:ascii="Times New Roman" w:eastAsia="Times New Roman" w:hAnsi="Times New Roman" w:cs="Times New Roman"/>
          <w:color w:val="000000" w:themeColor="text1"/>
          <w:sz w:val="28"/>
          <w:szCs w:val="28"/>
          <w:lang w:val="uk-UA" w:eastAsia="ru-RU"/>
        </w:rPr>
        <w:tab/>
        <w:t>Роботи з утримання в належному стані придорожніх смуг автомобільних доріг загальнодержавного користування.</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14.</w:t>
      </w:r>
      <w:r w:rsidRPr="00BA3C07">
        <w:rPr>
          <w:rFonts w:ascii="Times New Roman" w:eastAsia="Times New Roman" w:hAnsi="Times New Roman" w:cs="Times New Roman"/>
          <w:color w:val="000000" w:themeColor="text1"/>
          <w:sz w:val="28"/>
          <w:szCs w:val="28"/>
          <w:lang w:val="uk-UA" w:eastAsia="ru-RU"/>
        </w:rPr>
        <w:tab/>
        <w:t>Прибирання службових приміщень.</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15.</w:t>
      </w:r>
      <w:r w:rsidRPr="00BA3C07">
        <w:rPr>
          <w:rFonts w:ascii="Times New Roman" w:eastAsia="Times New Roman" w:hAnsi="Times New Roman" w:cs="Times New Roman"/>
          <w:color w:val="000000" w:themeColor="text1"/>
          <w:sz w:val="28"/>
          <w:szCs w:val="28"/>
          <w:lang w:val="uk-UA" w:eastAsia="ru-RU"/>
        </w:rPr>
        <w:tab/>
        <w:t>Підсобні роботи на будівництві шляхів, доріг, водопровідних,         каналізаційних, залізничних та інших транспортних споруд.</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16.</w:t>
      </w:r>
      <w:r w:rsidRPr="00BA3C07">
        <w:rPr>
          <w:rFonts w:ascii="Times New Roman" w:eastAsia="Times New Roman" w:hAnsi="Times New Roman" w:cs="Times New Roman"/>
          <w:color w:val="000000" w:themeColor="text1"/>
          <w:sz w:val="28"/>
          <w:szCs w:val="28"/>
          <w:lang w:val="uk-UA" w:eastAsia="ru-RU"/>
        </w:rPr>
        <w:tab/>
        <w:t>Ремонт місцевих ґрунтових доріг (підсипка річковим гравієм), очистка кюветів, узбіч доріг.</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17.</w:t>
      </w:r>
      <w:r w:rsidRPr="00BA3C07">
        <w:rPr>
          <w:rFonts w:ascii="Times New Roman" w:eastAsia="Times New Roman" w:hAnsi="Times New Roman" w:cs="Times New Roman"/>
          <w:color w:val="000000" w:themeColor="text1"/>
          <w:sz w:val="28"/>
          <w:szCs w:val="28"/>
          <w:lang w:val="uk-UA" w:eastAsia="ru-RU"/>
        </w:rPr>
        <w:tab/>
        <w:t>Упорядкування місць меморіального поховання, які мають офіційний статус.</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18.</w:t>
      </w:r>
      <w:r w:rsidRPr="00BA3C07">
        <w:rPr>
          <w:rFonts w:ascii="Times New Roman" w:eastAsia="Times New Roman" w:hAnsi="Times New Roman" w:cs="Times New Roman"/>
          <w:color w:val="000000" w:themeColor="text1"/>
          <w:sz w:val="28"/>
          <w:szCs w:val="28"/>
          <w:lang w:val="uk-UA" w:eastAsia="ru-RU"/>
        </w:rPr>
        <w:tab/>
        <w:t>Упорядкування місць поховання загиблих захисників Вітчизни, пам’яток архітектури, історії та культури, які мають відповідний статус.</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19.</w:t>
      </w:r>
      <w:r w:rsidRPr="00BA3C07">
        <w:rPr>
          <w:rFonts w:ascii="Times New Roman" w:eastAsia="Times New Roman" w:hAnsi="Times New Roman" w:cs="Times New Roman"/>
          <w:color w:val="000000" w:themeColor="text1"/>
          <w:sz w:val="28"/>
          <w:szCs w:val="28"/>
          <w:lang w:val="uk-UA" w:eastAsia="ru-RU"/>
        </w:rPr>
        <w:tab/>
        <w:t>Догляд за одинокими особами похилого віку та інвалідами, а також догляд за хворими у закладах охорони здоров’я, допоміжні роботи у дитячих будинках і будинках для людей похилого віку, підсобні роботи на їх дворогосподарствах.</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20.</w:t>
      </w:r>
      <w:r w:rsidRPr="00BA3C07">
        <w:rPr>
          <w:rFonts w:ascii="Times New Roman" w:eastAsia="Times New Roman" w:hAnsi="Times New Roman" w:cs="Times New Roman"/>
          <w:color w:val="000000" w:themeColor="text1"/>
          <w:sz w:val="28"/>
          <w:szCs w:val="28"/>
          <w:lang w:val="uk-UA" w:eastAsia="ru-RU"/>
        </w:rPr>
        <w:tab/>
        <w:t>Підсобні  роботи на підприємствах переробних галузях економіки, громадського харчування та об’єктах торгівлі.</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w:t>
      </w:r>
      <w:r w:rsidRPr="00BA3C07">
        <w:rPr>
          <w:rFonts w:ascii="Times New Roman" w:eastAsia="Times New Roman" w:hAnsi="Times New Roman" w:cs="Times New Roman"/>
          <w:color w:val="000000" w:themeColor="text1"/>
          <w:sz w:val="28"/>
          <w:szCs w:val="28"/>
          <w:lang w:val="uk-UA" w:eastAsia="ru-RU"/>
        </w:rPr>
        <w:tab/>
        <w:t>Роботи спрямовані на попередження повені і паводків у районі та ліквідації їх наслідків, а саме:</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21.1.  Ремонт (укріплення) дамб;</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21.2. Заготівля лози для берегоукріплень;</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21.3. Берегоукріплювальні роботи на річках та дамбах (посадка саджанців);</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21.4. Ремонт та спорудження підпірних стінок. </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21.5. Очистка русел річок, потічків. </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21.6. Розчистка від дерев та кущів островів на річках. </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21.7. Розчистка берегів річок, мостів. </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21.8. Очистка та ремонт доріг, автошляхів.</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21.9. Очистка кюветів доріг і прокладка нових стічних канав.</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21.10. Підсобні роботи по відбудові мостів, містків.</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21.11. Ремонтні роботи по усуненню пошкоджень центрального водозабору та очистка каналізацій. </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21.12. Демонтаж зруйнованих будинків.</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21.13. Участь в ремонті житла та будівництві нових будинків для потерпілих від паводку.</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21.14. Підготовка будівельних майданчиків.</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21.15. Очистка від паводкового сміття скверів, кладовищ, територій громадського користування.</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21.16. Захоронення загиблих тварин.</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21.17. Очистка від паводкового сміття дворів згідно санітарних вимог.</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21.18. Рекультивація полів та пасовищ.</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21.19. Підсобні роботи на меліоративних мережах.</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21.20. Вантажно-розвантажувальні роботи з вивозу післяпаводкового сміття. </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21.21. Благоустрій підтоплених садиб одиноких пенсіонерів та інвалідів.</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22. Випас худоби на полонині.</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23. Упорядкування смітників.</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24. Роботи по супроводу осіб з інвалідністю по зору.</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25. Допомога по супроводу, догляду, обслуговуванні, соціально-медичного патронажу осіб з інвалідністю, учасників бойових дій антитерористичної операції та членів сімей загиблих учасників антитерористичної операції.</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w:t>
      </w: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p>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7.Заходи щодо виконання Програми та орієнтовні обсяги фінансування</w:t>
      </w:r>
    </w:p>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6"/>
        <w:gridCol w:w="3230"/>
        <w:gridCol w:w="1842"/>
        <w:gridCol w:w="1701"/>
        <w:gridCol w:w="1418"/>
        <w:gridCol w:w="992"/>
      </w:tblGrid>
      <w:tr w:rsidR="00887A57" w:rsidRPr="00BA3C07" w:rsidTr="00860515">
        <w:tc>
          <w:tcPr>
            <w:tcW w:w="706" w:type="dxa"/>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w:t>
            </w:r>
          </w:p>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з/п</w:t>
            </w:r>
          </w:p>
        </w:tc>
        <w:tc>
          <w:tcPr>
            <w:tcW w:w="3230"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Найменування заходу</w:t>
            </w:r>
          </w:p>
        </w:tc>
        <w:tc>
          <w:tcPr>
            <w:tcW w:w="1842"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Виконавці</w:t>
            </w:r>
          </w:p>
        </w:tc>
        <w:tc>
          <w:tcPr>
            <w:tcW w:w="1701"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Термін виконання</w:t>
            </w:r>
          </w:p>
        </w:tc>
        <w:tc>
          <w:tcPr>
            <w:tcW w:w="2410" w:type="dxa"/>
            <w:gridSpan w:val="2"/>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Орієнтовні обсяги фінансування, </w:t>
            </w:r>
          </w:p>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тис. грн.</w:t>
            </w:r>
          </w:p>
        </w:tc>
      </w:tr>
      <w:tr w:rsidR="00887A57" w:rsidRPr="00BA3C07" w:rsidTr="00860515">
        <w:trPr>
          <w:trHeight w:val="260"/>
        </w:trPr>
        <w:tc>
          <w:tcPr>
            <w:tcW w:w="706" w:type="dxa"/>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w:t>
            </w:r>
          </w:p>
        </w:tc>
        <w:tc>
          <w:tcPr>
            <w:tcW w:w="3230"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Визначення обсягу робіт та об’єктів, на яких буде організовано громадські роботи</w:t>
            </w:r>
          </w:p>
        </w:tc>
        <w:tc>
          <w:tcPr>
            <w:tcW w:w="1842"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Рахівська</w:t>
            </w:r>
          </w:p>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міська рада</w:t>
            </w:r>
          </w:p>
        </w:tc>
        <w:tc>
          <w:tcPr>
            <w:tcW w:w="1701"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w:t>
            </w:r>
          </w:p>
        </w:tc>
        <w:tc>
          <w:tcPr>
            <w:tcW w:w="992" w:type="dxa"/>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tc>
      </w:tr>
      <w:tr w:rsidR="00887A57" w:rsidRPr="00BA3C07" w:rsidTr="00860515">
        <w:trPr>
          <w:trHeight w:val="380"/>
        </w:trPr>
        <w:tc>
          <w:tcPr>
            <w:tcW w:w="706" w:type="dxa"/>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2.</w:t>
            </w:r>
          </w:p>
        </w:tc>
        <w:tc>
          <w:tcPr>
            <w:tcW w:w="3230"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Забезпечення безробітних необхідним інвентарем та матеріалами</w:t>
            </w:r>
          </w:p>
        </w:tc>
        <w:tc>
          <w:tcPr>
            <w:tcW w:w="1842"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lang w:val="uk-UA" w:eastAsia="ru-RU"/>
              </w:rPr>
            </w:pPr>
            <w:r w:rsidRPr="00BA3C07">
              <w:rPr>
                <w:rFonts w:ascii="Times New Roman" w:eastAsia="Times New Roman" w:hAnsi="Times New Roman" w:cs="Times New Roman"/>
                <w:color w:val="000000" w:themeColor="text1"/>
                <w:sz w:val="28"/>
                <w:szCs w:val="28"/>
                <w:lang w:val="uk-UA" w:eastAsia="ru-RU"/>
              </w:rPr>
              <w:t>Рахівська міська рада</w:t>
            </w:r>
          </w:p>
        </w:tc>
        <w:tc>
          <w:tcPr>
            <w:tcW w:w="1701"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w:t>
            </w:r>
          </w:p>
        </w:tc>
        <w:tc>
          <w:tcPr>
            <w:tcW w:w="992" w:type="dxa"/>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tc>
      </w:tr>
      <w:tr w:rsidR="00887A57" w:rsidRPr="00BA3C07" w:rsidTr="00860515">
        <w:trPr>
          <w:trHeight w:val="380"/>
        </w:trPr>
        <w:tc>
          <w:tcPr>
            <w:tcW w:w="706" w:type="dxa"/>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3.</w:t>
            </w:r>
          </w:p>
        </w:tc>
        <w:tc>
          <w:tcPr>
            <w:tcW w:w="3230"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Оплата громадських робіт</w:t>
            </w:r>
          </w:p>
        </w:tc>
        <w:tc>
          <w:tcPr>
            <w:tcW w:w="1842"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lang w:val="uk-UA" w:eastAsia="ru-RU"/>
              </w:rPr>
            </w:pPr>
            <w:r w:rsidRPr="00BA3C07">
              <w:rPr>
                <w:rFonts w:ascii="Times New Roman" w:eastAsia="Times New Roman" w:hAnsi="Times New Roman" w:cs="Times New Roman"/>
                <w:color w:val="000000" w:themeColor="text1"/>
                <w:sz w:val="28"/>
                <w:szCs w:val="28"/>
                <w:lang w:val="uk-UA" w:eastAsia="ru-RU"/>
              </w:rPr>
              <w:t>Рахівська міська рада</w:t>
            </w:r>
          </w:p>
        </w:tc>
        <w:tc>
          <w:tcPr>
            <w:tcW w:w="1701"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xml:space="preserve">        10000  грн.</w:t>
            </w:r>
          </w:p>
        </w:tc>
        <w:tc>
          <w:tcPr>
            <w:tcW w:w="992" w:type="dxa"/>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tc>
      </w:tr>
      <w:tr w:rsidR="00887A57" w:rsidRPr="00BA3C07" w:rsidTr="00860515">
        <w:trPr>
          <w:trHeight w:val="280"/>
        </w:trPr>
        <w:tc>
          <w:tcPr>
            <w:tcW w:w="706" w:type="dxa"/>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4.</w:t>
            </w:r>
          </w:p>
        </w:tc>
        <w:tc>
          <w:tcPr>
            <w:tcW w:w="3230"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Висвітлення позитивного досвіду щодо організації громадських робіт в засобах масової інформації</w:t>
            </w:r>
          </w:p>
        </w:tc>
        <w:tc>
          <w:tcPr>
            <w:tcW w:w="1842"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lang w:val="uk-UA" w:eastAsia="ru-RU"/>
              </w:rPr>
            </w:pPr>
            <w:r w:rsidRPr="00BA3C07">
              <w:rPr>
                <w:rFonts w:ascii="Times New Roman" w:eastAsia="Times New Roman" w:hAnsi="Times New Roman" w:cs="Times New Roman"/>
                <w:color w:val="000000" w:themeColor="text1"/>
                <w:sz w:val="28"/>
                <w:szCs w:val="28"/>
                <w:lang w:val="uk-UA" w:eastAsia="ru-RU"/>
              </w:rPr>
              <w:t>Рахівська міська рада</w:t>
            </w:r>
          </w:p>
        </w:tc>
        <w:tc>
          <w:tcPr>
            <w:tcW w:w="1701"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w:t>
            </w:r>
          </w:p>
        </w:tc>
        <w:tc>
          <w:tcPr>
            <w:tcW w:w="992" w:type="dxa"/>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tc>
      </w:tr>
      <w:tr w:rsidR="0069059E" w:rsidRPr="00BA3C07" w:rsidTr="00860515">
        <w:trPr>
          <w:trHeight w:val="170"/>
        </w:trPr>
        <w:tc>
          <w:tcPr>
            <w:tcW w:w="7479" w:type="dxa"/>
            <w:gridSpan w:val="4"/>
            <w:tcBorders>
              <w:top w:val="single" w:sz="4" w:space="0" w:color="auto"/>
              <w:bottom w:val="single" w:sz="4" w:space="0" w:color="auto"/>
              <w:right w:val="single" w:sz="4" w:space="0" w:color="auto"/>
            </w:tcBorders>
          </w:tcPr>
          <w:p w:rsidR="0069059E" w:rsidRPr="00BA3C07" w:rsidRDefault="0069059E" w:rsidP="00505FF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Всього</w:t>
            </w:r>
          </w:p>
        </w:tc>
        <w:tc>
          <w:tcPr>
            <w:tcW w:w="2410" w:type="dxa"/>
            <w:gridSpan w:val="2"/>
            <w:tcBorders>
              <w:top w:val="single" w:sz="4" w:space="0" w:color="auto"/>
              <w:left w:val="single" w:sz="4" w:space="0" w:color="auto"/>
              <w:bottom w:val="single" w:sz="4" w:space="0" w:color="auto"/>
            </w:tcBorders>
          </w:tcPr>
          <w:p w:rsidR="0069059E" w:rsidRPr="00BA3C07" w:rsidRDefault="0069059E" w:rsidP="00505FF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10000 грн.</w:t>
            </w:r>
          </w:p>
        </w:tc>
      </w:tr>
    </w:tbl>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16"/>
          <w:szCs w:val="16"/>
          <w:lang w:val="uk-UA" w:eastAsia="ru-RU"/>
        </w:rPr>
      </w:pPr>
    </w:p>
    <w:p w:rsidR="0069059E" w:rsidRPr="00BA3C07" w:rsidRDefault="0069059E" w:rsidP="00505FF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 xml:space="preserve">8.Очікувані  результати  виконання  Програми </w:t>
      </w:r>
    </w:p>
    <w:p w:rsidR="0069059E" w:rsidRPr="00BA3C07" w:rsidRDefault="0069059E" w:rsidP="00505FF4">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themeColor="text1"/>
          <w:sz w:val="28"/>
          <w:szCs w:val="28"/>
          <w:lang w:val="uk-UA" w:eastAsia="ru-RU"/>
        </w:rPr>
      </w:pPr>
    </w:p>
    <w:p w:rsidR="0069059E" w:rsidRPr="00BA3C07" w:rsidRDefault="0069059E" w:rsidP="00505FF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Проблема безробіття є однією з найактуальніших на території нашої громади. Наявна  кількість вакансій неспроможна повністю задовольнити попит бажаючих знайти роботу. Одним з важливих заходів для пом`якшення напруженості на ринку праці є залучення громадян до громадських робіт, забезпечення додаткової соціальної підтримки та тимчасової  зайнятості осіб, які шукають роботу. Крім цього, вирішиться проблема дефіциту робочої сили під час здійснення заходів  з благоустрою та озеленення підвідомчої  території міської ради, об`єктів соціальної сфери, кладовищ, зон відпочинку, придорожніх смуг та інші.</w:t>
      </w: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69059E" w:rsidRPr="00BA3C07" w:rsidRDefault="0069059E" w:rsidP="00505F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C97B98" w:rsidRPr="00BA3C07" w:rsidRDefault="008A0E96" w:rsidP="00C97B98">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3F65C9" w:rsidRPr="00BA3C07" w:rsidRDefault="00C97B98"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AE1E09" w:rsidRPr="00BA3C07" w:rsidRDefault="00AE1E09" w:rsidP="00505FF4">
      <w:pPr>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br w:type="page"/>
      </w:r>
    </w:p>
    <w:p w:rsidR="001458C9" w:rsidRPr="00BA3C07" w:rsidRDefault="001458C9" w:rsidP="00505FF4">
      <w:pPr>
        <w:spacing w:after="0" w:line="240" w:lineRule="auto"/>
        <w:jc w:val="right"/>
        <w:rPr>
          <w:rFonts w:ascii="Times New Roman" w:hAnsi="Times New Roman" w:cs="Times New Roman"/>
          <w:color w:val="000000" w:themeColor="text1"/>
          <w:sz w:val="28"/>
          <w:szCs w:val="28"/>
          <w:lang w:val="uk-UA"/>
        </w:rPr>
      </w:pPr>
    </w:p>
    <w:p w:rsidR="001458C9" w:rsidRPr="00BA3C07" w:rsidRDefault="001458C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49376" behindDoc="0" locked="0" layoutInCell="1" allowOverlap="1" wp14:anchorId="2DF557F9" wp14:editId="383CB723">
            <wp:simplePos x="0" y="0"/>
            <wp:positionH relativeFrom="column">
              <wp:posOffset>2667000</wp:posOffset>
            </wp:positionH>
            <wp:positionV relativeFrom="paragraph">
              <wp:posOffset>49530</wp:posOffset>
            </wp:positionV>
            <wp:extent cx="520700" cy="431800"/>
            <wp:effectExtent l="0" t="0" r="0" b="6350"/>
            <wp:wrapSquare wrapText="r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1458C9" w:rsidRPr="00BA3C07" w:rsidRDefault="001458C9" w:rsidP="00505FF4">
      <w:pPr>
        <w:spacing w:after="0" w:line="240" w:lineRule="auto"/>
        <w:jc w:val="center"/>
        <w:rPr>
          <w:rFonts w:ascii="Times New Roman" w:hAnsi="Times New Roman" w:cs="Times New Roman"/>
          <w:color w:val="000000" w:themeColor="text1"/>
          <w:sz w:val="28"/>
          <w:szCs w:val="28"/>
          <w:lang w:val="uk-UA"/>
        </w:rPr>
      </w:pPr>
    </w:p>
    <w:p w:rsidR="001458C9" w:rsidRPr="00BA3C07" w:rsidRDefault="001458C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1458C9" w:rsidRPr="00BA3C07" w:rsidRDefault="001458C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1458C9" w:rsidRPr="00BA3C07" w:rsidRDefault="001458C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1458C9" w:rsidRPr="00BA3C07" w:rsidRDefault="001458C9" w:rsidP="00505FF4">
      <w:pPr>
        <w:spacing w:after="0" w:line="240" w:lineRule="auto"/>
        <w:jc w:val="center"/>
        <w:rPr>
          <w:rFonts w:ascii="Times New Roman" w:hAnsi="Times New Roman" w:cs="Times New Roman"/>
          <w:color w:val="000000" w:themeColor="text1"/>
          <w:sz w:val="28"/>
          <w:szCs w:val="28"/>
          <w:lang w:val="uk-UA"/>
        </w:rPr>
      </w:pPr>
    </w:p>
    <w:p w:rsidR="001458C9" w:rsidRPr="00BA3C07" w:rsidRDefault="001458C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1458C9" w:rsidRPr="00BA3C07" w:rsidRDefault="001458C9" w:rsidP="00505FF4">
      <w:pPr>
        <w:spacing w:after="0" w:line="240" w:lineRule="auto"/>
        <w:jc w:val="center"/>
        <w:rPr>
          <w:rFonts w:ascii="Times New Roman" w:hAnsi="Times New Roman" w:cs="Times New Roman"/>
          <w:color w:val="000000" w:themeColor="text1"/>
          <w:sz w:val="28"/>
          <w:szCs w:val="28"/>
          <w:lang w:val="uk-UA"/>
        </w:rPr>
      </w:pPr>
    </w:p>
    <w:p w:rsidR="001458C9" w:rsidRPr="00BA3C07" w:rsidRDefault="001458C9"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2A5635" w:rsidRPr="00BA3C07">
        <w:rPr>
          <w:rFonts w:ascii="Times New Roman" w:eastAsia="MS Mincho" w:hAnsi="Times New Roman" w:cs="Times New Roman"/>
          <w:color w:val="000000" w:themeColor="text1"/>
          <w:sz w:val="28"/>
          <w:szCs w:val="28"/>
          <w:lang w:val="uk-UA"/>
        </w:rPr>
        <w:t>698</w:t>
      </w:r>
    </w:p>
    <w:p w:rsidR="001458C9" w:rsidRPr="00BA3C07" w:rsidRDefault="001458C9"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1458C9" w:rsidRPr="00BA3C07" w:rsidRDefault="001458C9" w:rsidP="00505FF4">
      <w:pPr>
        <w:spacing w:after="0" w:line="240" w:lineRule="auto"/>
        <w:jc w:val="both"/>
        <w:rPr>
          <w:rFonts w:ascii="Times New Roman" w:hAnsi="Times New Roman" w:cs="Times New Roman"/>
          <w:color w:val="000000" w:themeColor="text1"/>
          <w:sz w:val="28"/>
          <w:szCs w:val="28"/>
          <w:lang w:val="uk-UA"/>
        </w:rPr>
      </w:pP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rPr>
        <w:t xml:space="preserve">Про затвердження штатного </w:t>
      </w: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rPr>
        <w:t>розпису МКП „Рахівкомунсервіс”</w:t>
      </w: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rPr>
      </w:pPr>
    </w:p>
    <w:p w:rsidR="00880D86" w:rsidRPr="00BA3C07" w:rsidRDefault="00880D8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Розглянувши лист начальника МКП «Рахівкомунсервіс» від 16.12.2019р. №185, керуючись ст.26 «Про місцеве самоврядування в Україні », міська рада </w:t>
      </w: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r>
    </w:p>
    <w:p w:rsidR="00880D86" w:rsidRPr="00BA3C07" w:rsidRDefault="00880D86"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w:t>
      </w: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rPr>
      </w:pPr>
    </w:p>
    <w:p w:rsidR="00880D86" w:rsidRPr="00BA3C07" w:rsidRDefault="00880D8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 Затвердити штатний розпис міського комунального підприємства „Рахівкомунсервіс” згідно додатків №1, №2.</w:t>
      </w:r>
    </w:p>
    <w:p w:rsidR="00880D86" w:rsidRPr="00BA3C07" w:rsidRDefault="00880D8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 Визнати таким, що втратило чинність рішення міської ради  від  26 грудня  2018  року  №547 </w:t>
      </w:r>
      <w:r w:rsidRPr="00BA3C07">
        <w:rPr>
          <w:rFonts w:ascii="Times New Roman" w:eastAsia="MS Mincho" w:hAnsi="Times New Roman" w:cs="Times New Roman"/>
          <w:color w:val="000000" w:themeColor="text1"/>
          <w:sz w:val="28"/>
          <w:szCs w:val="28"/>
          <w:lang w:val="uk-UA"/>
        </w:rPr>
        <w:t>„</w:t>
      </w:r>
      <w:r w:rsidRPr="00BA3C07">
        <w:rPr>
          <w:rFonts w:ascii="Times New Roman" w:hAnsi="Times New Roman" w:cs="Times New Roman"/>
          <w:color w:val="000000" w:themeColor="text1"/>
          <w:sz w:val="28"/>
          <w:szCs w:val="28"/>
          <w:lang w:val="uk-UA"/>
        </w:rPr>
        <w:t>Про затвердження штатного розпису МКП „Рахівкомунсервіс”.</w:t>
      </w:r>
    </w:p>
    <w:p w:rsidR="00880D86" w:rsidRPr="00BA3C07" w:rsidRDefault="00880D86" w:rsidP="00505FF4">
      <w:pPr>
        <w:spacing w:after="0" w:line="240" w:lineRule="auto"/>
        <w:rPr>
          <w:rFonts w:ascii="Times New Roman" w:eastAsia="MS Mincho" w:hAnsi="Times New Roman" w:cs="Times New Roman"/>
          <w:color w:val="000000" w:themeColor="text1"/>
          <w:sz w:val="28"/>
          <w:szCs w:val="28"/>
          <w:lang w:val="uk-UA"/>
        </w:rPr>
      </w:pPr>
    </w:p>
    <w:p w:rsidR="00880D86" w:rsidRPr="00BA3C07" w:rsidRDefault="00880D86" w:rsidP="00505FF4">
      <w:pPr>
        <w:spacing w:after="0" w:line="240" w:lineRule="auto"/>
        <w:rPr>
          <w:rFonts w:ascii="Times New Roman" w:eastAsia="MS Mincho" w:hAnsi="Times New Roman" w:cs="Times New Roman"/>
          <w:color w:val="000000" w:themeColor="text1"/>
          <w:sz w:val="28"/>
          <w:szCs w:val="28"/>
          <w:lang w:val="uk-UA"/>
        </w:rPr>
      </w:pPr>
    </w:p>
    <w:p w:rsidR="00880D86" w:rsidRPr="00BA3C07" w:rsidRDefault="00880D86" w:rsidP="00505FF4">
      <w:pPr>
        <w:spacing w:after="0" w:line="240" w:lineRule="auto"/>
        <w:rPr>
          <w:rFonts w:ascii="Times New Roman" w:eastAsia="MS Mincho" w:hAnsi="Times New Roman" w:cs="Times New Roman"/>
          <w:color w:val="000000" w:themeColor="text1"/>
          <w:sz w:val="28"/>
          <w:szCs w:val="28"/>
          <w:lang w:val="uk-UA"/>
        </w:rPr>
      </w:pPr>
    </w:p>
    <w:p w:rsidR="00066F47" w:rsidRPr="00BA3C07" w:rsidRDefault="008A0E96" w:rsidP="00066F47">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A701AF" w:rsidRPr="00BA3C07" w:rsidRDefault="00066F47"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8D162B" w:rsidRPr="00BA3C07" w:rsidRDefault="008D162B" w:rsidP="00505FF4">
      <w:pPr>
        <w:spacing w:after="0" w:line="240" w:lineRule="auto"/>
        <w:rPr>
          <w:rFonts w:ascii="Times New Roman" w:hAnsi="Times New Roman" w:cs="Times New Roman"/>
          <w:color w:val="000000" w:themeColor="text1"/>
          <w:sz w:val="28"/>
          <w:lang w:val="uk-UA"/>
        </w:rPr>
      </w:pPr>
    </w:p>
    <w:p w:rsidR="00880D86" w:rsidRPr="00BA3C07" w:rsidRDefault="00880D86" w:rsidP="00505FF4">
      <w:pPr>
        <w:spacing w:after="0" w:line="240" w:lineRule="auto"/>
        <w:rPr>
          <w:rFonts w:ascii="Times New Roman" w:hAnsi="Times New Roman" w:cs="Times New Roman"/>
          <w:color w:val="000000" w:themeColor="text1"/>
          <w:lang w:val="uk-UA"/>
        </w:rPr>
      </w:pPr>
    </w:p>
    <w:p w:rsidR="00880D86" w:rsidRPr="00BA3C07" w:rsidRDefault="00880D86" w:rsidP="00505FF4">
      <w:pPr>
        <w:spacing w:after="0" w:line="240" w:lineRule="auto"/>
        <w:rPr>
          <w:rFonts w:ascii="Times New Roman" w:hAnsi="Times New Roman" w:cs="Times New Roman"/>
          <w:color w:val="000000" w:themeColor="text1"/>
          <w:lang w:val="uk-UA"/>
        </w:rPr>
      </w:pPr>
    </w:p>
    <w:p w:rsidR="00880D86" w:rsidRPr="00BA3C07" w:rsidRDefault="00880D86" w:rsidP="00505FF4">
      <w:pPr>
        <w:spacing w:after="0" w:line="240" w:lineRule="auto"/>
        <w:rPr>
          <w:rFonts w:ascii="Times New Roman" w:hAnsi="Times New Roman" w:cs="Times New Roman"/>
          <w:color w:val="000000" w:themeColor="text1"/>
          <w:lang w:val="uk-UA"/>
        </w:rPr>
        <w:sectPr w:rsidR="00880D86" w:rsidRPr="00BA3C07">
          <w:pgSz w:w="11906" w:h="16838"/>
          <w:pgMar w:top="1134" w:right="566" w:bottom="1134" w:left="1701" w:header="708" w:footer="708" w:gutter="0"/>
          <w:cols w:space="720"/>
        </w:sectPr>
      </w:pPr>
    </w:p>
    <w:p w:rsidR="00880D86" w:rsidRPr="00BA3C07" w:rsidRDefault="00880D86" w:rsidP="00505FF4">
      <w:pPr>
        <w:spacing w:after="0" w:line="240" w:lineRule="auto"/>
        <w:rPr>
          <w:rFonts w:ascii="Times New Roman" w:hAnsi="Times New Roman" w:cs="Times New Roman"/>
          <w:color w:val="000000" w:themeColor="text1"/>
          <w:sz w:val="28"/>
          <w:szCs w:val="28"/>
          <w:bdr w:val="none" w:sz="0" w:space="0" w:color="auto" w:frame="1"/>
          <w:lang w:val="uk-UA" w:eastAsia="uk-UA"/>
        </w:rPr>
      </w:pPr>
    </w:p>
    <w:tbl>
      <w:tblPr>
        <w:tblW w:w="0" w:type="auto"/>
        <w:jc w:val="right"/>
        <w:tblInd w:w="-207" w:type="dxa"/>
        <w:tblLook w:val="01E0" w:firstRow="1" w:lastRow="1" w:firstColumn="1" w:lastColumn="1" w:noHBand="0" w:noVBand="0"/>
      </w:tblPr>
      <w:tblGrid>
        <w:gridCol w:w="3267"/>
      </w:tblGrid>
      <w:tr w:rsidR="00887A57" w:rsidRPr="00BA3C07" w:rsidTr="00880D86">
        <w:trPr>
          <w:trHeight w:val="1292"/>
          <w:jc w:val="right"/>
        </w:trPr>
        <w:tc>
          <w:tcPr>
            <w:tcW w:w="3267" w:type="dxa"/>
          </w:tcPr>
          <w:p w:rsidR="00880D86" w:rsidRPr="00BA3C07" w:rsidRDefault="00880D86" w:rsidP="00505FF4">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szCs w:val="28"/>
                <w:lang w:val="uk-UA"/>
              </w:rPr>
              <w:br w:type="page"/>
            </w:r>
            <w:r w:rsidRPr="00BA3C07">
              <w:rPr>
                <w:rFonts w:ascii="Times New Roman" w:hAnsi="Times New Roman" w:cs="Times New Roman"/>
                <w:b/>
                <w:color w:val="000000" w:themeColor="text1"/>
                <w:lang w:val="uk-UA"/>
              </w:rPr>
              <w:br w:type="page"/>
            </w:r>
            <w:r w:rsidRPr="00BA3C07">
              <w:rPr>
                <w:rFonts w:ascii="Times New Roman" w:hAnsi="Times New Roman" w:cs="Times New Roman"/>
                <w:color w:val="000000" w:themeColor="text1"/>
                <w:sz w:val="20"/>
                <w:szCs w:val="20"/>
                <w:lang w:val="uk-UA"/>
              </w:rPr>
              <w:t xml:space="preserve">           Додаток  №1                                                                             до рішення міської ради  </w:t>
            </w:r>
          </w:p>
          <w:p w:rsidR="00880D86" w:rsidRPr="00BA3C07" w:rsidRDefault="002A5635" w:rsidP="00505FF4">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eastAsia="Times New Roman" w:hAnsi="Times New Roman" w:cs="Times New Roman"/>
                <w:color w:val="000000" w:themeColor="text1"/>
                <w:sz w:val="20"/>
                <w:szCs w:val="20"/>
                <w:lang w:val="uk-UA"/>
              </w:rPr>
              <w:t>47</w:t>
            </w:r>
            <w:r w:rsidR="00880D86" w:rsidRPr="00BA3C07">
              <w:rPr>
                <w:rFonts w:ascii="Times New Roman" w:hAnsi="Times New Roman" w:cs="Times New Roman"/>
                <w:color w:val="000000" w:themeColor="text1"/>
                <w:sz w:val="20"/>
                <w:szCs w:val="20"/>
                <w:lang w:val="uk-UA"/>
              </w:rPr>
              <w:t xml:space="preserve">-ої сесії 7-го скликання                                                                                              від </w:t>
            </w:r>
            <w:r w:rsidRPr="00BA3C07">
              <w:rPr>
                <w:rFonts w:ascii="Times New Roman" w:hAnsi="Times New Roman" w:cs="Times New Roman"/>
                <w:color w:val="000000" w:themeColor="text1"/>
                <w:sz w:val="20"/>
                <w:szCs w:val="20"/>
                <w:lang w:val="uk-UA"/>
              </w:rPr>
              <w:t>24.12. 2019 р. №698</w:t>
            </w:r>
          </w:p>
          <w:p w:rsidR="00880D86" w:rsidRPr="00BA3C07" w:rsidRDefault="00880D86" w:rsidP="00505FF4">
            <w:pPr>
              <w:spacing w:after="0" w:line="240" w:lineRule="auto"/>
              <w:rPr>
                <w:rFonts w:ascii="Times New Roman" w:eastAsia="Times New Roman" w:hAnsi="Times New Roman" w:cs="Times New Roman"/>
                <w:color w:val="000000" w:themeColor="text1"/>
                <w:sz w:val="20"/>
                <w:szCs w:val="20"/>
                <w:lang w:val="uk-UA"/>
              </w:rPr>
            </w:pPr>
          </w:p>
        </w:tc>
      </w:tr>
    </w:tbl>
    <w:p w:rsidR="00880D86" w:rsidRPr="00BA3C07" w:rsidRDefault="00880D86" w:rsidP="00505FF4">
      <w:pPr>
        <w:spacing w:after="0" w:line="240" w:lineRule="auto"/>
        <w:jc w:val="center"/>
        <w:rPr>
          <w:rFonts w:ascii="Times New Roman" w:eastAsia="Calibri" w:hAnsi="Times New Roman" w:cs="Times New Roman"/>
          <w:b/>
          <w:color w:val="000000" w:themeColor="text1"/>
          <w:sz w:val="32"/>
          <w:szCs w:val="32"/>
          <w:lang w:val="uk-UA"/>
        </w:rPr>
      </w:pPr>
      <w:r w:rsidRPr="00BA3C07">
        <w:rPr>
          <w:rFonts w:ascii="Times New Roman" w:hAnsi="Times New Roman" w:cs="Times New Roman"/>
          <w:b/>
          <w:color w:val="000000" w:themeColor="text1"/>
          <w:sz w:val="32"/>
          <w:szCs w:val="32"/>
          <w:lang w:val="uk-UA"/>
        </w:rPr>
        <w:t>ШТАТНИЙ РОЗПИС</w:t>
      </w:r>
    </w:p>
    <w:p w:rsidR="00880D86" w:rsidRPr="00BA3C07" w:rsidRDefault="00880D86"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робітників дільниці по  благоустрою міста та автогаража</w:t>
      </w:r>
    </w:p>
    <w:p w:rsidR="00880D86" w:rsidRPr="00BA3C07" w:rsidRDefault="00880D86"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МКП «Рахівкомунсервіс» </w:t>
      </w:r>
    </w:p>
    <w:tbl>
      <w:tblPr>
        <w:tblStyle w:val="afffe"/>
        <w:tblW w:w="14856" w:type="dxa"/>
        <w:tblLayout w:type="fixed"/>
        <w:tblLook w:val="04A0" w:firstRow="1" w:lastRow="0" w:firstColumn="1" w:lastColumn="0" w:noHBand="0" w:noVBand="1"/>
      </w:tblPr>
      <w:tblGrid>
        <w:gridCol w:w="704"/>
        <w:gridCol w:w="1001"/>
        <w:gridCol w:w="2801"/>
        <w:gridCol w:w="992"/>
        <w:gridCol w:w="992"/>
        <w:gridCol w:w="1277"/>
        <w:gridCol w:w="992"/>
        <w:gridCol w:w="1134"/>
        <w:gridCol w:w="1043"/>
        <w:gridCol w:w="1117"/>
        <w:gridCol w:w="1385"/>
        <w:gridCol w:w="1418"/>
      </w:tblGrid>
      <w:tr w:rsidR="00887A57" w:rsidRPr="00BA3C07" w:rsidTr="00880D86">
        <w:trPr>
          <w:cantSplit/>
          <w:trHeight w:val="1134"/>
        </w:trPr>
        <w:tc>
          <w:tcPr>
            <w:tcW w:w="70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КП</w:t>
            </w:r>
          </w:p>
        </w:tc>
        <w:tc>
          <w:tcPr>
            <w:tcW w:w="10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rPr>
            </w:pPr>
            <w:r w:rsidRPr="00BA3C07">
              <w:rPr>
                <w:rFonts w:ascii="Times New Roman" w:hAnsi="Times New Roman" w:cs="Times New Roman"/>
                <w:color w:val="000000" w:themeColor="text1"/>
              </w:rPr>
              <w:t>ЗКППТР</w:t>
            </w: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Найменування посад</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К-сть штат. оди-ниць</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Розряд Коеф.</w:t>
            </w:r>
          </w:p>
        </w:tc>
        <w:tc>
          <w:tcPr>
            <w:tcW w:w="1276"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Посадов. оклад, грн.</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Коеф. Гірські 25%</w:t>
            </w:r>
          </w:p>
        </w:tc>
        <w:tc>
          <w:tcPr>
            <w:tcW w:w="113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Посадов оклад +гірські</w:t>
            </w:r>
          </w:p>
        </w:tc>
        <w:tc>
          <w:tcPr>
            <w:tcW w:w="1043" w:type="dxa"/>
            <w:tcBorders>
              <w:top w:val="single" w:sz="4" w:space="0" w:color="auto"/>
              <w:left w:val="single" w:sz="4" w:space="0" w:color="auto"/>
              <w:bottom w:val="single" w:sz="4" w:space="0" w:color="auto"/>
              <w:right w:val="single" w:sz="4" w:space="0" w:color="auto"/>
            </w:tcBorders>
            <w:textDirection w:val="btLr"/>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Доплата </w:t>
            </w:r>
          </w:p>
        </w:tc>
        <w:tc>
          <w:tcPr>
            <w:tcW w:w="11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Разом </w:t>
            </w:r>
          </w:p>
        </w:tc>
        <w:tc>
          <w:tcPr>
            <w:tcW w:w="138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Місячний фонд</w:t>
            </w: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Річний фонд</w:t>
            </w:r>
          </w:p>
        </w:tc>
      </w:tr>
      <w:tr w:rsidR="00887A57" w:rsidRPr="00BA3C07" w:rsidTr="00880D86">
        <w:tc>
          <w:tcPr>
            <w:tcW w:w="70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9162</w:t>
            </w:r>
          </w:p>
        </w:tc>
        <w:tc>
          <w:tcPr>
            <w:tcW w:w="10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19262</w:t>
            </w: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Прибиральник території</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1,000</w:t>
            </w:r>
          </w:p>
        </w:tc>
        <w:tc>
          <w:tcPr>
            <w:tcW w:w="1276"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2102,00</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525,50</w:t>
            </w:r>
          </w:p>
        </w:tc>
        <w:tc>
          <w:tcPr>
            <w:tcW w:w="113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2626,50</w:t>
            </w:r>
          </w:p>
        </w:tc>
        <w:tc>
          <w:tcPr>
            <w:tcW w:w="104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2963,50</w:t>
            </w:r>
          </w:p>
        </w:tc>
        <w:tc>
          <w:tcPr>
            <w:tcW w:w="11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5590,00</w:t>
            </w:r>
          </w:p>
        </w:tc>
        <w:tc>
          <w:tcPr>
            <w:tcW w:w="138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55900,00</w:t>
            </w: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670800,00</w:t>
            </w:r>
          </w:p>
        </w:tc>
      </w:tr>
      <w:tr w:rsidR="00887A57" w:rsidRPr="00BA3C07" w:rsidTr="00880D86">
        <w:tc>
          <w:tcPr>
            <w:tcW w:w="70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6113</w:t>
            </w:r>
          </w:p>
        </w:tc>
        <w:tc>
          <w:tcPr>
            <w:tcW w:w="10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15422</w:t>
            </w: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Озеленювач </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1,000</w:t>
            </w:r>
          </w:p>
        </w:tc>
        <w:tc>
          <w:tcPr>
            <w:tcW w:w="1276"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2102,00</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525,50</w:t>
            </w:r>
          </w:p>
        </w:tc>
        <w:tc>
          <w:tcPr>
            <w:tcW w:w="113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2626,50</w:t>
            </w:r>
          </w:p>
        </w:tc>
        <w:tc>
          <w:tcPr>
            <w:tcW w:w="104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2963,50</w:t>
            </w:r>
          </w:p>
        </w:tc>
        <w:tc>
          <w:tcPr>
            <w:tcW w:w="11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5590,00</w:t>
            </w:r>
          </w:p>
        </w:tc>
        <w:tc>
          <w:tcPr>
            <w:tcW w:w="138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5590,00</w:t>
            </w: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67080,00</w:t>
            </w:r>
          </w:p>
        </w:tc>
      </w:tr>
      <w:tr w:rsidR="00887A57" w:rsidRPr="00BA3C07" w:rsidTr="00880D86">
        <w:tc>
          <w:tcPr>
            <w:tcW w:w="70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8332</w:t>
            </w:r>
          </w:p>
        </w:tc>
        <w:tc>
          <w:tcPr>
            <w:tcW w:w="10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11889</w:t>
            </w: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Дорожній робочий</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1,069</w:t>
            </w:r>
          </w:p>
        </w:tc>
        <w:tc>
          <w:tcPr>
            <w:tcW w:w="1276"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2247,05</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561,75</w:t>
            </w:r>
          </w:p>
        </w:tc>
        <w:tc>
          <w:tcPr>
            <w:tcW w:w="113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2808,80</w:t>
            </w:r>
          </w:p>
        </w:tc>
        <w:tc>
          <w:tcPr>
            <w:tcW w:w="104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2818,40</w:t>
            </w:r>
          </w:p>
        </w:tc>
        <w:tc>
          <w:tcPr>
            <w:tcW w:w="11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5627,20</w:t>
            </w:r>
          </w:p>
        </w:tc>
        <w:tc>
          <w:tcPr>
            <w:tcW w:w="138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22508,80</w:t>
            </w: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270105,60</w:t>
            </w:r>
          </w:p>
        </w:tc>
      </w:tr>
      <w:tr w:rsidR="00887A57" w:rsidRPr="00BA3C07" w:rsidTr="00880D86">
        <w:tc>
          <w:tcPr>
            <w:tcW w:w="70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9152</w:t>
            </w:r>
          </w:p>
        </w:tc>
        <w:tc>
          <w:tcPr>
            <w:tcW w:w="10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18883</w:t>
            </w: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Сторож </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1,000</w:t>
            </w:r>
          </w:p>
        </w:tc>
        <w:tc>
          <w:tcPr>
            <w:tcW w:w="1276"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2102,00</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525,50</w:t>
            </w:r>
          </w:p>
        </w:tc>
        <w:tc>
          <w:tcPr>
            <w:tcW w:w="113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2626,50</w:t>
            </w:r>
          </w:p>
        </w:tc>
        <w:tc>
          <w:tcPr>
            <w:tcW w:w="104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2963,50</w:t>
            </w:r>
          </w:p>
        </w:tc>
        <w:tc>
          <w:tcPr>
            <w:tcW w:w="11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5590,00</w:t>
            </w:r>
          </w:p>
        </w:tc>
        <w:tc>
          <w:tcPr>
            <w:tcW w:w="138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16770,00</w:t>
            </w: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201240,00</w:t>
            </w:r>
          </w:p>
        </w:tc>
      </w:tr>
      <w:tr w:rsidR="00887A57" w:rsidRPr="00BA3C07" w:rsidTr="00880D86">
        <w:tc>
          <w:tcPr>
            <w:tcW w:w="70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9333</w:t>
            </w:r>
          </w:p>
        </w:tc>
        <w:tc>
          <w:tcPr>
            <w:tcW w:w="10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11768</w:t>
            </w: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Вантажник ТПВ</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1,069</w:t>
            </w:r>
          </w:p>
        </w:tc>
        <w:tc>
          <w:tcPr>
            <w:tcW w:w="1276"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2247,05</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561,75</w:t>
            </w:r>
          </w:p>
        </w:tc>
        <w:tc>
          <w:tcPr>
            <w:tcW w:w="113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2808,80</w:t>
            </w:r>
          </w:p>
        </w:tc>
        <w:tc>
          <w:tcPr>
            <w:tcW w:w="104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2818,40</w:t>
            </w:r>
          </w:p>
        </w:tc>
        <w:tc>
          <w:tcPr>
            <w:tcW w:w="11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5627,20</w:t>
            </w:r>
          </w:p>
        </w:tc>
        <w:tc>
          <w:tcPr>
            <w:tcW w:w="138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22508,80</w:t>
            </w: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270105,60</w:t>
            </w:r>
          </w:p>
        </w:tc>
      </w:tr>
      <w:tr w:rsidR="00887A57" w:rsidRPr="00BA3C07" w:rsidTr="00880D86">
        <w:tc>
          <w:tcPr>
            <w:tcW w:w="70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7212</w:t>
            </w:r>
          </w:p>
        </w:tc>
        <w:tc>
          <w:tcPr>
            <w:tcW w:w="10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19903</w:t>
            </w: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Електрозварник </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1,348</w:t>
            </w:r>
          </w:p>
        </w:tc>
        <w:tc>
          <w:tcPr>
            <w:tcW w:w="1276"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2833,50</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708,37</w:t>
            </w:r>
          </w:p>
        </w:tc>
        <w:tc>
          <w:tcPr>
            <w:tcW w:w="113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3541,87</w:t>
            </w:r>
          </w:p>
        </w:tc>
        <w:tc>
          <w:tcPr>
            <w:tcW w:w="104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3993,43</w:t>
            </w:r>
          </w:p>
        </w:tc>
        <w:tc>
          <w:tcPr>
            <w:tcW w:w="11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7535,30</w:t>
            </w:r>
          </w:p>
        </w:tc>
        <w:tc>
          <w:tcPr>
            <w:tcW w:w="138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7535,30</w:t>
            </w: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90423,60</w:t>
            </w:r>
          </w:p>
        </w:tc>
      </w:tr>
      <w:tr w:rsidR="00887A57" w:rsidRPr="00BA3C07" w:rsidTr="00880D86">
        <w:tc>
          <w:tcPr>
            <w:tcW w:w="70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8290</w:t>
            </w:r>
          </w:p>
        </w:tc>
        <w:tc>
          <w:tcPr>
            <w:tcW w:w="10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11460</w:t>
            </w: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Водій транспортно-прибиральної машини</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1,348</w:t>
            </w:r>
          </w:p>
        </w:tc>
        <w:tc>
          <w:tcPr>
            <w:tcW w:w="1276"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2833,50</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708,37</w:t>
            </w:r>
          </w:p>
        </w:tc>
        <w:tc>
          <w:tcPr>
            <w:tcW w:w="113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3541,87</w:t>
            </w:r>
          </w:p>
        </w:tc>
        <w:tc>
          <w:tcPr>
            <w:tcW w:w="104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3993,43</w:t>
            </w:r>
          </w:p>
        </w:tc>
        <w:tc>
          <w:tcPr>
            <w:tcW w:w="11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7535,30</w:t>
            </w:r>
          </w:p>
        </w:tc>
        <w:tc>
          <w:tcPr>
            <w:tcW w:w="138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22605,90</w:t>
            </w: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271270,80</w:t>
            </w:r>
          </w:p>
        </w:tc>
      </w:tr>
      <w:tr w:rsidR="00887A57" w:rsidRPr="00BA3C07" w:rsidTr="00880D86">
        <w:tc>
          <w:tcPr>
            <w:tcW w:w="70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8333</w:t>
            </w:r>
          </w:p>
        </w:tc>
        <w:tc>
          <w:tcPr>
            <w:tcW w:w="10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13507</w:t>
            </w: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Машиніст автовишки та автогідропідіймача</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1,348</w:t>
            </w:r>
          </w:p>
        </w:tc>
        <w:tc>
          <w:tcPr>
            <w:tcW w:w="1276"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2833,50</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708,37</w:t>
            </w:r>
          </w:p>
        </w:tc>
        <w:tc>
          <w:tcPr>
            <w:tcW w:w="113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3541,87</w:t>
            </w:r>
          </w:p>
        </w:tc>
        <w:tc>
          <w:tcPr>
            <w:tcW w:w="104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3993,43</w:t>
            </w:r>
          </w:p>
        </w:tc>
        <w:tc>
          <w:tcPr>
            <w:tcW w:w="11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7535,30</w:t>
            </w:r>
          </w:p>
        </w:tc>
        <w:tc>
          <w:tcPr>
            <w:tcW w:w="138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7535,30</w:t>
            </w: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90423,60</w:t>
            </w:r>
          </w:p>
        </w:tc>
      </w:tr>
      <w:tr w:rsidR="00887A57" w:rsidRPr="00BA3C07" w:rsidTr="00880D86">
        <w:tc>
          <w:tcPr>
            <w:tcW w:w="70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8331</w:t>
            </w:r>
          </w:p>
        </w:tc>
        <w:tc>
          <w:tcPr>
            <w:tcW w:w="10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19203</w:t>
            </w: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Тракторист </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1,348</w:t>
            </w:r>
          </w:p>
        </w:tc>
        <w:tc>
          <w:tcPr>
            <w:tcW w:w="1276"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2833,50</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708,37</w:t>
            </w:r>
          </w:p>
        </w:tc>
        <w:tc>
          <w:tcPr>
            <w:tcW w:w="113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3541,87</w:t>
            </w:r>
          </w:p>
        </w:tc>
        <w:tc>
          <w:tcPr>
            <w:tcW w:w="104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3993,43</w:t>
            </w:r>
          </w:p>
        </w:tc>
        <w:tc>
          <w:tcPr>
            <w:tcW w:w="11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7535,30</w:t>
            </w:r>
          </w:p>
        </w:tc>
        <w:tc>
          <w:tcPr>
            <w:tcW w:w="138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22605,90</w:t>
            </w: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271270,80</w:t>
            </w:r>
          </w:p>
        </w:tc>
      </w:tr>
      <w:tr w:rsidR="00887A57" w:rsidRPr="00BA3C07" w:rsidTr="00880D86">
        <w:tc>
          <w:tcPr>
            <w:tcW w:w="70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9141</w:t>
            </w:r>
          </w:p>
        </w:tc>
        <w:tc>
          <w:tcPr>
            <w:tcW w:w="10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24749</w:t>
            </w: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Доглядач (стадіону)</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1,069</w:t>
            </w:r>
          </w:p>
        </w:tc>
        <w:tc>
          <w:tcPr>
            <w:tcW w:w="1276"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2247,05</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561,75</w:t>
            </w:r>
          </w:p>
        </w:tc>
        <w:tc>
          <w:tcPr>
            <w:tcW w:w="113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2808,80</w:t>
            </w:r>
          </w:p>
        </w:tc>
        <w:tc>
          <w:tcPr>
            <w:tcW w:w="104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2818,40</w:t>
            </w:r>
          </w:p>
        </w:tc>
        <w:tc>
          <w:tcPr>
            <w:tcW w:w="11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5627,20</w:t>
            </w:r>
          </w:p>
        </w:tc>
        <w:tc>
          <w:tcPr>
            <w:tcW w:w="138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5627,20</w:t>
            </w: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67526,40</w:t>
            </w:r>
          </w:p>
        </w:tc>
      </w:tr>
      <w:tr w:rsidR="00887A57" w:rsidRPr="00BA3C07" w:rsidTr="00880D86">
        <w:tc>
          <w:tcPr>
            <w:tcW w:w="70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7241</w:t>
            </w:r>
          </w:p>
        </w:tc>
        <w:tc>
          <w:tcPr>
            <w:tcW w:w="10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19867</w:t>
            </w: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Електромонтер з експлуатації розподільчих  мереж</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0,5</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1,227</w:t>
            </w:r>
          </w:p>
        </w:tc>
        <w:tc>
          <w:tcPr>
            <w:tcW w:w="1276"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2579,15</w:t>
            </w:r>
          </w:p>
        </w:tc>
        <w:tc>
          <w:tcPr>
            <w:tcW w:w="992"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644,79</w:t>
            </w:r>
          </w:p>
        </w:tc>
        <w:tc>
          <w:tcPr>
            <w:tcW w:w="113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3223,94</w:t>
            </w:r>
          </w:p>
        </w:tc>
        <w:tc>
          <w:tcPr>
            <w:tcW w:w="1043"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3634,06</w:t>
            </w:r>
          </w:p>
        </w:tc>
        <w:tc>
          <w:tcPr>
            <w:tcW w:w="11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6858,90</w:t>
            </w:r>
          </w:p>
        </w:tc>
        <w:tc>
          <w:tcPr>
            <w:tcW w:w="138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3429,45</w:t>
            </w: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41153,40</w:t>
            </w:r>
          </w:p>
        </w:tc>
      </w:tr>
      <w:tr w:rsidR="00887A57" w:rsidRPr="00BA3C07" w:rsidTr="00880D86">
        <w:tc>
          <w:tcPr>
            <w:tcW w:w="703"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b/>
                <w:color w:val="000000" w:themeColor="text1"/>
                <w:sz w:val="24"/>
                <w:szCs w:val="24"/>
              </w:rPr>
            </w:pPr>
          </w:p>
        </w:tc>
        <w:tc>
          <w:tcPr>
            <w:tcW w:w="1000"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b/>
                <w:color w:val="000000" w:themeColor="text1"/>
                <w:sz w:val="24"/>
                <w:szCs w:val="24"/>
              </w:rPr>
            </w:pP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b/>
                <w:color w:val="000000" w:themeColor="text1"/>
                <w:sz w:val="24"/>
                <w:szCs w:val="24"/>
              </w:rPr>
            </w:pPr>
            <w:r w:rsidRPr="00BA3C07">
              <w:rPr>
                <w:rFonts w:ascii="Times New Roman" w:hAnsi="Times New Roman" w:cs="Times New Roman"/>
                <w:b/>
                <w:color w:val="000000" w:themeColor="text1"/>
                <w:sz w:val="24"/>
                <w:szCs w:val="24"/>
              </w:rPr>
              <w:t>РАЗОМ:</w:t>
            </w:r>
          </w:p>
        </w:tc>
        <w:tc>
          <w:tcPr>
            <w:tcW w:w="992"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b/>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1043"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1117"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1384"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b/>
                <w:color w:val="000000" w:themeColor="text1"/>
                <w:sz w:val="24"/>
                <w:szCs w:val="24"/>
              </w:rPr>
            </w:pPr>
            <w:r w:rsidRPr="00BA3C07">
              <w:rPr>
                <w:rFonts w:ascii="Times New Roman" w:hAnsi="Times New Roman" w:cs="Times New Roman"/>
                <w:b/>
                <w:color w:val="000000" w:themeColor="text1"/>
                <w:sz w:val="24"/>
                <w:szCs w:val="24"/>
              </w:rPr>
              <w:t>192616,65</w:t>
            </w: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b/>
                <w:color w:val="000000" w:themeColor="text1"/>
                <w:sz w:val="24"/>
                <w:szCs w:val="24"/>
              </w:rPr>
            </w:pPr>
            <w:r w:rsidRPr="00BA3C07">
              <w:rPr>
                <w:rFonts w:ascii="Times New Roman" w:hAnsi="Times New Roman" w:cs="Times New Roman"/>
                <w:b/>
                <w:color w:val="000000" w:themeColor="text1"/>
                <w:sz w:val="24"/>
                <w:szCs w:val="24"/>
              </w:rPr>
              <w:t>2311399,80</w:t>
            </w:r>
          </w:p>
        </w:tc>
      </w:tr>
      <w:tr w:rsidR="00880D86" w:rsidRPr="00BA3C07" w:rsidTr="00880D86">
        <w:tc>
          <w:tcPr>
            <w:tcW w:w="703"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b/>
                <w:color w:val="000000" w:themeColor="text1"/>
                <w:sz w:val="24"/>
                <w:szCs w:val="24"/>
              </w:rPr>
            </w:pPr>
          </w:p>
        </w:tc>
        <w:tc>
          <w:tcPr>
            <w:tcW w:w="1000"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b/>
                <w:color w:val="000000" w:themeColor="text1"/>
                <w:sz w:val="24"/>
                <w:szCs w:val="24"/>
              </w:rPr>
            </w:pPr>
          </w:p>
        </w:tc>
        <w:tc>
          <w:tcPr>
            <w:tcW w:w="2800"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b/>
                <w:color w:val="000000" w:themeColor="text1"/>
                <w:sz w:val="24"/>
                <w:szCs w:val="24"/>
              </w:rPr>
            </w:pPr>
            <w:r w:rsidRPr="00BA3C07">
              <w:rPr>
                <w:rFonts w:ascii="Times New Roman" w:hAnsi="Times New Roman" w:cs="Times New Roman"/>
                <w:b/>
                <w:color w:val="000000" w:themeColor="text1"/>
                <w:sz w:val="24"/>
                <w:szCs w:val="24"/>
              </w:rPr>
              <w:t>Річний фонд з нарахуванням 22%</w:t>
            </w:r>
          </w:p>
        </w:tc>
        <w:tc>
          <w:tcPr>
            <w:tcW w:w="992"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b/>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1043"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1117"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1384" w:type="dxa"/>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b/>
                <w:color w:val="000000" w:themeColor="text1"/>
                <w:sz w:val="24"/>
                <w:szCs w:val="24"/>
              </w:rPr>
            </w:pPr>
            <w:r w:rsidRPr="00BA3C07">
              <w:rPr>
                <w:rFonts w:ascii="Times New Roman" w:hAnsi="Times New Roman" w:cs="Times New Roman"/>
                <w:b/>
                <w:color w:val="000000" w:themeColor="text1"/>
                <w:sz w:val="24"/>
                <w:szCs w:val="24"/>
              </w:rPr>
              <w:t>2819907,70</w:t>
            </w:r>
          </w:p>
        </w:tc>
      </w:tr>
    </w:tbl>
    <w:p w:rsidR="00880D86" w:rsidRPr="00BA3C07" w:rsidRDefault="00880D86" w:rsidP="00505FF4">
      <w:pPr>
        <w:spacing w:after="0" w:line="240" w:lineRule="auto"/>
        <w:jc w:val="center"/>
        <w:rPr>
          <w:rFonts w:ascii="Times New Roman" w:eastAsia="Calibri" w:hAnsi="Times New Roman" w:cs="Times New Roman"/>
          <w:color w:val="000000" w:themeColor="text1"/>
          <w:sz w:val="24"/>
          <w:szCs w:val="24"/>
          <w:lang w:val="uk-UA"/>
        </w:rPr>
      </w:pPr>
    </w:p>
    <w:p w:rsidR="00066F47" w:rsidRPr="00BA3C07" w:rsidRDefault="00880D86" w:rsidP="00066F47">
      <w:pPr>
        <w:spacing w:after="0" w:line="240" w:lineRule="auto"/>
        <w:rPr>
          <w:rFonts w:ascii="Times New Roman" w:eastAsia="Calibri" w:hAnsi="Times New Roman" w:cs="Times New Roman"/>
          <w:color w:val="000000" w:themeColor="text1"/>
          <w:sz w:val="28"/>
          <w:szCs w:val="28"/>
          <w:lang w:val="uk-UA"/>
        </w:rPr>
      </w:pPr>
      <w:r w:rsidRPr="00BA3C07">
        <w:rPr>
          <w:rFonts w:ascii="Times New Roman" w:hAnsi="Times New Roman" w:cs="Times New Roman"/>
          <w:color w:val="000000" w:themeColor="text1"/>
          <w:sz w:val="26"/>
          <w:szCs w:val="26"/>
          <w:lang w:val="uk-UA"/>
        </w:rPr>
        <w:t xml:space="preserve">                      </w:t>
      </w:r>
      <w:r w:rsidR="008A0E96" w:rsidRPr="00BA3C07">
        <w:rPr>
          <w:rFonts w:ascii="Times New Roman" w:eastAsia="Calibri" w:hAnsi="Times New Roman" w:cs="Times New Roman"/>
          <w:color w:val="000000" w:themeColor="text1"/>
          <w:sz w:val="28"/>
          <w:szCs w:val="28"/>
          <w:lang w:val="uk-UA"/>
        </w:rPr>
        <w:t>В.о. міського голови,</w:t>
      </w:r>
    </w:p>
    <w:p w:rsidR="00A701AF" w:rsidRPr="00BA3C07" w:rsidRDefault="00066F47" w:rsidP="00066F47">
      <w:pPr>
        <w:spacing w:after="0" w:line="240" w:lineRule="auto"/>
        <w:ind w:left="1416"/>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880D86" w:rsidRPr="00BA3C07" w:rsidRDefault="00880D86" w:rsidP="00505FF4">
      <w:pPr>
        <w:spacing w:after="0" w:line="240" w:lineRule="auto"/>
        <w:rPr>
          <w:rFonts w:ascii="Times New Roman" w:hAnsi="Times New Roman" w:cs="Times New Roman"/>
          <w:color w:val="000000" w:themeColor="text1"/>
          <w:sz w:val="28"/>
          <w:szCs w:val="28"/>
          <w:bdr w:val="none" w:sz="0" w:space="0" w:color="auto" w:frame="1"/>
          <w:lang w:val="uk-UA" w:eastAsia="uk-UA"/>
        </w:rPr>
      </w:pPr>
    </w:p>
    <w:tbl>
      <w:tblPr>
        <w:tblW w:w="0" w:type="auto"/>
        <w:jc w:val="right"/>
        <w:tblInd w:w="-207" w:type="dxa"/>
        <w:tblLook w:val="01E0" w:firstRow="1" w:lastRow="1" w:firstColumn="1" w:lastColumn="1" w:noHBand="0" w:noVBand="0"/>
      </w:tblPr>
      <w:tblGrid>
        <w:gridCol w:w="3267"/>
      </w:tblGrid>
      <w:tr w:rsidR="00887A57" w:rsidRPr="00BA3C07" w:rsidTr="00880D86">
        <w:trPr>
          <w:trHeight w:val="1292"/>
          <w:jc w:val="right"/>
        </w:trPr>
        <w:tc>
          <w:tcPr>
            <w:tcW w:w="3267" w:type="dxa"/>
          </w:tcPr>
          <w:p w:rsidR="00880D86" w:rsidRPr="00BA3C07" w:rsidRDefault="00880D86" w:rsidP="00505FF4">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szCs w:val="28"/>
                <w:lang w:val="uk-UA"/>
              </w:rPr>
              <w:br w:type="page"/>
            </w:r>
            <w:r w:rsidRPr="00BA3C07">
              <w:rPr>
                <w:rFonts w:ascii="Times New Roman" w:hAnsi="Times New Roman" w:cs="Times New Roman"/>
                <w:b/>
                <w:color w:val="000000" w:themeColor="text1"/>
                <w:lang w:val="uk-UA"/>
              </w:rPr>
              <w:br w:type="page"/>
            </w:r>
            <w:r w:rsidRPr="00BA3C07">
              <w:rPr>
                <w:rFonts w:ascii="Times New Roman" w:hAnsi="Times New Roman" w:cs="Times New Roman"/>
                <w:color w:val="000000" w:themeColor="text1"/>
                <w:sz w:val="20"/>
                <w:szCs w:val="20"/>
                <w:lang w:val="uk-UA"/>
              </w:rPr>
              <w:t xml:space="preserve">           Додаток      №2                                                                         до рішення міської ради  </w:t>
            </w:r>
          </w:p>
          <w:p w:rsidR="00880D86" w:rsidRPr="00BA3C07" w:rsidRDefault="00A22E6D" w:rsidP="00505FF4">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eastAsia="Times New Roman" w:hAnsi="Times New Roman" w:cs="Times New Roman"/>
                <w:color w:val="000000" w:themeColor="text1"/>
                <w:sz w:val="20"/>
                <w:szCs w:val="20"/>
                <w:lang w:val="uk-UA"/>
              </w:rPr>
              <w:t>47</w:t>
            </w:r>
            <w:r w:rsidR="00880D86" w:rsidRPr="00BA3C07">
              <w:rPr>
                <w:rFonts w:ascii="Times New Roman" w:hAnsi="Times New Roman" w:cs="Times New Roman"/>
                <w:color w:val="000000" w:themeColor="text1"/>
                <w:sz w:val="20"/>
                <w:szCs w:val="20"/>
                <w:lang w:val="uk-UA"/>
              </w:rPr>
              <w:t xml:space="preserve">-ої сесії 7-го скликання                                                                                              від </w:t>
            </w:r>
            <w:r w:rsidRPr="00BA3C07">
              <w:rPr>
                <w:rFonts w:ascii="Times New Roman" w:hAnsi="Times New Roman" w:cs="Times New Roman"/>
                <w:color w:val="000000" w:themeColor="text1"/>
                <w:sz w:val="20"/>
                <w:szCs w:val="20"/>
                <w:lang w:val="uk-UA"/>
              </w:rPr>
              <w:t>24.12. 2019 р. №698</w:t>
            </w:r>
          </w:p>
          <w:p w:rsidR="00880D86" w:rsidRPr="00BA3C07" w:rsidRDefault="00880D86" w:rsidP="00505FF4">
            <w:pPr>
              <w:spacing w:after="0" w:line="240" w:lineRule="auto"/>
              <w:rPr>
                <w:rFonts w:ascii="Times New Roman" w:eastAsia="Times New Roman" w:hAnsi="Times New Roman" w:cs="Times New Roman"/>
                <w:color w:val="000000" w:themeColor="text1"/>
                <w:sz w:val="20"/>
                <w:szCs w:val="20"/>
                <w:lang w:val="uk-UA"/>
              </w:rPr>
            </w:pPr>
          </w:p>
        </w:tc>
      </w:tr>
    </w:tbl>
    <w:p w:rsidR="00880D86" w:rsidRPr="00BA3C07" w:rsidRDefault="00880D86" w:rsidP="00505FF4">
      <w:pPr>
        <w:spacing w:after="0" w:line="240" w:lineRule="auto"/>
        <w:rPr>
          <w:rFonts w:ascii="Times New Roman" w:eastAsia="Calibri" w:hAnsi="Times New Roman" w:cs="Times New Roman"/>
          <w:b/>
          <w:color w:val="000000" w:themeColor="text1"/>
          <w:sz w:val="28"/>
          <w:szCs w:val="28"/>
          <w:lang w:val="uk-UA"/>
        </w:rPr>
      </w:pPr>
    </w:p>
    <w:p w:rsidR="00880D86" w:rsidRPr="00BA3C07" w:rsidRDefault="00880D86" w:rsidP="00505FF4">
      <w:pPr>
        <w:spacing w:after="0" w:line="240" w:lineRule="auto"/>
        <w:jc w:val="center"/>
        <w:rPr>
          <w:rFonts w:ascii="Times New Roman" w:hAnsi="Times New Roman" w:cs="Times New Roman"/>
          <w:color w:val="000000" w:themeColor="text1"/>
          <w:sz w:val="32"/>
          <w:szCs w:val="32"/>
          <w:lang w:val="uk-UA"/>
        </w:rPr>
      </w:pPr>
      <w:r w:rsidRPr="00BA3C07">
        <w:rPr>
          <w:rFonts w:ascii="Times New Roman" w:hAnsi="Times New Roman" w:cs="Times New Roman"/>
          <w:b/>
          <w:caps/>
          <w:color w:val="000000" w:themeColor="text1"/>
          <w:sz w:val="32"/>
          <w:szCs w:val="32"/>
          <w:lang w:val="uk-UA"/>
        </w:rPr>
        <w:t>Штатний розпис</w:t>
      </w:r>
    </w:p>
    <w:p w:rsidR="00880D86" w:rsidRPr="00BA3C07" w:rsidRDefault="00880D86"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адмінперсоналу МКП «Рахівкомунсервіс» </w:t>
      </w:r>
    </w:p>
    <w:p w:rsidR="00880D86" w:rsidRPr="00BA3C07" w:rsidRDefault="00880D86" w:rsidP="00505FF4">
      <w:pPr>
        <w:spacing w:after="0" w:line="240" w:lineRule="auto"/>
        <w:jc w:val="center"/>
        <w:rPr>
          <w:rFonts w:ascii="Times New Roman" w:hAnsi="Times New Roman" w:cs="Times New Roman"/>
          <w:color w:val="000000" w:themeColor="text1"/>
          <w:sz w:val="28"/>
          <w:szCs w:val="28"/>
          <w:lang w:val="uk-UA"/>
        </w:rPr>
      </w:pPr>
    </w:p>
    <w:tbl>
      <w:tblPr>
        <w:tblStyle w:val="afffe"/>
        <w:tblW w:w="5000" w:type="pct"/>
        <w:tblLook w:val="04A0" w:firstRow="1" w:lastRow="0" w:firstColumn="1" w:lastColumn="0" w:noHBand="0" w:noVBand="1"/>
      </w:tblPr>
      <w:tblGrid>
        <w:gridCol w:w="1258"/>
        <w:gridCol w:w="1293"/>
        <w:gridCol w:w="3872"/>
        <w:gridCol w:w="1122"/>
        <w:gridCol w:w="1361"/>
        <w:gridCol w:w="1357"/>
        <w:gridCol w:w="1116"/>
        <w:gridCol w:w="1474"/>
        <w:gridCol w:w="1933"/>
      </w:tblGrid>
      <w:tr w:rsidR="00887A57" w:rsidRPr="00BA3C07" w:rsidTr="00880D86">
        <w:trPr>
          <w:trHeight w:val="880"/>
        </w:trPr>
        <w:tc>
          <w:tcPr>
            <w:tcW w:w="428"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КП</w:t>
            </w:r>
          </w:p>
        </w:tc>
        <w:tc>
          <w:tcPr>
            <w:tcW w:w="440"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ЗКППТР</w:t>
            </w:r>
          </w:p>
        </w:tc>
        <w:tc>
          <w:tcPr>
            <w:tcW w:w="1312" w:type="pct"/>
            <w:tcBorders>
              <w:top w:val="single" w:sz="4" w:space="0" w:color="auto"/>
              <w:left w:val="single" w:sz="4" w:space="0" w:color="auto"/>
              <w:bottom w:val="single" w:sz="4" w:space="0" w:color="auto"/>
              <w:right w:val="single" w:sz="4" w:space="0" w:color="auto"/>
            </w:tcBorders>
            <w:vAlign w:val="center"/>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Найменування посад</w:t>
            </w:r>
          </w:p>
        </w:tc>
        <w:tc>
          <w:tcPr>
            <w:tcW w:w="382" w:type="pct"/>
            <w:tcBorders>
              <w:top w:val="single" w:sz="4" w:space="0" w:color="auto"/>
              <w:left w:val="single" w:sz="4" w:space="0" w:color="auto"/>
              <w:bottom w:val="single" w:sz="4" w:space="0" w:color="auto"/>
              <w:right w:val="single" w:sz="4" w:space="0" w:color="auto"/>
            </w:tcBorders>
            <w:vAlign w:val="center"/>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К-сть штатних одиниць</w:t>
            </w:r>
          </w:p>
        </w:tc>
        <w:tc>
          <w:tcPr>
            <w:tcW w:w="463" w:type="pct"/>
            <w:tcBorders>
              <w:top w:val="single" w:sz="4" w:space="0" w:color="auto"/>
              <w:left w:val="single" w:sz="4" w:space="0" w:color="auto"/>
              <w:bottom w:val="single" w:sz="4" w:space="0" w:color="auto"/>
              <w:right w:val="single" w:sz="4" w:space="0" w:color="auto"/>
            </w:tcBorders>
            <w:vAlign w:val="center"/>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Посадовий оклад, грн.</w:t>
            </w:r>
          </w:p>
        </w:tc>
        <w:tc>
          <w:tcPr>
            <w:tcW w:w="45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Коефіцієнт  гірські 25%</w:t>
            </w:r>
          </w:p>
        </w:tc>
        <w:tc>
          <w:tcPr>
            <w:tcW w:w="365" w:type="pct"/>
            <w:tcBorders>
              <w:top w:val="single" w:sz="4" w:space="0" w:color="auto"/>
              <w:left w:val="single" w:sz="4" w:space="0" w:color="auto"/>
              <w:bottom w:val="single" w:sz="4" w:space="0" w:color="auto"/>
              <w:right w:val="single" w:sz="4" w:space="0" w:color="auto"/>
            </w:tcBorders>
            <w:vAlign w:val="center"/>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Разом</w:t>
            </w:r>
          </w:p>
        </w:tc>
        <w:tc>
          <w:tcPr>
            <w:tcW w:w="501" w:type="pct"/>
            <w:tcBorders>
              <w:top w:val="single" w:sz="4" w:space="0" w:color="auto"/>
              <w:left w:val="single" w:sz="4" w:space="0" w:color="auto"/>
              <w:bottom w:val="single" w:sz="4" w:space="0" w:color="auto"/>
              <w:right w:val="single" w:sz="4" w:space="0" w:color="auto"/>
            </w:tcBorders>
            <w:vAlign w:val="center"/>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Місячний фонд</w:t>
            </w:r>
          </w:p>
        </w:tc>
        <w:tc>
          <w:tcPr>
            <w:tcW w:w="656" w:type="pct"/>
            <w:tcBorders>
              <w:top w:val="single" w:sz="4" w:space="0" w:color="auto"/>
              <w:left w:val="single" w:sz="4" w:space="0" w:color="auto"/>
              <w:bottom w:val="single" w:sz="4" w:space="0" w:color="auto"/>
              <w:right w:val="single" w:sz="4" w:space="0" w:color="auto"/>
            </w:tcBorders>
            <w:vAlign w:val="center"/>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Річний фонд</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rPr>
                <w:rFonts w:ascii="Times New Roman" w:eastAsia="Calibri" w:hAnsi="Times New Roman" w:cs="Times New Roman"/>
                <w:color w:val="000000" w:themeColor="text1"/>
                <w:sz w:val="24"/>
                <w:szCs w:val="24"/>
              </w:rPr>
            </w:pPr>
          </w:p>
        </w:tc>
        <w:tc>
          <w:tcPr>
            <w:tcW w:w="440"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rPr>
                <w:rFonts w:ascii="Times New Roman" w:eastAsia="Calibri" w:hAnsi="Times New Roman" w:cs="Times New Roman"/>
                <w:color w:val="000000" w:themeColor="text1"/>
                <w:sz w:val="24"/>
                <w:szCs w:val="24"/>
              </w:rPr>
            </w:pP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Директор </w:t>
            </w:r>
          </w:p>
        </w:tc>
        <w:tc>
          <w:tcPr>
            <w:tcW w:w="38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w:t>
            </w:r>
          </w:p>
        </w:tc>
        <w:tc>
          <w:tcPr>
            <w:tcW w:w="46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8000,00</w:t>
            </w:r>
          </w:p>
        </w:tc>
        <w:tc>
          <w:tcPr>
            <w:tcW w:w="45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2000,00</w:t>
            </w:r>
          </w:p>
        </w:tc>
        <w:tc>
          <w:tcPr>
            <w:tcW w:w="3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10000,00</w:t>
            </w:r>
          </w:p>
        </w:tc>
        <w:tc>
          <w:tcPr>
            <w:tcW w:w="50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10000,00</w:t>
            </w: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120000,00</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1223.1</w:t>
            </w:r>
          </w:p>
        </w:tc>
        <w:tc>
          <w:tcPr>
            <w:tcW w:w="440"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20735</w:t>
            </w: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Головний інженер</w:t>
            </w:r>
          </w:p>
        </w:tc>
        <w:tc>
          <w:tcPr>
            <w:tcW w:w="38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w:t>
            </w:r>
          </w:p>
        </w:tc>
        <w:tc>
          <w:tcPr>
            <w:tcW w:w="46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7300,00</w:t>
            </w:r>
          </w:p>
        </w:tc>
        <w:tc>
          <w:tcPr>
            <w:tcW w:w="45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1 825,00</w:t>
            </w:r>
          </w:p>
        </w:tc>
        <w:tc>
          <w:tcPr>
            <w:tcW w:w="3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9125,00</w:t>
            </w:r>
          </w:p>
        </w:tc>
        <w:tc>
          <w:tcPr>
            <w:tcW w:w="50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9125,00</w:t>
            </w: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109500,00</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1231</w:t>
            </w:r>
          </w:p>
        </w:tc>
        <w:tc>
          <w:tcPr>
            <w:tcW w:w="440"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20656</w:t>
            </w: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Головний бухгалтер</w:t>
            </w:r>
          </w:p>
        </w:tc>
        <w:tc>
          <w:tcPr>
            <w:tcW w:w="38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w:t>
            </w:r>
          </w:p>
        </w:tc>
        <w:tc>
          <w:tcPr>
            <w:tcW w:w="46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7300,00</w:t>
            </w:r>
          </w:p>
        </w:tc>
        <w:tc>
          <w:tcPr>
            <w:tcW w:w="45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1 825,00</w:t>
            </w:r>
          </w:p>
        </w:tc>
        <w:tc>
          <w:tcPr>
            <w:tcW w:w="3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9125,00</w:t>
            </w:r>
          </w:p>
        </w:tc>
        <w:tc>
          <w:tcPr>
            <w:tcW w:w="50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9125,00</w:t>
            </w: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109500,00</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1229.7</w:t>
            </w:r>
          </w:p>
        </w:tc>
        <w:tc>
          <w:tcPr>
            <w:tcW w:w="440"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20750</w:t>
            </w: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tabs>
                <w:tab w:val="left" w:pos="2805"/>
              </w:tabs>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Головний інспектор</w:t>
            </w:r>
            <w:r w:rsidRPr="00BA3C07">
              <w:rPr>
                <w:rFonts w:ascii="Times New Roman" w:hAnsi="Times New Roman" w:cs="Times New Roman"/>
                <w:color w:val="000000" w:themeColor="text1"/>
                <w:sz w:val="24"/>
                <w:szCs w:val="24"/>
              </w:rPr>
              <w:tab/>
            </w:r>
          </w:p>
        </w:tc>
        <w:tc>
          <w:tcPr>
            <w:tcW w:w="38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w:t>
            </w:r>
          </w:p>
        </w:tc>
        <w:tc>
          <w:tcPr>
            <w:tcW w:w="46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6260,00</w:t>
            </w:r>
          </w:p>
        </w:tc>
        <w:tc>
          <w:tcPr>
            <w:tcW w:w="45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1 565,00</w:t>
            </w:r>
          </w:p>
        </w:tc>
        <w:tc>
          <w:tcPr>
            <w:tcW w:w="3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7 825,00</w:t>
            </w:r>
          </w:p>
        </w:tc>
        <w:tc>
          <w:tcPr>
            <w:tcW w:w="50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7 825,00</w:t>
            </w: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93900,00</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4211</w:t>
            </w:r>
          </w:p>
        </w:tc>
        <w:tc>
          <w:tcPr>
            <w:tcW w:w="440"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22921</w:t>
            </w: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tabs>
                <w:tab w:val="right" w:pos="3580"/>
              </w:tabs>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Касир </w:t>
            </w:r>
            <w:r w:rsidRPr="00BA3C07">
              <w:rPr>
                <w:rFonts w:ascii="Times New Roman" w:hAnsi="Times New Roman" w:cs="Times New Roman"/>
                <w:color w:val="000000" w:themeColor="text1"/>
                <w:sz w:val="24"/>
                <w:szCs w:val="24"/>
              </w:rPr>
              <w:tab/>
            </w:r>
          </w:p>
        </w:tc>
        <w:tc>
          <w:tcPr>
            <w:tcW w:w="38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w:t>
            </w:r>
          </w:p>
        </w:tc>
        <w:tc>
          <w:tcPr>
            <w:tcW w:w="46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5 600,00</w:t>
            </w:r>
          </w:p>
        </w:tc>
        <w:tc>
          <w:tcPr>
            <w:tcW w:w="45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1 400,00</w:t>
            </w:r>
          </w:p>
        </w:tc>
        <w:tc>
          <w:tcPr>
            <w:tcW w:w="3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7000,00</w:t>
            </w:r>
          </w:p>
        </w:tc>
        <w:tc>
          <w:tcPr>
            <w:tcW w:w="50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7000,00</w:t>
            </w: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84000,00</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1222.2</w:t>
            </w:r>
          </w:p>
        </w:tc>
        <w:tc>
          <w:tcPr>
            <w:tcW w:w="440"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23428</w:t>
            </w: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Майстер дільниці</w:t>
            </w:r>
          </w:p>
        </w:tc>
        <w:tc>
          <w:tcPr>
            <w:tcW w:w="38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w:t>
            </w:r>
          </w:p>
        </w:tc>
        <w:tc>
          <w:tcPr>
            <w:tcW w:w="46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5840,00</w:t>
            </w:r>
          </w:p>
        </w:tc>
        <w:tc>
          <w:tcPr>
            <w:tcW w:w="45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1460,00</w:t>
            </w:r>
          </w:p>
        </w:tc>
        <w:tc>
          <w:tcPr>
            <w:tcW w:w="3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7300,00</w:t>
            </w:r>
          </w:p>
        </w:tc>
        <w:tc>
          <w:tcPr>
            <w:tcW w:w="50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7300,00</w:t>
            </w: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87600,00</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2429</w:t>
            </w:r>
          </w:p>
        </w:tc>
        <w:tc>
          <w:tcPr>
            <w:tcW w:w="440"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25500</w:t>
            </w: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Юрисконсульт </w:t>
            </w:r>
          </w:p>
        </w:tc>
        <w:tc>
          <w:tcPr>
            <w:tcW w:w="38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0,5</w:t>
            </w:r>
          </w:p>
        </w:tc>
        <w:tc>
          <w:tcPr>
            <w:tcW w:w="46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6000,00</w:t>
            </w:r>
          </w:p>
        </w:tc>
        <w:tc>
          <w:tcPr>
            <w:tcW w:w="45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1 500,00</w:t>
            </w:r>
          </w:p>
        </w:tc>
        <w:tc>
          <w:tcPr>
            <w:tcW w:w="3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7500,00</w:t>
            </w:r>
          </w:p>
        </w:tc>
        <w:tc>
          <w:tcPr>
            <w:tcW w:w="50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3 750,0</w:t>
            </w: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45000,00</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3433</w:t>
            </w:r>
          </w:p>
        </w:tc>
        <w:tc>
          <w:tcPr>
            <w:tcW w:w="440"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20281</w:t>
            </w: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tabs>
                <w:tab w:val="left" w:pos="2655"/>
              </w:tabs>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Бухгалтер</w:t>
            </w:r>
            <w:r w:rsidRPr="00BA3C07">
              <w:rPr>
                <w:rFonts w:ascii="Times New Roman" w:hAnsi="Times New Roman" w:cs="Times New Roman"/>
                <w:color w:val="000000" w:themeColor="text1"/>
                <w:sz w:val="24"/>
                <w:szCs w:val="24"/>
              </w:rPr>
              <w:tab/>
            </w:r>
          </w:p>
        </w:tc>
        <w:tc>
          <w:tcPr>
            <w:tcW w:w="38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w:t>
            </w:r>
          </w:p>
        </w:tc>
        <w:tc>
          <w:tcPr>
            <w:tcW w:w="46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6260,00</w:t>
            </w:r>
          </w:p>
        </w:tc>
        <w:tc>
          <w:tcPr>
            <w:tcW w:w="45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1 565,00</w:t>
            </w:r>
          </w:p>
        </w:tc>
        <w:tc>
          <w:tcPr>
            <w:tcW w:w="3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7 825,00</w:t>
            </w:r>
          </w:p>
        </w:tc>
        <w:tc>
          <w:tcPr>
            <w:tcW w:w="50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15650,00</w:t>
            </w: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187800,00</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3423</w:t>
            </w:r>
          </w:p>
        </w:tc>
        <w:tc>
          <w:tcPr>
            <w:tcW w:w="440"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22601</w:t>
            </w: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tabs>
                <w:tab w:val="right" w:pos="3580"/>
              </w:tabs>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Інспектор з  кадрів</w:t>
            </w:r>
            <w:r w:rsidRPr="00BA3C07">
              <w:rPr>
                <w:rFonts w:ascii="Times New Roman" w:hAnsi="Times New Roman" w:cs="Times New Roman"/>
                <w:color w:val="000000" w:themeColor="text1"/>
                <w:sz w:val="24"/>
                <w:szCs w:val="24"/>
              </w:rPr>
              <w:tab/>
            </w:r>
          </w:p>
        </w:tc>
        <w:tc>
          <w:tcPr>
            <w:tcW w:w="38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0,5</w:t>
            </w:r>
          </w:p>
        </w:tc>
        <w:tc>
          <w:tcPr>
            <w:tcW w:w="46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5 600,00</w:t>
            </w:r>
          </w:p>
        </w:tc>
        <w:tc>
          <w:tcPr>
            <w:tcW w:w="45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1 400,00</w:t>
            </w:r>
          </w:p>
        </w:tc>
        <w:tc>
          <w:tcPr>
            <w:tcW w:w="3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7000,00</w:t>
            </w:r>
          </w:p>
        </w:tc>
        <w:tc>
          <w:tcPr>
            <w:tcW w:w="50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3500,00</w:t>
            </w: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42000,00</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3439</w:t>
            </w:r>
          </w:p>
        </w:tc>
        <w:tc>
          <w:tcPr>
            <w:tcW w:w="440"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22511</w:t>
            </w: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tabs>
                <w:tab w:val="right" w:pos="3580"/>
              </w:tabs>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 xml:space="preserve">Інспектор </w:t>
            </w:r>
            <w:r w:rsidRPr="00BA3C07">
              <w:rPr>
                <w:rFonts w:ascii="Times New Roman" w:hAnsi="Times New Roman" w:cs="Times New Roman"/>
                <w:color w:val="000000" w:themeColor="text1"/>
                <w:sz w:val="24"/>
                <w:szCs w:val="24"/>
              </w:rPr>
              <w:tab/>
            </w:r>
          </w:p>
        </w:tc>
        <w:tc>
          <w:tcPr>
            <w:tcW w:w="38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w:t>
            </w:r>
          </w:p>
        </w:tc>
        <w:tc>
          <w:tcPr>
            <w:tcW w:w="46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5 600,00</w:t>
            </w:r>
          </w:p>
        </w:tc>
        <w:tc>
          <w:tcPr>
            <w:tcW w:w="45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1 400,00</w:t>
            </w:r>
          </w:p>
        </w:tc>
        <w:tc>
          <w:tcPr>
            <w:tcW w:w="3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7000,00</w:t>
            </w:r>
          </w:p>
        </w:tc>
        <w:tc>
          <w:tcPr>
            <w:tcW w:w="50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7000,00</w:t>
            </w: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84000,00</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rPr>
                <w:rFonts w:ascii="Times New Roman" w:eastAsia="Calibri" w:hAnsi="Times New Roman" w:cs="Times New Roman"/>
                <w:b/>
                <w:color w:val="000000" w:themeColor="text1"/>
                <w:sz w:val="24"/>
                <w:szCs w:val="24"/>
              </w:rPr>
            </w:pPr>
          </w:p>
        </w:tc>
        <w:tc>
          <w:tcPr>
            <w:tcW w:w="440"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rPr>
                <w:rFonts w:ascii="Times New Roman" w:eastAsia="Calibri" w:hAnsi="Times New Roman" w:cs="Times New Roman"/>
                <w:b/>
                <w:color w:val="000000" w:themeColor="text1"/>
                <w:sz w:val="24"/>
                <w:szCs w:val="24"/>
              </w:rPr>
            </w:pP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b/>
                <w:color w:val="000000" w:themeColor="text1"/>
                <w:sz w:val="24"/>
                <w:szCs w:val="24"/>
              </w:rPr>
            </w:pPr>
            <w:r w:rsidRPr="00BA3C07">
              <w:rPr>
                <w:rFonts w:ascii="Times New Roman" w:hAnsi="Times New Roman" w:cs="Times New Roman"/>
                <w:b/>
                <w:color w:val="000000" w:themeColor="text1"/>
                <w:sz w:val="24"/>
                <w:szCs w:val="24"/>
              </w:rPr>
              <w:t xml:space="preserve">РАЗОМ </w:t>
            </w:r>
          </w:p>
        </w:tc>
        <w:tc>
          <w:tcPr>
            <w:tcW w:w="382"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452"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50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b/>
                <w:color w:val="000000" w:themeColor="text1"/>
                <w:sz w:val="24"/>
                <w:szCs w:val="24"/>
              </w:rPr>
            </w:pPr>
            <w:r w:rsidRPr="00BA3C07">
              <w:rPr>
                <w:rFonts w:ascii="Times New Roman" w:hAnsi="Times New Roman" w:cs="Times New Roman"/>
                <w:b/>
                <w:color w:val="000000" w:themeColor="text1"/>
                <w:sz w:val="24"/>
                <w:szCs w:val="24"/>
              </w:rPr>
              <w:t>80275,00</w:t>
            </w: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b/>
                <w:color w:val="000000" w:themeColor="text1"/>
                <w:sz w:val="24"/>
                <w:szCs w:val="24"/>
              </w:rPr>
            </w:pPr>
            <w:r w:rsidRPr="00BA3C07">
              <w:rPr>
                <w:rFonts w:ascii="Times New Roman" w:hAnsi="Times New Roman" w:cs="Times New Roman"/>
                <w:b/>
                <w:color w:val="000000" w:themeColor="text1"/>
                <w:sz w:val="24"/>
                <w:szCs w:val="24"/>
              </w:rPr>
              <w:t>963300,00</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rPr>
                <w:rFonts w:ascii="Times New Roman" w:eastAsia="Calibri" w:hAnsi="Times New Roman" w:cs="Times New Roman"/>
                <w:b/>
                <w:color w:val="000000" w:themeColor="text1"/>
                <w:sz w:val="28"/>
                <w:szCs w:val="28"/>
              </w:rPr>
            </w:pPr>
          </w:p>
        </w:tc>
        <w:tc>
          <w:tcPr>
            <w:tcW w:w="440"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rPr>
                <w:rFonts w:ascii="Times New Roman" w:eastAsia="Calibri" w:hAnsi="Times New Roman" w:cs="Times New Roman"/>
                <w:b/>
                <w:color w:val="000000" w:themeColor="text1"/>
                <w:sz w:val="28"/>
                <w:szCs w:val="28"/>
              </w:rPr>
            </w:pP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b/>
                <w:color w:val="000000" w:themeColor="text1"/>
                <w:sz w:val="28"/>
                <w:szCs w:val="28"/>
              </w:rPr>
            </w:pPr>
            <w:r w:rsidRPr="00BA3C07">
              <w:rPr>
                <w:rFonts w:ascii="Times New Roman" w:hAnsi="Times New Roman" w:cs="Times New Roman"/>
                <w:b/>
                <w:color w:val="000000" w:themeColor="text1"/>
                <w:sz w:val="28"/>
                <w:szCs w:val="28"/>
              </w:rPr>
              <w:t>Річний фонд  з нарахуванням 22%</w:t>
            </w:r>
          </w:p>
        </w:tc>
        <w:tc>
          <w:tcPr>
            <w:tcW w:w="382"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452"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501"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b/>
                <w:color w:val="000000" w:themeColor="text1"/>
                <w:sz w:val="24"/>
                <w:szCs w:val="24"/>
              </w:rPr>
            </w:pPr>
            <w:r w:rsidRPr="00BA3C07">
              <w:rPr>
                <w:rFonts w:ascii="Times New Roman" w:hAnsi="Times New Roman" w:cs="Times New Roman"/>
                <w:b/>
                <w:color w:val="000000" w:themeColor="text1"/>
                <w:sz w:val="24"/>
                <w:szCs w:val="24"/>
              </w:rPr>
              <w:t>1175226,00</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rPr>
                <w:rFonts w:ascii="Times New Roman" w:eastAsia="Calibri" w:hAnsi="Times New Roman" w:cs="Times New Roman"/>
                <w:b/>
                <w:color w:val="000000" w:themeColor="text1"/>
                <w:sz w:val="28"/>
                <w:szCs w:val="28"/>
              </w:rPr>
            </w:pPr>
          </w:p>
        </w:tc>
        <w:tc>
          <w:tcPr>
            <w:tcW w:w="440"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rPr>
                <w:rFonts w:ascii="Times New Roman" w:eastAsia="Calibri" w:hAnsi="Times New Roman" w:cs="Times New Roman"/>
                <w:b/>
                <w:color w:val="000000" w:themeColor="text1"/>
                <w:sz w:val="28"/>
                <w:szCs w:val="28"/>
              </w:rPr>
            </w:pP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b/>
                <w:color w:val="000000" w:themeColor="text1"/>
                <w:sz w:val="28"/>
                <w:szCs w:val="28"/>
              </w:rPr>
            </w:pPr>
            <w:r w:rsidRPr="00BA3C07">
              <w:rPr>
                <w:rFonts w:ascii="Times New Roman" w:hAnsi="Times New Roman" w:cs="Times New Roman"/>
                <w:b/>
                <w:color w:val="000000" w:themeColor="text1"/>
                <w:sz w:val="28"/>
                <w:szCs w:val="28"/>
              </w:rPr>
              <w:t>РАЗОМ  робітники</w:t>
            </w:r>
          </w:p>
          <w:p w:rsidR="00880D86" w:rsidRPr="00BA3C07" w:rsidRDefault="00880D86" w:rsidP="00505FF4">
            <w:pPr>
              <w:rPr>
                <w:rFonts w:ascii="Times New Roman" w:eastAsia="Calibri" w:hAnsi="Times New Roman" w:cs="Times New Roman"/>
                <w:b/>
                <w:color w:val="000000" w:themeColor="text1"/>
                <w:sz w:val="28"/>
                <w:szCs w:val="28"/>
              </w:rPr>
            </w:pPr>
            <w:r w:rsidRPr="00BA3C07">
              <w:rPr>
                <w:rFonts w:ascii="Times New Roman" w:hAnsi="Times New Roman" w:cs="Times New Roman"/>
                <w:b/>
                <w:color w:val="000000" w:themeColor="text1"/>
                <w:sz w:val="28"/>
                <w:szCs w:val="28"/>
              </w:rPr>
              <w:t xml:space="preserve"> та ІТР</w:t>
            </w:r>
          </w:p>
        </w:tc>
        <w:tc>
          <w:tcPr>
            <w:tcW w:w="382"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452"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501"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b/>
                <w:color w:val="000000" w:themeColor="text1"/>
                <w:sz w:val="32"/>
                <w:szCs w:val="32"/>
              </w:rPr>
            </w:pPr>
            <w:r w:rsidRPr="00BA3C07">
              <w:rPr>
                <w:rFonts w:ascii="Times New Roman" w:hAnsi="Times New Roman" w:cs="Times New Roman"/>
                <w:b/>
                <w:color w:val="000000" w:themeColor="text1"/>
                <w:sz w:val="32"/>
                <w:szCs w:val="32"/>
              </w:rPr>
              <w:t>3995133,70</w:t>
            </w:r>
          </w:p>
        </w:tc>
      </w:tr>
      <w:tr w:rsidR="00887A57" w:rsidRPr="00BA3C07" w:rsidTr="00880D86">
        <w:tc>
          <w:tcPr>
            <w:tcW w:w="428"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rPr>
                <w:rFonts w:ascii="Times New Roman" w:eastAsia="Calibri" w:hAnsi="Times New Roman" w:cs="Times New Roman"/>
                <w:b/>
                <w:color w:val="000000" w:themeColor="text1"/>
                <w:sz w:val="28"/>
                <w:szCs w:val="28"/>
              </w:rPr>
            </w:pPr>
          </w:p>
        </w:tc>
        <w:tc>
          <w:tcPr>
            <w:tcW w:w="440"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rPr>
                <w:rFonts w:ascii="Times New Roman" w:eastAsia="Calibri" w:hAnsi="Times New Roman" w:cs="Times New Roman"/>
                <w:b/>
                <w:color w:val="000000" w:themeColor="text1"/>
                <w:sz w:val="28"/>
                <w:szCs w:val="28"/>
              </w:rPr>
            </w:pP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b/>
                <w:color w:val="000000" w:themeColor="text1"/>
                <w:sz w:val="28"/>
                <w:szCs w:val="28"/>
              </w:rPr>
            </w:pPr>
            <w:r w:rsidRPr="00BA3C07">
              <w:rPr>
                <w:rFonts w:ascii="Times New Roman" w:hAnsi="Times New Roman" w:cs="Times New Roman"/>
                <w:b/>
                <w:color w:val="000000" w:themeColor="text1"/>
                <w:sz w:val="28"/>
                <w:szCs w:val="28"/>
              </w:rPr>
              <w:t>Резерв 15%</w:t>
            </w:r>
          </w:p>
        </w:tc>
        <w:tc>
          <w:tcPr>
            <w:tcW w:w="382"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452"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501"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b/>
                <w:color w:val="000000" w:themeColor="text1"/>
                <w:sz w:val="32"/>
                <w:szCs w:val="32"/>
              </w:rPr>
            </w:pPr>
            <w:r w:rsidRPr="00BA3C07">
              <w:rPr>
                <w:rFonts w:ascii="Times New Roman" w:hAnsi="Times New Roman" w:cs="Times New Roman"/>
                <w:b/>
                <w:color w:val="000000" w:themeColor="text1"/>
                <w:sz w:val="32"/>
                <w:szCs w:val="32"/>
              </w:rPr>
              <w:t>599270,06</w:t>
            </w:r>
          </w:p>
        </w:tc>
      </w:tr>
      <w:tr w:rsidR="00880D86" w:rsidRPr="00BA3C07" w:rsidTr="00880D86">
        <w:tc>
          <w:tcPr>
            <w:tcW w:w="428"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rPr>
                <w:rFonts w:ascii="Times New Roman" w:eastAsia="Calibri" w:hAnsi="Times New Roman" w:cs="Times New Roman"/>
                <w:b/>
                <w:color w:val="000000" w:themeColor="text1"/>
                <w:sz w:val="28"/>
                <w:szCs w:val="28"/>
              </w:rPr>
            </w:pPr>
          </w:p>
        </w:tc>
        <w:tc>
          <w:tcPr>
            <w:tcW w:w="440"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rPr>
                <w:rFonts w:ascii="Times New Roman" w:eastAsia="Calibri" w:hAnsi="Times New Roman" w:cs="Times New Roman"/>
                <w:b/>
                <w:color w:val="000000" w:themeColor="text1"/>
                <w:sz w:val="28"/>
                <w:szCs w:val="28"/>
              </w:rPr>
            </w:pPr>
          </w:p>
        </w:tc>
        <w:tc>
          <w:tcPr>
            <w:tcW w:w="1312"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b/>
                <w:color w:val="000000" w:themeColor="text1"/>
                <w:sz w:val="28"/>
                <w:szCs w:val="28"/>
              </w:rPr>
            </w:pPr>
            <w:r w:rsidRPr="00BA3C07">
              <w:rPr>
                <w:rFonts w:ascii="Times New Roman" w:hAnsi="Times New Roman" w:cs="Times New Roman"/>
                <w:b/>
                <w:color w:val="000000" w:themeColor="text1"/>
                <w:sz w:val="28"/>
                <w:szCs w:val="28"/>
              </w:rPr>
              <w:t xml:space="preserve">Всього </w:t>
            </w:r>
          </w:p>
        </w:tc>
        <w:tc>
          <w:tcPr>
            <w:tcW w:w="382"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452"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4"/>
                <w:szCs w:val="24"/>
              </w:rPr>
            </w:pPr>
          </w:p>
        </w:tc>
        <w:tc>
          <w:tcPr>
            <w:tcW w:w="501"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4"/>
                <w:szCs w:val="24"/>
              </w:rPr>
            </w:pPr>
          </w:p>
        </w:tc>
        <w:tc>
          <w:tcPr>
            <w:tcW w:w="656"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b/>
                <w:color w:val="000000" w:themeColor="text1"/>
                <w:sz w:val="32"/>
                <w:szCs w:val="32"/>
              </w:rPr>
            </w:pPr>
            <w:r w:rsidRPr="00BA3C07">
              <w:rPr>
                <w:rFonts w:ascii="Times New Roman" w:hAnsi="Times New Roman" w:cs="Times New Roman"/>
                <w:b/>
                <w:color w:val="000000" w:themeColor="text1"/>
                <w:sz w:val="32"/>
                <w:szCs w:val="32"/>
              </w:rPr>
              <w:t>4594403,76</w:t>
            </w:r>
          </w:p>
        </w:tc>
      </w:tr>
    </w:tbl>
    <w:p w:rsidR="00880D86" w:rsidRPr="00BA3C07" w:rsidRDefault="00880D86" w:rsidP="00505FF4">
      <w:pPr>
        <w:spacing w:after="0" w:line="240" w:lineRule="auto"/>
        <w:rPr>
          <w:rFonts w:ascii="Times New Roman" w:eastAsia="Calibri" w:hAnsi="Times New Roman" w:cs="Times New Roman"/>
          <w:b/>
          <w:color w:val="000000" w:themeColor="text1"/>
          <w:sz w:val="28"/>
          <w:szCs w:val="28"/>
          <w:lang w:val="uk-UA"/>
        </w:rPr>
      </w:pPr>
    </w:p>
    <w:p w:rsidR="002F23B2" w:rsidRPr="00BA3C07" w:rsidRDefault="00880D86" w:rsidP="002F23B2">
      <w:pPr>
        <w:spacing w:after="0" w:line="240" w:lineRule="auto"/>
        <w:rPr>
          <w:rFonts w:ascii="Times New Roman" w:eastAsia="Calibri" w:hAnsi="Times New Roman" w:cs="Times New Roman"/>
          <w:color w:val="000000" w:themeColor="text1"/>
          <w:sz w:val="28"/>
          <w:szCs w:val="28"/>
          <w:lang w:val="uk-UA"/>
        </w:rPr>
      </w:pPr>
      <w:r w:rsidRPr="00BA3C07">
        <w:rPr>
          <w:rFonts w:ascii="Times New Roman" w:hAnsi="Times New Roman" w:cs="Times New Roman"/>
          <w:color w:val="000000" w:themeColor="text1"/>
          <w:sz w:val="26"/>
          <w:szCs w:val="26"/>
          <w:lang w:val="uk-UA"/>
        </w:rPr>
        <w:t xml:space="preserve">  </w:t>
      </w:r>
      <w:r w:rsidR="002F23B2" w:rsidRPr="00BA3C07">
        <w:rPr>
          <w:rFonts w:ascii="Times New Roman" w:hAnsi="Times New Roman" w:cs="Times New Roman"/>
          <w:color w:val="000000" w:themeColor="text1"/>
          <w:sz w:val="26"/>
          <w:szCs w:val="26"/>
          <w:lang w:val="uk-UA"/>
        </w:rPr>
        <w:t xml:space="preserve">                              </w:t>
      </w:r>
      <w:r w:rsidRPr="00BA3C07">
        <w:rPr>
          <w:rFonts w:ascii="Times New Roman" w:hAnsi="Times New Roman" w:cs="Times New Roman"/>
          <w:color w:val="000000" w:themeColor="text1"/>
          <w:sz w:val="26"/>
          <w:szCs w:val="26"/>
          <w:lang w:val="uk-UA"/>
        </w:rPr>
        <w:t xml:space="preserve"> </w:t>
      </w:r>
      <w:r w:rsidR="008A0E96" w:rsidRPr="00BA3C07">
        <w:rPr>
          <w:rFonts w:ascii="Times New Roman" w:eastAsia="Calibri" w:hAnsi="Times New Roman" w:cs="Times New Roman"/>
          <w:color w:val="000000" w:themeColor="text1"/>
          <w:sz w:val="28"/>
          <w:szCs w:val="28"/>
          <w:lang w:val="uk-UA"/>
        </w:rPr>
        <w:t>В.о. міського голови,</w:t>
      </w:r>
    </w:p>
    <w:p w:rsidR="00A701AF" w:rsidRPr="00BA3C07" w:rsidRDefault="002F23B2" w:rsidP="002F23B2">
      <w:pPr>
        <w:spacing w:after="0" w:line="240" w:lineRule="auto"/>
        <w:ind w:left="1416" w:firstLine="708"/>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880D86" w:rsidRPr="00BA3C07" w:rsidRDefault="00C3557E" w:rsidP="00505FF4">
      <w:pPr>
        <w:spacing w:after="0" w:line="240" w:lineRule="auto"/>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ab/>
      </w:r>
      <w:r w:rsidRPr="00BA3C07">
        <w:rPr>
          <w:rFonts w:ascii="Times New Roman" w:hAnsi="Times New Roman" w:cs="Times New Roman"/>
          <w:color w:val="000000" w:themeColor="text1"/>
          <w:sz w:val="26"/>
          <w:szCs w:val="26"/>
          <w:lang w:val="uk-UA"/>
        </w:rPr>
        <w:tab/>
      </w:r>
      <w:r w:rsidRPr="00BA3C07">
        <w:rPr>
          <w:rFonts w:ascii="Times New Roman" w:hAnsi="Times New Roman" w:cs="Times New Roman"/>
          <w:color w:val="000000" w:themeColor="text1"/>
          <w:sz w:val="26"/>
          <w:szCs w:val="26"/>
          <w:lang w:val="uk-UA"/>
        </w:rPr>
        <w:tab/>
      </w:r>
      <w:r w:rsidRPr="00BA3C07">
        <w:rPr>
          <w:rFonts w:ascii="Times New Roman" w:hAnsi="Times New Roman" w:cs="Times New Roman"/>
          <w:color w:val="000000" w:themeColor="text1"/>
          <w:sz w:val="26"/>
          <w:szCs w:val="26"/>
          <w:lang w:val="uk-UA"/>
        </w:rPr>
        <w:tab/>
      </w:r>
      <w:r w:rsidRPr="00BA3C07">
        <w:rPr>
          <w:rFonts w:ascii="Times New Roman" w:hAnsi="Times New Roman" w:cs="Times New Roman"/>
          <w:color w:val="000000" w:themeColor="text1"/>
          <w:sz w:val="26"/>
          <w:szCs w:val="26"/>
          <w:lang w:val="uk-UA"/>
        </w:rPr>
        <w:tab/>
      </w:r>
      <w:r w:rsidRPr="00BA3C07">
        <w:rPr>
          <w:rFonts w:ascii="Times New Roman" w:hAnsi="Times New Roman" w:cs="Times New Roman"/>
          <w:color w:val="000000" w:themeColor="text1"/>
          <w:sz w:val="26"/>
          <w:szCs w:val="26"/>
          <w:lang w:val="uk-UA"/>
        </w:rPr>
        <w:tab/>
      </w:r>
      <w:r w:rsidRPr="00BA3C07">
        <w:rPr>
          <w:rFonts w:ascii="Times New Roman" w:hAnsi="Times New Roman" w:cs="Times New Roman"/>
          <w:color w:val="000000" w:themeColor="text1"/>
          <w:sz w:val="26"/>
          <w:szCs w:val="26"/>
          <w:lang w:val="uk-UA"/>
        </w:rPr>
        <w:tab/>
      </w:r>
    </w:p>
    <w:p w:rsidR="00880D86" w:rsidRPr="00BA3C07" w:rsidRDefault="00880D86" w:rsidP="00505FF4">
      <w:pPr>
        <w:spacing w:after="0" w:line="240" w:lineRule="auto"/>
        <w:rPr>
          <w:rFonts w:ascii="Times New Roman" w:hAnsi="Times New Roman" w:cs="Times New Roman"/>
          <w:color w:val="000000" w:themeColor="text1"/>
          <w:lang w:val="uk-UA"/>
        </w:rPr>
      </w:pPr>
      <w:r w:rsidRPr="00BA3C07">
        <w:rPr>
          <w:rFonts w:ascii="Times New Roman" w:hAnsi="Times New Roman" w:cs="Times New Roman"/>
          <w:color w:val="000000" w:themeColor="text1"/>
          <w:lang w:val="uk-UA"/>
        </w:rPr>
        <w:br w:type="page"/>
      </w:r>
    </w:p>
    <w:p w:rsidR="00880D86" w:rsidRPr="00BA3C07" w:rsidRDefault="00880D86" w:rsidP="00505FF4">
      <w:pPr>
        <w:spacing w:after="0" w:line="240" w:lineRule="auto"/>
        <w:rPr>
          <w:rFonts w:ascii="Times New Roman" w:hAnsi="Times New Roman" w:cs="Times New Roman"/>
          <w:color w:val="000000" w:themeColor="text1"/>
          <w:lang w:val="uk-UA"/>
        </w:rPr>
        <w:sectPr w:rsidR="00880D86" w:rsidRPr="00BA3C07">
          <w:pgSz w:w="16838" w:h="11906" w:orient="landscape"/>
          <w:pgMar w:top="851" w:right="1134" w:bottom="567" w:left="1134" w:header="709" w:footer="709" w:gutter="0"/>
          <w:cols w:space="720"/>
        </w:sectPr>
      </w:pPr>
    </w:p>
    <w:p w:rsidR="00207179" w:rsidRPr="00BA3C07" w:rsidRDefault="00207179"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51424" behindDoc="0" locked="0" layoutInCell="1" allowOverlap="1" wp14:anchorId="102E9F50" wp14:editId="67A28093">
            <wp:simplePos x="0" y="0"/>
            <wp:positionH relativeFrom="column">
              <wp:posOffset>2667000</wp:posOffset>
            </wp:positionH>
            <wp:positionV relativeFrom="paragraph">
              <wp:posOffset>49530</wp:posOffset>
            </wp:positionV>
            <wp:extent cx="520700" cy="431800"/>
            <wp:effectExtent l="0" t="0" r="0" b="6350"/>
            <wp:wrapSquare wrapText="r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207179" w:rsidRPr="00BA3C07" w:rsidRDefault="00207179" w:rsidP="00505FF4">
      <w:pPr>
        <w:spacing w:after="0" w:line="240" w:lineRule="auto"/>
        <w:jc w:val="right"/>
        <w:rPr>
          <w:rFonts w:ascii="Times New Roman" w:hAnsi="Times New Roman" w:cs="Times New Roman"/>
          <w:color w:val="000000" w:themeColor="text1"/>
          <w:sz w:val="28"/>
          <w:szCs w:val="28"/>
          <w:lang w:val="uk-UA"/>
        </w:rPr>
      </w:pPr>
    </w:p>
    <w:p w:rsidR="00207179" w:rsidRPr="00BA3C07" w:rsidRDefault="0020717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207179" w:rsidRPr="00BA3C07" w:rsidRDefault="0020717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207179" w:rsidRPr="00BA3C07" w:rsidRDefault="0020717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207179" w:rsidRPr="00BA3C07" w:rsidRDefault="00207179" w:rsidP="00505FF4">
      <w:pPr>
        <w:spacing w:after="0" w:line="240" w:lineRule="auto"/>
        <w:jc w:val="center"/>
        <w:rPr>
          <w:rFonts w:ascii="Times New Roman" w:hAnsi="Times New Roman" w:cs="Times New Roman"/>
          <w:color w:val="000000" w:themeColor="text1"/>
          <w:sz w:val="28"/>
          <w:szCs w:val="28"/>
          <w:lang w:val="uk-UA"/>
        </w:rPr>
      </w:pPr>
    </w:p>
    <w:p w:rsidR="00207179" w:rsidRPr="00BA3C07" w:rsidRDefault="0020717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207179" w:rsidRPr="00BA3C07" w:rsidRDefault="00207179" w:rsidP="00505FF4">
      <w:pPr>
        <w:spacing w:after="0" w:line="240" w:lineRule="auto"/>
        <w:jc w:val="center"/>
        <w:rPr>
          <w:rFonts w:ascii="Times New Roman" w:hAnsi="Times New Roman" w:cs="Times New Roman"/>
          <w:color w:val="000000" w:themeColor="text1"/>
          <w:sz w:val="28"/>
          <w:szCs w:val="28"/>
          <w:lang w:val="uk-UA"/>
        </w:rPr>
      </w:pPr>
    </w:p>
    <w:p w:rsidR="00207179" w:rsidRPr="00BA3C07" w:rsidRDefault="00207179"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№699</w:t>
      </w:r>
    </w:p>
    <w:p w:rsidR="00207179" w:rsidRPr="00BA3C07" w:rsidRDefault="00207179"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207179" w:rsidRPr="00BA3C07" w:rsidRDefault="00207179" w:rsidP="00505FF4">
      <w:pPr>
        <w:spacing w:after="0" w:line="240" w:lineRule="auto"/>
        <w:jc w:val="both"/>
        <w:rPr>
          <w:rFonts w:ascii="Times New Roman" w:hAnsi="Times New Roman" w:cs="Times New Roman"/>
          <w:color w:val="000000" w:themeColor="text1"/>
          <w:sz w:val="28"/>
          <w:szCs w:val="28"/>
          <w:lang w:val="uk-UA"/>
        </w:rPr>
      </w:pP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rPr>
        <w:t xml:space="preserve">Про затвердження штатного </w:t>
      </w: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rPr>
        <w:t>розпису КП „Рахівтепло”</w:t>
      </w: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rPr>
      </w:pPr>
    </w:p>
    <w:p w:rsidR="00880D86" w:rsidRPr="00BA3C07" w:rsidRDefault="00880D8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Розглянувши лист  КП «Рахівтепло» та з метою впорядкування штатного розпису та умов оплати праці працівників комунального підприємства „Рахівтепло”, керуючись ст.26 Закону України «Про місцеве самоврядування в Україні », міська рада </w:t>
      </w: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r>
    </w:p>
    <w:p w:rsidR="00880D86" w:rsidRPr="00BA3C07" w:rsidRDefault="00880D86"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w:t>
      </w: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rPr>
      </w:pP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rPr>
      </w:pPr>
    </w:p>
    <w:p w:rsidR="00880D86" w:rsidRPr="00BA3C07" w:rsidRDefault="00880D8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 Затвердити штатний розпис комунального підприємства „Рахівтепло” згідно додатків №№1-5.</w:t>
      </w:r>
    </w:p>
    <w:p w:rsidR="00880D86" w:rsidRPr="00BA3C07" w:rsidRDefault="00880D8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 Визнати таким, що втратило чинність рішення міської ради </w:t>
      </w:r>
      <w:r w:rsidRPr="00BA3C07">
        <w:rPr>
          <w:rFonts w:ascii="Times New Roman" w:eastAsia="MS Mincho" w:hAnsi="Times New Roman" w:cs="Times New Roman"/>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 xml:space="preserve">від  26 грудня  2018  року  №546 </w:t>
      </w:r>
      <w:r w:rsidRPr="00BA3C07">
        <w:rPr>
          <w:rFonts w:ascii="Times New Roman" w:eastAsia="MS Mincho" w:hAnsi="Times New Roman" w:cs="Times New Roman"/>
          <w:color w:val="000000" w:themeColor="text1"/>
          <w:sz w:val="28"/>
          <w:szCs w:val="28"/>
          <w:lang w:val="uk-UA"/>
        </w:rPr>
        <w:t>„</w:t>
      </w:r>
      <w:r w:rsidRPr="00BA3C07">
        <w:rPr>
          <w:rFonts w:ascii="Times New Roman" w:hAnsi="Times New Roman" w:cs="Times New Roman"/>
          <w:color w:val="000000" w:themeColor="text1"/>
          <w:sz w:val="28"/>
          <w:szCs w:val="28"/>
          <w:lang w:val="uk-UA"/>
        </w:rPr>
        <w:t>Про затвердження штатного розпису</w:t>
      </w:r>
      <w:r w:rsidR="00076BB4"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 xml:space="preserve"> КП „Рахівтепло”.</w:t>
      </w:r>
    </w:p>
    <w:p w:rsidR="00880D86" w:rsidRPr="00BA3C07" w:rsidRDefault="00880D86" w:rsidP="00505FF4">
      <w:pPr>
        <w:spacing w:after="0" w:line="240" w:lineRule="auto"/>
        <w:rPr>
          <w:rFonts w:ascii="Times New Roman" w:eastAsia="MS Mincho" w:hAnsi="Times New Roman" w:cs="Times New Roman"/>
          <w:color w:val="000000" w:themeColor="text1"/>
          <w:sz w:val="28"/>
          <w:szCs w:val="28"/>
          <w:lang w:val="uk-UA"/>
        </w:rPr>
      </w:pPr>
    </w:p>
    <w:p w:rsidR="00880D86" w:rsidRPr="00BA3C07" w:rsidRDefault="00880D86" w:rsidP="00505FF4">
      <w:pPr>
        <w:spacing w:after="0" w:line="240" w:lineRule="auto"/>
        <w:jc w:val="both"/>
        <w:rPr>
          <w:rFonts w:ascii="Times New Roman" w:eastAsia="Times New Roman" w:hAnsi="Times New Roman" w:cs="Times New Roman"/>
          <w:color w:val="000000" w:themeColor="text1"/>
          <w:sz w:val="28"/>
          <w:szCs w:val="28"/>
          <w:lang w:val="uk-UA"/>
        </w:rPr>
      </w:pPr>
    </w:p>
    <w:p w:rsidR="00AD511D" w:rsidRPr="00BA3C07" w:rsidRDefault="00AD511D" w:rsidP="00505FF4">
      <w:pPr>
        <w:spacing w:after="0" w:line="240" w:lineRule="auto"/>
        <w:jc w:val="both"/>
        <w:rPr>
          <w:rFonts w:ascii="Times New Roman" w:eastAsia="Times New Roman" w:hAnsi="Times New Roman" w:cs="Times New Roman"/>
          <w:color w:val="000000" w:themeColor="text1"/>
          <w:sz w:val="28"/>
          <w:szCs w:val="28"/>
          <w:lang w:val="uk-UA"/>
        </w:rPr>
      </w:pPr>
    </w:p>
    <w:p w:rsidR="005A58F8" w:rsidRPr="00BA3C07" w:rsidRDefault="008A0E96" w:rsidP="005A58F8">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C3557E" w:rsidRPr="00BA3C07" w:rsidRDefault="005A58F8"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001605" w:rsidRPr="00BA3C07" w:rsidRDefault="00001605" w:rsidP="00505FF4">
      <w:pPr>
        <w:spacing w:after="0" w:line="240" w:lineRule="auto"/>
        <w:rPr>
          <w:rFonts w:ascii="Times New Roman" w:hAnsi="Times New Roman" w:cs="Times New Roman"/>
          <w:color w:val="000000" w:themeColor="text1"/>
          <w:sz w:val="28"/>
          <w:lang w:val="uk-UA"/>
        </w:rPr>
      </w:pPr>
    </w:p>
    <w:p w:rsidR="00880D86" w:rsidRPr="00BA3C07" w:rsidRDefault="00880D86" w:rsidP="00505FF4">
      <w:pPr>
        <w:spacing w:after="0" w:line="240" w:lineRule="auto"/>
        <w:rPr>
          <w:rFonts w:ascii="Times New Roman" w:hAnsi="Times New Roman" w:cs="Times New Roman"/>
          <w:color w:val="000000" w:themeColor="text1"/>
          <w:sz w:val="26"/>
          <w:szCs w:val="26"/>
          <w:lang w:val="uk-UA"/>
        </w:rPr>
      </w:pPr>
    </w:p>
    <w:p w:rsidR="00CB027F" w:rsidRPr="00BA3C07" w:rsidRDefault="00CB027F">
      <w:pPr>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br w:type="page"/>
      </w:r>
    </w:p>
    <w:p w:rsidR="00CB027F" w:rsidRPr="00BA3C07" w:rsidRDefault="00CB027F" w:rsidP="00505FF4">
      <w:pPr>
        <w:spacing w:after="0" w:line="240" w:lineRule="auto"/>
        <w:rPr>
          <w:rFonts w:ascii="Times New Roman" w:hAnsi="Times New Roman" w:cs="Times New Roman"/>
          <w:color w:val="000000" w:themeColor="text1"/>
          <w:sz w:val="26"/>
          <w:szCs w:val="26"/>
          <w:lang w:val="uk-UA"/>
        </w:rPr>
        <w:sectPr w:rsidR="00CB027F" w:rsidRPr="00BA3C07">
          <w:pgSz w:w="11906" w:h="16838"/>
          <w:pgMar w:top="1134" w:right="567" w:bottom="1134" w:left="1701" w:header="709" w:footer="709" w:gutter="0"/>
          <w:cols w:space="720"/>
        </w:sectPr>
      </w:pPr>
    </w:p>
    <w:p w:rsidR="0058780B" w:rsidRPr="00BA3C07" w:rsidRDefault="0058780B" w:rsidP="0058780B">
      <w:pPr>
        <w:spacing w:after="0" w:line="240" w:lineRule="auto"/>
        <w:rPr>
          <w:rFonts w:ascii="Times New Roman" w:hAnsi="Times New Roman" w:cs="Times New Roman"/>
          <w:color w:val="000000" w:themeColor="text1"/>
          <w:sz w:val="28"/>
          <w:szCs w:val="28"/>
          <w:bdr w:val="none" w:sz="0" w:space="0" w:color="auto" w:frame="1"/>
          <w:lang w:val="uk-UA" w:eastAsia="uk-UA"/>
        </w:rPr>
      </w:pPr>
    </w:p>
    <w:tbl>
      <w:tblPr>
        <w:tblW w:w="0" w:type="auto"/>
        <w:jc w:val="right"/>
        <w:tblInd w:w="-207" w:type="dxa"/>
        <w:tblLook w:val="01E0" w:firstRow="1" w:lastRow="1" w:firstColumn="1" w:lastColumn="1" w:noHBand="0" w:noVBand="0"/>
      </w:tblPr>
      <w:tblGrid>
        <w:gridCol w:w="3267"/>
      </w:tblGrid>
      <w:tr w:rsidR="00887A57" w:rsidRPr="00BA3C07" w:rsidTr="0058780B">
        <w:trPr>
          <w:trHeight w:val="1292"/>
          <w:jc w:val="right"/>
        </w:trPr>
        <w:tc>
          <w:tcPr>
            <w:tcW w:w="3267" w:type="dxa"/>
          </w:tcPr>
          <w:p w:rsidR="0058780B" w:rsidRPr="00BA3C07" w:rsidRDefault="0058780B">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szCs w:val="28"/>
                <w:lang w:val="uk-UA"/>
              </w:rPr>
              <w:br w:type="page"/>
            </w:r>
            <w:r w:rsidRPr="00BA3C07">
              <w:rPr>
                <w:rFonts w:ascii="Times New Roman" w:hAnsi="Times New Roman" w:cs="Times New Roman"/>
                <w:b/>
                <w:color w:val="000000" w:themeColor="text1"/>
                <w:lang w:val="uk-UA"/>
              </w:rPr>
              <w:br w:type="page"/>
            </w:r>
            <w:r w:rsidRPr="00BA3C07">
              <w:rPr>
                <w:rFonts w:ascii="Times New Roman" w:hAnsi="Times New Roman" w:cs="Times New Roman"/>
                <w:color w:val="000000" w:themeColor="text1"/>
                <w:sz w:val="20"/>
                <w:szCs w:val="20"/>
                <w:lang w:val="uk-UA"/>
              </w:rPr>
              <w:t xml:space="preserve">           Додаток  №1                                                                             до рішення міської ради  </w:t>
            </w:r>
          </w:p>
          <w:p w:rsidR="0058780B" w:rsidRPr="00BA3C07" w:rsidRDefault="0058780B">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eastAsia="Times New Roman" w:hAnsi="Times New Roman" w:cs="Times New Roman"/>
                <w:color w:val="000000" w:themeColor="text1"/>
                <w:sz w:val="20"/>
                <w:szCs w:val="20"/>
                <w:lang w:val="uk-UA"/>
              </w:rPr>
              <w:t>47</w:t>
            </w:r>
            <w:r w:rsidRPr="00BA3C07">
              <w:rPr>
                <w:rFonts w:ascii="Times New Roman" w:hAnsi="Times New Roman" w:cs="Times New Roman"/>
                <w:color w:val="000000" w:themeColor="text1"/>
                <w:sz w:val="20"/>
                <w:szCs w:val="20"/>
                <w:lang w:val="uk-UA"/>
              </w:rPr>
              <w:t>-ої сесії 7-го скликання                                                                                              від 24.12. 2019 р. №699</w:t>
            </w:r>
          </w:p>
          <w:p w:rsidR="0058780B" w:rsidRPr="00BA3C07" w:rsidRDefault="0058780B">
            <w:pPr>
              <w:spacing w:after="0" w:line="240" w:lineRule="auto"/>
              <w:rPr>
                <w:rFonts w:ascii="Times New Roman" w:eastAsia="Times New Roman" w:hAnsi="Times New Roman" w:cs="Times New Roman"/>
                <w:color w:val="000000" w:themeColor="text1"/>
                <w:sz w:val="20"/>
                <w:szCs w:val="20"/>
                <w:lang w:val="uk-UA"/>
              </w:rPr>
            </w:pPr>
          </w:p>
        </w:tc>
      </w:tr>
    </w:tbl>
    <w:p w:rsidR="00191359" w:rsidRPr="00BA3C07" w:rsidRDefault="00191359" w:rsidP="00191359">
      <w:pPr>
        <w:spacing w:after="0" w:line="240" w:lineRule="auto"/>
        <w:jc w:val="center"/>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ШТАТНИЙ РОЗПИС</w:t>
      </w:r>
    </w:p>
    <w:p w:rsidR="0058780B" w:rsidRPr="00BA3C07" w:rsidRDefault="00191359" w:rsidP="00191359">
      <w:pPr>
        <w:jc w:val="center"/>
        <w:rPr>
          <w:rFonts w:ascii="Times New Roman" w:hAnsi="Times New Roman" w:cs="Times New Roman"/>
          <w:color w:val="000000" w:themeColor="text1"/>
          <w:sz w:val="26"/>
          <w:szCs w:val="26"/>
          <w:lang w:val="uk-UA"/>
        </w:rPr>
      </w:pPr>
      <w:r w:rsidRPr="00BA3C07">
        <w:rPr>
          <w:rFonts w:ascii="Times New Roman" w:eastAsia="Times New Roman" w:hAnsi="Times New Roman" w:cs="Times New Roman"/>
          <w:b/>
          <w:bCs/>
          <w:color w:val="000000" w:themeColor="text1"/>
          <w:sz w:val="24"/>
          <w:szCs w:val="24"/>
          <w:lang w:val="uk-UA" w:eastAsia="ru-RU"/>
        </w:rPr>
        <w:t>Інженерно-технічних працівників, спеціалістів та службовців Рахівського КП «Рахівтепло</w:t>
      </w:r>
    </w:p>
    <w:tbl>
      <w:tblPr>
        <w:tblW w:w="13637" w:type="dxa"/>
        <w:tblInd w:w="930" w:type="dxa"/>
        <w:tblLook w:val="04A0" w:firstRow="1" w:lastRow="0" w:firstColumn="1" w:lastColumn="0" w:noHBand="0" w:noVBand="1"/>
      </w:tblPr>
      <w:tblGrid>
        <w:gridCol w:w="2722"/>
        <w:gridCol w:w="1701"/>
        <w:gridCol w:w="1843"/>
        <w:gridCol w:w="1701"/>
        <w:gridCol w:w="1701"/>
        <w:gridCol w:w="1984"/>
        <w:gridCol w:w="1985"/>
      </w:tblGrid>
      <w:tr w:rsidR="00887A57" w:rsidRPr="00BA3C07" w:rsidTr="00191359">
        <w:trPr>
          <w:trHeight w:val="1128"/>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Найменування посад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Кількість штатних одиниць, чол..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Посадовий</w:t>
            </w:r>
            <w:r w:rsidRPr="00BA3C07">
              <w:rPr>
                <w:rFonts w:ascii="Times New Roman" w:eastAsia="Times New Roman" w:hAnsi="Times New Roman" w:cs="Times New Roman"/>
                <w:color w:val="000000" w:themeColor="text1"/>
                <w:sz w:val="24"/>
                <w:szCs w:val="24"/>
                <w:lang w:val="uk-UA" w:eastAsia="ru-RU"/>
              </w:rPr>
              <w:br/>
              <w:t>оклад, грн..коп.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Коефіцієнт гірський 25% грн..коп.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Разом: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Місячний фонд оплати грн..коп.</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Річний фонд  оплати грн..коп.</w:t>
            </w:r>
          </w:p>
        </w:tc>
      </w:tr>
      <w:tr w:rsidR="00887A57" w:rsidRPr="00BA3C07" w:rsidTr="00191359">
        <w:trPr>
          <w:trHeight w:val="375"/>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xml:space="preserve">Директор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8000,00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10000,00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10000,00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120000,00</w:t>
            </w:r>
          </w:p>
        </w:tc>
      </w:tr>
      <w:tr w:rsidR="00887A57" w:rsidRPr="00BA3C07" w:rsidTr="00191359">
        <w:trPr>
          <w:trHeight w:val="645"/>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Заст.начальника по дохідній частині</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7400,00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1850,00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9250,00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9250,00</w:t>
            </w:r>
          </w:p>
        </w:tc>
        <w:tc>
          <w:tcPr>
            <w:tcW w:w="1985"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111000,00</w:t>
            </w:r>
          </w:p>
        </w:tc>
      </w:tr>
      <w:tr w:rsidR="00887A57" w:rsidRPr="00BA3C07" w:rsidTr="00191359">
        <w:trPr>
          <w:trHeight w:val="345"/>
        </w:trPr>
        <w:tc>
          <w:tcPr>
            <w:tcW w:w="2722" w:type="dxa"/>
            <w:tcBorders>
              <w:top w:val="nil"/>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Головний інженер</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1843"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7400,00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1850,00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9250,00</w:t>
            </w:r>
          </w:p>
        </w:tc>
        <w:tc>
          <w:tcPr>
            <w:tcW w:w="1984"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9250,00</w:t>
            </w:r>
          </w:p>
        </w:tc>
        <w:tc>
          <w:tcPr>
            <w:tcW w:w="1985"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111000,00</w:t>
            </w:r>
          </w:p>
        </w:tc>
      </w:tr>
      <w:tr w:rsidR="00887A57" w:rsidRPr="00BA3C07" w:rsidTr="00191359">
        <w:trPr>
          <w:trHeight w:val="300"/>
        </w:trPr>
        <w:tc>
          <w:tcPr>
            <w:tcW w:w="2722" w:type="dxa"/>
            <w:tcBorders>
              <w:top w:val="nil"/>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Головний бухгалтер</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1843"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7400,00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1850,00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9250,00</w:t>
            </w:r>
          </w:p>
        </w:tc>
        <w:tc>
          <w:tcPr>
            <w:tcW w:w="1984"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9250,00</w:t>
            </w:r>
          </w:p>
        </w:tc>
        <w:tc>
          <w:tcPr>
            <w:tcW w:w="1985"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111000,00</w:t>
            </w:r>
          </w:p>
        </w:tc>
      </w:tr>
      <w:tr w:rsidR="00887A57" w:rsidRPr="00BA3C07" w:rsidTr="00191359">
        <w:trPr>
          <w:trHeight w:val="300"/>
        </w:trPr>
        <w:tc>
          <w:tcPr>
            <w:tcW w:w="2722" w:type="dxa"/>
            <w:tcBorders>
              <w:top w:val="nil"/>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Гол економіст</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1843"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7200,00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1800,00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9000,00</w:t>
            </w:r>
          </w:p>
        </w:tc>
        <w:tc>
          <w:tcPr>
            <w:tcW w:w="1984"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9000,00</w:t>
            </w:r>
          </w:p>
        </w:tc>
        <w:tc>
          <w:tcPr>
            <w:tcW w:w="1985"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108000,00</w:t>
            </w:r>
          </w:p>
        </w:tc>
      </w:tr>
      <w:tr w:rsidR="00887A57" w:rsidRPr="00BA3C07" w:rsidTr="00191359">
        <w:trPr>
          <w:trHeight w:val="300"/>
        </w:trPr>
        <w:tc>
          <w:tcPr>
            <w:tcW w:w="2722" w:type="dxa"/>
            <w:tcBorders>
              <w:top w:val="nil"/>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Юрист</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1843"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5800,00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1450,00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7250,00</w:t>
            </w:r>
          </w:p>
        </w:tc>
        <w:tc>
          <w:tcPr>
            <w:tcW w:w="1984"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7250,00</w:t>
            </w:r>
          </w:p>
        </w:tc>
        <w:tc>
          <w:tcPr>
            <w:tcW w:w="1985"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87000,00</w:t>
            </w:r>
          </w:p>
        </w:tc>
      </w:tr>
      <w:tr w:rsidR="00887A57" w:rsidRPr="00BA3C07" w:rsidTr="00191359">
        <w:trPr>
          <w:trHeight w:val="300"/>
        </w:trPr>
        <w:tc>
          <w:tcPr>
            <w:tcW w:w="2722" w:type="dxa"/>
            <w:tcBorders>
              <w:top w:val="nil"/>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Інспектор по охороні праці</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0,5</w:t>
            </w:r>
          </w:p>
        </w:tc>
        <w:tc>
          <w:tcPr>
            <w:tcW w:w="1843"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3100,00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775,00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3875,00</w:t>
            </w:r>
          </w:p>
        </w:tc>
        <w:tc>
          <w:tcPr>
            <w:tcW w:w="1984"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3875,00</w:t>
            </w:r>
          </w:p>
        </w:tc>
        <w:tc>
          <w:tcPr>
            <w:tcW w:w="1985"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46500,00</w:t>
            </w:r>
          </w:p>
        </w:tc>
      </w:tr>
      <w:tr w:rsidR="00887A57" w:rsidRPr="00BA3C07" w:rsidTr="00191359">
        <w:trPr>
          <w:trHeight w:val="300"/>
        </w:trPr>
        <w:tc>
          <w:tcPr>
            <w:tcW w:w="2722" w:type="dxa"/>
            <w:tcBorders>
              <w:top w:val="nil"/>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Інспектор відділу кадрів</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0,5</w:t>
            </w:r>
          </w:p>
        </w:tc>
        <w:tc>
          <w:tcPr>
            <w:tcW w:w="1843"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2800,00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700,00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3500,00</w:t>
            </w:r>
          </w:p>
        </w:tc>
        <w:tc>
          <w:tcPr>
            <w:tcW w:w="1984"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3500,00</w:t>
            </w:r>
          </w:p>
        </w:tc>
        <w:tc>
          <w:tcPr>
            <w:tcW w:w="1985"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42000,00</w:t>
            </w:r>
          </w:p>
        </w:tc>
      </w:tr>
      <w:tr w:rsidR="00887A57" w:rsidRPr="00BA3C07" w:rsidTr="00191359">
        <w:trPr>
          <w:trHeight w:val="300"/>
        </w:trPr>
        <w:tc>
          <w:tcPr>
            <w:tcW w:w="2722" w:type="dxa"/>
            <w:tcBorders>
              <w:top w:val="nil"/>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Бухгалтер</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w:t>
            </w:r>
          </w:p>
        </w:tc>
        <w:tc>
          <w:tcPr>
            <w:tcW w:w="1843"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5600,00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1400,00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7000,00</w:t>
            </w:r>
          </w:p>
        </w:tc>
        <w:tc>
          <w:tcPr>
            <w:tcW w:w="1984"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21000,00</w:t>
            </w:r>
          </w:p>
        </w:tc>
        <w:tc>
          <w:tcPr>
            <w:tcW w:w="1985"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252000,00</w:t>
            </w:r>
          </w:p>
        </w:tc>
      </w:tr>
      <w:tr w:rsidR="00887A57" w:rsidRPr="00BA3C07" w:rsidTr="00191359">
        <w:trPr>
          <w:trHeight w:val="300"/>
        </w:trPr>
        <w:tc>
          <w:tcPr>
            <w:tcW w:w="2722" w:type="dxa"/>
            <w:tcBorders>
              <w:top w:val="nil"/>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Разом</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10</w:t>
            </w:r>
          </w:p>
        </w:tc>
        <w:tc>
          <w:tcPr>
            <w:tcW w:w="1843"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82375,00</w:t>
            </w:r>
          </w:p>
        </w:tc>
        <w:tc>
          <w:tcPr>
            <w:tcW w:w="1985"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988500,00</w:t>
            </w:r>
          </w:p>
        </w:tc>
      </w:tr>
      <w:tr w:rsidR="00887A57" w:rsidRPr="00BA3C07" w:rsidTr="00191359">
        <w:trPr>
          <w:trHeight w:val="300"/>
        </w:trPr>
        <w:tc>
          <w:tcPr>
            <w:tcW w:w="2722" w:type="dxa"/>
            <w:tcBorders>
              <w:top w:val="nil"/>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Інспекція</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r>
      <w:tr w:rsidR="00887A57" w:rsidRPr="00BA3C07" w:rsidTr="00191359">
        <w:trPr>
          <w:trHeight w:val="300"/>
        </w:trPr>
        <w:tc>
          <w:tcPr>
            <w:tcW w:w="2722" w:type="dxa"/>
            <w:tcBorders>
              <w:top w:val="nil"/>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Старший інспектор</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1843"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5400,00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1350,00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6750,00</w:t>
            </w:r>
          </w:p>
        </w:tc>
        <w:tc>
          <w:tcPr>
            <w:tcW w:w="1984"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6750,00</w:t>
            </w:r>
          </w:p>
        </w:tc>
        <w:tc>
          <w:tcPr>
            <w:tcW w:w="1985"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81000,00</w:t>
            </w:r>
          </w:p>
        </w:tc>
      </w:tr>
      <w:tr w:rsidR="00887A57" w:rsidRPr="00BA3C07" w:rsidTr="00191359">
        <w:trPr>
          <w:trHeight w:val="300"/>
        </w:trPr>
        <w:tc>
          <w:tcPr>
            <w:tcW w:w="2722" w:type="dxa"/>
            <w:tcBorders>
              <w:top w:val="nil"/>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Інспектор</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4,5</w:t>
            </w:r>
          </w:p>
        </w:tc>
        <w:tc>
          <w:tcPr>
            <w:tcW w:w="1843"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4800,00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1200,00</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6000,00</w:t>
            </w:r>
          </w:p>
        </w:tc>
        <w:tc>
          <w:tcPr>
            <w:tcW w:w="1984"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27000,00</w:t>
            </w:r>
          </w:p>
        </w:tc>
        <w:tc>
          <w:tcPr>
            <w:tcW w:w="1985"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324000,00</w:t>
            </w:r>
          </w:p>
        </w:tc>
      </w:tr>
      <w:tr w:rsidR="00887A57" w:rsidRPr="00BA3C07" w:rsidTr="00191359">
        <w:trPr>
          <w:trHeight w:val="300"/>
        </w:trPr>
        <w:tc>
          <w:tcPr>
            <w:tcW w:w="2722" w:type="dxa"/>
            <w:tcBorders>
              <w:top w:val="nil"/>
              <w:left w:val="single" w:sz="4" w:space="0" w:color="auto"/>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Разом</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jc w:val="center"/>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5,5</w:t>
            </w:r>
          </w:p>
        </w:tc>
        <w:tc>
          <w:tcPr>
            <w:tcW w:w="1843"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33750,00</w:t>
            </w:r>
          </w:p>
        </w:tc>
        <w:tc>
          <w:tcPr>
            <w:tcW w:w="1985" w:type="dxa"/>
            <w:tcBorders>
              <w:top w:val="nil"/>
              <w:left w:val="nil"/>
              <w:bottom w:val="single" w:sz="4" w:space="0" w:color="auto"/>
              <w:right w:val="single" w:sz="4" w:space="0" w:color="auto"/>
            </w:tcBorders>
            <w:shd w:val="clear" w:color="auto" w:fill="auto"/>
            <w:vAlign w:val="center"/>
            <w:hideMark/>
          </w:tcPr>
          <w:p w:rsidR="0058780B" w:rsidRPr="00BA3C07" w:rsidRDefault="0058780B" w:rsidP="0058780B">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405000,00</w:t>
            </w:r>
          </w:p>
        </w:tc>
      </w:tr>
    </w:tbl>
    <w:p w:rsidR="005628E1" w:rsidRPr="00BA3C07" w:rsidRDefault="005628E1" w:rsidP="005628E1">
      <w:pPr>
        <w:spacing w:after="0" w:line="240" w:lineRule="auto"/>
        <w:ind w:left="708" w:firstLine="708"/>
        <w:rPr>
          <w:rFonts w:ascii="Times New Roman" w:eastAsia="Calibri" w:hAnsi="Times New Roman" w:cs="Times New Roman"/>
          <w:color w:val="000000" w:themeColor="text1"/>
          <w:sz w:val="28"/>
          <w:szCs w:val="28"/>
          <w:lang w:val="uk-UA"/>
        </w:rPr>
      </w:pPr>
    </w:p>
    <w:p w:rsidR="005628E1" w:rsidRPr="00BA3C07" w:rsidRDefault="005628E1" w:rsidP="005628E1">
      <w:pPr>
        <w:spacing w:after="0" w:line="240" w:lineRule="auto"/>
        <w:ind w:left="708" w:firstLine="708"/>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5628E1" w:rsidRPr="00BA3C07" w:rsidRDefault="005628E1" w:rsidP="005628E1">
      <w:pPr>
        <w:spacing w:after="0" w:line="240" w:lineRule="auto"/>
        <w:ind w:left="708" w:firstLine="708"/>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секретар ради та виконкому                                                    Д.БРЕХЛІЧУК</w:t>
      </w:r>
    </w:p>
    <w:p w:rsidR="00325A97" w:rsidRPr="00BA3C07" w:rsidRDefault="00880D86" w:rsidP="00325A97">
      <w:pPr>
        <w:spacing w:after="0" w:line="240" w:lineRule="auto"/>
        <w:rPr>
          <w:rFonts w:ascii="Times New Roman" w:hAnsi="Times New Roman" w:cs="Times New Roman"/>
          <w:color w:val="000000" w:themeColor="text1"/>
          <w:sz w:val="28"/>
          <w:szCs w:val="28"/>
          <w:bdr w:val="none" w:sz="0" w:space="0" w:color="auto" w:frame="1"/>
          <w:lang w:val="uk-UA" w:eastAsia="uk-UA"/>
        </w:rPr>
      </w:pPr>
      <w:r w:rsidRPr="00BA3C07">
        <w:rPr>
          <w:rFonts w:ascii="Times New Roman" w:hAnsi="Times New Roman" w:cs="Times New Roman"/>
          <w:color w:val="000000" w:themeColor="text1"/>
          <w:sz w:val="26"/>
          <w:szCs w:val="26"/>
          <w:lang w:val="uk-UA"/>
        </w:rPr>
        <w:br w:type="page"/>
      </w:r>
    </w:p>
    <w:tbl>
      <w:tblPr>
        <w:tblW w:w="0" w:type="auto"/>
        <w:jc w:val="right"/>
        <w:tblInd w:w="-207" w:type="dxa"/>
        <w:tblLook w:val="01E0" w:firstRow="1" w:lastRow="1" w:firstColumn="1" w:lastColumn="1" w:noHBand="0" w:noVBand="0"/>
      </w:tblPr>
      <w:tblGrid>
        <w:gridCol w:w="3267"/>
      </w:tblGrid>
      <w:tr w:rsidR="00887A57" w:rsidRPr="00BA3C07" w:rsidTr="00325A97">
        <w:trPr>
          <w:trHeight w:val="1292"/>
          <w:jc w:val="right"/>
        </w:trPr>
        <w:tc>
          <w:tcPr>
            <w:tcW w:w="3267" w:type="dxa"/>
          </w:tcPr>
          <w:p w:rsidR="00325A97" w:rsidRPr="00BA3C07" w:rsidRDefault="00325A97">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szCs w:val="28"/>
                <w:lang w:val="uk-UA"/>
              </w:rPr>
              <w:br w:type="page"/>
            </w:r>
            <w:r w:rsidRPr="00BA3C07">
              <w:rPr>
                <w:rFonts w:ascii="Times New Roman" w:hAnsi="Times New Roman" w:cs="Times New Roman"/>
                <w:b/>
                <w:color w:val="000000" w:themeColor="text1"/>
                <w:lang w:val="uk-UA"/>
              </w:rPr>
              <w:br w:type="page"/>
            </w:r>
            <w:r w:rsidRPr="00BA3C07">
              <w:rPr>
                <w:rFonts w:ascii="Times New Roman" w:hAnsi="Times New Roman" w:cs="Times New Roman"/>
                <w:color w:val="000000" w:themeColor="text1"/>
                <w:sz w:val="20"/>
                <w:szCs w:val="20"/>
                <w:lang w:val="uk-UA"/>
              </w:rPr>
              <w:t xml:space="preserve">           Додаток  №2                                                                             до рішення міської ради  </w:t>
            </w:r>
          </w:p>
          <w:p w:rsidR="00325A97" w:rsidRPr="00BA3C07" w:rsidRDefault="00325A97">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eastAsia="Times New Roman" w:hAnsi="Times New Roman" w:cs="Times New Roman"/>
                <w:color w:val="000000" w:themeColor="text1"/>
                <w:sz w:val="20"/>
                <w:szCs w:val="20"/>
                <w:lang w:val="uk-UA"/>
              </w:rPr>
              <w:t>47</w:t>
            </w:r>
            <w:r w:rsidRPr="00BA3C07">
              <w:rPr>
                <w:rFonts w:ascii="Times New Roman" w:hAnsi="Times New Roman" w:cs="Times New Roman"/>
                <w:color w:val="000000" w:themeColor="text1"/>
                <w:sz w:val="20"/>
                <w:szCs w:val="20"/>
                <w:lang w:val="uk-UA"/>
              </w:rPr>
              <w:t>-ої сесії 7-го скликання                                                                                              від 24.12. 2019 р. №699</w:t>
            </w:r>
          </w:p>
          <w:p w:rsidR="00325A97" w:rsidRPr="00BA3C07" w:rsidRDefault="00325A97">
            <w:pPr>
              <w:spacing w:after="0" w:line="240" w:lineRule="auto"/>
              <w:rPr>
                <w:rFonts w:ascii="Times New Roman" w:eastAsia="Times New Roman" w:hAnsi="Times New Roman" w:cs="Times New Roman"/>
                <w:color w:val="000000" w:themeColor="text1"/>
                <w:sz w:val="20"/>
                <w:szCs w:val="20"/>
                <w:lang w:val="uk-UA"/>
              </w:rPr>
            </w:pPr>
          </w:p>
        </w:tc>
      </w:tr>
    </w:tbl>
    <w:p w:rsidR="00325A97" w:rsidRPr="00BA3C07" w:rsidRDefault="00325A97">
      <w:pPr>
        <w:rPr>
          <w:rFonts w:ascii="Times New Roman" w:hAnsi="Times New Roman" w:cs="Times New Roman"/>
          <w:color w:val="000000" w:themeColor="text1"/>
          <w:sz w:val="26"/>
          <w:szCs w:val="26"/>
          <w:lang w:val="uk-UA"/>
        </w:rPr>
      </w:pPr>
    </w:p>
    <w:p w:rsidR="00BE4C49" w:rsidRPr="00BA3C07" w:rsidRDefault="00BE4C49" w:rsidP="00BE4C49">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ШТАТНИЙ РОЗПИС</w:t>
      </w:r>
    </w:p>
    <w:p w:rsidR="00BE4C49" w:rsidRPr="00BA3C07" w:rsidRDefault="00BE4C49" w:rsidP="00BE4C49">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Ін</w:t>
      </w:r>
      <w:r w:rsidR="00BA3849" w:rsidRPr="00BA3C07">
        <w:rPr>
          <w:rFonts w:ascii="Times New Roman" w:eastAsia="Times New Roman" w:hAnsi="Times New Roman" w:cs="Times New Roman"/>
          <w:b/>
          <w:bCs/>
          <w:color w:val="000000" w:themeColor="text1"/>
          <w:sz w:val="28"/>
          <w:szCs w:val="28"/>
          <w:lang w:val="uk-UA" w:eastAsia="ru-RU"/>
        </w:rPr>
        <w:t>ж</w:t>
      </w:r>
      <w:r w:rsidRPr="00BA3C07">
        <w:rPr>
          <w:rFonts w:ascii="Times New Roman" w:eastAsia="Times New Roman" w:hAnsi="Times New Roman" w:cs="Times New Roman"/>
          <w:b/>
          <w:bCs/>
          <w:color w:val="000000" w:themeColor="text1"/>
          <w:sz w:val="28"/>
          <w:szCs w:val="28"/>
          <w:lang w:val="uk-UA" w:eastAsia="ru-RU"/>
        </w:rPr>
        <w:t>енерно-технічни</w:t>
      </w:r>
      <w:r w:rsidR="00BA3849" w:rsidRPr="00BA3C07">
        <w:rPr>
          <w:rFonts w:ascii="Times New Roman" w:eastAsia="Times New Roman" w:hAnsi="Times New Roman" w:cs="Times New Roman"/>
          <w:b/>
          <w:bCs/>
          <w:color w:val="000000" w:themeColor="text1"/>
          <w:sz w:val="28"/>
          <w:szCs w:val="28"/>
          <w:lang w:val="uk-UA" w:eastAsia="ru-RU"/>
        </w:rPr>
        <w:t>х</w:t>
      </w:r>
      <w:r w:rsidRPr="00BA3C07">
        <w:rPr>
          <w:rFonts w:ascii="Times New Roman" w:eastAsia="Times New Roman" w:hAnsi="Times New Roman" w:cs="Times New Roman"/>
          <w:b/>
          <w:bCs/>
          <w:color w:val="000000" w:themeColor="text1"/>
          <w:sz w:val="28"/>
          <w:szCs w:val="28"/>
          <w:lang w:val="uk-UA" w:eastAsia="ru-RU"/>
        </w:rPr>
        <w:t xml:space="preserve"> працівників, спеціалістів</w:t>
      </w:r>
      <w:r w:rsidR="00BA3849" w:rsidRPr="00BA3C07">
        <w:rPr>
          <w:rFonts w:ascii="Times New Roman" w:eastAsia="Times New Roman" w:hAnsi="Times New Roman" w:cs="Times New Roman"/>
          <w:b/>
          <w:bCs/>
          <w:color w:val="000000" w:themeColor="text1"/>
          <w:sz w:val="28"/>
          <w:szCs w:val="28"/>
          <w:lang w:val="uk-UA" w:eastAsia="ru-RU"/>
        </w:rPr>
        <w:t xml:space="preserve"> </w:t>
      </w:r>
      <w:r w:rsidRPr="00BA3C07">
        <w:rPr>
          <w:rFonts w:ascii="Times New Roman" w:eastAsia="Times New Roman" w:hAnsi="Times New Roman" w:cs="Times New Roman"/>
          <w:b/>
          <w:bCs/>
          <w:color w:val="000000" w:themeColor="text1"/>
          <w:sz w:val="28"/>
          <w:szCs w:val="28"/>
          <w:lang w:val="uk-UA" w:eastAsia="ru-RU"/>
        </w:rPr>
        <w:t>слу</w:t>
      </w:r>
      <w:r w:rsidR="00BA3849" w:rsidRPr="00BA3C07">
        <w:rPr>
          <w:rFonts w:ascii="Times New Roman" w:eastAsia="Times New Roman" w:hAnsi="Times New Roman" w:cs="Times New Roman"/>
          <w:b/>
          <w:bCs/>
          <w:color w:val="000000" w:themeColor="text1"/>
          <w:sz w:val="28"/>
          <w:szCs w:val="28"/>
          <w:lang w:val="uk-UA" w:eastAsia="ru-RU"/>
        </w:rPr>
        <w:t>ж</w:t>
      </w:r>
      <w:r w:rsidRPr="00BA3C07">
        <w:rPr>
          <w:rFonts w:ascii="Times New Roman" w:eastAsia="Times New Roman" w:hAnsi="Times New Roman" w:cs="Times New Roman"/>
          <w:b/>
          <w:bCs/>
          <w:color w:val="000000" w:themeColor="text1"/>
          <w:sz w:val="28"/>
          <w:szCs w:val="28"/>
          <w:lang w:val="uk-UA" w:eastAsia="ru-RU"/>
        </w:rPr>
        <w:t>бовців</w:t>
      </w:r>
    </w:p>
    <w:p w:rsidR="00BE4C49" w:rsidRPr="00BA3C07" w:rsidRDefault="00BE4C49" w:rsidP="00BE4C49">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загально-виробничого персоналу</w:t>
      </w:r>
    </w:p>
    <w:p w:rsidR="00CB027F" w:rsidRPr="00BA3C07" w:rsidRDefault="00BE4C49" w:rsidP="00BE4C49">
      <w:pPr>
        <w:jc w:val="center"/>
        <w:rPr>
          <w:rFonts w:ascii="Times New Roman" w:hAnsi="Times New Roman" w:cs="Times New Roman"/>
          <w:color w:val="000000" w:themeColor="text1"/>
          <w:sz w:val="28"/>
          <w:szCs w:val="28"/>
          <w:lang w:val="uk-UA"/>
        </w:rPr>
      </w:pPr>
      <w:r w:rsidRPr="00BA3C07">
        <w:rPr>
          <w:rFonts w:ascii="Times New Roman" w:eastAsia="Times New Roman" w:hAnsi="Times New Roman" w:cs="Times New Roman"/>
          <w:b/>
          <w:bCs/>
          <w:color w:val="000000" w:themeColor="text1"/>
          <w:sz w:val="28"/>
          <w:szCs w:val="28"/>
          <w:lang w:val="uk-UA" w:eastAsia="ru-RU"/>
        </w:rPr>
        <w:t>Рахівського КП «Рахівтепло»</w:t>
      </w:r>
    </w:p>
    <w:tbl>
      <w:tblPr>
        <w:tblW w:w="13198" w:type="dxa"/>
        <w:tblInd w:w="93" w:type="dxa"/>
        <w:tblLook w:val="04A0" w:firstRow="1" w:lastRow="0" w:firstColumn="1" w:lastColumn="0" w:noHBand="0" w:noVBand="1"/>
      </w:tblPr>
      <w:tblGrid>
        <w:gridCol w:w="2920"/>
        <w:gridCol w:w="1400"/>
        <w:gridCol w:w="1600"/>
        <w:gridCol w:w="1660"/>
        <w:gridCol w:w="2140"/>
        <w:gridCol w:w="1508"/>
        <w:gridCol w:w="1970"/>
      </w:tblGrid>
      <w:tr w:rsidR="00887A57" w:rsidRPr="00BA3C07" w:rsidTr="00BE4C49">
        <w:trPr>
          <w:trHeight w:val="264"/>
        </w:trPr>
        <w:tc>
          <w:tcPr>
            <w:tcW w:w="2920"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c>
          <w:tcPr>
            <w:tcW w:w="1400"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c>
          <w:tcPr>
            <w:tcW w:w="1600"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c>
          <w:tcPr>
            <w:tcW w:w="1660"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c>
          <w:tcPr>
            <w:tcW w:w="2140"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c>
          <w:tcPr>
            <w:tcW w:w="1508"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c>
          <w:tcPr>
            <w:tcW w:w="1970"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r>
      <w:tr w:rsidR="00887A57" w:rsidRPr="00BA3C07" w:rsidTr="00BE4C49">
        <w:trPr>
          <w:trHeight w:val="1560"/>
        </w:trPr>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C49" w:rsidRPr="00BA3C07" w:rsidRDefault="00BE4C49" w:rsidP="00BE4C49">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Найменування посад</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E4C49" w:rsidRPr="00BA3C07" w:rsidRDefault="00BE4C49" w:rsidP="00BE4C49">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Кількість штатних одиниць, чол..</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BE4C49" w:rsidRPr="00BA3C07" w:rsidRDefault="00BE4C49" w:rsidP="00BE4C49">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br/>
              <w:t>Посадовий</w:t>
            </w:r>
            <w:r w:rsidRPr="00BA3C07">
              <w:rPr>
                <w:rFonts w:ascii="Times New Roman" w:eastAsia="Times New Roman" w:hAnsi="Times New Roman" w:cs="Times New Roman"/>
                <w:color w:val="000000" w:themeColor="text1"/>
                <w:sz w:val="24"/>
                <w:szCs w:val="24"/>
                <w:lang w:val="uk-UA" w:eastAsia="ru-RU"/>
              </w:rPr>
              <w:br/>
              <w:t>оклад, грн..коп.</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E4C49" w:rsidRPr="00BA3C07" w:rsidRDefault="00BE4C49" w:rsidP="00BE4C49">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Коефіцієнт гірський 25% грн..коп.</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BE4C49" w:rsidRPr="00BA3C07" w:rsidRDefault="00BE4C49" w:rsidP="00BE4C49">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Разом:</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rsidR="00BE4C49" w:rsidRPr="00BA3C07" w:rsidRDefault="00BE4C49" w:rsidP="00BE4C49">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Місячний фонд оплати грн..коп.</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rsidR="00BE4C49" w:rsidRPr="00BA3C07" w:rsidRDefault="00BE4C49" w:rsidP="00BE4C49">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Річний фонд  оплати грн..коп.</w:t>
            </w:r>
          </w:p>
        </w:tc>
      </w:tr>
      <w:tr w:rsidR="00887A57" w:rsidRPr="00BA3C07" w:rsidTr="00BE4C49">
        <w:trPr>
          <w:trHeight w:val="624"/>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Майстер аварійно-відновлювальних робіт</w:t>
            </w:r>
          </w:p>
        </w:tc>
        <w:tc>
          <w:tcPr>
            <w:tcW w:w="140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1</w:t>
            </w:r>
          </w:p>
        </w:tc>
        <w:tc>
          <w:tcPr>
            <w:tcW w:w="160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5800,00</w:t>
            </w:r>
          </w:p>
        </w:tc>
        <w:tc>
          <w:tcPr>
            <w:tcW w:w="166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1450,00</w:t>
            </w:r>
          </w:p>
        </w:tc>
        <w:tc>
          <w:tcPr>
            <w:tcW w:w="214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7250,00</w:t>
            </w:r>
          </w:p>
        </w:tc>
        <w:tc>
          <w:tcPr>
            <w:tcW w:w="1508"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7250,00</w:t>
            </w:r>
          </w:p>
        </w:tc>
        <w:tc>
          <w:tcPr>
            <w:tcW w:w="197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87000,00</w:t>
            </w:r>
          </w:p>
        </w:tc>
      </w:tr>
      <w:tr w:rsidR="00887A57" w:rsidRPr="00BA3C07" w:rsidTr="00BE4C49">
        <w:trPr>
          <w:trHeight w:val="312"/>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Майстер очисних споруд</w:t>
            </w:r>
          </w:p>
        </w:tc>
        <w:tc>
          <w:tcPr>
            <w:tcW w:w="140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1</w:t>
            </w:r>
          </w:p>
        </w:tc>
        <w:tc>
          <w:tcPr>
            <w:tcW w:w="160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5600,00</w:t>
            </w:r>
          </w:p>
        </w:tc>
        <w:tc>
          <w:tcPr>
            <w:tcW w:w="166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1400,00</w:t>
            </w:r>
          </w:p>
        </w:tc>
        <w:tc>
          <w:tcPr>
            <w:tcW w:w="214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7000,00</w:t>
            </w:r>
          </w:p>
        </w:tc>
        <w:tc>
          <w:tcPr>
            <w:tcW w:w="1508"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7000,00</w:t>
            </w:r>
          </w:p>
        </w:tc>
        <w:tc>
          <w:tcPr>
            <w:tcW w:w="197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84000,00</w:t>
            </w:r>
          </w:p>
        </w:tc>
      </w:tr>
      <w:tr w:rsidR="00887A57" w:rsidRPr="00BA3C07" w:rsidTr="00BE4C49">
        <w:trPr>
          <w:trHeight w:val="312"/>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Прибиральниця</w:t>
            </w:r>
          </w:p>
        </w:tc>
        <w:tc>
          <w:tcPr>
            <w:tcW w:w="140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0,5</w:t>
            </w:r>
          </w:p>
        </w:tc>
        <w:tc>
          <w:tcPr>
            <w:tcW w:w="160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2300,00</w:t>
            </w:r>
          </w:p>
        </w:tc>
        <w:tc>
          <w:tcPr>
            <w:tcW w:w="166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575,00</w:t>
            </w:r>
          </w:p>
        </w:tc>
        <w:tc>
          <w:tcPr>
            <w:tcW w:w="214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2875,00</w:t>
            </w:r>
          </w:p>
        </w:tc>
        <w:tc>
          <w:tcPr>
            <w:tcW w:w="1508"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2875,00</w:t>
            </w:r>
          </w:p>
        </w:tc>
        <w:tc>
          <w:tcPr>
            <w:tcW w:w="197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34500,00</w:t>
            </w:r>
          </w:p>
        </w:tc>
      </w:tr>
      <w:tr w:rsidR="00887A57" w:rsidRPr="00BA3C07" w:rsidTr="00BE4C49">
        <w:trPr>
          <w:trHeight w:val="855"/>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E4C49" w:rsidRPr="00BA3C07" w:rsidRDefault="00BE4C49" w:rsidP="00BE4C49">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Разом</w:t>
            </w:r>
          </w:p>
        </w:tc>
        <w:tc>
          <w:tcPr>
            <w:tcW w:w="140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2,5</w:t>
            </w:r>
          </w:p>
        </w:tc>
        <w:tc>
          <w:tcPr>
            <w:tcW w:w="160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 </w:t>
            </w:r>
          </w:p>
        </w:tc>
        <w:tc>
          <w:tcPr>
            <w:tcW w:w="214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Arial" w:eastAsia="Times New Roman" w:hAnsi="Arial" w:cs="Arial"/>
                <w:b/>
                <w:bCs/>
                <w:color w:val="000000" w:themeColor="text1"/>
                <w:sz w:val="20"/>
                <w:szCs w:val="20"/>
                <w:lang w:val="uk-UA" w:eastAsia="ru-RU"/>
              </w:rPr>
            </w:pPr>
            <w:r w:rsidRPr="00BA3C07">
              <w:rPr>
                <w:rFonts w:ascii="Arial" w:eastAsia="Times New Roman" w:hAnsi="Arial" w:cs="Arial"/>
                <w:b/>
                <w:bCs/>
                <w:color w:val="000000" w:themeColor="text1"/>
                <w:sz w:val="20"/>
                <w:szCs w:val="20"/>
                <w:lang w:val="uk-UA" w:eastAsia="ru-RU"/>
              </w:rPr>
              <w:t> </w:t>
            </w:r>
          </w:p>
        </w:tc>
        <w:tc>
          <w:tcPr>
            <w:tcW w:w="1508"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Arial" w:eastAsia="Times New Roman" w:hAnsi="Arial" w:cs="Arial"/>
                <w:b/>
                <w:bCs/>
                <w:color w:val="000000" w:themeColor="text1"/>
                <w:sz w:val="20"/>
                <w:szCs w:val="20"/>
                <w:lang w:val="uk-UA" w:eastAsia="ru-RU"/>
              </w:rPr>
            </w:pPr>
            <w:r w:rsidRPr="00BA3C07">
              <w:rPr>
                <w:rFonts w:ascii="Arial" w:eastAsia="Times New Roman" w:hAnsi="Arial" w:cs="Arial"/>
                <w:b/>
                <w:bCs/>
                <w:color w:val="000000" w:themeColor="text1"/>
                <w:sz w:val="20"/>
                <w:szCs w:val="20"/>
                <w:lang w:val="uk-UA" w:eastAsia="ru-RU"/>
              </w:rPr>
              <w:t>17125,00</w:t>
            </w:r>
          </w:p>
        </w:tc>
        <w:tc>
          <w:tcPr>
            <w:tcW w:w="1970" w:type="dxa"/>
            <w:tcBorders>
              <w:top w:val="nil"/>
              <w:left w:val="nil"/>
              <w:bottom w:val="single" w:sz="4" w:space="0" w:color="auto"/>
              <w:right w:val="single" w:sz="4" w:space="0" w:color="auto"/>
            </w:tcBorders>
            <w:shd w:val="clear" w:color="auto" w:fill="auto"/>
            <w:noWrap/>
            <w:vAlign w:val="center"/>
            <w:hideMark/>
          </w:tcPr>
          <w:p w:rsidR="00BE4C49" w:rsidRPr="00BA3C07" w:rsidRDefault="00BE4C49" w:rsidP="00BE4C49">
            <w:pPr>
              <w:spacing w:after="0" w:line="240" w:lineRule="auto"/>
              <w:rPr>
                <w:rFonts w:ascii="Arial" w:eastAsia="Times New Roman" w:hAnsi="Arial" w:cs="Arial"/>
                <w:b/>
                <w:bCs/>
                <w:color w:val="000000" w:themeColor="text1"/>
                <w:sz w:val="20"/>
                <w:szCs w:val="20"/>
                <w:lang w:val="uk-UA" w:eastAsia="ru-RU"/>
              </w:rPr>
            </w:pPr>
            <w:r w:rsidRPr="00BA3C07">
              <w:rPr>
                <w:rFonts w:ascii="Arial" w:eastAsia="Times New Roman" w:hAnsi="Arial" w:cs="Arial"/>
                <w:b/>
                <w:bCs/>
                <w:color w:val="000000" w:themeColor="text1"/>
                <w:sz w:val="20"/>
                <w:szCs w:val="20"/>
                <w:lang w:val="uk-UA" w:eastAsia="ru-RU"/>
              </w:rPr>
              <w:t>205500,00</w:t>
            </w:r>
          </w:p>
        </w:tc>
      </w:tr>
      <w:tr w:rsidR="00887A57" w:rsidRPr="00BA3C07" w:rsidTr="00BE4C49">
        <w:trPr>
          <w:trHeight w:val="264"/>
        </w:trPr>
        <w:tc>
          <w:tcPr>
            <w:tcW w:w="2920"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c>
          <w:tcPr>
            <w:tcW w:w="1400"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c>
          <w:tcPr>
            <w:tcW w:w="1600"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c>
          <w:tcPr>
            <w:tcW w:w="1660"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c>
          <w:tcPr>
            <w:tcW w:w="2140"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c>
          <w:tcPr>
            <w:tcW w:w="1508"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c>
          <w:tcPr>
            <w:tcW w:w="1970" w:type="dxa"/>
            <w:tcBorders>
              <w:top w:val="nil"/>
              <w:left w:val="nil"/>
              <w:bottom w:val="nil"/>
              <w:right w:val="nil"/>
            </w:tcBorders>
            <w:shd w:val="clear" w:color="auto" w:fill="auto"/>
            <w:noWrap/>
            <w:vAlign w:val="bottom"/>
            <w:hideMark/>
          </w:tcPr>
          <w:p w:rsidR="00BE4C49" w:rsidRPr="00BA3C07" w:rsidRDefault="00BE4C49" w:rsidP="00BE4C49">
            <w:pPr>
              <w:spacing w:after="0" w:line="240" w:lineRule="auto"/>
              <w:rPr>
                <w:rFonts w:ascii="Arial" w:eastAsia="Times New Roman" w:hAnsi="Arial" w:cs="Arial"/>
                <w:color w:val="000000" w:themeColor="text1"/>
                <w:sz w:val="20"/>
                <w:szCs w:val="20"/>
                <w:lang w:val="uk-UA" w:eastAsia="ru-RU"/>
              </w:rPr>
            </w:pPr>
          </w:p>
        </w:tc>
      </w:tr>
    </w:tbl>
    <w:p w:rsidR="00BE4C49" w:rsidRPr="00BA3C07" w:rsidRDefault="00BE4C49">
      <w:pPr>
        <w:rPr>
          <w:rFonts w:ascii="Times New Roman" w:hAnsi="Times New Roman" w:cs="Times New Roman"/>
          <w:color w:val="000000" w:themeColor="text1"/>
          <w:sz w:val="26"/>
          <w:szCs w:val="26"/>
          <w:lang w:val="uk-UA"/>
        </w:rPr>
      </w:pPr>
    </w:p>
    <w:p w:rsidR="00BE4C49" w:rsidRPr="00BA3C07" w:rsidRDefault="00BE4C49" w:rsidP="00BE4C49">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BE4C49" w:rsidRPr="00BA3C07" w:rsidRDefault="00BE4C49" w:rsidP="00BE4C49">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секретар ради та виконкому                                                    Д.БРЕХЛІЧУК</w:t>
      </w:r>
    </w:p>
    <w:p w:rsidR="001B6D21" w:rsidRPr="00BA3C07" w:rsidRDefault="001B6D21">
      <w:pPr>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br w:type="page"/>
      </w:r>
    </w:p>
    <w:p w:rsidR="001B6D21" w:rsidRPr="00BA3C07" w:rsidRDefault="001B6D21">
      <w:pPr>
        <w:rPr>
          <w:rFonts w:ascii="Times New Roman" w:hAnsi="Times New Roman" w:cs="Times New Roman"/>
          <w:color w:val="000000" w:themeColor="text1"/>
          <w:sz w:val="26"/>
          <w:szCs w:val="26"/>
          <w:lang w:val="uk-UA"/>
        </w:rPr>
      </w:pPr>
    </w:p>
    <w:tbl>
      <w:tblPr>
        <w:tblW w:w="0" w:type="auto"/>
        <w:jc w:val="right"/>
        <w:tblInd w:w="-207" w:type="dxa"/>
        <w:tblLook w:val="01E0" w:firstRow="1" w:lastRow="1" w:firstColumn="1" w:lastColumn="1" w:noHBand="0" w:noVBand="0"/>
      </w:tblPr>
      <w:tblGrid>
        <w:gridCol w:w="3267"/>
      </w:tblGrid>
      <w:tr w:rsidR="00887A57" w:rsidRPr="00BA3C07" w:rsidTr="001B6D21">
        <w:trPr>
          <w:trHeight w:val="1292"/>
          <w:jc w:val="right"/>
        </w:trPr>
        <w:tc>
          <w:tcPr>
            <w:tcW w:w="3267" w:type="dxa"/>
          </w:tcPr>
          <w:p w:rsidR="001B6D21" w:rsidRPr="00BA3C07" w:rsidRDefault="001B6D21">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szCs w:val="28"/>
                <w:lang w:val="uk-UA"/>
              </w:rPr>
              <w:br w:type="page"/>
            </w:r>
            <w:r w:rsidRPr="00BA3C07">
              <w:rPr>
                <w:rFonts w:ascii="Times New Roman" w:hAnsi="Times New Roman" w:cs="Times New Roman"/>
                <w:b/>
                <w:color w:val="000000" w:themeColor="text1"/>
                <w:lang w:val="uk-UA"/>
              </w:rPr>
              <w:br w:type="page"/>
            </w:r>
            <w:r w:rsidRPr="00BA3C07">
              <w:rPr>
                <w:rFonts w:ascii="Times New Roman" w:hAnsi="Times New Roman" w:cs="Times New Roman"/>
                <w:color w:val="000000" w:themeColor="text1"/>
                <w:sz w:val="20"/>
                <w:szCs w:val="20"/>
                <w:lang w:val="uk-UA"/>
              </w:rPr>
              <w:t xml:space="preserve">           Додаток  №</w:t>
            </w:r>
            <w:r w:rsidR="002D1D8D" w:rsidRPr="00BA3C07">
              <w:rPr>
                <w:rFonts w:ascii="Times New Roman" w:hAnsi="Times New Roman" w:cs="Times New Roman"/>
                <w:color w:val="000000" w:themeColor="text1"/>
                <w:sz w:val="20"/>
                <w:szCs w:val="20"/>
                <w:lang w:val="uk-UA"/>
              </w:rPr>
              <w:t>3</w:t>
            </w:r>
            <w:r w:rsidRPr="00BA3C07">
              <w:rPr>
                <w:rFonts w:ascii="Times New Roman" w:hAnsi="Times New Roman" w:cs="Times New Roman"/>
                <w:color w:val="000000" w:themeColor="text1"/>
                <w:sz w:val="20"/>
                <w:szCs w:val="20"/>
                <w:lang w:val="uk-UA"/>
              </w:rPr>
              <w:t xml:space="preserve">                                                                             до рішення міської ради  </w:t>
            </w:r>
          </w:p>
          <w:p w:rsidR="001B6D21" w:rsidRPr="00BA3C07" w:rsidRDefault="001B6D21" w:rsidP="006116B5">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eastAsia="Times New Roman" w:hAnsi="Times New Roman" w:cs="Times New Roman"/>
                <w:color w:val="000000" w:themeColor="text1"/>
                <w:sz w:val="20"/>
                <w:szCs w:val="20"/>
                <w:lang w:val="uk-UA"/>
              </w:rPr>
              <w:t>47</w:t>
            </w:r>
            <w:r w:rsidRPr="00BA3C07">
              <w:rPr>
                <w:rFonts w:ascii="Times New Roman" w:hAnsi="Times New Roman" w:cs="Times New Roman"/>
                <w:color w:val="000000" w:themeColor="text1"/>
                <w:sz w:val="20"/>
                <w:szCs w:val="20"/>
                <w:lang w:val="uk-UA"/>
              </w:rPr>
              <w:t>-ої сесії 7-го скликання                                                                                              від 24.12. 2019 р. №699</w:t>
            </w:r>
          </w:p>
        </w:tc>
      </w:tr>
    </w:tbl>
    <w:p w:rsidR="001B6D21" w:rsidRPr="00BA3C07" w:rsidRDefault="001B6D21" w:rsidP="001B6D21">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ШТАТНИЙ РОЗПИС</w:t>
      </w:r>
    </w:p>
    <w:p w:rsidR="001B6D21" w:rsidRPr="00BA3C07" w:rsidRDefault="001B6D21" w:rsidP="001B6D21">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робітників та обслуговуючого персоналу водопровід</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3"/>
        <w:gridCol w:w="850"/>
        <w:gridCol w:w="992"/>
        <w:gridCol w:w="1134"/>
        <w:gridCol w:w="993"/>
        <w:gridCol w:w="992"/>
        <w:gridCol w:w="992"/>
        <w:gridCol w:w="1134"/>
        <w:gridCol w:w="1134"/>
        <w:gridCol w:w="1134"/>
        <w:gridCol w:w="1134"/>
        <w:gridCol w:w="1418"/>
      </w:tblGrid>
      <w:tr w:rsidR="00887A57" w:rsidRPr="00BA3C07" w:rsidTr="0030450F">
        <w:trPr>
          <w:trHeight w:val="1186"/>
        </w:trPr>
        <w:tc>
          <w:tcPr>
            <w:tcW w:w="2410" w:type="dxa"/>
            <w:shd w:val="clear" w:color="auto" w:fill="auto"/>
            <w:vAlign w:val="center"/>
            <w:hideMark/>
          </w:tcPr>
          <w:p w:rsidR="002D1D8D" w:rsidRPr="00BA3C07" w:rsidRDefault="002D1D8D" w:rsidP="0030450F">
            <w:pPr>
              <w:spacing w:after="0" w:line="240" w:lineRule="auto"/>
              <w:jc w:val="center"/>
              <w:rPr>
                <w:rFonts w:ascii="Arial" w:eastAsia="Times New Roman" w:hAnsi="Arial" w:cs="Arial"/>
                <w:color w:val="000000" w:themeColor="text1"/>
                <w:sz w:val="16"/>
                <w:szCs w:val="16"/>
                <w:lang w:val="uk-UA" w:eastAsia="ru-RU"/>
              </w:rPr>
            </w:pPr>
            <w:r w:rsidRPr="00BA3C07">
              <w:rPr>
                <w:rFonts w:ascii="Arial" w:eastAsia="Times New Roman" w:hAnsi="Arial" w:cs="Arial"/>
                <w:color w:val="000000" w:themeColor="text1"/>
                <w:sz w:val="16"/>
                <w:szCs w:val="16"/>
                <w:lang w:val="uk-UA" w:eastAsia="ru-RU"/>
              </w:rPr>
              <w:t>Найменування прфесій</w:t>
            </w:r>
          </w:p>
        </w:tc>
        <w:tc>
          <w:tcPr>
            <w:tcW w:w="993" w:type="dxa"/>
            <w:shd w:val="clear" w:color="auto" w:fill="auto"/>
            <w:vAlign w:val="center"/>
            <w:hideMark/>
          </w:tcPr>
          <w:p w:rsidR="002D1D8D" w:rsidRPr="00BA3C07" w:rsidRDefault="002D1D8D" w:rsidP="0030450F">
            <w:pPr>
              <w:spacing w:after="0" w:line="240" w:lineRule="auto"/>
              <w:jc w:val="center"/>
              <w:rPr>
                <w:rFonts w:ascii="Arial" w:eastAsia="Times New Roman" w:hAnsi="Arial" w:cs="Arial"/>
                <w:color w:val="000000" w:themeColor="text1"/>
                <w:sz w:val="16"/>
                <w:szCs w:val="16"/>
                <w:lang w:val="uk-UA" w:eastAsia="ru-RU"/>
              </w:rPr>
            </w:pPr>
            <w:r w:rsidRPr="00BA3C07">
              <w:rPr>
                <w:rFonts w:ascii="Arial" w:eastAsia="Times New Roman" w:hAnsi="Arial" w:cs="Arial"/>
                <w:color w:val="000000" w:themeColor="text1"/>
                <w:sz w:val="16"/>
                <w:szCs w:val="16"/>
                <w:lang w:val="uk-UA" w:eastAsia="ru-RU"/>
              </w:rPr>
              <w:t>К-сть штатних одиниць, чол.</w:t>
            </w:r>
          </w:p>
        </w:tc>
        <w:tc>
          <w:tcPr>
            <w:tcW w:w="850" w:type="dxa"/>
            <w:shd w:val="clear" w:color="auto" w:fill="auto"/>
            <w:vAlign w:val="center"/>
            <w:hideMark/>
          </w:tcPr>
          <w:p w:rsidR="002D1D8D" w:rsidRPr="00BA3C07" w:rsidRDefault="002D1D8D" w:rsidP="0030450F">
            <w:pPr>
              <w:spacing w:after="0" w:line="240" w:lineRule="auto"/>
              <w:jc w:val="center"/>
              <w:rPr>
                <w:rFonts w:ascii="Arial" w:eastAsia="Times New Roman" w:hAnsi="Arial" w:cs="Arial"/>
                <w:color w:val="000000" w:themeColor="text1"/>
                <w:sz w:val="16"/>
                <w:szCs w:val="16"/>
                <w:lang w:val="uk-UA" w:eastAsia="ru-RU"/>
              </w:rPr>
            </w:pPr>
            <w:r w:rsidRPr="00BA3C07">
              <w:rPr>
                <w:rFonts w:ascii="Arial" w:eastAsia="Times New Roman" w:hAnsi="Arial" w:cs="Arial"/>
                <w:color w:val="000000" w:themeColor="text1"/>
                <w:sz w:val="16"/>
                <w:szCs w:val="16"/>
                <w:lang w:val="uk-UA" w:eastAsia="ru-RU"/>
              </w:rPr>
              <w:t>Розряд</w:t>
            </w:r>
          </w:p>
        </w:tc>
        <w:tc>
          <w:tcPr>
            <w:tcW w:w="992"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16"/>
                <w:szCs w:val="16"/>
                <w:lang w:val="uk-UA" w:eastAsia="ru-RU"/>
              </w:rPr>
            </w:pPr>
            <w:r w:rsidRPr="00BA3C07">
              <w:rPr>
                <w:rFonts w:ascii="Times New Roman" w:eastAsia="Times New Roman" w:hAnsi="Times New Roman" w:cs="Times New Roman"/>
                <w:color w:val="000000" w:themeColor="text1"/>
                <w:sz w:val="16"/>
                <w:szCs w:val="16"/>
                <w:lang w:val="uk-UA" w:eastAsia="ru-RU"/>
              </w:rPr>
              <w:t>Погодинний тариф грн..коп</w:t>
            </w:r>
          </w:p>
        </w:tc>
        <w:tc>
          <w:tcPr>
            <w:tcW w:w="1134" w:type="dxa"/>
            <w:shd w:val="clear" w:color="auto" w:fill="auto"/>
            <w:vAlign w:val="center"/>
            <w:hideMark/>
          </w:tcPr>
          <w:p w:rsidR="002D1D8D" w:rsidRPr="00BA3C07" w:rsidRDefault="002D1D8D" w:rsidP="0030450F">
            <w:pPr>
              <w:spacing w:after="0" w:line="240" w:lineRule="auto"/>
              <w:jc w:val="center"/>
              <w:rPr>
                <w:rFonts w:ascii="Arial" w:eastAsia="Times New Roman" w:hAnsi="Arial" w:cs="Arial"/>
                <w:color w:val="000000" w:themeColor="text1"/>
                <w:sz w:val="16"/>
                <w:szCs w:val="16"/>
                <w:lang w:val="uk-UA" w:eastAsia="ru-RU"/>
              </w:rPr>
            </w:pPr>
            <w:r w:rsidRPr="00BA3C07">
              <w:rPr>
                <w:rFonts w:ascii="Arial" w:eastAsia="Times New Roman" w:hAnsi="Arial" w:cs="Arial"/>
                <w:color w:val="000000" w:themeColor="text1"/>
                <w:sz w:val="16"/>
                <w:szCs w:val="16"/>
                <w:lang w:val="uk-UA" w:eastAsia="ru-RU"/>
              </w:rPr>
              <w:t>Місячна тарифна ставка грн.коп</w:t>
            </w:r>
          </w:p>
        </w:tc>
        <w:tc>
          <w:tcPr>
            <w:tcW w:w="993"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16"/>
                <w:szCs w:val="16"/>
                <w:lang w:val="uk-UA" w:eastAsia="ru-RU"/>
              </w:rPr>
            </w:pPr>
            <w:r w:rsidRPr="00BA3C07">
              <w:rPr>
                <w:rFonts w:ascii="Times New Roman" w:eastAsia="Times New Roman" w:hAnsi="Times New Roman" w:cs="Times New Roman"/>
                <w:color w:val="000000" w:themeColor="text1"/>
                <w:sz w:val="16"/>
                <w:szCs w:val="16"/>
                <w:lang w:val="uk-UA" w:eastAsia="ru-RU"/>
              </w:rPr>
              <w:t>Коефі цієнт шкідли вості 4% грн..коп</w:t>
            </w:r>
          </w:p>
        </w:tc>
        <w:tc>
          <w:tcPr>
            <w:tcW w:w="992"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16"/>
                <w:szCs w:val="16"/>
                <w:lang w:val="uk-UA" w:eastAsia="ru-RU"/>
              </w:rPr>
            </w:pPr>
            <w:r w:rsidRPr="00BA3C07">
              <w:rPr>
                <w:rFonts w:ascii="Times New Roman" w:eastAsia="Times New Roman" w:hAnsi="Times New Roman" w:cs="Times New Roman"/>
                <w:color w:val="000000" w:themeColor="text1"/>
                <w:sz w:val="16"/>
                <w:szCs w:val="16"/>
                <w:lang w:val="uk-UA" w:eastAsia="ru-RU"/>
              </w:rPr>
              <w:t>Коефі цієнт нічні 20% грн..коп</w:t>
            </w:r>
          </w:p>
        </w:tc>
        <w:tc>
          <w:tcPr>
            <w:tcW w:w="992" w:type="dxa"/>
            <w:shd w:val="clear" w:color="auto" w:fill="auto"/>
            <w:vAlign w:val="center"/>
            <w:hideMark/>
          </w:tcPr>
          <w:p w:rsidR="002D1D8D" w:rsidRPr="00BA3C07" w:rsidRDefault="002D1D8D" w:rsidP="0030450F">
            <w:pPr>
              <w:spacing w:after="0" w:line="240" w:lineRule="auto"/>
              <w:jc w:val="center"/>
              <w:rPr>
                <w:rFonts w:ascii="Arial" w:eastAsia="Times New Roman" w:hAnsi="Arial" w:cs="Arial"/>
                <w:color w:val="000000" w:themeColor="text1"/>
                <w:sz w:val="16"/>
                <w:szCs w:val="16"/>
                <w:lang w:val="uk-UA" w:eastAsia="ru-RU"/>
              </w:rPr>
            </w:pPr>
            <w:r w:rsidRPr="00BA3C07">
              <w:rPr>
                <w:rFonts w:ascii="Arial" w:eastAsia="Times New Roman" w:hAnsi="Arial" w:cs="Arial"/>
                <w:color w:val="000000" w:themeColor="text1"/>
                <w:sz w:val="16"/>
                <w:szCs w:val="16"/>
                <w:lang w:val="uk-UA" w:eastAsia="ru-RU"/>
              </w:rPr>
              <w:t>Коефіціент гірських 25% грн.коп.</w:t>
            </w:r>
          </w:p>
        </w:tc>
        <w:tc>
          <w:tcPr>
            <w:tcW w:w="1134" w:type="dxa"/>
            <w:shd w:val="clear" w:color="auto" w:fill="auto"/>
            <w:vAlign w:val="center"/>
            <w:hideMark/>
          </w:tcPr>
          <w:p w:rsidR="002D1D8D" w:rsidRPr="00BA3C07" w:rsidRDefault="002D1D8D" w:rsidP="0030450F">
            <w:pPr>
              <w:spacing w:after="0" w:line="240" w:lineRule="auto"/>
              <w:jc w:val="center"/>
              <w:rPr>
                <w:rFonts w:ascii="Arial" w:eastAsia="Times New Roman" w:hAnsi="Arial" w:cs="Arial"/>
                <w:color w:val="000000" w:themeColor="text1"/>
                <w:sz w:val="16"/>
                <w:szCs w:val="16"/>
                <w:lang w:val="uk-UA" w:eastAsia="ru-RU"/>
              </w:rPr>
            </w:pPr>
            <w:r w:rsidRPr="00BA3C07">
              <w:rPr>
                <w:rFonts w:ascii="Arial" w:eastAsia="Times New Roman" w:hAnsi="Arial" w:cs="Arial"/>
                <w:color w:val="000000" w:themeColor="text1"/>
                <w:sz w:val="16"/>
                <w:szCs w:val="16"/>
                <w:lang w:val="uk-UA" w:eastAsia="ru-RU"/>
              </w:rPr>
              <w:t>Разом грн.коп.</w:t>
            </w:r>
          </w:p>
        </w:tc>
        <w:tc>
          <w:tcPr>
            <w:tcW w:w="1134" w:type="dxa"/>
            <w:shd w:val="clear" w:color="auto" w:fill="auto"/>
            <w:vAlign w:val="center"/>
            <w:hideMark/>
          </w:tcPr>
          <w:p w:rsidR="002D1D8D" w:rsidRPr="00BA3C07" w:rsidRDefault="002D1D8D" w:rsidP="0030450F">
            <w:pPr>
              <w:spacing w:after="0" w:line="240" w:lineRule="auto"/>
              <w:jc w:val="center"/>
              <w:rPr>
                <w:rFonts w:ascii="Arial" w:eastAsia="Times New Roman" w:hAnsi="Arial" w:cs="Arial"/>
                <w:color w:val="000000" w:themeColor="text1"/>
                <w:sz w:val="16"/>
                <w:szCs w:val="16"/>
                <w:lang w:val="uk-UA" w:eastAsia="ru-RU"/>
              </w:rPr>
            </w:pPr>
            <w:r w:rsidRPr="00BA3C07">
              <w:rPr>
                <w:rFonts w:ascii="Arial" w:eastAsia="Times New Roman" w:hAnsi="Arial" w:cs="Arial"/>
                <w:color w:val="000000" w:themeColor="text1"/>
                <w:sz w:val="16"/>
                <w:szCs w:val="16"/>
                <w:lang w:val="uk-UA" w:eastAsia="ru-RU"/>
              </w:rPr>
              <w:t>Доплата</w:t>
            </w:r>
          </w:p>
        </w:tc>
        <w:tc>
          <w:tcPr>
            <w:tcW w:w="1134" w:type="dxa"/>
            <w:shd w:val="clear" w:color="auto" w:fill="auto"/>
            <w:vAlign w:val="center"/>
            <w:hideMark/>
          </w:tcPr>
          <w:p w:rsidR="002D1D8D" w:rsidRPr="00BA3C07" w:rsidRDefault="002D1D8D" w:rsidP="0030450F">
            <w:pPr>
              <w:spacing w:after="0" w:line="240" w:lineRule="auto"/>
              <w:jc w:val="center"/>
              <w:rPr>
                <w:rFonts w:ascii="Arial" w:eastAsia="Times New Roman" w:hAnsi="Arial" w:cs="Arial"/>
                <w:color w:val="000000" w:themeColor="text1"/>
                <w:sz w:val="16"/>
                <w:szCs w:val="16"/>
                <w:lang w:val="uk-UA" w:eastAsia="ru-RU"/>
              </w:rPr>
            </w:pPr>
            <w:r w:rsidRPr="00BA3C07">
              <w:rPr>
                <w:rFonts w:ascii="Arial" w:eastAsia="Times New Roman" w:hAnsi="Arial" w:cs="Arial"/>
                <w:color w:val="000000" w:themeColor="text1"/>
                <w:sz w:val="16"/>
                <w:szCs w:val="16"/>
                <w:lang w:val="uk-UA" w:eastAsia="ru-RU"/>
              </w:rPr>
              <w:t>Разом грн.коп.</w:t>
            </w:r>
          </w:p>
        </w:tc>
        <w:tc>
          <w:tcPr>
            <w:tcW w:w="1134" w:type="dxa"/>
            <w:shd w:val="clear" w:color="auto" w:fill="auto"/>
            <w:vAlign w:val="center"/>
            <w:hideMark/>
          </w:tcPr>
          <w:p w:rsidR="002D1D8D" w:rsidRPr="00BA3C07" w:rsidRDefault="002D1D8D" w:rsidP="0030450F">
            <w:pPr>
              <w:spacing w:after="0" w:line="240" w:lineRule="auto"/>
              <w:jc w:val="center"/>
              <w:rPr>
                <w:rFonts w:ascii="Arial" w:eastAsia="Times New Roman" w:hAnsi="Arial" w:cs="Arial"/>
                <w:color w:val="000000" w:themeColor="text1"/>
                <w:sz w:val="16"/>
                <w:szCs w:val="16"/>
                <w:lang w:val="uk-UA" w:eastAsia="ru-RU"/>
              </w:rPr>
            </w:pPr>
            <w:r w:rsidRPr="00BA3C07">
              <w:rPr>
                <w:rFonts w:ascii="Arial" w:eastAsia="Times New Roman" w:hAnsi="Arial" w:cs="Arial"/>
                <w:color w:val="000000" w:themeColor="text1"/>
                <w:sz w:val="16"/>
                <w:szCs w:val="16"/>
                <w:lang w:val="uk-UA" w:eastAsia="ru-RU"/>
              </w:rPr>
              <w:t>Місячний фонд оплпти грн..коп</w:t>
            </w:r>
          </w:p>
        </w:tc>
        <w:tc>
          <w:tcPr>
            <w:tcW w:w="1418" w:type="dxa"/>
            <w:shd w:val="clear" w:color="auto" w:fill="auto"/>
            <w:vAlign w:val="center"/>
            <w:hideMark/>
          </w:tcPr>
          <w:p w:rsidR="002D1D8D" w:rsidRPr="00BA3C07" w:rsidRDefault="002D1D8D" w:rsidP="0030450F">
            <w:pPr>
              <w:spacing w:after="0" w:line="240" w:lineRule="auto"/>
              <w:jc w:val="center"/>
              <w:rPr>
                <w:rFonts w:ascii="Arial" w:eastAsia="Times New Roman" w:hAnsi="Arial" w:cs="Arial"/>
                <w:color w:val="000000" w:themeColor="text1"/>
                <w:sz w:val="16"/>
                <w:szCs w:val="16"/>
                <w:lang w:val="uk-UA" w:eastAsia="ru-RU"/>
              </w:rPr>
            </w:pPr>
            <w:r w:rsidRPr="00BA3C07">
              <w:rPr>
                <w:rFonts w:ascii="Arial" w:eastAsia="Times New Roman" w:hAnsi="Arial" w:cs="Arial"/>
                <w:color w:val="000000" w:themeColor="text1"/>
                <w:sz w:val="16"/>
                <w:szCs w:val="16"/>
                <w:lang w:val="uk-UA" w:eastAsia="ru-RU"/>
              </w:rPr>
              <w:t>Річний фонд оплати грн.коп</w:t>
            </w:r>
          </w:p>
        </w:tc>
      </w:tr>
      <w:tr w:rsidR="00887A57" w:rsidRPr="00BA3C07" w:rsidTr="0030450F">
        <w:trPr>
          <w:trHeight w:val="300"/>
        </w:trPr>
        <w:tc>
          <w:tcPr>
            <w:tcW w:w="2410"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993"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w:t>
            </w:r>
          </w:p>
        </w:tc>
        <w:tc>
          <w:tcPr>
            <w:tcW w:w="850"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w:t>
            </w:r>
          </w:p>
        </w:tc>
        <w:tc>
          <w:tcPr>
            <w:tcW w:w="993" w:type="dxa"/>
            <w:shd w:val="clear" w:color="auto" w:fill="auto"/>
            <w:noWrap/>
            <w:vAlign w:val="bottom"/>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8</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9</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10</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11</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12</w:t>
            </w:r>
          </w:p>
        </w:tc>
        <w:tc>
          <w:tcPr>
            <w:tcW w:w="1418"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13</w:t>
            </w:r>
          </w:p>
        </w:tc>
      </w:tr>
      <w:tr w:rsidR="00887A57" w:rsidRPr="00BA3C07" w:rsidTr="0030450F">
        <w:trPr>
          <w:trHeight w:val="300"/>
        </w:trPr>
        <w:tc>
          <w:tcPr>
            <w:tcW w:w="2410"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Оператор спецводоочистки</w:t>
            </w:r>
          </w:p>
        </w:tc>
        <w:tc>
          <w:tcPr>
            <w:tcW w:w="993"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850"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13,6</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2271,2</w:t>
            </w:r>
          </w:p>
        </w:tc>
        <w:tc>
          <w:tcPr>
            <w:tcW w:w="993" w:type="dxa"/>
            <w:shd w:val="clear" w:color="auto" w:fill="auto"/>
            <w:noWrap/>
            <w:vAlign w:val="bottom"/>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90,85</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113,56</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567,80</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3043,41</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1900,00</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4943,41</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4943,41</w:t>
            </w:r>
          </w:p>
        </w:tc>
        <w:tc>
          <w:tcPr>
            <w:tcW w:w="1418"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59320,90</w:t>
            </w:r>
          </w:p>
        </w:tc>
      </w:tr>
      <w:tr w:rsidR="00887A57" w:rsidRPr="00BA3C07" w:rsidTr="0030450F">
        <w:trPr>
          <w:trHeight w:val="630"/>
        </w:trPr>
        <w:tc>
          <w:tcPr>
            <w:tcW w:w="2410"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Старш.оператор головного пульту керув.насос.обладн.</w:t>
            </w:r>
          </w:p>
        </w:tc>
        <w:tc>
          <w:tcPr>
            <w:tcW w:w="993"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850"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w:t>
            </w:r>
          </w:p>
        </w:tc>
        <w:tc>
          <w:tcPr>
            <w:tcW w:w="992"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17</w:t>
            </w:r>
          </w:p>
        </w:tc>
        <w:tc>
          <w:tcPr>
            <w:tcW w:w="1134"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2839</w:t>
            </w:r>
          </w:p>
        </w:tc>
        <w:tc>
          <w:tcPr>
            <w:tcW w:w="993" w:type="dxa"/>
            <w:shd w:val="clear" w:color="auto" w:fill="auto"/>
            <w:noWrap/>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113,56</w:t>
            </w:r>
          </w:p>
        </w:tc>
        <w:tc>
          <w:tcPr>
            <w:tcW w:w="992"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141,95</w:t>
            </w:r>
          </w:p>
        </w:tc>
        <w:tc>
          <w:tcPr>
            <w:tcW w:w="992"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709,75</w:t>
            </w:r>
          </w:p>
        </w:tc>
        <w:tc>
          <w:tcPr>
            <w:tcW w:w="1134"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3804,26</w:t>
            </w:r>
          </w:p>
        </w:tc>
        <w:tc>
          <w:tcPr>
            <w:tcW w:w="1134"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1900,00</w:t>
            </w:r>
          </w:p>
        </w:tc>
        <w:tc>
          <w:tcPr>
            <w:tcW w:w="1134"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5704,26</w:t>
            </w:r>
          </w:p>
        </w:tc>
        <w:tc>
          <w:tcPr>
            <w:tcW w:w="1134"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5704,26</w:t>
            </w:r>
          </w:p>
        </w:tc>
        <w:tc>
          <w:tcPr>
            <w:tcW w:w="1418"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68451,12</w:t>
            </w:r>
          </w:p>
        </w:tc>
      </w:tr>
      <w:tr w:rsidR="00887A57" w:rsidRPr="00BA3C07" w:rsidTr="0030450F">
        <w:trPr>
          <w:trHeight w:val="600"/>
        </w:trPr>
        <w:tc>
          <w:tcPr>
            <w:tcW w:w="2410"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Оператор головн.</w:t>
            </w:r>
            <w:r w:rsidR="0001059A" w:rsidRPr="00BA3C07">
              <w:rPr>
                <w:rFonts w:ascii="Times New Roman" w:eastAsia="Times New Roman" w:hAnsi="Times New Roman" w:cs="Times New Roman"/>
                <w:color w:val="000000" w:themeColor="text1"/>
                <w:sz w:val="24"/>
                <w:szCs w:val="24"/>
                <w:lang w:val="uk-UA" w:eastAsia="ru-RU"/>
              </w:rPr>
              <w:t xml:space="preserve"> </w:t>
            </w:r>
            <w:r w:rsidRPr="00BA3C07">
              <w:rPr>
                <w:rFonts w:ascii="Times New Roman" w:eastAsia="Times New Roman" w:hAnsi="Times New Roman" w:cs="Times New Roman"/>
                <w:color w:val="000000" w:themeColor="text1"/>
                <w:sz w:val="24"/>
                <w:szCs w:val="24"/>
                <w:lang w:val="uk-UA" w:eastAsia="ru-RU"/>
              </w:rPr>
              <w:t>пульту керування насос.обладнан.</w:t>
            </w:r>
          </w:p>
        </w:tc>
        <w:tc>
          <w:tcPr>
            <w:tcW w:w="993"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w:t>
            </w:r>
          </w:p>
        </w:tc>
        <w:tc>
          <w:tcPr>
            <w:tcW w:w="850"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w:t>
            </w:r>
          </w:p>
        </w:tc>
        <w:tc>
          <w:tcPr>
            <w:tcW w:w="992"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15,11</w:t>
            </w:r>
          </w:p>
        </w:tc>
        <w:tc>
          <w:tcPr>
            <w:tcW w:w="1134"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2523,37</w:t>
            </w:r>
          </w:p>
        </w:tc>
        <w:tc>
          <w:tcPr>
            <w:tcW w:w="993" w:type="dxa"/>
            <w:shd w:val="clear" w:color="auto" w:fill="auto"/>
            <w:noWrap/>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100,93</w:t>
            </w:r>
          </w:p>
        </w:tc>
        <w:tc>
          <w:tcPr>
            <w:tcW w:w="992"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126,17</w:t>
            </w:r>
          </w:p>
        </w:tc>
        <w:tc>
          <w:tcPr>
            <w:tcW w:w="992"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630,84</w:t>
            </w:r>
          </w:p>
        </w:tc>
        <w:tc>
          <w:tcPr>
            <w:tcW w:w="1134"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3381,32</w:t>
            </w:r>
          </w:p>
        </w:tc>
        <w:tc>
          <w:tcPr>
            <w:tcW w:w="1134"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1900,00</w:t>
            </w:r>
          </w:p>
        </w:tc>
        <w:tc>
          <w:tcPr>
            <w:tcW w:w="1134"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5281,32</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21125,26</w:t>
            </w:r>
          </w:p>
        </w:tc>
        <w:tc>
          <w:tcPr>
            <w:tcW w:w="1418" w:type="dxa"/>
            <w:shd w:val="clear" w:color="auto" w:fill="auto"/>
            <w:vAlign w:val="center"/>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253503,16</w:t>
            </w:r>
          </w:p>
        </w:tc>
      </w:tr>
      <w:tr w:rsidR="00887A57" w:rsidRPr="00BA3C07" w:rsidTr="0030450F">
        <w:trPr>
          <w:trHeight w:val="330"/>
        </w:trPr>
        <w:tc>
          <w:tcPr>
            <w:tcW w:w="2410"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Електромонтер</w:t>
            </w:r>
          </w:p>
        </w:tc>
        <w:tc>
          <w:tcPr>
            <w:tcW w:w="993"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850"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17</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2839</w:t>
            </w:r>
          </w:p>
        </w:tc>
        <w:tc>
          <w:tcPr>
            <w:tcW w:w="993" w:type="dxa"/>
            <w:shd w:val="clear" w:color="auto" w:fill="auto"/>
            <w:noWrap/>
            <w:vAlign w:val="bottom"/>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709,75</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3548,75</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1900,00</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5448,75</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5448,75</w:t>
            </w:r>
          </w:p>
        </w:tc>
        <w:tc>
          <w:tcPr>
            <w:tcW w:w="1418"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65385,00</w:t>
            </w:r>
          </w:p>
        </w:tc>
      </w:tr>
      <w:tr w:rsidR="00887A57" w:rsidRPr="00BA3C07" w:rsidTr="0030450F">
        <w:trPr>
          <w:trHeight w:val="270"/>
        </w:trPr>
        <w:tc>
          <w:tcPr>
            <w:tcW w:w="2410"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Водій спец.а/в</w:t>
            </w:r>
          </w:p>
        </w:tc>
        <w:tc>
          <w:tcPr>
            <w:tcW w:w="993"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0,5</w:t>
            </w:r>
          </w:p>
        </w:tc>
        <w:tc>
          <w:tcPr>
            <w:tcW w:w="850"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15,11</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2523,37</w:t>
            </w:r>
          </w:p>
        </w:tc>
        <w:tc>
          <w:tcPr>
            <w:tcW w:w="993" w:type="dxa"/>
            <w:shd w:val="clear" w:color="auto" w:fill="auto"/>
            <w:noWrap/>
            <w:vAlign w:val="bottom"/>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630,84</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3154,21</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1900,00</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5054,21</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2527,11</w:t>
            </w:r>
          </w:p>
        </w:tc>
        <w:tc>
          <w:tcPr>
            <w:tcW w:w="1418"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30325,28</w:t>
            </w:r>
          </w:p>
        </w:tc>
      </w:tr>
      <w:tr w:rsidR="00887A57" w:rsidRPr="00BA3C07" w:rsidTr="0030450F">
        <w:trPr>
          <w:trHeight w:val="300"/>
        </w:trPr>
        <w:tc>
          <w:tcPr>
            <w:tcW w:w="2410"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Тракторист</w:t>
            </w:r>
          </w:p>
        </w:tc>
        <w:tc>
          <w:tcPr>
            <w:tcW w:w="993"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850"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15,11</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2523,37</w:t>
            </w:r>
          </w:p>
        </w:tc>
        <w:tc>
          <w:tcPr>
            <w:tcW w:w="993" w:type="dxa"/>
            <w:shd w:val="clear" w:color="auto" w:fill="auto"/>
            <w:noWrap/>
            <w:vAlign w:val="bottom"/>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630,84</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3154,21</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1900,00</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5054,21</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5054,21</w:t>
            </w:r>
          </w:p>
        </w:tc>
        <w:tc>
          <w:tcPr>
            <w:tcW w:w="1418"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60650,55</w:t>
            </w:r>
          </w:p>
        </w:tc>
      </w:tr>
      <w:tr w:rsidR="00887A57" w:rsidRPr="00BA3C07" w:rsidTr="0030450F">
        <w:trPr>
          <w:trHeight w:val="300"/>
        </w:trPr>
        <w:tc>
          <w:tcPr>
            <w:tcW w:w="2410"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Токар</w:t>
            </w:r>
          </w:p>
        </w:tc>
        <w:tc>
          <w:tcPr>
            <w:tcW w:w="993"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850"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19,39</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3238,13</w:t>
            </w:r>
          </w:p>
        </w:tc>
        <w:tc>
          <w:tcPr>
            <w:tcW w:w="993" w:type="dxa"/>
            <w:shd w:val="clear" w:color="auto" w:fill="auto"/>
            <w:noWrap/>
            <w:vAlign w:val="bottom"/>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809,53</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4047,66</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1900,00</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5947,66</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5947,66</w:t>
            </w:r>
          </w:p>
        </w:tc>
        <w:tc>
          <w:tcPr>
            <w:tcW w:w="1418"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71371,95</w:t>
            </w:r>
          </w:p>
        </w:tc>
      </w:tr>
      <w:tr w:rsidR="00887A57" w:rsidRPr="00BA3C07" w:rsidTr="0030450F">
        <w:trPr>
          <w:trHeight w:val="300"/>
        </w:trPr>
        <w:tc>
          <w:tcPr>
            <w:tcW w:w="2410" w:type="dxa"/>
            <w:shd w:val="clear" w:color="auto" w:fill="auto"/>
            <w:vAlign w:val="bottom"/>
            <w:hideMark/>
          </w:tcPr>
          <w:p w:rsidR="002D1D8D" w:rsidRPr="00BA3C07" w:rsidRDefault="002D1D8D" w:rsidP="0030450F">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Разом</w:t>
            </w:r>
          </w:p>
        </w:tc>
        <w:tc>
          <w:tcPr>
            <w:tcW w:w="993" w:type="dxa"/>
            <w:shd w:val="clear" w:color="auto" w:fill="auto"/>
            <w:hideMark/>
          </w:tcPr>
          <w:p w:rsidR="002D1D8D" w:rsidRPr="00BA3C07" w:rsidRDefault="002D1D8D" w:rsidP="0030450F">
            <w:pPr>
              <w:spacing w:after="0" w:line="240" w:lineRule="auto"/>
              <w:jc w:val="right"/>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9,5</w:t>
            </w:r>
          </w:p>
        </w:tc>
        <w:tc>
          <w:tcPr>
            <w:tcW w:w="850"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134"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3"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134"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134" w:type="dxa"/>
            <w:shd w:val="clear" w:color="auto" w:fill="auto"/>
            <w:vAlign w:val="bottom"/>
            <w:hideMark/>
          </w:tcPr>
          <w:p w:rsidR="002D1D8D" w:rsidRPr="00BA3C07" w:rsidRDefault="002D1D8D" w:rsidP="0030450F">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 </w:t>
            </w:r>
          </w:p>
        </w:tc>
        <w:tc>
          <w:tcPr>
            <w:tcW w:w="1134" w:type="dxa"/>
            <w:shd w:val="clear" w:color="auto" w:fill="auto"/>
            <w:vAlign w:val="bottom"/>
            <w:hideMark/>
          </w:tcPr>
          <w:p w:rsidR="002D1D8D" w:rsidRPr="00BA3C07" w:rsidRDefault="002D1D8D" w:rsidP="0030450F">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 </w:t>
            </w:r>
          </w:p>
        </w:tc>
        <w:tc>
          <w:tcPr>
            <w:tcW w:w="1134" w:type="dxa"/>
            <w:shd w:val="clear" w:color="auto" w:fill="auto"/>
            <w:vAlign w:val="bottom"/>
            <w:hideMark/>
          </w:tcPr>
          <w:p w:rsidR="002D1D8D" w:rsidRPr="00BA3C07" w:rsidRDefault="002D1D8D" w:rsidP="0030450F">
            <w:pPr>
              <w:spacing w:after="0" w:line="240" w:lineRule="auto"/>
              <w:jc w:val="right"/>
              <w:rPr>
                <w:rFonts w:ascii="Arial" w:eastAsia="Times New Roman" w:hAnsi="Arial" w:cs="Arial"/>
                <w:b/>
                <w:bCs/>
                <w:color w:val="000000" w:themeColor="text1"/>
                <w:sz w:val="20"/>
                <w:szCs w:val="20"/>
                <w:lang w:val="uk-UA" w:eastAsia="ru-RU"/>
              </w:rPr>
            </w:pPr>
            <w:r w:rsidRPr="00BA3C07">
              <w:rPr>
                <w:rFonts w:ascii="Arial" w:eastAsia="Times New Roman" w:hAnsi="Arial" w:cs="Arial"/>
                <w:b/>
                <w:bCs/>
                <w:color w:val="000000" w:themeColor="text1"/>
                <w:sz w:val="20"/>
                <w:szCs w:val="20"/>
                <w:lang w:val="uk-UA" w:eastAsia="ru-RU"/>
              </w:rPr>
              <w:t>50750,66</w:t>
            </w:r>
          </w:p>
        </w:tc>
        <w:tc>
          <w:tcPr>
            <w:tcW w:w="1418" w:type="dxa"/>
            <w:shd w:val="clear" w:color="auto" w:fill="auto"/>
            <w:vAlign w:val="bottom"/>
            <w:hideMark/>
          </w:tcPr>
          <w:p w:rsidR="002D1D8D" w:rsidRPr="00BA3C07" w:rsidRDefault="002D1D8D" w:rsidP="0030450F">
            <w:pPr>
              <w:spacing w:after="0" w:line="240" w:lineRule="auto"/>
              <w:jc w:val="right"/>
              <w:rPr>
                <w:rFonts w:ascii="Arial" w:eastAsia="Times New Roman" w:hAnsi="Arial" w:cs="Arial"/>
                <w:b/>
                <w:bCs/>
                <w:color w:val="000000" w:themeColor="text1"/>
                <w:sz w:val="20"/>
                <w:szCs w:val="20"/>
                <w:lang w:val="uk-UA" w:eastAsia="ru-RU"/>
              </w:rPr>
            </w:pPr>
            <w:r w:rsidRPr="00BA3C07">
              <w:rPr>
                <w:rFonts w:ascii="Arial" w:eastAsia="Times New Roman" w:hAnsi="Arial" w:cs="Arial"/>
                <w:b/>
                <w:bCs/>
                <w:color w:val="000000" w:themeColor="text1"/>
                <w:sz w:val="20"/>
                <w:szCs w:val="20"/>
                <w:lang w:val="uk-UA" w:eastAsia="ru-RU"/>
              </w:rPr>
              <w:t>609007,95</w:t>
            </w:r>
          </w:p>
        </w:tc>
      </w:tr>
      <w:tr w:rsidR="00887A57" w:rsidRPr="00BA3C07" w:rsidTr="0030450F">
        <w:trPr>
          <w:trHeight w:val="300"/>
        </w:trPr>
        <w:tc>
          <w:tcPr>
            <w:tcW w:w="2410"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Премія 10%</w:t>
            </w:r>
          </w:p>
        </w:tc>
        <w:tc>
          <w:tcPr>
            <w:tcW w:w="993"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850"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134"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3"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134"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134"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134"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134"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 </w:t>
            </w:r>
          </w:p>
        </w:tc>
        <w:tc>
          <w:tcPr>
            <w:tcW w:w="1418" w:type="dxa"/>
            <w:shd w:val="clear" w:color="auto" w:fill="auto"/>
            <w:hideMark/>
          </w:tcPr>
          <w:p w:rsidR="002D1D8D" w:rsidRPr="00BA3C07" w:rsidRDefault="002D1D8D" w:rsidP="0030450F">
            <w:pPr>
              <w:spacing w:after="0" w:line="240" w:lineRule="auto"/>
              <w:jc w:val="right"/>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60900,79</w:t>
            </w:r>
          </w:p>
        </w:tc>
      </w:tr>
      <w:tr w:rsidR="00887A57" w:rsidRPr="00BA3C07" w:rsidTr="0030450F">
        <w:trPr>
          <w:trHeight w:val="300"/>
        </w:trPr>
        <w:tc>
          <w:tcPr>
            <w:tcW w:w="2410" w:type="dxa"/>
            <w:shd w:val="clear" w:color="auto" w:fill="auto"/>
            <w:vAlign w:val="bottom"/>
            <w:hideMark/>
          </w:tcPr>
          <w:p w:rsidR="002D1D8D" w:rsidRPr="00BA3C07" w:rsidRDefault="002D1D8D" w:rsidP="0030450F">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Всього</w:t>
            </w:r>
          </w:p>
        </w:tc>
        <w:tc>
          <w:tcPr>
            <w:tcW w:w="993"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850"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134"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3"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134"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134"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134"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134" w:type="dxa"/>
            <w:shd w:val="clear" w:color="auto" w:fill="auto"/>
            <w:hideMark/>
          </w:tcPr>
          <w:p w:rsidR="002D1D8D" w:rsidRPr="00BA3C07" w:rsidRDefault="002D1D8D" w:rsidP="0030450F">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418" w:type="dxa"/>
            <w:shd w:val="clear" w:color="auto" w:fill="auto"/>
            <w:vAlign w:val="bottom"/>
            <w:hideMark/>
          </w:tcPr>
          <w:p w:rsidR="002D1D8D" w:rsidRPr="00BA3C07" w:rsidRDefault="002D1D8D" w:rsidP="0030450F">
            <w:pPr>
              <w:spacing w:after="0" w:line="240" w:lineRule="auto"/>
              <w:jc w:val="right"/>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669908,744</w:t>
            </w:r>
          </w:p>
        </w:tc>
      </w:tr>
    </w:tbl>
    <w:p w:rsidR="001B6D21" w:rsidRPr="00BA3C07" w:rsidRDefault="001B6D21" w:rsidP="001B6D21">
      <w:pPr>
        <w:spacing w:after="0" w:line="240" w:lineRule="auto"/>
        <w:rPr>
          <w:rFonts w:ascii="Times New Roman" w:eastAsia="Times New Roman" w:hAnsi="Times New Roman" w:cs="Times New Roman"/>
          <w:b/>
          <w:bCs/>
          <w:color w:val="000000" w:themeColor="text1"/>
          <w:sz w:val="28"/>
          <w:szCs w:val="28"/>
          <w:lang w:val="uk-UA" w:eastAsia="ru-RU"/>
        </w:rPr>
      </w:pPr>
    </w:p>
    <w:p w:rsidR="0030450F" w:rsidRPr="00BA3C07" w:rsidRDefault="0030450F" w:rsidP="0030450F">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30450F" w:rsidRPr="00BA3C07" w:rsidRDefault="0030450F" w:rsidP="0030450F">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секретар ради та виконкому                                                    Д.БРЕХЛІЧУК</w:t>
      </w:r>
    </w:p>
    <w:p w:rsidR="0001059A" w:rsidRPr="00BA3C07" w:rsidRDefault="0001059A">
      <w:pPr>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br w:type="page"/>
      </w:r>
    </w:p>
    <w:p w:rsidR="00CB027F" w:rsidRPr="00BA3C07" w:rsidRDefault="00CB027F">
      <w:pPr>
        <w:rPr>
          <w:rFonts w:ascii="Times New Roman" w:hAnsi="Times New Roman" w:cs="Times New Roman"/>
          <w:color w:val="000000" w:themeColor="text1"/>
          <w:sz w:val="26"/>
          <w:szCs w:val="26"/>
          <w:lang w:val="uk-UA"/>
        </w:rPr>
      </w:pPr>
    </w:p>
    <w:tbl>
      <w:tblPr>
        <w:tblW w:w="0" w:type="auto"/>
        <w:jc w:val="right"/>
        <w:tblInd w:w="-207" w:type="dxa"/>
        <w:tblLook w:val="01E0" w:firstRow="1" w:lastRow="1" w:firstColumn="1" w:lastColumn="1" w:noHBand="0" w:noVBand="0"/>
      </w:tblPr>
      <w:tblGrid>
        <w:gridCol w:w="3267"/>
      </w:tblGrid>
      <w:tr w:rsidR="00887A57" w:rsidRPr="00BA3C07" w:rsidTr="0001059A">
        <w:trPr>
          <w:trHeight w:val="1292"/>
          <w:jc w:val="right"/>
        </w:trPr>
        <w:tc>
          <w:tcPr>
            <w:tcW w:w="3267" w:type="dxa"/>
          </w:tcPr>
          <w:p w:rsidR="0001059A" w:rsidRPr="00BA3C07" w:rsidRDefault="0001059A">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szCs w:val="28"/>
                <w:lang w:val="uk-UA"/>
              </w:rPr>
              <w:br w:type="page"/>
            </w:r>
            <w:r w:rsidRPr="00BA3C07">
              <w:rPr>
                <w:rFonts w:ascii="Times New Roman" w:hAnsi="Times New Roman" w:cs="Times New Roman"/>
                <w:b/>
                <w:color w:val="000000" w:themeColor="text1"/>
                <w:lang w:val="uk-UA"/>
              </w:rPr>
              <w:br w:type="page"/>
            </w:r>
            <w:r w:rsidRPr="00BA3C07">
              <w:rPr>
                <w:rFonts w:ascii="Times New Roman" w:hAnsi="Times New Roman" w:cs="Times New Roman"/>
                <w:color w:val="000000" w:themeColor="text1"/>
                <w:sz w:val="20"/>
                <w:szCs w:val="20"/>
                <w:lang w:val="uk-UA"/>
              </w:rPr>
              <w:t xml:space="preserve">           Додаток  №4                                                                             до рішення міської ради  </w:t>
            </w:r>
          </w:p>
          <w:p w:rsidR="0001059A" w:rsidRPr="00BA3C07" w:rsidRDefault="0001059A" w:rsidP="006116B5">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eastAsia="Times New Roman" w:hAnsi="Times New Roman" w:cs="Times New Roman"/>
                <w:color w:val="000000" w:themeColor="text1"/>
                <w:sz w:val="20"/>
                <w:szCs w:val="20"/>
                <w:lang w:val="uk-UA"/>
              </w:rPr>
              <w:t>47</w:t>
            </w:r>
            <w:r w:rsidRPr="00BA3C07">
              <w:rPr>
                <w:rFonts w:ascii="Times New Roman" w:hAnsi="Times New Roman" w:cs="Times New Roman"/>
                <w:color w:val="000000" w:themeColor="text1"/>
                <w:sz w:val="20"/>
                <w:szCs w:val="20"/>
                <w:lang w:val="uk-UA"/>
              </w:rPr>
              <w:t>-ої сесії 7-го скликання                                                                                              від 24.12. 2019 р. №699</w:t>
            </w:r>
          </w:p>
        </w:tc>
      </w:tr>
    </w:tbl>
    <w:p w:rsidR="00FA793E" w:rsidRPr="00BA3C07" w:rsidRDefault="000237A3" w:rsidP="00FA793E">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ШТАТНИЙ РОЗПИС</w:t>
      </w:r>
    </w:p>
    <w:p w:rsidR="0001059A" w:rsidRPr="00BA3C07" w:rsidRDefault="000237A3" w:rsidP="00FA793E">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 xml:space="preserve"> робітників та обслуговуючого персоналу очисних споруд</w:t>
      </w:r>
    </w:p>
    <w:tbl>
      <w:tblPr>
        <w:tblW w:w="15593" w:type="dxa"/>
        <w:tblInd w:w="-743" w:type="dxa"/>
        <w:tblLook w:val="04A0" w:firstRow="1" w:lastRow="0" w:firstColumn="1" w:lastColumn="0" w:noHBand="0" w:noVBand="1"/>
      </w:tblPr>
      <w:tblGrid>
        <w:gridCol w:w="2694"/>
        <w:gridCol w:w="1053"/>
        <w:gridCol w:w="932"/>
        <w:gridCol w:w="1280"/>
        <w:gridCol w:w="1029"/>
        <w:gridCol w:w="951"/>
        <w:gridCol w:w="992"/>
        <w:gridCol w:w="1276"/>
        <w:gridCol w:w="996"/>
        <w:gridCol w:w="1002"/>
        <w:gridCol w:w="939"/>
        <w:gridCol w:w="1174"/>
        <w:gridCol w:w="1275"/>
      </w:tblGrid>
      <w:tr w:rsidR="00887A57" w:rsidRPr="00BA3C07" w:rsidTr="00FA793E">
        <w:trPr>
          <w:trHeight w:val="264"/>
        </w:trPr>
        <w:tc>
          <w:tcPr>
            <w:tcW w:w="2694"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1053"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932"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1280"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1029"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951"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992"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1276"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996"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1002"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939"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1174"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1275"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r>
      <w:tr w:rsidR="00887A57" w:rsidRPr="00BA3C07" w:rsidTr="00FA793E">
        <w:trPr>
          <w:trHeight w:val="180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Найменування прфесій</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К-сть штатних одиниць, чол.</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Розряд</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0"/>
                <w:szCs w:val="20"/>
                <w:lang w:val="uk-UA" w:eastAsia="ru-RU"/>
              </w:rPr>
            </w:pPr>
            <w:r w:rsidRPr="00BA3C07">
              <w:rPr>
                <w:rFonts w:ascii="Times New Roman" w:eastAsia="Times New Roman" w:hAnsi="Times New Roman" w:cs="Times New Roman"/>
                <w:color w:val="000000" w:themeColor="text1"/>
                <w:sz w:val="20"/>
                <w:szCs w:val="20"/>
                <w:lang w:val="uk-UA" w:eastAsia="ru-RU"/>
              </w:rPr>
              <w:t>Погодинний тариф грн..коп</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Місячна тарифна ставка грн.коп</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0"/>
                <w:szCs w:val="20"/>
                <w:lang w:val="uk-UA" w:eastAsia="ru-RU"/>
              </w:rPr>
            </w:pPr>
            <w:r w:rsidRPr="00BA3C07">
              <w:rPr>
                <w:rFonts w:ascii="Times New Roman" w:eastAsia="Times New Roman" w:hAnsi="Times New Roman" w:cs="Times New Roman"/>
                <w:color w:val="000000" w:themeColor="text1"/>
                <w:sz w:val="20"/>
                <w:szCs w:val="20"/>
                <w:lang w:val="uk-UA" w:eastAsia="ru-RU"/>
              </w:rPr>
              <w:t>Коефі цієнт шкідли вості 4% грн..коп</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0"/>
                <w:szCs w:val="20"/>
                <w:lang w:val="uk-UA" w:eastAsia="ru-RU"/>
              </w:rPr>
            </w:pPr>
            <w:r w:rsidRPr="00BA3C07">
              <w:rPr>
                <w:rFonts w:ascii="Times New Roman" w:eastAsia="Times New Roman" w:hAnsi="Times New Roman" w:cs="Times New Roman"/>
                <w:color w:val="000000" w:themeColor="text1"/>
                <w:sz w:val="20"/>
                <w:szCs w:val="20"/>
                <w:lang w:val="uk-UA" w:eastAsia="ru-RU"/>
              </w:rPr>
              <w:t>Коефі цієнт нічні 20% грн..коп</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Коефіцієнт гірський 25%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Разом грн.коп.</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Доплата</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Разом грн. коп</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Місячний фонд оплпти грн..коп</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Річний фонд оплати грн.коп</w:t>
            </w:r>
          </w:p>
        </w:tc>
      </w:tr>
      <w:tr w:rsidR="00887A57" w:rsidRPr="00BA3C07" w:rsidTr="00FA793E">
        <w:trPr>
          <w:trHeight w:val="31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1</w:t>
            </w:r>
          </w:p>
        </w:tc>
        <w:tc>
          <w:tcPr>
            <w:tcW w:w="1053" w:type="dxa"/>
            <w:tcBorders>
              <w:top w:val="nil"/>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2</w:t>
            </w:r>
          </w:p>
        </w:tc>
        <w:tc>
          <w:tcPr>
            <w:tcW w:w="932" w:type="dxa"/>
            <w:tcBorders>
              <w:top w:val="nil"/>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3</w:t>
            </w:r>
          </w:p>
        </w:tc>
        <w:tc>
          <w:tcPr>
            <w:tcW w:w="1280" w:type="dxa"/>
            <w:tcBorders>
              <w:top w:val="nil"/>
              <w:left w:val="nil"/>
              <w:bottom w:val="nil"/>
              <w:right w:val="single" w:sz="4" w:space="0" w:color="auto"/>
            </w:tcBorders>
            <w:shd w:val="clear" w:color="auto" w:fill="auto"/>
            <w:vAlign w:val="center"/>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w:t>
            </w:r>
          </w:p>
        </w:tc>
        <w:tc>
          <w:tcPr>
            <w:tcW w:w="1029" w:type="dxa"/>
            <w:tcBorders>
              <w:top w:val="nil"/>
              <w:left w:val="nil"/>
              <w:bottom w:val="nil"/>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5</w:t>
            </w:r>
          </w:p>
        </w:tc>
        <w:tc>
          <w:tcPr>
            <w:tcW w:w="951" w:type="dxa"/>
            <w:tcBorders>
              <w:top w:val="nil"/>
              <w:left w:val="nil"/>
              <w:bottom w:val="nil"/>
              <w:right w:val="single" w:sz="4" w:space="0" w:color="auto"/>
            </w:tcBorders>
            <w:shd w:val="clear" w:color="auto" w:fill="auto"/>
            <w:vAlign w:val="center"/>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w:t>
            </w:r>
          </w:p>
        </w:tc>
        <w:tc>
          <w:tcPr>
            <w:tcW w:w="992" w:type="dxa"/>
            <w:tcBorders>
              <w:top w:val="nil"/>
              <w:left w:val="nil"/>
              <w:bottom w:val="nil"/>
              <w:right w:val="single" w:sz="4" w:space="0" w:color="auto"/>
            </w:tcBorders>
            <w:shd w:val="clear" w:color="auto" w:fill="auto"/>
            <w:vAlign w:val="center"/>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w:t>
            </w:r>
          </w:p>
        </w:tc>
        <w:tc>
          <w:tcPr>
            <w:tcW w:w="1276" w:type="dxa"/>
            <w:tcBorders>
              <w:top w:val="nil"/>
              <w:left w:val="nil"/>
              <w:bottom w:val="nil"/>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8</w:t>
            </w:r>
          </w:p>
        </w:tc>
        <w:tc>
          <w:tcPr>
            <w:tcW w:w="996" w:type="dxa"/>
            <w:tcBorders>
              <w:top w:val="nil"/>
              <w:left w:val="single" w:sz="4" w:space="0" w:color="auto"/>
              <w:bottom w:val="nil"/>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9</w:t>
            </w:r>
          </w:p>
        </w:tc>
        <w:tc>
          <w:tcPr>
            <w:tcW w:w="1002" w:type="dxa"/>
            <w:tcBorders>
              <w:top w:val="nil"/>
              <w:left w:val="nil"/>
              <w:bottom w:val="nil"/>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10</w:t>
            </w:r>
          </w:p>
        </w:tc>
        <w:tc>
          <w:tcPr>
            <w:tcW w:w="939" w:type="dxa"/>
            <w:tcBorders>
              <w:top w:val="nil"/>
              <w:left w:val="nil"/>
              <w:bottom w:val="nil"/>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11</w:t>
            </w:r>
          </w:p>
        </w:tc>
        <w:tc>
          <w:tcPr>
            <w:tcW w:w="1174" w:type="dxa"/>
            <w:tcBorders>
              <w:top w:val="nil"/>
              <w:left w:val="nil"/>
              <w:bottom w:val="nil"/>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12</w:t>
            </w:r>
          </w:p>
        </w:tc>
        <w:tc>
          <w:tcPr>
            <w:tcW w:w="1275" w:type="dxa"/>
            <w:tcBorders>
              <w:top w:val="nil"/>
              <w:left w:val="nil"/>
              <w:bottom w:val="single" w:sz="4" w:space="0" w:color="auto"/>
              <w:right w:val="single" w:sz="4" w:space="0" w:color="auto"/>
            </w:tcBorders>
            <w:shd w:val="clear" w:color="auto" w:fill="auto"/>
            <w:vAlign w:val="center"/>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13</w:t>
            </w:r>
          </w:p>
        </w:tc>
      </w:tr>
      <w:tr w:rsidR="00887A57" w:rsidRPr="00BA3C07" w:rsidTr="00FA793E">
        <w:trPr>
          <w:trHeight w:val="300"/>
        </w:trPr>
        <w:tc>
          <w:tcPr>
            <w:tcW w:w="2694" w:type="dxa"/>
            <w:tcBorders>
              <w:top w:val="nil"/>
              <w:left w:val="single" w:sz="4" w:space="0" w:color="auto"/>
              <w:bottom w:val="single" w:sz="4" w:space="0" w:color="auto"/>
              <w:right w:val="nil"/>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Оператор на решітці</w:t>
            </w:r>
          </w:p>
        </w:tc>
        <w:tc>
          <w:tcPr>
            <w:tcW w:w="1053"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w:t>
            </w:r>
          </w:p>
        </w:tc>
        <w:tc>
          <w:tcPr>
            <w:tcW w:w="932"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13,6</w:t>
            </w:r>
          </w:p>
        </w:tc>
        <w:tc>
          <w:tcPr>
            <w:tcW w:w="1029" w:type="dxa"/>
            <w:tcBorders>
              <w:top w:val="single" w:sz="4" w:space="0" w:color="auto"/>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2271,2</w:t>
            </w:r>
          </w:p>
        </w:tc>
        <w:tc>
          <w:tcPr>
            <w:tcW w:w="951" w:type="dxa"/>
            <w:tcBorders>
              <w:top w:val="single" w:sz="4" w:space="0" w:color="auto"/>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90,85</w:t>
            </w:r>
          </w:p>
        </w:tc>
        <w:tc>
          <w:tcPr>
            <w:tcW w:w="992" w:type="dxa"/>
            <w:tcBorders>
              <w:top w:val="single" w:sz="4" w:space="0" w:color="auto"/>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113,56</w:t>
            </w:r>
          </w:p>
        </w:tc>
        <w:tc>
          <w:tcPr>
            <w:tcW w:w="1276" w:type="dxa"/>
            <w:tcBorders>
              <w:top w:val="single" w:sz="4" w:space="0" w:color="auto"/>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567,80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3043,41</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1900</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4943,41</w:t>
            </w:r>
          </w:p>
        </w:tc>
        <w:tc>
          <w:tcPr>
            <w:tcW w:w="1174" w:type="dxa"/>
            <w:tcBorders>
              <w:top w:val="single" w:sz="4" w:space="0" w:color="auto"/>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19773,63</w:t>
            </w:r>
          </w:p>
        </w:tc>
        <w:tc>
          <w:tcPr>
            <w:tcW w:w="1275"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237283,58</w:t>
            </w:r>
          </w:p>
        </w:tc>
      </w:tr>
      <w:tr w:rsidR="00887A57" w:rsidRPr="00BA3C07" w:rsidTr="00FA793E">
        <w:trPr>
          <w:trHeight w:val="300"/>
        </w:trPr>
        <w:tc>
          <w:tcPr>
            <w:tcW w:w="2694" w:type="dxa"/>
            <w:tcBorders>
              <w:top w:val="nil"/>
              <w:left w:val="single" w:sz="4" w:space="0" w:color="auto"/>
              <w:bottom w:val="single" w:sz="4" w:space="0" w:color="auto"/>
              <w:right w:val="nil"/>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Оператор на аротенках</w:t>
            </w:r>
          </w:p>
        </w:tc>
        <w:tc>
          <w:tcPr>
            <w:tcW w:w="1053"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w:t>
            </w:r>
          </w:p>
        </w:tc>
        <w:tc>
          <w:tcPr>
            <w:tcW w:w="932"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w:t>
            </w:r>
          </w:p>
        </w:tc>
        <w:tc>
          <w:tcPr>
            <w:tcW w:w="1280"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13,6</w:t>
            </w:r>
          </w:p>
        </w:tc>
        <w:tc>
          <w:tcPr>
            <w:tcW w:w="1029"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2271,2</w:t>
            </w:r>
          </w:p>
        </w:tc>
        <w:tc>
          <w:tcPr>
            <w:tcW w:w="951"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90,85</w:t>
            </w:r>
          </w:p>
        </w:tc>
        <w:tc>
          <w:tcPr>
            <w:tcW w:w="992"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113,56</w:t>
            </w:r>
          </w:p>
        </w:tc>
        <w:tc>
          <w:tcPr>
            <w:tcW w:w="1276"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567,80</w:t>
            </w:r>
          </w:p>
        </w:tc>
        <w:tc>
          <w:tcPr>
            <w:tcW w:w="996"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3043,41</w:t>
            </w:r>
          </w:p>
        </w:tc>
        <w:tc>
          <w:tcPr>
            <w:tcW w:w="1002"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1900</w:t>
            </w:r>
          </w:p>
        </w:tc>
        <w:tc>
          <w:tcPr>
            <w:tcW w:w="939"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4943,41</w:t>
            </w:r>
          </w:p>
        </w:tc>
        <w:tc>
          <w:tcPr>
            <w:tcW w:w="1174"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24717,04</w:t>
            </w:r>
          </w:p>
        </w:tc>
        <w:tc>
          <w:tcPr>
            <w:tcW w:w="1275"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296604,48</w:t>
            </w:r>
          </w:p>
        </w:tc>
      </w:tr>
      <w:tr w:rsidR="00887A57" w:rsidRPr="00BA3C07" w:rsidTr="00FA793E">
        <w:trPr>
          <w:trHeight w:val="300"/>
        </w:trPr>
        <w:tc>
          <w:tcPr>
            <w:tcW w:w="2694" w:type="dxa"/>
            <w:tcBorders>
              <w:top w:val="nil"/>
              <w:left w:val="single" w:sz="4" w:space="0" w:color="auto"/>
              <w:bottom w:val="single" w:sz="4" w:space="0" w:color="auto"/>
              <w:right w:val="nil"/>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Слюсар очисних споруд</w:t>
            </w:r>
          </w:p>
        </w:tc>
        <w:tc>
          <w:tcPr>
            <w:tcW w:w="1053"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932"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4</w:t>
            </w:r>
          </w:p>
        </w:tc>
        <w:tc>
          <w:tcPr>
            <w:tcW w:w="1280"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17</w:t>
            </w:r>
          </w:p>
        </w:tc>
        <w:tc>
          <w:tcPr>
            <w:tcW w:w="1029"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2839</w:t>
            </w:r>
          </w:p>
        </w:tc>
        <w:tc>
          <w:tcPr>
            <w:tcW w:w="951"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113,56</w:t>
            </w:r>
          </w:p>
        </w:tc>
        <w:tc>
          <w:tcPr>
            <w:tcW w:w="992"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276"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709,75</w:t>
            </w:r>
          </w:p>
        </w:tc>
        <w:tc>
          <w:tcPr>
            <w:tcW w:w="996"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3662,31</w:t>
            </w:r>
          </w:p>
        </w:tc>
        <w:tc>
          <w:tcPr>
            <w:tcW w:w="1002"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1900</w:t>
            </w:r>
          </w:p>
        </w:tc>
        <w:tc>
          <w:tcPr>
            <w:tcW w:w="939"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5562,31</w:t>
            </w:r>
          </w:p>
        </w:tc>
        <w:tc>
          <w:tcPr>
            <w:tcW w:w="1174"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5562,31</w:t>
            </w:r>
          </w:p>
        </w:tc>
        <w:tc>
          <w:tcPr>
            <w:tcW w:w="1275"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66747,72</w:t>
            </w:r>
          </w:p>
        </w:tc>
      </w:tr>
      <w:tr w:rsidR="00887A57" w:rsidRPr="00BA3C07" w:rsidTr="00FA793E">
        <w:trPr>
          <w:trHeight w:val="300"/>
        </w:trPr>
        <w:tc>
          <w:tcPr>
            <w:tcW w:w="2694" w:type="dxa"/>
            <w:tcBorders>
              <w:top w:val="nil"/>
              <w:left w:val="single" w:sz="4" w:space="0" w:color="auto"/>
              <w:bottom w:val="single" w:sz="4" w:space="0" w:color="auto"/>
              <w:right w:val="nil"/>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Слюсар очисних споруд</w:t>
            </w:r>
          </w:p>
        </w:tc>
        <w:tc>
          <w:tcPr>
            <w:tcW w:w="1053"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w:t>
            </w:r>
          </w:p>
        </w:tc>
        <w:tc>
          <w:tcPr>
            <w:tcW w:w="932"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w:t>
            </w:r>
          </w:p>
        </w:tc>
        <w:tc>
          <w:tcPr>
            <w:tcW w:w="1280"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15,11</w:t>
            </w:r>
          </w:p>
        </w:tc>
        <w:tc>
          <w:tcPr>
            <w:tcW w:w="1029"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2523,37</w:t>
            </w:r>
          </w:p>
        </w:tc>
        <w:tc>
          <w:tcPr>
            <w:tcW w:w="951"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100,93</w:t>
            </w:r>
          </w:p>
        </w:tc>
        <w:tc>
          <w:tcPr>
            <w:tcW w:w="992"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276"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630,84</w:t>
            </w:r>
          </w:p>
        </w:tc>
        <w:tc>
          <w:tcPr>
            <w:tcW w:w="996"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3255,15</w:t>
            </w:r>
          </w:p>
        </w:tc>
        <w:tc>
          <w:tcPr>
            <w:tcW w:w="1002"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1900</w:t>
            </w:r>
          </w:p>
        </w:tc>
        <w:tc>
          <w:tcPr>
            <w:tcW w:w="939"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5155,15</w:t>
            </w:r>
          </w:p>
        </w:tc>
        <w:tc>
          <w:tcPr>
            <w:tcW w:w="1174"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5155,15</w:t>
            </w:r>
          </w:p>
        </w:tc>
        <w:tc>
          <w:tcPr>
            <w:tcW w:w="1275"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61861,77</w:t>
            </w:r>
          </w:p>
        </w:tc>
      </w:tr>
      <w:tr w:rsidR="00887A57" w:rsidRPr="00BA3C07" w:rsidTr="00FA793E">
        <w:trPr>
          <w:trHeight w:val="300"/>
        </w:trPr>
        <w:tc>
          <w:tcPr>
            <w:tcW w:w="2694" w:type="dxa"/>
            <w:tcBorders>
              <w:top w:val="nil"/>
              <w:left w:val="single" w:sz="4" w:space="0" w:color="auto"/>
              <w:bottom w:val="single" w:sz="4" w:space="0" w:color="auto"/>
              <w:right w:val="nil"/>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053"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32"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280"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029"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51"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276"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6"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002"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 </w:t>
            </w:r>
          </w:p>
        </w:tc>
        <w:tc>
          <w:tcPr>
            <w:tcW w:w="939"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 </w:t>
            </w:r>
          </w:p>
        </w:tc>
        <w:tc>
          <w:tcPr>
            <w:tcW w:w="1174"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275"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r>
      <w:tr w:rsidR="00887A57" w:rsidRPr="00BA3C07" w:rsidTr="00FA793E">
        <w:trPr>
          <w:trHeight w:val="300"/>
        </w:trPr>
        <w:tc>
          <w:tcPr>
            <w:tcW w:w="2694" w:type="dxa"/>
            <w:tcBorders>
              <w:top w:val="nil"/>
              <w:left w:val="single" w:sz="4" w:space="0" w:color="auto"/>
              <w:bottom w:val="single" w:sz="4" w:space="0" w:color="auto"/>
              <w:right w:val="nil"/>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Разом</w:t>
            </w:r>
          </w:p>
        </w:tc>
        <w:tc>
          <w:tcPr>
            <w:tcW w:w="1053"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11</w:t>
            </w:r>
          </w:p>
        </w:tc>
        <w:tc>
          <w:tcPr>
            <w:tcW w:w="932"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280"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029"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51"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276"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 </w:t>
            </w:r>
          </w:p>
        </w:tc>
        <w:tc>
          <w:tcPr>
            <w:tcW w:w="996"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002"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 </w:t>
            </w:r>
          </w:p>
        </w:tc>
        <w:tc>
          <w:tcPr>
            <w:tcW w:w="939"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 </w:t>
            </w:r>
          </w:p>
        </w:tc>
        <w:tc>
          <w:tcPr>
            <w:tcW w:w="1174"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55208,13</w:t>
            </w:r>
          </w:p>
        </w:tc>
        <w:tc>
          <w:tcPr>
            <w:tcW w:w="1275"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662497,55</w:t>
            </w:r>
          </w:p>
        </w:tc>
      </w:tr>
      <w:tr w:rsidR="00887A57" w:rsidRPr="00BA3C07" w:rsidTr="00FA793E">
        <w:trPr>
          <w:trHeight w:val="300"/>
        </w:trPr>
        <w:tc>
          <w:tcPr>
            <w:tcW w:w="2694" w:type="dxa"/>
            <w:tcBorders>
              <w:top w:val="nil"/>
              <w:left w:val="single" w:sz="4" w:space="0" w:color="auto"/>
              <w:bottom w:val="single" w:sz="4" w:space="0" w:color="auto"/>
              <w:right w:val="nil"/>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Премія 10%</w:t>
            </w:r>
          </w:p>
        </w:tc>
        <w:tc>
          <w:tcPr>
            <w:tcW w:w="1053"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32"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280"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029"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51"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276"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6"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002"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 </w:t>
            </w:r>
          </w:p>
        </w:tc>
        <w:tc>
          <w:tcPr>
            <w:tcW w:w="939"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 </w:t>
            </w:r>
          </w:p>
        </w:tc>
        <w:tc>
          <w:tcPr>
            <w:tcW w:w="1174" w:type="dxa"/>
            <w:tcBorders>
              <w:top w:val="nil"/>
              <w:left w:val="nil"/>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275" w:type="dxa"/>
            <w:tcBorders>
              <w:top w:val="nil"/>
              <w:left w:val="single" w:sz="4" w:space="0" w:color="auto"/>
              <w:bottom w:val="single" w:sz="4" w:space="0" w:color="auto"/>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66249,76</w:t>
            </w:r>
          </w:p>
        </w:tc>
      </w:tr>
      <w:tr w:rsidR="00887A57" w:rsidRPr="00BA3C07" w:rsidTr="00FA793E">
        <w:trPr>
          <w:trHeight w:val="300"/>
        </w:trPr>
        <w:tc>
          <w:tcPr>
            <w:tcW w:w="2694" w:type="dxa"/>
            <w:vMerge w:val="restart"/>
            <w:tcBorders>
              <w:top w:val="nil"/>
              <w:left w:val="single" w:sz="4" w:space="0" w:color="auto"/>
              <w:bottom w:val="single" w:sz="4" w:space="0" w:color="000000"/>
              <w:right w:val="single" w:sz="4" w:space="0" w:color="auto"/>
            </w:tcBorders>
            <w:shd w:val="clear" w:color="auto" w:fill="auto"/>
            <w:vAlign w:val="bottom"/>
            <w:hideMark/>
          </w:tcPr>
          <w:p w:rsidR="00FA793E" w:rsidRPr="00BA3C07" w:rsidRDefault="00FA793E" w:rsidP="00FA793E">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Всього</w:t>
            </w:r>
          </w:p>
        </w:tc>
        <w:tc>
          <w:tcPr>
            <w:tcW w:w="1053" w:type="dxa"/>
            <w:vMerge w:val="restart"/>
            <w:tcBorders>
              <w:top w:val="nil"/>
              <w:left w:val="single" w:sz="4" w:space="0" w:color="auto"/>
              <w:bottom w:val="single" w:sz="4" w:space="0" w:color="000000"/>
              <w:right w:val="single" w:sz="4" w:space="0" w:color="auto"/>
            </w:tcBorders>
            <w:shd w:val="clear" w:color="auto" w:fill="auto"/>
            <w:vAlign w:val="bottom"/>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32" w:type="dxa"/>
            <w:vMerge w:val="restart"/>
            <w:tcBorders>
              <w:top w:val="nil"/>
              <w:left w:val="single" w:sz="4" w:space="0" w:color="auto"/>
              <w:bottom w:val="single" w:sz="4" w:space="0" w:color="000000"/>
              <w:right w:val="single" w:sz="4" w:space="0" w:color="auto"/>
            </w:tcBorders>
            <w:shd w:val="clear" w:color="auto" w:fill="auto"/>
            <w:vAlign w:val="bottom"/>
            <w:hideMark/>
          </w:tcPr>
          <w:p w:rsidR="00FA793E" w:rsidRPr="00BA3C07" w:rsidRDefault="00FA793E" w:rsidP="00FA793E">
            <w:pPr>
              <w:spacing w:after="0" w:line="240" w:lineRule="auto"/>
              <w:jc w:val="center"/>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280" w:type="dxa"/>
            <w:vMerge w:val="restart"/>
            <w:tcBorders>
              <w:top w:val="nil"/>
              <w:left w:val="single" w:sz="4" w:space="0" w:color="auto"/>
              <w:bottom w:val="single" w:sz="4" w:space="0" w:color="000000"/>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029" w:type="dxa"/>
            <w:vMerge w:val="restart"/>
            <w:tcBorders>
              <w:top w:val="nil"/>
              <w:left w:val="single" w:sz="4" w:space="0" w:color="auto"/>
              <w:bottom w:val="single" w:sz="4" w:space="0" w:color="000000"/>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51" w:type="dxa"/>
            <w:vMerge w:val="restart"/>
            <w:tcBorders>
              <w:top w:val="nil"/>
              <w:left w:val="single" w:sz="4" w:space="0" w:color="auto"/>
              <w:bottom w:val="single" w:sz="4" w:space="0" w:color="000000"/>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996" w:type="dxa"/>
            <w:vMerge w:val="restart"/>
            <w:tcBorders>
              <w:top w:val="nil"/>
              <w:left w:val="single" w:sz="4" w:space="0" w:color="auto"/>
              <w:bottom w:val="single" w:sz="4" w:space="0" w:color="000000"/>
              <w:right w:val="single" w:sz="4" w:space="0" w:color="auto"/>
            </w:tcBorders>
            <w:shd w:val="clear" w:color="auto" w:fill="auto"/>
            <w:vAlign w:val="bottom"/>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002" w:type="dxa"/>
            <w:tcBorders>
              <w:top w:val="nil"/>
              <w:left w:val="nil"/>
              <w:bottom w:val="nil"/>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 </w:t>
            </w:r>
          </w:p>
        </w:tc>
        <w:tc>
          <w:tcPr>
            <w:tcW w:w="939" w:type="dxa"/>
            <w:tcBorders>
              <w:top w:val="nil"/>
              <w:left w:val="nil"/>
              <w:bottom w:val="nil"/>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 </w:t>
            </w:r>
          </w:p>
        </w:tc>
        <w:tc>
          <w:tcPr>
            <w:tcW w:w="1174" w:type="dxa"/>
            <w:vMerge w:val="restart"/>
            <w:tcBorders>
              <w:top w:val="nil"/>
              <w:left w:val="single" w:sz="4" w:space="0" w:color="auto"/>
              <w:bottom w:val="single" w:sz="4" w:space="0" w:color="000000"/>
              <w:right w:val="single" w:sz="4" w:space="0" w:color="auto"/>
            </w:tcBorders>
            <w:shd w:val="clear" w:color="auto" w:fill="auto"/>
            <w:vAlign w:val="bottom"/>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r w:rsidRPr="00BA3C07">
              <w:rPr>
                <w:rFonts w:ascii="Times New Roman" w:eastAsia="Times New Roman" w:hAnsi="Times New Roman" w:cs="Times New Roman"/>
                <w:color w:val="000000" w:themeColor="text1"/>
                <w:sz w:val="24"/>
                <w:szCs w:val="24"/>
                <w:lang w:val="uk-UA" w:eastAsia="ru-RU"/>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rsidR="00FA793E" w:rsidRPr="00BA3C07" w:rsidRDefault="00FA793E" w:rsidP="00FA793E">
            <w:pPr>
              <w:spacing w:after="0" w:line="240" w:lineRule="auto"/>
              <w:rPr>
                <w:rFonts w:ascii="Times New Roman" w:eastAsia="Times New Roman" w:hAnsi="Times New Roman" w:cs="Times New Roman"/>
                <w:b/>
                <w:bCs/>
                <w:color w:val="000000" w:themeColor="text1"/>
                <w:sz w:val="24"/>
                <w:szCs w:val="24"/>
                <w:lang w:val="uk-UA" w:eastAsia="ru-RU"/>
              </w:rPr>
            </w:pPr>
            <w:r w:rsidRPr="00BA3C07">
              <w:rPr>
                <w:rFonts w:ascii="Times New Roman" w:eastAsia="Times New Roman" w:hAnsi="Times New Roman" w:cs="Times New Roman"/>
                <w:b/>
                <w:bCs/>
                <w:color w:val="000000" w:themeColor="text1"/>
                <w:sz w:val="24"/>
                <w:szCs w:val="24"/>
                <w:lang w:val="uk-UA" w:eastAsia="ru-RU"/>
              </w:rPr>
              <w:t>728747,31</w:t>
            </w:r>
          </w:p>
        </w:tc>
      </w:tr>
      <w:tr w:rsidR="00887A57" w:rsidRPr="00BA3C07" w:rsidTr="00FA793E">
        <w:trPr>
          <w:trHeight w:val="300"/>
        </w:trPr>
        <w:tc>
          <w:tcPr>
            <w:tcW w:w="2694" w:type="dxa"/>
            <w:vMerge/>
            <w:tcBorders>
              <w:top w:val="nil"/>
              <w:left w:val="single" w:sz="4" w:space="0" w:color="auto"/>
              <w:bottom w:val="single" w:sz="4" w:space="0" w:color="000000"/>
              <w:right w:val="single" w:sz="4" w:space="0" w:color="auto"/>
            </w:tcBorders>
            <w:vAlign w:val="center"/>
            <w:hideMark/>
          </w:tcPr>
          <w:p w:rsidR="00FA793E" w:rsidRPr="00BA3C07" w:rsidRDefault="00FA793E" w:rsidP="00FA793E">
            <w:pPr>
              <w:spacing w:after="0" w:line="240" w:lineRule="auto"/>
              <w:rPr>
                <w:rFonts w:ascii="Times New Roman" w:eastAsia="Times New Roman" w:hAnsi="Times New Roman" w:cs="Times New Roman"/>
                <w:b/>
                <w:bCs/>
                <w:color w:val="000000" w:themeColor="text1"/>
                <w:sz w:val="24"/>
                <w:szCs w:val="24"/>
                <w:lang w:val="uk-UA" w:eastAsia="ru-RU"/>
              </w:rPr>
            </w:pPr>
          </w:p>
        </w:tc>
        <w:tc>
          <w:tcPr>
            <w:tcW w:w="1053" w:type="dxa"/>
            <w:vMerge/>
            <w:tcBorders>
              <w:top w:val="nil"/>
              <w:left w:val="single" w:sz="4" w:space="0" w:color="auto"/>
              <w:bottom w:val="single" w:sz="4" w:space="0" w:color="000000"/>
              <w:right w:val="single" w:sz="4" w:space="0" w:color="auto"/>
            </w:tcBorders>
            <w:vAlign w:val="center"/>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p>
        </w:tc>
        <w:tc>
          <w:tcPr>
            <w:tcW w:w="932" w:type="dxa"/>
            <w:vMerge/>
            <w:tcBorders>
              <w:top w:val="nil"/>
              <w:left w:val="single" w:sz="4" w:space="0" w:color="auto"/>
              <w:bottom w:val="single" w:sz="4" w:space="0" w:color="000000"/>
              <w:right w:val="single" w:sz="4" w:space="0" w:color="auto"/>
            </w:tcBorders>
            <w:vAlign w:val="center"/>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p>
        </w:tc>
        <w:tc>
          <w:tcPr>
            <w:tcW w:w="1280" w:type="dxa"/>
            <w:vMerge/>
            <w:tcBorders>
              <w:top w:val="nil"/>
              <w:left w:val="single" w:sz="4" w:space="0" w:color="auto"/>
              <w:bottom w:val="single" w:sz="4" w:space="0" w:color="000000"/>
              <w:right w:val="single" w:sz="4" w:space="0" w:color="auto"/>
            </w:tcBorders>
            <w:vAlign w:val="center"/>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p>
        </w:tc>
        <w:tc>
          <w:tcPr>
            <w:tcW w:w="1029" w:type="dxa"/>
            <w:vMerge/>
            <w:tcBorders>
              <w:top w:val="nil"/>
              <w:left w:val="single" w:sz="4" w:space="0" w:color="auto"/>
              <w:bottom w:val="single" w:sz="4" w:space="0" w:color="000000"/>
              <w:right w:val="single" w:sz="4" w:space="0" w:color="auto"/>
            </w:tcBorders>
            <w:vAlign w:val="center"/>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p>
        </w:tc>
        <w:tc>
          <w:tcPr>
            <w:tcW w:w="951" w:type="dxa"/>
            <w:vMerge/>
            <w:tcBorders>
              <w:top w:val="nil"/>
              <w:left w:val="single" w:sz="4" w:space="0" w:color="auto"/>
              <w:bottom w:val="single" w:sz="4" w:space="0" w:color="000000"/>
              <w:right w:val="single" w:sz="4" w:space="0" w:color="auto"/>
            </w:tcBorders>
            <w:vAlign w:val="center"/>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p>
        </w:tc>
        <w:tc>
          <w:tcPr>
            <w:tcW w:w="992" w:type="dxa"/>
            <w:vMerge/>
            <w:tcBorders>
              <w:top w:val="nil"/>
              <w:left w:val="single" w:sz="4" w:space="0" w:color="auto"/>
              <w:bottom w:val="single" w:sz="4" w:space="0" w:color="000000"/>
              <w:right w:val="single" w:sz="4" w:space="0" w:color="auto"/>
            </w:tcBorders>
            <w:vAlign w:val="center"/>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p>
        </w:tc>
        <w:tc>
          <w:tcPr>
            <w:tcW w:w="996" w:type="dxa"/>
            <w:vMerge/>
            <w:tcBorders>
              <w:top w:val="nil"/>
              <w:left w:val="single" w:sz="4" w:space="0" w:color="auto"/>
              <w:bottom w:val="single" w:sz="4" w:space="0" w:color="000000"/>
              <w:right w:val="single" w:sz="4" w:space="0" w:color="auto"/>
            </w:tcBorders>
            <w:vAlign w:val="center"/>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p>
        </w:tc>
        <w:tc>
          <w:tcPr>
            <w:tcW w:w="1002"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 </w:t>
            </w:r>
          </w:p>
        </w:tc>
        <w:tc>
          <w:tcPr>
            <w:tcW w:w="939" w:type="dxa"/>
            <w:tcBorders>
              <w:top w:val="nil"/>
              <w:left w:val="nil"/>
              <w:bottom w:val="single" w:sz="4" w:space="0" w:color="auto"/>
              <w:right w:val="single" w:sz="4" w:space="0" w:color="auto"/>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r w:rsidRPr="00BA3C07">
              <w:rPr>
                <w:rFonts w:ascii="Arial" w:eastAsia="Times New Roman" w:hAnsi="Arial" w:cs="Arial"/>
                <w:color w:val="000000" w:themeColor="text1"/>
                <w:sz w:val="20"/>
                <w:szCs w:val="20"/>
                <w:lang w:val="uk-UA" w:eastAsia="ru-RU"/>
              </w:rPr>
              <w:t> </w:t>
            </w:r>
          </w:p>
        </w:tc>
        <w:tc>
          <w:tcPr>
            <w:tcW w:w="1174" w:type="dxa"/>
            <w:vMerge/>
            <w:tcBorders>
              <w:top w:val="nil"/>
              <w:left w:val="single" w:sz="4" w:space="0" w:color="auto"/>
              <w:bottom w:val="single" w:sz="4" w:space="0" w:color="000000"/>
              <w:right w:val="single" w:sz="4" w:space="0" w:color="auto"/>
            </w:tcBorders>
            <w:vAlign w:val="center"/>
            <w:hideMark/>
          </w:tcPr>
          <w:p w:rsidR="00FA793E" w:rsidRPr="00BA3C07" w:rsidRDefault="00FA793E" w:rsidP="00FA793E">
            <w:pPr>
              <w:spacing w:after="0" w:line="240" w:lineRule="auto"/>
              <w:rPr>
                <w:rFonts w:ascii="Times New Roman" w:eastAsia="Times New Roman" w:hAnsi="Times New Roman" w:cs="Times New Roman"/>
                <w:color w:val="000000" w:themeColor="text1"/>
                <w:sz w:val="24"/>
                <w:szCs w:val="24"/>
                <w:lang w:val="uk-UA"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FA793E" w:rsidRPr="00BA3C07" w:rsidRDefault="00FA793E" w:rsidP="00FA793E">
            <w:pPr>
              <w:spacing w:after="0" w:line="240" w:lineRule="auto"/>
              <w:rPr>
                <w:rFonts w:ascii="Times New Roman" w:eastAsia="Times New Roman" w:hAnsi="Times New Roman" w:cs="Times New Roman"/>
                <w:b/>
                <w:bCs/>
                <w:color w:val="000000" w:themeColor="text1"/>
                <w:sz w:val="24"/>
                <w:szCs w:val="24"/>
                <w:lang w:val="uk-UA" w:eastAsia="ru-RU"/>
              </w:rPr>
            </w:pPr>
          </w:p>
        </w:tc>
      </w:tr>
      <w:tr w:rsidR="00887A57" w:rsidRPr="00BA3C07" w:rsidTr="00FA793E">
        <w:trPr>
          <w:trHeight w:val="264"/>
        </w:trPr>
        <w:tc>
          <w:tcPr>
            <w:tcW w:w="2694"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1985" w:type="dxa"/>
            <w:gridSpan w:val="2"/>
            <w:tcBorders>
              <w:top w:val="nil"/>
              <w:left w:val="nil"/>
              <w:bottom w:val="nil"/>
              <w:right w:val="nil"/>
            </w:tcBorders>
            <w:shd w:val="clear" w:color="auto" w:fill="auto"/>
            <w:noWrap/>
            <w:vAlign w:val="bottom"/>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p>
        </w:tc>
        <w:tc>
          <w:tcPr>
            <w:tcW w:w="1280"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1029"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951"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992"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1276"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996"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1002"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c>
          <w:tcPr>
            <w:tcW w:w="2113" w:type="dxa"/>
            <w:gridSpan w:val="2"/>
            <w:tcBorders>
              <w:top w:val="nil"/>
              <w:left w:val="nil"/>
              <w:bottom w:val="nil"/>
              <w:right w:val="nil"/>
            </w:tcBorders>
            <w:shd w:val="clear" w:color="auto" w:fill="auto"/>
            <w:noWrap/>
            <w:vAlign w:val="bottom"/>
            <w:hideMark/>
          </w:tcPr>
          <w:p w:rsidR="00FA793E" w:rsidRPr="00BA3C07" w:rsidRDefault="00FA793E" w:rsidP="00FA793E">
            <w:pPr>
              <w:spacing w:after="0" w:line="240" w:lineRule="auto"/>
              <w:jc w:val="center"/>
              <w:rPr>
                <w:rFonts w:ascii="Arial" w:eastAsia="Times New Roman" w:hAnsi="Arial" w:cs="Arial"/>
                <w:color w:val="000000" w:themeColor="text1"/>
                <w:sz w:val="20"/>
                <w:szCs w:val="20"/>
                <w:lang w:val="uk-UA" w:eastAsia="ru-RU"/>
              </w:rPr>
            </w:pPr>
          </w:p>
        </w:tc>
        <w:tc>
          <w:tcPr>
            <w:tcW w:w="1275" w:type="dxa"/>
            <w:tcBorders>
              <w:top w:val="nil"/>
              <w:left w:val="nil"/>
              <w:bottom w:val="nil"/>
              <w:right w:val="nil"/>
            </w:tcBorders>
            <w:shd w:val="clear" w:color="auto" w:fill="auto"/>
            <w:noWrap/>
            <w:vAlign w:val="bottom"/>
            <w:hideMark/>
          </w:tcPr>
          <w:p w:rsidR="00FA793E" w:rsidRPr="00BA3C07" w:rsidRDefault="00FA793E" w:rsidP="00FA793E">
            <w:pPr>
              <w:spacing w:after="0" w:line="240" w:lineRule="auto"/>
              <w:rPr>
                <w:rFonts w:ascii="Arial" w:eastAsia="Times New Roman" w:hAnsi="Arial" w:cs="Arial"/>
                <w:color w:val="000000" w:themeColor="text1"/>
                <w:sz w:val="20"/>
                <w:szCs w:val="20"/>
                <w:lang w:val="uk-UA" w:eastAsia="ru-RU"/>
              </w:rPr>
            </w:pPr>
          </w:p>
        </w:tc>
      </w:tr>
    </w:tbl>
    <w:p w:rsidR="00FA793E" w:rsidRPr="00BA3C07" w:rsidRDefault="00FA793E" w:rsidP="00FA793E">
      <w:pPr>
        <w:spacing w:after="0" w:line="240" w:lineRule="auto"/>
        <w:rPr>
          <w:rFonts w:ascii="Times New Roman" w:eastAsia="Times New Roman" w:hAnsi="Times New Roman" w:cs="Times New Roman"/>
          <w:b/>
          <w:bCs/>
          <w:color w:val="000000" w:themeColor="text1"/>
          <w:sz w:val="28"/>
          <w:szCs w:val="28"/>
          <w:lang w:val="uk-UA" w:eastAsia="ru-RU"/>
        </w:rPr>
      </w:pPr>
    </w:p>
    <w:p w:rsidR="00FA793E" w:rsidRPr="00BA3C07" w:rsidRDefault="00FA793E" w:rsidP="00FA793E">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FA793E" w:rsidRPr="00BA3C07" w:rsidRDefault="00FA793E" w:rsidP="00FA793E">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секретар ради та виконкому                                                    Д.БРЕХЛІЧУК</w:t>
      </w:r>
    </w:p>
    <w:p w:rsidR="00692C38" w:rsidRPr="00BA3C07" w:rsidRDefault="00692C38">
      <w:pPr>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br w:type="page"/>
      </w:r>
    </w:p>
    <w:tbl>
      <w:tblPr>
        <w:tblW w:w="0" w:type="auto"/>
        <w:jc w:val="right"/>
        <w:tblInd w:w="-207" w:type="dxa"/>
        <w:tblLook w:val="01E0" w:firstRow="1" w:lastRow="1" w:firstColumn="1" w:lastColumn="1" w:noHBand="0" w:noVBand="0"/>
      </w:tblPr>
      <w:tblGrid>
        <w:gridCol w:w="3267"/>
      </w:tblGrid>
      <w:tr w:rsidR="00887A57" w:rsidRPr="00BA3C07" w:rsidTr="00C9715E">
        <w:trPr>
          <w:trHeight w:val="1004"/>
          <w:jc w:val="right"/>
        </w:trPr>
        <w:tc>
          <w:tcPr>
            <w:tcW w:w="3267" w:type="dxa"/>
          </w:tcPr>
          <w:p w:rsidR="00692C38" w:rsidRPr="00BA3C07" w:rsidRDefault="00692C38">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lang w:val="uk-UA" w:eastAsia="uk-UA"/>
              </w:rPr>
              <w:br w:type="page"/>
            </w:r>
            <w:r w:rsidRPr="00BA3C07">
              <w:rPr>
                <w:rFonts w:ascii="Times New Roman" w:hAnsi="Times New Roman" w:cs="Times New Roman"/>
                <w:color w:val="000000" w:themeColor="text1"/>
                <w:sz w:val="28"/>
                <w:szCs w:val="28"/>
                <w:lang w:val="uk-UA"/>
              </w:rPr>
              <w:br w:type="page"/>
            </w:r>
            <w:r w:rsidRPr="00BA3C07">
              <w:rPr>
                <w:rFonts w:ascii="Times New Roman" w:hAnsi="Times New Roman" w:cs="Times New Roman"/>
                <w:b/>
                <w:color w:val="000000" w:themeColor="text1"/>
                <w:lang w:val="uk-UA"/>
              </w:rPr>
              <w:br w:type="page"/>
            </w:r>
            <w:r w:rsidRPr="00BA3C07">
              <w:rPr>
                <w:rFonts w:ascii="Times New Roman" w:hAnsi="Times New Roman" w:cs="Times New Roman"/>
                <w:color w:val="000000" w:themeColor="text1"/>
                <w:sz w:val="20"/>
                <w:szCs w:val="20"/>
                <w:lang w:val="uk-UA"/>
              </w:rPr>
              <w:t xml:space="preserve">           Додаток  №5                                                                             до рішення міської ради  </w:t>
            </w:r>
          </w:p>
          <w:p w:rsidR="00692C38" w:rsidRPr="00BA3C07" w:rsidRDefault="00692C38" w:rsidP="00C9715E">
            <w:pPr>
              <w:spacing w:after="0" w:line="240" w:lineRule="auto"/>
              <w:rPr>
                <w:rFonts w:ascii="Times New Roman" w:eastAsia="Times New Roman" w:hAnsi="Times New Roman" w:cs="Times New Roman"/>
                <w:color w:val="000000" w:themeColor="text1"/>
                <w:sz w:val="20"/>
                <w:szCs w:val="20"/>
                <w:lang w:val="uk-UA"/>
              </w:rPr>
            </w:pPr>
            <w:r w:rsidRPr="00BA3C07">
              <w:rPr>
                <w:rFonts w:ascii="Times New Roman" w:eastAsia="Times New Roman" w:hAnsi="Times New Roman" w:cs="Times New Roman"/>
                <w:color w:val="000000" w:themeColor="text1"/>
                <w:sz w:val="20"/>
                <w:szCs w:val="20"/>
                <w:lang w:val="uk-UA"/>
              </w:rPr>
              <w:t>47</w:t>
            </w:r>
            <w:r w:rsidRPr="00BA3C07">
              <w:rPr>
                <w:rFonts w:ascii="Times New Roman" w:hAnsi="Times New Roman" w:cs="Times New Roman"/>
                <w:color w:val="000000" w:themeColor="text1"/>
                <w:sz w:val="20"/>
                <w:szCs w:val="20"/>
                <w:lang w:val="uk-UA"/>
              </w:rPr>
              <w:t>-ої сесії 7-го скликання                                                                                              від 24.12. 2019 р. №699</w:t>
            </w:r>
          </w:p>
        </w:tc>
      </w:tr>
    </w:tbl>
    <w:p w:rsidR="00643375" w:rsidRPr="00BA3C07" w:rsidRDefault="00692C38" w:rsidP="00643375">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ШТАТНИЙ РОЗПИС</w:t>
      </w:r>
    </w:p>
    <w:p w:rsidR="00CB027F" w:rsidRPr="00BA3C07" w:rsidRDefault="00692C38" w:rsidP="00643375">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BA3C07">
        <w:rPr>
          <w:rFonts w:ascii="Times New Roman" w:eastAsia="Times New Roman" w:hAnsi="Times New Roman" w:cs="Times New Roman"/>
          <w:b/>
          <w:bCs/>
          <w:color w:val="000000" w:themeColor="text1"/>
          <w:sz w:val="28"/>
          <w:szCs w:val="28"/>
          <w:lang w:val="uk-UA" w:eastAsia="ru-RU"/>
        </w:rPr>
        <w:t>робітників аварійної бригади водопровідно-каналізаційних мереж</w:t>
      </w:r>
    </w:p>
    <w:tbl>
      <w:tblPr>
        <w:tblW w:w="149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969"/>
        <w:gridCol w:w="822"/>
        <w:gridCol w:w="1174"/>
        <w:gridCol w:w="1052"/>
        <w:gridCol w:w="842"/>
        <w:gridCol w:w="840"/>
        <w:gridCol w:w="1126"/>
        <w:gridCol w:w="960"/>
        <w:gridCol w:w="940"/>
        <w:gridCol w:w="960"/>
        <w:gridCol w:w="1180"/>
        <w:gridCol w:w="1300"/>
      </w:tblGrid>
      <w:tr w:rsidR="00887A57" w:rsidRPr="00BA3C07" w:rsidTr="00C9715E">
        <w:trPr>
          <w:trHeight w:val="1200"/>
        </w:trPr>
        <w:tc>
          <w:tcPr>
            <w:tcW w:w="2820"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Найменування прфесій</w:t>
            </w:r>
          </w:p>
        </w:tc>
        <w:tc>
          <w:tcPr>
            <w:tcW w:w="969"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К-сть штатних одиниць, чол.</w:t>
            </w:r>
          </w:p>
        </w:tc>
        <w:tc>
          <w:tcPr>
            <w:tcW w:w="822"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Розряд</w:t>
            </w:r>
          </w:p>
        </w:tc>
        <w:tc>
          <w:tcPr>
            <w:tcW w:w="1174" w:type="dxa"/>
            <w:shd w:val="clear" w:color="auto" w:fill="auto"/>
            <w:vAlign w:val="center"/>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Погодинний тариф грн</w:t>
            </w:r>
            <w:proofErr w:type="gramStart"/>
            <w:r w:rsidRPr="00BA3C07">
              <w:rPr>
                <w:rFonts w:ascii="Times New Roman" w:eastAsia="Times New Roman" w:hAnsi="Times New Roman" w:cs="Times New Roman"/>
                <w:color w:val="000000" w:themeColor="text1"/>
                <w:sz w:val="18"/>
                <w:szCs w:val="18"/>
                <w:lang w:eastAsia="ru-RU"/>
              </w:rPr>
              <w:t>..</w:t>
            </w:r>
            <w:proofErr w:type="gramEnd"/>
            <w:r w:rsidRPr="00BA3C07">
              <w:rPr>
                <w:rFonts w:ascii="Times New Roman" w:eastAsia="Times New Roman" w:hAnsi="Times New Roman" w:cs="Times New Roman"/>
                <w:color w:val="000000" w:themeColor="text1"/>
                <w:sz w:val="18"/>
                <w:szCs w:val="18"/>
                <w:lang w:eastAsia="ru-RU"/>
              </w:rPr>
              <w:t>коп</w:t>
            </w:r>
          </w:p>
        </w:tc>
        <w:tc>
          <w:tcPr>
            <w:tcW w:w="1052"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Місячна тарифна ставка грн</w:t>
            </w:r>
            <w:proofErr w:type="gramStart"/>
            <w:r w:rsidRPr="00BA3C07">
              <w:rPr>
                <w:rFonts w:ascii="Arial" w:eastAsia="Times New Roman" w:hAnsi="Arial" w:cs="Arial"/>
                <w:color w:val="000000" w:themeColor="text1"/>
                <w:sz w:val="18"/>
                <w:szCs w:val="18"/>
                <w:lang w:eastAsia="ru-RU"/>
              </w:rPr>
              <w:t>.к</w:t>
            </w:r>
            <w:proofErr w:type="gramEnd"/>
            <w:r w:rsidRPr="00BA3C07">
              <w:rPr>
                <w:rFonts w:ascii="Arial" w:eastAsia="Times New Roman" w:hAnsi="Arial" w:cs="Arial"/>
                <w:color w:val="000000" w:themeColor="text1"/>
                <w:sz w:val="18"/>
                <w:szCs w:val="18"/>
                <w:lang w:eastAsia="ru-RU"/>
              </w:rPr>
              <w:t>оп</w:t>
            </w:r>
          </w:p>
        </w:tc>
        <w:tc>
          <w:tcPr>
            <w:tcW w:w="842" w:type="dxa"/>
            <w:shd w:val="clear" w:color="auto" w:fill="auto"/>
            <w:vAlign w:val="center"/>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xml:space="preserve">Коефі цієнт шкідли </w:t>
            </w:r>
            <w:proofErr w:type="gramStart"/>
            <w:r w:rsidRPr="00BA3C07">
              <w:rPr>
                <w:rFonts w:ascii="Times New Roman" w:eastAsia="Times New Roman" w:hAnsi="Times New Roman" w:cs="Times New Roman"/>
                <w:color w:val="000000" w:themeColor="text1"/>
                <w:sz w:val="18"/>
                <w:szCs w:val="18"/>
                <w:lang w:eastAsia="ru-RU"/>
              </w:rPr>
              <w:t>вост</w:t>
            </w:r>
            <w:proofErr w:type="gramEnd"/>
            <w:r w:rsidRPr="00BA3C07">
              <w:rPr>
                <w:rFonts w:ascii="Times New Roman" w:eastAsia="Times New Roman" w:hAnsi="Times New Roman" w:cs="Times New Roman"/>
                <w:color w:val="000000" w:themeColor="text1"/>
                <w:sz w:val="18"/>
                <w:szCs w:val="18"/>
                <w:lang w:eastAsia="ru-RU"/>
              </w:rPr>
              <w:t>і 4% грн..коп</w:t>
            </w:r>
          </w:p>
        </w:tc>
        <w:tc>
          <w:tcPr>
            <w:tcW w:w="840" w:type="dxa"/>
            <w:shd w:val="clear" w:color="auto" w:fill="auto"/>
            <w:vAlign w:val="center"/>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Коефі цієнт нічні 20% грн</w:t>
            </w:r>
            <w:proofErr w:type="gramStart"/>
            <w:r w:rsidRPr="00BA3C07">
              <w:rPr>
                <w:rFonts w:ascii="Times New Roman" w:eastAsia="Times New Roman" w:hAnsi="Times New Roman" w:cs="Times New Roman"/>
                <w:color w:val="000000" w:themeColor="text1"/>
                <w:sz w:val="18"/>
                <w:szCs w:val="18"/>
                <w:lang w:eastAsia="ru-RU"/>
              </w:rPr>
              <w:t>..</w:t>
            </w:r>
            <w:proofErr w:type="gramEnd"/>
            <w:r w:rsidRPr="00BA3C07">
              <w:rPr>
                <w:rFonts w:ascii="Times New Roman" w:eastAsia="Times New Roman" w:hAnsi="Times New Roman" w:cs="Times New Roman"/>
                <w:color w:val="000000" w:themeColor="text1"/>
                <w:sz w:val="18"/>
                <w:szCs w:val="18"/>
                <w:lang w:eastAsia="ru-RU"/>
              </w:rPr>
              <w:t>коп</w:t>
            </w:r>
          </w:p>
        </w:tc>
        <w:tc>
          <w:tcPr>
            <w:tcW w:w="1126"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Коефіцієнт гірський 25%</w:t>
            </w:r>
          </w:p>
        </w:tc>
        <w:tc>
          <w:tcPr>
            <w:tcW w:w="960"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Разом грн</w:t>
            </w:r>
            <w:proofErr w:type="gramStart"/>
            <w:r w:rsidRPr="00BA3C07">
              <w:rPr>
                <w:rFonts w:ascii="Arial" w:eastAsia="Times New Roman" w:hAnsi="Arial" w:cs="Arial"/>
                <w:color w:val="000000" w:themeColor="text1"/>
                <w:sz w:val="18"/>
                <w:szCs w:val="18"/>
                <w:lang w:eastAsia="ru-RU"/>
              </w:rPr>
              <w:t>.к</w:t>
            </w:r>
            <w:proofErr w:type="gramEnd"/>
            <w:r w:rsidRPr="00BA3C07">
              <w:rPr>
                <w:rFonts w:ascii="Arial" w:eastAsia="Times New Roman" w:hAnsi="Arial" w:cs="Arial"/>
                <w:color w:val="000000" w:themeColor="text1"/>
                <w:sz w:val="18"/>
                <w:szCs w:val="18"/>
                <w:lang w:eastAsia="ru-RU"/>
              </w:rPr>
              <w:t>оп.</w:t>
            </w:r>
          </w:p>
        </w:tc>
        <w:tc>
          <w:tcPr>
            <w:tcW w:w="940"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Доплата</w:t>
            </w:r>
          </w:p>
        </w:tc>
        <w:tc>
          <w:tcPr>
            <w:tcW w:w="960"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Разом грн. коп</w:t>
            </w:r>
          </w:p>
        </w:tc>
        <w:tc>
          <w:tcPr>
            <w:tcW w:w="1180"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Місячний фонд оплпти грн</w:t>
            </w:r>
            <w:proofErr w:type="gramStart"/>
            <w:r w:rsidRPr="00BA3C07">
              <w:rPr>
                <w:rFonts w:ascii="Arial" w:eastAsia="Times New Roman" w:hAnsi="Arial" w:cs="Arial"/>
                <w:color w:val="000000" w:themeColor="text1"/>
                <w:sz w:val="18"/>
                <w:szCs w:val="18"/>
                <w:lang w:eastAsia="ru-RU"/>
              </w:rPr>
              <w:t>..</w:t>
            </w:r>
            <w:proofErr w:type="gramEnd"/>
            <w:r w:rsidRPr="00BA3C07">
              <w:rPr>
                <w:rFonts w:ascii="Arial" w:eastAsia="Times New Roman" w:hAnsi="Arial" w:cs="Arial"/>
                <w:color w:val="000000" w:themeColor="text1"/>
                <w:sz w:val="18"/>
                <w:szCs w:val="18"/>
                <w:lang w:eastAsia="ru-RU"/>
              </w:rPr>
              <w:t>коп</w:t>
            </w:r>
          </w:p>
        </w:tc>
        <w:tc>
          <w:tcPr>
            <w:tcW w:w="1300"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proofErr w:type="gramStart"/>
            <w:r w:rsidRPr="00BA3C07">
              <w:rPr>
                <w:rFonts w:ascii="Arial" w:eastAsia="Times New Roman" w:hAnsi="Arial" w:cs="Arial"/>
                <w:color w:val="000000" w:themeColor="text1"/>
                <w:sz w:val="18"/>
                <w:szCs w:val="18"/>
                <w:lang w:eastAsia="ru-RU"/>
              </w:rPr>
              <w:t>Р</w:t>
            </w:r>
            <w:proofErr w:type="gramEnd"/>
            <w:r w:rsidRPr="00BA3C07">
              <w:rPr>
                <w:rFonts w:ascii="Arial" w:eastAsia="Times New Roman" w:hAnsi="Arial" w:cs="Arial"/>
                <w:color w:val="000000" w:themeColor="text1"/>
                <w:sz w:val="18"/>
                <w:szCs w:val="18"/>
                <w:lang w:eastAsia="ru-RU"/>
              </w:rPr>
              <w:t>ічний фонд оплати грн.коп</w:t>
            </w:r>
          </w:p>
        </w:tc>
      </w:tr>
      <w:tr w:rsidR="00887A57" w:rsidRPr="00BA3C07" w:rsidTr="00C9715E">
        <w:trPr>
          <w:trHeight w:val="264"/>
        </w:trPr>
        <w:tc>
          <w:tcPr>
            <w:tcW w:w="2820"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1</w:t>
            </w:r>
          </w:p>
        </w:tc>
        <w:tc>
          <w:tcPr>
            <w:tcW w:w="969"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2</w:t>
            </w:r>
          </w:p>
        </w:tc>
        <w:tc>
          <w:tcPr>
            <w:tcW w:w="822"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3</w:t>
            </w:r>
          </w:p>
        </w:tc>
        <w:tc>
          <w:tcPr>
            <w:tcW w:w="1174" w:type="dxa"/>
            <w:shd w:val="clear" w:color="auto" w:fill="auto"/>
            <w:vAlign w:val="center"/>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4</w:t>
            </w:r>
          </w:p>
        </w:tc>
        <w:tc>
          <w:tcPr>
            <w:tcW w:w="1052"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5</w:t>
            </w:r>
          </w:p>
        </w:tc>
        <w:tc>
          <w:tcPr>
            <w:tcW w:w="842" w:type="dxa"/>
            <w:shd w:val="clear" w:color="auto" w:fill="auto"/>
            <w:vAlign w:val="center"/>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6</w:t>
            </w:r>
          </w:p>
        </w:tc>
        <w:tc>
          <w:tcPr>
            <w:tcW w:w="840" w:type="dxa"/>
            <w:shd w:val="clear" w:color="auto" w:fill="auto"/>
            <w:vAlign w:val="center"/>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7</w:t>
            </w:r>
          </w:p>
        </w:tc>
        <w:tc>
          <w:tcPr>
            <w:tcW w:w="1126"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8</w:t>
            </w:r>
          </w:p>
        </w:tc>
        <w:tc>
          <w:tcPr>
            <w:tcW w:w="960"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9</w:t>
            </w:r>
          </w:p>
        </w:tc>
        <w:tc>
          <w:tcPr>
            <w:tcW w:w="940"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10</w:t>
            </w:r>
          </w:p>
        </w:tc>
        <w:tc>
          <w:tcPr>
            <w:tcW w:w="960"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11</w:t>
            </w:r>
          </w:p>
        </w:tc>
        <w:tc>
          <w:tcPr>
            <w:tcW w:w="1180"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12</w:t>
            </w:r>
          </w:p>
        </w:tc>
        <w:tc>
          <w:tcPr>
            <w:tcW w:w="1300" w:type="dxa"/>
            <w:shd w:val="clear" w:color="auto" w:fill="auto"/>
            <w:vAlign w:val="center"/>
            <w:hideMark/>
          </w:tcPr>
          <w:p w:rsidR="00C9715E" w:rsidRPr="00BA3C07" w:rsidRDefault="00C9715E" w:rsidP="00127356">
            <w:pPr>
              <w:spacing w:after="0" w:line="240" w:lineRule="auto"/>
              <w:jc w:val="center"/>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13</w:t>
            </w:r>
          </w:p>
        </w:tc>
      </w:tr>
      <w:tr w:rsidR="00887A57" w:rsidRPr="00BA3C07" w:rsidTr="00C9715E">
        <w:trPr>
          <w:trHeight w:val="264"/>
        </w:trPr>
        <w:tc>
          <w:tcPr>
            <w:tcW w:w="282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Слюсар авар</w:t>
            </w:r>
            <w:proofErr w:type="gramStart"/>
            <w:r w:rsidRPr="00BA3C07">
              <w:rPr>
                <w:rFonts w:ascii="Times New Roman" w:eastAsia="Times New Roman" w:hAnsi="Times New Roman" w:cs="Times New Roman"/>
                <w:color w:val="000000" w:themeColor="text1"/>
                <w:sz w:val="18"/>
                <w:szCs w:val="18"/>
                <w:lang w:eastAsia="ru-RU"/>
              </w:rPr>
              <w:t>.в</w:t>
            </w:r>
            <w:proofErr w:type="gramEnd"/>
            <w:r w:rsidRPr="00BA3C07">
              <w:rPr>
                <w:rFonts w:ascii="Times New Roman" w:eastAsia="Times New Roman" w:hAnsi="Times New Roman" w:cs="Times New Roman"/>
                <w:color w:val="000000" w:themeColor="text1"/>
                <w:sz w:val="18"/>
                <w:szCs w:val="18"/>
                <w:lang w:eastAsia="ru-RU"/>
              </w:rPr>
              <w:t>ідбудов.робіт</w:t>
            </w:r>
          </w:p>
        </w:tc>
        <w:tc>
          <w:tcPr>
            <w:tcW w:w="969" w:type="dxa"/>
            <w:shd w:val="clear" w:color="auto" w:fill="auto"/>
            <w:vAlign w:val="center"/>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w:t>
            </w:r>
          </w:p>
        </w:tc>
        <w:tc>
          <w:tcPr>
            <w:tcW w:w="822" w:type="dxa"/>
            <w:shd w:val="clear" w:color="auto" w:fill="auto"/>
            <w:vAlign w:val="center"/>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5</w:t>
            </w:r>
          </w:p>
        </w:tc>
        <w:tc>
          <w:tcPr>
            <w:tcW w:w="1174"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19,39</w:t>
            </w:r>
          </w:p>
        </w:tc>
        <w:tc>
          <w:tcPr>
            <w:tcW w:w="1052"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3238,13</w:t>
            </w:r>
          </w:p>
        </w:tc>
        <w:tc>
          <w:tcPr>
            <w:tcW w:w="842"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840"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26"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809,53</w:t>
            </w:r>
          </w:p>
        </w:tc>
        <w:tc>
          <w:tcPr>
            <w:tcW w:w="960"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4047,66</w:t>
            </w:r>
          </w:p>
        </w:tc>
        <w:tc>
          <w:tcPr>
            <w:tcW w:w="940" w:type="dxa"/>
            <w:shd w:val="clear" w:color="auto" w:fill="auto"/>
            <w:noWrap/>
            <w:vAlign w:val="center"/>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3000</w:t>
            </w:r>
          </w:p>
        </w:tc>
        <w:tc>
          <w:tcPr>
            <w:tcW w:w="960" w:type="dxa"/>
            <w:shd w:val="clear" w:color="auto" w:fill="auto"/>
            <w:noWrap/>
            <w:vAlign w:val="center"/>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7047,66</w:t>
            </w:r>
          </w:p>
        </w:tc>
        <w:tc>
          <w:tcPr>
            <w:tcW w:w="1180"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7047,66</w:t>
            </w:r>
          </w:p>
        </w:tc>
        <w:tc>
          <w:tcPr>
            <w:tcW w:w="1300" w:type="dxa"/>
            <w:shd w:val="clear" w:color="auto" w:fill="auto"/>
            <w:vAlign w:val="center"/>
            <w:hideMark/>
          </w:tcPr>
          <w:p w:rsidR="00C9715E" w:rsidRPr="00BA3C07" w:rsidRDefault="00C9715E" w:rsidP="000F3CE1">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84571,95</w:t>
            </w:r>
          </w:p>
        </w:tc>
      </w:tr>
      <w:tr w:rsidR="00887A57" w:rsidRPr="00BA3C07" w:rsidTr="00C9715E">
        <w:trPr>
          <w:trHeight w:val="264"/>
        </w:trPr>
        <w:tc>
          <w:tcPr>
            <w:tcW w:w="282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Слюсар авар</w:t>
            </w:r>
            <w:proofErr w:type="gramStart"/>
            <w:r w:rsidRPr="00BA3C07">
              <w:rPr>
                <w:rFonts w:ascii="Times New Roman" w:eastAsia="Times New Roman" w:hAnsi="Times New Roman" w:cs="Times New Roman"/>
                <w:color w:val="000000" w:themeColor="text1"/>
                <w:sz w:val="18"/>
                <w:szCs w:val="18"/>
                <w:lang w:eastAsia="ru-RU"/>
              </w:rPr>
              <w:t>.в</w:t>
            </w:r>
            <w:proofErr w:type="gramEnd"/>
            <w:r w:rsidRPr="00BA3C07">
              <w:rPr>
                <w:rFonts w:ascii="Times New Roman" w:eastAsia="Times New Roman" w:hAnsi="Times New Roman" w:cs="Times New Roman"/>
                <w:color w:val="000000" w:themeColor="text1"/>
                <w:sz w:val="18"/>
                <w:szCs w:val="18"/>
                <w:lang w:eastAsia="ru-RU"/>
              </w:rPr>
              <w:t>ідбудов.робіт</w:t>
            </w:r>
          </w:p>
        </w:tc>
        <w:tc>
          <w:tcPr>
            <w:tcW w:w="969" w:type="dxa"/>
            <w:shd w:val="clear" w:color="auto" w:fill="auto"/>
            <w:vAlign w:val="center"/>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4</w:t>
            </w:r>
          </w:p>
        </w:tc>
        <w:tc>
          <w:tcPr>
            <w:tcW w:w="822" w:type="dxa"/>
            <w:shd w:val="clear" w:color="auto" w:fill="auto"/>
            <w:vAlign w:val="center"/>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4</w:t>
            </w:r>
          </w:p>
        </w:tc>
        <w:tc>
          <w:tcPr>
            <w:tcW w:w="1174"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17</w:t>
            </w:r>
          </w:p>
        </w:tc>
        <w:tc>
          <w:tcPr>
            <w:tcW w:w="1052"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2839</w:t>
            </w:r>
          </w:p>
        </w:tc>
        <w:tc>
          <w:tcPr>
            <w:tcW w:w="842"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840"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26"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709,75</w:t>
            </w:r>
          </w:p>
        </w:tc>
        <w:tc>
          <w:tcPr>
            <w:tcW w:w="960"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3548,75</w:t>
            </w:r>
          </w:p>
        </w:tc>
        <w:tc>
          <w:tcPr>
            <w:tcW w:w="940" w:type="dxa"/>
            <w:shd w:val="clear" w:color="auto" w:fill="auto"/>
            <w:noWrap/>
            <w:vAlign w:val="center"/>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3000</w:t>
            </w:r>
          </w:p>
        </w:tc>
        <w:tc>
          <w:tcPr>
            <w:tcW w:w="960" w:type="dxa"/>
            <w:shd w:val="clear" w:color="auto" w:fill="auto"/>
            <w:noWrap/>
            <w:vAlign w:val="center"/>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6548,75</w:t>
            </w:r>
          </w:p>
        </w:tc>
        <w:tc>
          <w:tcPr>
            <w:tcW w:w="1180"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26195,00</w:t>
            </w:r>
          </w:p>
        </w:tc>
        <w:tc>
          <w:tcPr>
            <w:tcW w:w="1300" w:type="dxa"/>
            <w:shd w:val="clear" w:color="auto" w:fill="auto"/>
            <w:vAlign w:val="center"/>
            <w:hideMark/>
          </w:tcPr>
          <w:p w:rsidR="00C9715E" w:rsidRPr="00BA3C07" w:rsidRDefault="00C9715E" w:rsidP="000F3CE1">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314340,00</w:t>
            </w:r>
          </w:p>
        </w:tc>
      </w:tr>
      <w:tr w:rsidR="00887A57" w:rsidRPr="00BA3C07" w:rsidTr="00C9715E">
        <w:trPr>
          <w:trHeight w:val="330"/>
        </w:trPr>
        <w:tc>
          <w:tcPr>
            <w:tcW w:w="282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Електрогазозварювальник</w:t>
            </w:r>
          </w:p>
        </w:tc>
        <w:tc>
          <w:tcPr>
            <w:tcW w:w="969" w:type="dxa"/>
            <w:shd w:val="clear" w:color="auto" w:fill="auto"/>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w:t>
            </w:r>
          </w:p>
        </w:tc>
        <w:tc>
          <w:tcPr>
            <w:tcW w:w="822" w:type="dxa"/>
            <w:shd w:val="clear" w:color="auto" w:fill="auto"/>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5</w:t>
            </w:r>
          </w:p>
        </w:tc>
        <w:tc>
          <w:tcPr>
            <w:tcW w:w="1174"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19,39</w:t>
            </w:r>
          </w:p>
        </w:tc>
        <w:tc>
          <w:tcPr>
            <w:tcW w:w="1052"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3238,13</w:t>
            </w:r>
          </w:p>
        </w:tc>
        <w:tc>
          <w:tcPr>
            <w:tcW w:w="842"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129,53</w:t>
            </w:r>
          </w:p>
        </w:tc>
        <w:tc>
          <w:tcPr>
            <w:tcW w:w="84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26"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809,53</w:t>
            </w:r>
          </w:p>
        </w:tc>
        <w:tc>
          <w:tcPr>
            <w:tcW w:w="96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4177,19</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3000</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7177,19</w:t>
            </w:r>
          </w:p>
        </w:tc>
        <w:tc>
          <w:tcPr>
            <w:tcW w:w="118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7177,19</w:t>
            </w:r>
          </w:p>
        </w:tc>
        <w:tc>
          <w:tcPr>
            <w:tcW w:w="1300" w:type="dxa"/>
            <w:shd w:val="clear" w:color="auto" w:fill="auto"/>
            <w:vAlign w:val="center"/>
            <w:hideMark/>
          </w:tcPr>
          <w:p w:rsidR="00C9715E" w:rsidRPr="00BA3C07" w:rsidRDefault="00C9715E" w:rsidP="000F3CE1">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86126,25</w:t>
            </w:r>
          </w:p>
        </w:tc>
      </w:tr>
      <w:tr w:rsidR="00887A57" w:rsidRPr="00BA3C07" w:rsidTr="00C9715E">
        <w:trPr>
          <w:trHeight w:val="264"/>
        </w:trPr>
        <w:tc>
          <w:tcPr>
            <w:tcW w:w="282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Слюсар каналіз</w:t>
            </w:r>
            <w:proofErr w:type="gramStart"/>
            <w:r w:rsidRPr="00BA3C07">
              <w:rPr>
                <w:rFonts w:ascii="Times New Roman" w:eastAsia="Times New Roman" w:hAnsi="Times New Roman" w:cs="Times New Roman"/>
                <w:color w:val="000000" w:themeColor="text1"/>
                <w:sz w:val="18"/>
                <w:szCs w:val="18"/>
                <w:lang w:eastAsia="ru-RU"/>
              </w:rPr>
              <w:t>.м</w:t>
            </w:r>
            <w:proofErr w:type="gramEnd"/>
            <w:r w:rsidRPr="00BA3C07">
              <w:rPr>
                <w:rFonts w:ascii="Times New Roman" w:eastAsia="Times New Roman" w:hAnsi="Times New Roman" w:cs="Times New Roman"/>
                <w:color w:val="000000" w:themeColor="text1"/>
                <w:sz w:val="18"/>
                <w:szCs w:val="18"/>
                <w:lang w:eastAsia="ru-RU"/>
              </w:rPr>
              <w:t>ережі</w:t>
            </w:r>
          </w:p>
        </w:tc>
        <w:tc>
          <w:tcPr>
            <w:tcW w:w="969" w:type="dxa"/>
            <w:shd w:val="clear" w:color="auto" w:fill="auto"/>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w:t>
            </w:r>
          </w:p>
        </w:tc>
        <w:tc>
          <w:tcPr>
            <w:tcW w:w="822" w:type="dxa"/>
            <w:shd w:val="clear" w:color="auto" w:fill="auto"/>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3</w:t>
            </w:r>
          </w:p>
        </w:tc>
        <w:tc>
          <w:tcPr>
            <w:tcW w:w="1174"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15,11</w:t>
            </w:r>
          </w:p>
        </w:tc>
        <w:tc>
          <w:tcPr>
            <w:tcW w:w="1052"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2523,37</w:t>
            </w:r>
          </w:p>
        </w:tc>
        <w:tc>
          <w:tcPr>
            <w:tcW w:w="842"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100,93</w:t>
            </w:r>
          </w:p>
        </w:tc>
        <w:tc>
          <w:tcPr>
            <w:tcW w:w="84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26"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630,84</w:t>
            </w:r>
          </w:p>
        </w:tc>
        <w:tc>
          <w:tcPr>
            <w:tcW w:w="96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3255,15</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3000</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6255,15</w:t>
            </w:r>
          </w:p>
        </w:tc>
        <w:tc>
          <w:tcPr>
            <w:tcW w:w="118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6255,15</w:t>
            </w:r>
          </w:p>
        </w:tc>
        <w:tc>
          <w:tcPr>
            <w:tcW w:w="1300" w:type="dxa"/>
            <w:shd w:val="clear" w:color="auto" w:fill="auto"/>
            <w:vAlign w:val="center"/>
            <w:hideMark/>
          </w:tcPr>
          <w:p w:rsidR="00C9715E" w:rsidRPr="00BA3C07" w:rsidRDefault="00C9715E" w:rsidP="000F3CE1">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75061,77</w:t>
            </w:r>
          </w:p>
        </w:tc>
      </w:tr>
      <w:tr w:rsidR="00887A57" w:rsidRPr="00BA3C07" w:rsidTr="00C9715E">
        <w:trPr>
          <w:trHeight w:val="264"/>
        </w:trPr>
        <w:tc>
          <w:tcPr>
            <w:tcW w:w="282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Слюсар каналіз</w:t>
            </w:r>
            <w:proofErr w:type="gramStart"/>
            <w:r w:rsidRPr="00BA3C07">
              <w:rPr>
                <w:rFonts w:ascii="Times New Roman" w:eastAsia="Times New Roman" w:hAnsi="Times New Roman" w:cs="Times New Roman"/>
                <w:color w:val="000000" w:themeColor="text1"/>
                <w:sz w:val="18"/>
                <w:szCs w:val="18"/>
                <w:lang w:eastAsia="ru-RU"/>
              </w:rPr>
              <w:t>.м</w:t>
            </w:r>
            <w:proofErr w:type="gramEnd"/>
            <w:r w:rsidRPr="00BA3C07">
              <w:rPr>
                <w:rFonts w:ascii="Times New Roman" w:eastAsia="Times New Roman" w:hAnsi="Times New Roman" w:cs="Times New Roman"/>
                <w:color w:val="000000" w:themeColor="text1"/>
                <w:sz w:val="18"/>
                <w:szCs w:val="18"/>
                <w:lang w:eastAsia="ru-RU"/>
              </w:rPr>
              <w:t>ережі</w:t>
            </w:r>
          </w:p>
        </w:tc>
        <w:tc>
          <w:tcPr>
            <w:tcW w:w="969" w:type="dxa"/>
            <w:shd w:val="clear" w:color="auto" w:fill="auto"/>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2</w:t>
            </w:r>
          </w:p>
        </w:tc>
        <w:tc>
          <w:tcPr>
            <w:tcW w:w="822" w:type="dxa"/>
            <w:shd w:val="clear" w:color="auto" w:fill="auto"/>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4</w:t>
            </w:r>
          </w:p>
        </w:tc>
        <w:tc>
          <w:tcPr>
            <w:tcW w:w="1174"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17</w:t>
            </w:r>
          </w:p>
        </w:tc>
        <w:tc>
          <w:tcPr>
            <w:tcW w:w="1052"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2839</w:t>
            </w:r>
          </w:p>
        </w:tc>
        <w:tc>
          <w:tcPr>
            <w:tcW w:w="842"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113,56</w:t>
            </w:r>
          </w:p>
        </w:tc>
        <w:tc>
          <w:tcPr>
            <w:tcW w:w="84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26"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709,75</w:t>
            </w:r>
          </w:p>
        </w:tc>
        <w:tc>
          <w:tcPr>
            <w:tcW w:w="96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3662,31</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3000</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6662,31</w:t>
            </w:r>
          </w:p>
        </w:tc>
        <w:tc>
          <w:tcPr>
            <w:tcW w:w="118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13324,62</w:t>
            </w:r>
          </w:p>
        </w:tc>
        <w:tc>
          <w:tcPr>
            <w:tcW w:w="1300" w:type="dxa"/>
            <w:shd w:val="clear" w:color="auto" w:fill="auto"/>
            <w:vAlign w:val="center"/>
            <w:hideMark/>
          </w:tcPr>
          <w:p w:rsidR="00C9715E" w:rsidRPr="00BA3C07" w:rsidRDefault="00C9715E" w:rsidP="000F3CE1">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159895,44</w:t>
            </w:r>
          </w:p>
        </w:tc>
      </w:tr>
      <w:tr w:rsidR="00887A57" w:rsidRPr="00BA3C07" w:rsidTr="00C9715E">
        <w:trPr>
          <w:trHeight w:val="315"/>
        </w:trPr>
        <w:tc>
          <w:tcPr>
            <w:tcW w:w="282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Водій спец</w:t>
            </w:r>
            <w:proofErr w:type="gramStart"/>
            <w:r w:rsidRPr="00BA3C07">
              <w:rPr>
                <w:rFonts w:ascii="Times New Roman" w:eastAsia="Times New Roman" w:hAnsi="Times New Roman" w:cs="Times New Roman"/>
                <w:color w:val="000000" w:themeColor="text1"/>
                <w:sz w:val="18"/>
                <w:szCs w:val="18"/>
                <w:lang w:eastAsia="ru-RU"/>
              </w:rPr>
              <w:t>.а</w:t>
            </w:r>
            <w:proofErr w:type="gramEnd"/>
            <w:r w:rsidRPr="00BA3C07">
              <w:rPr>
                <w:rFonts w:ascii="Times New Roman" w:eastAsia="Times New Roman" w:hAnsi="Times New Roman" w:cs="Times New Roman"/>
                <w:color w:val="000000" w:themeColor="text1"/>
                <w:sz w:val="18"/>
                <w:szCs w:val="18"/>
                <w:lang w:eastAsia="ru-RU"/>
              </w:rPr>
              <w:t>втомашини</w:t>
            </w:r>
          </w:p>
        </w:tc>
        <w:tc>
          <w:tcPr>
            <w:tcW w:w="969" w:type="dxa"/>
            <w:shd w:val="clear" w:color="auto" w:fill="auto"/>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2</w:t>
            </w:r>
          </w:p>
        </w:tc>
        <w:tc>
          <w:tcPr>
            <w:tcW w:w="822" w:type="dxa"/>
            <w:shd w:val="clear" w:color="auto" w:fill="auto"/>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3</w:t>
            </w:r>
          </w:p>
        </w:tc>
        <w:tc>
          <w:tcPr>
            <w:tcW w:w="1174"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18,13</w:t>
            </w:r>
          </w:p>
        </w:tc>
        <w:tc>
          <w:tcPr>
            <w:tcW w:w="1052" w:type="dxa"/>
            <w:shd w:val="clear" w:color="auto" w:fill="auto"/>
            <w:vAlign w:val="center"/>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3027,71</w:t>
            </w:r>
          </w:p>
        </w:tc>
        <w:tc>
          <w:tcPr>
            <w:tcW w:w="842"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121,11</w:t>
            </w:r>
          </w:p>
        </w:tc>
        <w:tc>
          <w:tcPr>
            <w:tcW w:w="84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26"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756,93</w:t>
            </w:r>
          </w:p>
        </w:tc>
        <w:tc>
          <w:tcPr>
            <w:tcW w:w="96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3905,75</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3000</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6905,75</w:t>
            </w:r>
          </w:p>
        </w:tc>
        <w:tc>
          <w:tcPr>
            <w:tcW w:w="118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13811,49</w:t>
            </w:r>
          </w:p>
        </w:tc>
        <w:tc>
          <w:tcPr>
            <w:tcW w:w="1300" w:type="dxa"/>
            <w:shd w:val="clear" w:color="auto" w:fill="auto"/>
            <w:vAlign w:val="center"/>
            <w:hideMark/>
          </w:tcPr>
          <w:p w:rsidR="00C9715E" w:rsidRPr="00BA3C07" w:rsidRDefault="00C9715E" w:rsidP="000F3CE1">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165737,90</w:t>
            </w:r>
          </w:p>
        </w:tc>
      </w:tr>
      <w:tr w:rsidR="00887A57" w:rsidRPr="00BA3C07" w:rsidTr="00C9715E">
        <w:trPr>
          <w:trHeight w:val="264"/>
        </w:trPr>
        <w:tc>
          <w:tcPr>
            <w:tcW w:w="282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b/>
                <w:bCs/>
                <w:color w:val="000000" w:themeColor="text1"/>
                <w:sz w:val="18"/>
                <w:szCs w:val="18"/>
                <w:lang w:eastAsia="ru-RU"/>
              </w:rPr>
            </w:pPr>
            <w:r w:rsidRPr="00BA3C07">
              <w:rPr>
                <w:rFonts w:ascii="Times New Roman" w:eastAsia="Times New Roman" w:hAnsi="Times New Roman" w:cs="Times New Roman"/>
                <w:b/>
                <w:bCs/>
                <w:color w:val="000000" w:themeColor="text1"/>
                <w:sz w:val="18"/>
                <w:szCs w:val="18"/>
                <w:lang w:eastAsia="ru-RU"/>
              </w:rPr>
              <w:t>Разом</w:t>
            </w:r>
          </w:p>
        </w:tc>
        <w:tc>
          <w:tcPr>
            <w:tcW w:w="969" w:type="dxa"/>
            <w:shd w:val="clear" w:color="auto" w:fill="auto"/>
            <w:hideMark/>
          </w:tcPr>
          <w:p w:rsidR="00C9715E" w:rsidRPr="00BA3C07" w:rsidRDefault="00C9715E" w:rsidP="00127356">
            <w:pPr>
              <w:spacing w:after="0" w:line="240" w:lineRule="auto"/>
              <w:jc w:val="center"/>
              <w:rPr>
                <w:rFonts w:ascii="Times New Roman" w:eastAsia="Times New Roman" w:hAnsi="Times New Roman" w:cs="Times New Roman"/>
                <w:b/>
                <w:bCs/>
                <w:color w:val="000000" w:themeColor="text1"/>
                <w:sz w:val="18"/>
                <w:szCs w:val="18"/>
                <w:lang w:eastAsia="ru-RU"/>
              </w:rPr>
            </w:pPr>
            <w:r w:rsidRPr="00BA3C07">
              <w:rPr>
                <w:rFonts w:ascii="Times New Roman" w:eastAsia="Times New Roman" w:hAnsi="Times New Roman" w:cs="Times New Roman"/>
                <w:b/>
                <w:bCs/>
                <w:color w:val="000000" w:themeColor="text1"/>
                <w:sz w:val="18"/>
                <w:szCs w:val="18"/>
                <w:lang w:eastAsia="ru-RU"/>
              </w:rPr>
              <w:t>11</w:t>
            </w:r>
          </w:p>
        </w:tc>
        <w:tc>
          <w:tcPr>
            <w:tcW w:w="822" w:type="dxa"/>
            <w:shd w:val="clear" w:color="auto" w:fill="auto"/>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74"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052"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842"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84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26"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b/>
                <w:bCs/>
                <w:color w:val="000000" w:themeColor="text1"/>
                <w:sz w:val="18"/>
                <w:szCs w:val="18"/>
                <w:lang w:eastAsia="ru-RU"/>
              </w:rPr>
            </w:pPr>
            <w:r w:rsidRPr="00BA3C07">
              <w:rPr>
                <w:rFonts w:ascii="Times New Roman" w:eastAsia="Times New Roman" w:hAnsi="Times New Roman" w:cs="Times New Roman"/>
                <w:b/>
                <w:bCs/>
                <w:color w:val="000000" w:themeColor="text1"/>
                <w:sz w:val="18"/>
                <w:szCs w:val="18"/>
                <w:lang w:eastAsia="ru-RU"/>
              </w:rPr>
              <w:t> </w:t>
            </w:r>
          </w:p>
        </w:tc>
        <w:tc>
          <w:tcPr>
            <w:tcW w:w="96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 </w:t>
            </w:r>
          </w:p>
        </w:tc>
        <w:tc>
          <w:tcPr>
            <w:tcW w:w="118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b/>
                <w:bCs/>
                <w:color w:val="000000" w:themeColor="text1"/>
                <w:sz w:val="18"/>
                <w:szCs w:val="18"/>
                <w:lang w:eastAsia="ru-RU"/>
              </w:rPr>
            </w:pPr>
            <w:r w:rsidRPr="00BA3C07">
              <w:rPr>
                <w:rFonts w:ascii="Times New Roman" w:eastAsia="Times New Roman" w:hAnsi="Times New Roman" w:cs="Times New Roman"/>
                <w:b/>
                <w:bCs/>
                <w:color w:val="000000" w:themeColor="text1"/>
                <w:sz w:val="18"/>
                <w:szCs w:val="18"/>
                <w:lang w:eastAsia="ru-RU"/>
              </w:rPr>
              <w:t>73811,11</w:t>
            </w:r>
          </w:p>
        </w:tc>
        <w:tc>
          <w:tcPr>
            <w:tcW w:w="1300" w:type="dxa"/>
            <w:shd w:val="clear" w:color="auto" w:fill="auto"/>
            <w:hideMark/>
          </w:tcPr>
          <w:p w:rsidR="00C9715E" w:rsidRPr="00BA3C07" w:rsidRDefault="00C9715E" w:rsidP="000F3CE1">
            <w:pPr>
              <w:spacing w:after="0" w:line="240" w:lineRule="auto"/>
              <w:rPr>
                <w:rFonts w:ascii="Times New Roman" w:eastAsia="Times New Roman" w:hAnsi="Times New Roman" w:cs="Times New Roman"/>
                <w:b/>
                <w:bCs/>
                <w:color w:val="000000" w:themeColor="text1"/>
                <w:sz w:val="18"/>
                <w:szCs w:val="18"/>
                <w:lang w:eastAsia="ru-RU"/>
              </w:rPr>
            </w:pPr>
            <w:r w:rsidRPr="00BA3C07">
              <w:rPr>
                <w:rFonts w:ascii="Times New Roman" w:eastAsia="Times New Roman" w:hAnsi="Times New Roman" w:cs="Times New Roman"/>
                <w:b/>
                <w:bCs/>
                <w:color w:val="000000" w:themeColor="text1"/>
                <w:sz w:val="18"/>
                <w:szCs w:val="18"/>
                <w:lang w:eastAsia="ru-RU"/>
              </w:rPr>
              <w:t>885733,31</w:t>
            </w:r>
          </w:p>
        </w:tc>
      </w:tr>
      <w:tr w:rsidR="00887A57" w:rsidRPr="00BA3C07" w:rsidTr="00C9715E">
        <w:trPr>
          <w:trHeight w:val="264"/>
        </w:trPr>
        <w:tc>
          <w:tcPr>
            <w:tcW w:w="282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proofErr w:type="gramStart"/>
            <w:r w:rsidRPr="00BA3C07">
              <w:rPr>
                <w:rFonts w:ascii="Times New Roman" w:eastAsia="Times New Roman" w:hAnsi="Times New Roman" w:cs="Times New Roman"/>
                <w:color w:val="000000" w:themeColor="text1"/>
                <w:sz w:val="18"/>
                <w:szCs w:val="18"/>
                <w:lang w:eastAsia="ru-RU"/>
              </w:rPr>
              <w:t>Прем</w:t>
            </w:r>
            <w:proofErr w:type="gramEnd"/>
            <w:r w:rsidRPr="00BA3C07">
              <w:rPr>
                <w:rFonts w:ascii="Times New Roman" w:eastAsia="Times New Roman" w:hAnsi="Times New Roman" w:cs="Times New Roman"/>
                <w:color w:val="000000" w:themeColor="text1"/>
                <w:sz w:val="18"/>
                <w:szCs w:val="18"/>
                <w:lang w:eastAsia="ru-RU"/>
              </w:rPr>
              <w:t>ія 10%</w:t>
            </w:r>
          </w:p>
        </w:tc>
        <w:tc>
          <w:tcPr>
            <w:tcW w:w="969" w:type="dxa"/>
            <w:shd w:val="clear" w:color="auto" w:fill="auto"/>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822" w:type="dxa"/>
            <w:shd w:val="clear" w:color="auto" w:fill="auto"/>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74"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052"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842"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84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26"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96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 </w:t>
            </w:r>
          </w:p>
        </w:tc>
        <w:tc>
          <w:tcPr>
            <w:tcW w:w="118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300" w:type="dxa"/>
            <w:shd w:val="clear" w:color="auto" w:fill="auto"/>
            <w:hideMark/>
          </w:tcPr>
          <w:p w:rsidR="00C9715E" w:rsidRPr="00BA3C07" w:rsidRDefault="00C9715E" w:rsidP="000F3CE1">
            <w:pPr>
              <w:spacing w:after="0" w:line="240" w:lineRule="auto"/>
              <w:rPr>
                <w:rFonts w:ascii="Times New Roman" w:eastAsia="Times New Roman" w:hAnsi="Times New Roman" w:cs="Times New Roman"/>
                <w:b/>
                <w:bCs/>
                <w:color w:val="000000" w:themeColor="text1"/>
                <w:sz w:val="18"/>
                <w:szCs w:val="18"/>
                <w:lang w:eastAsia="ru-RU"/>
              </w:rPr>
            </w:pPr>
            <w:r w:rsidRPr="00BA3C07">
              <w:rPr>
                <w:rFonts w:ascii="Times New Roman" w:eastAsia="Times New Roman" w:hAnsi="Times New Roman" w:cs="Times New Roman"/>
                <w:b/>
                <w:bCs/>
                <w:color w:val="000000" w:themeColor="text1"/>
                <w:sz w:val="18"/>
                <w:szCs w:val="18"/>
                <w:lang w:eastAsia="ru-RU"/>
              </w:rPr>
              <w:t>88573,33</w:t>
            </w:r>
          </w:p>
        </w:tc>
      </w:tr>
      <w:tr w:rsidR="00887A57" w:rsidRPr="00BA3C07" w:rsidTr="00B61E36">
        <w:trPr>
          <w:trHeight w:val="193"/>
        </w:trPr>
        <w:tc>
          <w:tcPr>
            <w:tcW w:w="2820" w:type="dxa"/>
            <w:shd w:val="clear" w:color="auto" w:fill="auto"/>
            <w:vAlign w:val="bottom"/>
            <w:hideMark/>
          </w:tcPr>
          <w:p w:rsidR="00A87C7D" w:rsidRPr="00BA3C07" w:rsidRDefault="00A87C7D" w:rsidP="00127356">
            <w:pPr>
              <w:spacing w:after="0" w:line="240" w:lineRule="auto"/>
              <w:rPr>
                <w:rFonts w:ascii="Times New Roman" w:eastAsia="Times New Roman" w:hAnsi="Times New Roman" w:cs="Times New Roman"/>
                <w:b/>
                <w:bCs/>
                <w:color w:val="000000" w:themeColor="text1"/>
                <w:sz w:val="18"/>
                <w:szCs w:val="18"/>
                <w:lang w:eastAsia="ru-RU"/>
              </w:rPr>
            </w:pPr>
            <w:r w:rsidRPr="00BA3C07">
              <w:rPr>
                <w:rFonts w:ascii="Times New Roman" w:eastAsia="Times New Roman" w:hAnsi="Times New Roman" w:cs="Times New Roman"/>
                <w:b/>
                <w:bCs/>
                <w:color w:val="000000" w:themeColor="text1"/>
                <w:sz w:val="18"/>
                <w:szCs w:val="18"/>
                <w:lang w:eastAsia="ru-RU"/>
              </w:rPr>
              <w:t>Всього</w:t>
            </w:r>
          </w:p>
        </w:tc>
        <w:tc>
          <w:tcPr>
            <w:tcW w:w="969" w:type="dxa"/>
            <w:shd w:val="clear" w:color="auto" w:fill="auto"/>
            <w:vAlign w:val="bottom"/>
            <w:hideMark/>
          </w:tcPr>
          <w:p w:rsidR="00A87C7D" w:rsidRPr="00BA3C07" w:rsidRDefault="00A87C7D"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822" w:type="dxa"/>
            <w:shd w:val="clear" w:color="auto" w:fill="auto"/>
            <w:vAlign w:val="bottom"/>
            <w:hideMark/>
          </w:tcPr>
          <w:p w:rsidR="00A87C7D" w:rsidRPr="00BA3C07" w:rsidRDefault="00A87C7D"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74" w:type="dxa"/>
            <w:shd w:val="clear" w:color="auto" w:fill="auto"/>
            <w:hideMark/>
          </w:tcPr>
          <w:p w:rsidR="00A87C7D" w:rsidRPr="00BA3C07" w:rsidRDefault="00A87C7D"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052" w:type="dxa"/>
            <w:shd w:val="clear" w:color="auto" w:fill="auto"/>
            <w:hideMark/>
          </w:tcPr>
          <w:p w:rsidR="00A87C7D" w:rsidRPr="00BA3C07" w:rsidRDefault="00A87C7D"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842" w:type="dxa"/>
            <w:shd w:val="clear" w:color="auto" w:fill="auto"/>
            <w:hideMark/>
          </w:tcPr>
          <w:p w:rsidR="00A87C7D" w:rsidRPr="00BA3C07" w:rsidRDefault="00A87C7D"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840" w:type="dxa"/>
            <w:shd w:val="clear" w:color="auto" w:fill="auto"/>
            <w:hideMark/>
          </w:tcPr>
          <w:p w:rsidR="00A87C7D" w:rsidRPr="00BA3C07" w:rsidRDefault="00A87C7D"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26" w:type="dxa"/>
            <w:shd w:val="clear" w:color="auto" w:fill="auto"/>
            <w:hideMark/>
          </w:tcPr>
          <w:p w:rsidR="00A87C7D" w:rsidRPr="00BA3C07" w:rsidRDefault="00A87C7D"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960" w:type="dxa"/>
            <w:shd w:val="clear" w:color="auto" w:fill="auto"/>
            <w:vAlign w:val="bottom"/>
            <w:hideMark/>
          </w:tcPr>
          <w:p w:rsidR="00A87C7D" w:rsidRPr="00BA3C07" w:rsidRDefault="00A87C7D"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940" w:type="dxa"/>
            <w:shd w:val="clear" w:color="auto" w:fill="auto"/>
            <w:noWrap/>
            <w:vAlign w:val="bottom"/>
            <w:hideMark/>
          </w:tcPr>
          <w:p w:rsidR="00A87C7D" w:rsidRPr="00BA3C07" w:rsidRDefault="00A87C7D" w:rsidP="00B61E3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  </w:t>
            </w:r>
          </w:p>
        </w:tc>
        <w:tc>
          <w:tcPr>
            <w:tcW w:w="960" w:type="dxa"/>
            <w:shd w:val="clear" w:color="auto" w:fill="auto"/>
            <w:noWrap/>
            <w:vAlign w:val="bottom"/>
            <w:hideMark/>
          </w:tcPr>
          <w:p w:rsidR="00A87C7D" w:rsidRPr="00BA3C07" w:rsidRDefault="00A87C7D" w:rsidP="00B61E3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  </w:t>
            </w:r>
          </w:p>
        </w:tc>
        <w:tc>
          <w:tcPr>
            <w:tcW w:w="1180" w:type="dxa"/>
            <w:shd w:val="clear" w:color="auto" w:fill="auto"/>
            <w:vAlign w:val="bottom"/>
            <w:hideMark/>
          </w:tcPr>
          <w:p w:rsidR="00A87C7D" w:rsidRPr="00BA3C07" w:rsidRDefault="00A87C7D"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300" w:type="dxa"/>
            <w:shd w:val="clear" w:color="auto" w:fill="auto"/>
            <w:vAlign w:val="bottom"/>
            <w:hideMark/>
          </w:tcPr>
          <w:p w:rsidR="00A87C7D" w:rsidRPr="00BA3C07" w:rsidRDefault="00A87C7D" w:rsidP="000F3CE1">
            <w:pPr>
              <w:spacing w:after="0" w:line="240" w:lineRule="auto"/>
              <w:rPr>
                <w:rFonts w:ascii="Times New Roman" w:eastAsia="Times New Roman" w:hAnsi="Times New Roman" w:cs="Times New Roman"/>
                <w:b/>
                <w:bCs/>
                <w:color w:val="000000" w:themeColor="text1"/>
                <w:sz w:val="18"/>
                <w:szCs w:val="18"/>
                <w:lang w:eastAsia="ru-RU"/>
              </w:rPr>
            </w:pPr>
            <w:r w:rsidRPr="00BA3C07">
              <w:rPr>
                <w:rFonts w:ascii="Times New Roman" w:eastAsia="Times New Roman" w:hAnsi="Times New Roman" w:cs="Times New Roman"/>
                <w:b/>
                <w:bCs/>
                <w:color w:val="000000" w:themeColor="text1"/>
                <w:sz w:val="18"/>
                <w:szCs w:val="18"/>
                <w:lang w:eastAsia="ru-RU"/>
              </w:rPr>
              <w:t>974306,64</w:t>
            </w:r>
          </w:p>
        </w:tc>
      </w:tr>
      <w:tr w:rsidR="00887A57" w:rsidRPr="00BA3C07" w:rsidTr="00C9715E">
        <w:trPr>
          <w:trHeight w:val="480"/>
        </w:trPr>
        <w:tc>
          <w:tcPr>
            <w:tcW w:w="2820" w:type="dxa"/>
            <w:shd w:val="clear" w:color="auto" w:fill="auto"/>
            <w:vAlign w:val="bottom"/>
            <w:hideMark/>
          </w:tcPr>
          <w:p w:rsidR="00C9715E" w:rsidRPr="00BA3C07" w:rsidRDefault="00C9715E" w:rsidP="00127356">
            <w:pPr>
              <w:spacing w:after="0" w:line="240" w:lineRule="auto"/>
              <w:rPr>
                <w:rFonts w:ascii="Times New Roman" w:eastAsia="Times New Roman" w:hAnsi="Times New Roman" w:cs="Times New Roman"/>
                <w:b/>
                <w:bCs/>
                <w:color w:val="000000" w:themeColor="text1"/>
                <w:sz w:val="18"/>
                <w:szCs w:val="18"/>
                <w:lang w:val="uk-UA" w:eastAsia="ru-RU"/>
              </w:rPr>
            </w:pPr>
            <w:r w:rsidRPr="00BA3C07">
              <w:rPr>
                <w:rFonts w:ascii="Times New Roman" w:eastAsia="Times New Roman" w:hAnsi="Times New Roman" w:cs="Times New Roman"/>
                <w:b/>
                <w:bCs/>
                <w:color w:val="000000" w:themeColor="text1"/>
                <w:sz w:val="18"/>
                <w:szCs w:val="18"/>
                <w:lang w:eastAsia="ru-RU"/>
              </w:rPr>
              <w:t xml:space="preserve">Всього по </w:t>
            </w:r>
            <w:proofErr w:type="gramStart"/>
            <w:r w:rsidRPr="00BA3C07">
              <w:rPr>
                <w:rFonts w:ascii="Times New Roman" w:eastAsia="Times New Roman" w:hAnsi="Times New Roman" w:cs="Times New Roman"/>
                <w:b/>
                <w:bCs/>
                <w:color w:val="000000" w:themeColor="text1"/>
                <w:sz w:val="18"/>
                <w:szCs w:val="18"/>
                <w:lang w:eastAsia="ru-RU"/>
              </w:rPr>
              <w:t>п</w:t>
            </w:r>
            <w:proofErr w:type="gramEnd"/>
            <w:r w:rsidRPr="00BA3C07">
              <w:rPr>
                <w:rFonts w:ascii="Times New Roman" w:eastAsia="Times New Roman" w:hAnsi="Times New Roman" w:cs="Times New Roman"/>
                <w:b/>
                <w:bCs/>
                <w:color w:val="000000" w:themeColor="text1"/>
                <w:sz w:val="18"/>
                <w:szCs w:val="18"/>
                <w:lang w:eastAsia="ru-RU"/>
              </w:rPr>
              <w:t>ідприємцю:</w:t>
            </w:r>
            <w:r w:rsidR="00A2589C" w:rsidRPr="00BA3C07">
              <w:rPr>
                <w:rFonts w:ascii="Times New Roman" w:eastAsia="Times New Roman" w:hAnsi="Times New Roman" w:cs="Times New Roman"/>
                <w:b/>
                <w:bCs/>
                <w:color w:val="000000" w:themeColor="text1"/>
                <w:sz w:val="18"/>
                <w:szCs w:val="18"/>
                <w:lang w:val="uk-UA" w:eastAsia="ru-RU"/>
              </w:rPr>
              <w:t xml:space="preserve"> в тому числі</w:t>
            </w:r>
          </w:p>
        </w:tc>
        <w:tc>
          <w:tcPr>
            <w:tcW w:w="969" w:type="dxa"/>
            <w:shd w:val="clear" w:color="auto" w:fill="auto"/>
            <w:vAlign w:val="bottom"/>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822" w:type="dxa"/>
            <w:shd w:val="clear" w:color="auto" w:fill="auto"/>
            <w:vAlign w:val="bottom"/>
            <w:hideMark/>
          </w:tcPr>
          <w:p w:rsidR="00C9715E" w:rsidRPr="00BA3C07" w:rsidRDefault="00C9715E" w:rsidP="00127356">
            <w:pPr>
              <w:spacing w:after="0" w:line="240" w:lineRule="auto"/>
              <w:jc w:val="center"/>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74"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052"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842"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840"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126" w:type="dxa"/>
            <w:shd w:val="clear" w:color="auto" w:fill="auto"/>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960" w:type="dxa"/>
            <w:shd w:val="clear" w:color="auto" w:fill="auto"/>
            <w:vAlign w:val="bottom"/>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18"/>
                <w:szCs w:val="18"/>
                <w:lang w:eastAsia="ru-RU"/>
              </w:rPr>
            </w:pPr>
            <w:r w:rsidRPr="00BA3C07">
              <w:rPr>
                <w:rFonts w:ascii="Arial" w:eastAsia="Times New Roman" w:hAnsi="Arial" w:cs="Arial"/>
                <w:color w:val="000000" w:themeColor="text1"/>
                <w:sz w:val="18"/>
                <w:szCs w:val="18"/>
                <w:lang w:eastAsia="ru-RU"/>
              </w:rPr>
              <w:t> </w:t>
            </w:r>
          </w:p>
        </w:tc>
        <w:tc>
          <w:tcPr>
            <w:tcW w:w="1180" w:type="dxa"/>
            <w:shd w:val="clear" w:color="auto" w:fill="auto"/>
            <w:vAlign w:val="bottom"/>
            <w:hideMark/>
          </w:tcPr>
          <w:p w:rsidR="00C9715E" w:rsidRPr="00BA3C07" w:rsidRDefault="00C9715E" w:rsidP="00127356">
            <w:pPr>
              <w:spacing w:after="0" w:line="240" w:lineRule="auto"/>
              <w:rPr>
                <w:rFonts w:ascii="Times New Roman" w:eastAsia="Times New Roman" w:hAnsi="Times New Roman" w:cs="Times New Roman"/>
                <w:color w:val="000000" w:themeColor="text1"/>
                <w:sz w:val="18"/>
                <w:szCs w:val="18"/>
                <w:lang w:eastAsia="ru-RU"/>
              </w:rPr>
            </w:pPr>
            <w:r w:rsidRPr="00BA3C07">
              <w:rPr>
                <w:rFonts w:ascii="Times New Roman" w:eastAsia="Times New Roman" w:hAnsi="Times New Roman" w:cs="Times New Roman"/>
                <w:color w:val="000000" w:themeColor="text1"/>
                <w:sz w:val="18"/>
                <w:szCs w:val="18"/>
                <w:lang w:eastAsia="ru-RU"/>
              </w:rPr>
              <w:t> </w:t>
            </w:r>
          </w:p>
        </w:tc>
        <w:tc>
          <w:tcPr>
            <w:tcW w:w="1300" w:type="dxa"/>
            <w:shd w:val="clear" w:color="auto" w:fill="auto"/>
            <w:noWrap/>
            <w:vAlign w:val="bottom"/>
            <w:hideMark/>
          </w:tcPr>
          <w:p w:rsidR="00C9715E" w:rsidRPr="00BA3C07" w:rsidRDefault="00C9715E" w:rsidP="000F3CE1">
            <w:pPr>
              <w:spacing w:after="0" w:line="240" w:lineRule="auto"/>
              <w:rPr>
                <w:rFonts w:ascii="Arial" w:eastAsia="Times New Roman" w:hAnsi="Arial" w:cs="Arial"/>
                <w:b/>
                <w:bCs/>
                <w:color w:val="000000" w:themeColor="text1"/>
                <w:sz w:val="20"/>
                <w:szCs w:val="20"/>
                <w:lang w:eastAsia="ru-RU"/>
              </w:rPr>
            </w:pPr>
            <w:r w:rsidRPr="00BA3C07">
              <w:rPr>
                <w:rFonts w:ascii="Arial" w:eastAsia="Times New Roman" w:hAnsi="Arial" w:cs="Arial"/>
                <w:b/>
                <w:bCs/>
                <w:color w:val="000000" w:themeColor="text1"/>
                <w:sz w:val="20"/>
                <w:szCs w:val="20"/>
                <w:lang w:eastAsia="ru-RU"/>
              </w:rPr>
              <w:t>4766355,23</w:t>
            </w:r>
          </w:p>
        </w:tc>
      </w:tr>
      <w:tr w:rsidR="00887A57" w:rsidRPr="00BA3C07" w:rsidTr="00C9715E">
        <w:trPr>
          <w:trHeight w:val="264"/>
        </w:trPr>
        <w:tc>
          <w:tcPr>
            <w:tcW w:w="282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Інженерно-технічні робітники</w:t>
            </w:r>
          </w:p>
        </w:tc>
        <w:tc>
          <w:tcPr>
            <w:tcW w:w="969"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2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74"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05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26"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8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300" w:type="dxa"/>
            <w:shd w:val="clear" w:color="auto" w:fill="auto"/>
            <w:noWrap/>
            <w:vAlign w:val="bottom"/>
            <w:hideMark/>
          </w:tcPr>
          <w:p w:rsidR="00C9715E" w:rsidRPr="00BA3C07" w:rsidRDefault="00C9715E" w:rsidP="000F3CE1">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988500</w:t>
            </w:r>
          </w:p>
        </w:tc>
      </w:tr>
      <w:tr w:rsidR="00887A57" w:rsidRPr="00BA3C07" w:rsidTr="00C9715E">
        <w:trPr>
          <w:trHeight w:val="264"/>
        </w:trPr>
        <w:tc>
          <w:tcPr>
            <w:tcW w:w="282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Загальновиробничі</w:t>
            </w:r>
          </w:p>
        </w:tc>
        <w:tc>
          <w:tcPr>
            <w:tcW w:w="969"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2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74"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05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26"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8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300" w:type="dxa"/>
            <w:shd w:val="clear" w:color="auto" w:fill="auto"/>
            <w:noWrap/>
            <w:vAlign w:val="bottom"/>
            <w:hideMark/>
          </w:tcPr>
          <w:p w:rsidR="00C9715E" w:rsidRPr="00BA3C07" w:rsidRDefault="00C9715E" w:rsidP="000F3CE1">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205500</w:t>
            </w:r>
          </w:p>
        </w:tc>
      </w:tr>
      <w:tr w:rsidR="00887A57" w:rsidRPr="00BA3C07" w:rsidTr="00C9715E">
        <w:trPr>
          <w:trHeight w:val="264"/>
        </w:trPr>
        <w:tc>
          <w:tcPr>
            <w:tcW w:w="282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Водопровід</w:t>
            </w:r>
          </w:p>
        </w:tc>
        <w:tc>
          <w:tcPr>
            <w:tcW w:w="969"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2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74"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05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26"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8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300" w:type="dxa"/>
            <w:shd w:val="clear" w:color="auto" w:fill="auto"/>
            <w:noWrap/>
            <w:vAlign w:val="bottom"/>
            <w:hideMark/>
          </w:tcPr>
          <w:p w:rsidR="00C9715E" w:rsidRPr="00BA3C07" w:rsidRDefault="00C9715E" w:rsidP="000F3CE1">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669908,74</w:t>
            </w:r>
          </w:p>
        </w:tc>
      </w:tr>
      <w:tr w:rsidR="00887A57" w:rsidRPr="00BA3C07" w:rsidTr="00C9715E">
        <w:trPr>
          <w:trHeight w:val="264"/>
        </w:trPr>
        <w:tc>
          <w:tcPr>
            <w:tcW w:w="282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Очисні споруди</w:t>
            </w:r>
          </w:p>
        </w:tc>
        <w:tc>
          <w:tcPr>
            <w:tcW w:w="969"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2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74"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05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26"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8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300" w:type="dxa"/>
            <w:shd w:val="clear" w:color="auto" w:fill="auto"/>
            <w:noWrap/>
            <w:vAlign w:val="bottom"/>
            <w:hideMark/>
          </w:tcPr>
          <w:p w:rsidR="00C9715E" w:rsidRPr="00BA3C07" w:rsidRDefault="00C9715E" w:rsidP="000F3CE1">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728747,31</w:t>
            </w:r>
          </w:p>
        </w:tc>
      </w:tr>
      <w:tr w:rsidR="00887A57" w:rsidRPr="00BA3C07" w:rsidTr="00C9715E">
        <w:trPr>
          <w:trHeight w:val="300"/>
        </w:trPr>
        <w:tc>
          <w:tcPr>
            <w:tcW w:w="2820" w:type="dxa"/>
            <w:shd w:val="clear" w:color="auto" w:fill="auto"/>
            <w:vAlign w:val="bottom"/>
            <w:hideMark/>
          </w:tcPr>
          <w:p w:rsidR="00C9715E" w:rsidRPr="00BA3C07" w:rsidRDefault="00C9715E" w:rsidP="00127356">
            <w:pPr>
              <w:spacing w:after="0" w:line="240" w:lineRule="auto"/>
              <w:rPr>
                <w:rFonts w:ascii="Times New Roman" w:eastAsia="Times New Roman" w:hAnsi="Times New Roman" w:cs="Times New Roman"/>
                <w:color w:val="000000" w:themeColor="text1"/>
                <w:sz w:val="20"/>
                <w:szCs w:val="20"/>
                <w:lang w:eastAsia="ru-RU"/>
              </w:rPr>
            </w:pPr>
            <w:r w:rsidRPr="00BA3C07">
              <w:rPr>
                <w:rFonts w:ascii="Times New Roman" w:eastAsia="Times New Roman" w:hAnsi="Times New Roman" w:cs="Times New Roman"/>
                <w:color w:val="000000" w:themeColor="text1"/>
                <w:sz w:val="20"/>
                <w:szCs w:val="20"/>
                <w:lang w:eastAsia="ru-RU"/>
              </w:rPr>
              <w:t>Аварійна бригада водопровідно-каналізаційних мереж</w:t>
            </w:r>
          </w:p>
        </w:tc>
        <w:tc>
          <w:tcPr>
            <w:tcW w:w="969"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2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74"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05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26"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8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300" w:type="dxa"/>
            <w:shd w:val="clear" w:color="auto" w:fill="auto"/>
            <w:noWrap/>
            <w:vAlign w:val="bottom"/>
            <w:hideMark/>
          </w:tcPr>
          <w:p w:rsidR="00C9715E" w:rsidRPr="00BA3C07" w:rsidRDefault="00C9715E" w:rsidP="000F3CE1">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974306,64</w:t>
            </w:r>
          </w:p>
        </w:tc>
      </w:tr>
      <w:tr w:rsidR="00887A57" w:rsidRPr="00BA3C07" w:rsidTr="00C9715E">
        <w:trPr>
          <w:trHeight w:val="264"/>
        </w:trPr>
        <w:tc>
          <w:tcPr>
            <w:tcW w:w="282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Загальновиробничі</w:t>
            </w:r>
          </w:p>
        </w:tc>
        <w:tc>
          <w:tcPr>
            <w:tcW w:w="969"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2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74"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05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26"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8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300" w:type="dxa"/>
            <w:shd w:val="clear" w:color="auto" w:fill="auto"/>
            <w:noWrap/>
            <w:vAlign w:val="bottom"/>
            <w:hideMark/>
          </w:tcPr>
          <w:p w:rsidR="00C9715E" w:rsidRPr="00BA3C07" w:rsidRDefault="00C9715E" w:rsidP="000F3CE1">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205500</w:t>
            </w:r>
          </w:p>
        </w:tc>
      </w:tr>
      <w:tr w:rsidR="00887A57" w:rsidRPr="00BA3C07" w:rsidTr="00C9715E">
        <w:trPr>
          <w:trHeight w:val="264"/>
        </w:trPr>
        <w:tc>
          <w:tcPr>
            <w:tcW w:w="282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Всього</w:t>
            </w:r>
          </w:p>
        </w:tc>
        <w:tc>
          <w:tcPr>
            <w:tcW w:w="969"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2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74"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05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26"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8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300" w:type="dxa"/>
            <w:shd w:val="clear" w:color="auto" w:fill="auto"/>
            <w:noWrap/>
            <w:vAlign w:val="bottom"/>
            <w:hideMark/>
          </w:tcPr>
          <w:p w:rsidR="00C9715E" w:rsidRPr="00BA3C07" w:rsidRDefault="00C9715E" w:rsidP="000F3CE1">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3971962,69</w:t>
            </w:r>
          </w:p>
        </w:tc>
      </w:tr>
      <w:tr w:rsidR="00887A57" w:rsidRPr="00BA3C07" w:rsidTr="00C9715E">
        <w:trPr>
          <w:trHeight w:val="264"/>
        </w:trPr>
        <w:tc>
          <w:tcPr>
            <w:tcW w:w="282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Резерв 20%</w:t>
            </w:r>
          </w:p>
        </w:tc>
        <w:tc>
          <w:tcPr>
            <w:tcW w:w="969"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2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74"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05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2"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8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26"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4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96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180" w:type="dxa"/>
            <w:shd w:val="clear" w:color="auto" w:fill="auto"/>
            <w:noWrap/>
            <w:vAlign w:val="bottom"/>
            <w:hideMark/>
          </w:tcPr>
          <w:p w:rsidR="00C9715E" w:rsidRPr="00BA3C07" w:rsidRDefault="00C9715E" w:rsidP="00127356">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 </w:t>
            </w:r>
          </w:p>
        </w:tc>
        <w:tc>
          <w:tcPr>
            <w:tcW w:w="1300" w:type="dxa"/>
            <w:shd w:val="clear" w:color="auto" w:fill="auto"/>
            <w:noWrap/>
            <w:vAlign w:val="bottom"/>
            <w:hideMark/>
          </w:tcPr>
          <w:p w:rsidR="00C9715E" w:rsidRPr="00BA3C07" w:rsidRDefault="00C9715E" w:rsidP="000F3CE1">
            <w:pPr>
              <w:spacing w:after="0" w:line="240" w:lineRule="auto"/>
              <w:rPr>
                <w:rFonts w:ascii="Arial" w:eastAsia="Times New Roman" w:hAnsi="Arial" w:cs="Arial"/>
                <w:color w:val="000000" w:themeColor="text1"/>
                <w:sz w:val="20"/>
                <w:szCs w:val="20"/>
                <w:lang w:eastAsia="ru-RU"/>
              </w:rPr>
            </w:pPr>
            <w:r w:rsidRPr="00BA3C07">
              <w:rPr>
                <w:rFonts w:ascii="Arial" w:eastAsia="Times New Roman" w:hAnsi="Arial" w:cs="Arial"/>
                <w:color w:val="000000" w:themeColor="text1"/>
                <w:sz w:val="20"/>
                <w:szCs w:val="20"/>
                <w:lang w:eastAsia="ru-RU"/>
              </w:rPr>
              <w:t>794392,54</w:t>
            </w:r>
          </w:p>
        </w:tc>
      </w:tr>
    </w:tbl>
    <w:p w:rsidR="00692C38" w:rsidRPr="00BA3C07" w:rsidRDefault="00AF5925" w:rsidP="00A87C7D">
      <w:pPr>
        <w:spacing w:after="0" w:line="240" w:lineRule="auto"/>
        <w:ind w:left="708" w:firstLine="708"/>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w:t>
      </w:r>
      <w:r w:rsidR="00692C38" w:rsidRPr="00BA3C07">
        <w:rPr>
          <w:rFonts w:ascii="Times New Roman" w:eastAsia="Calibri" w:hAnsi="Times New Roman" w:cs="Times New Roman"/>
          <w:color w:val="000000" w:themeColor="text1"/>
          <w:sz w:val="28"/>
          <w:szCs w:val="28"/>
          <w:lang w:val="uk-UA"/>
        </w:rPr>
        <w:t>.о. міського голови,</w:t>
      </w:r>
    </w:p>
    <w:p w:rsidR="00692C38" w:rsidRPr="00BA3C07" w:rsidRDefault="00692C38" w:rsidP="00A87C7D">
      <w:pPr>
        <w:spacing w:after="0" w:line="240" w:lineRule="auto"/>
        <w:ind w:left="708" w:firstLine="708"/>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 xml:space="preserve">секретар ради та виконкому                                                    </w:t>
      </w:r>
      <w:r w:rsidR="00A87C7D" w:rsidRPr="00BA3C07">
        <w:rPr>
          <w:rFonts w:ascii="Times New Roman" w:hAnsi="Times New Roman" w:cs="Times New Roman"/>
          <w:color w:val="000000" w:themeColor="text1"/>
          <w:sz w:val="28"/>
          <w:lang w:val="uk-UA"/>
        </w:rPr>
        <w:tab/>
      </w:r>
      <w:r w:rsidR="00A87C7D" w:rsidRPr="00BA3C07">
        <w:rPr>
          <w:rFonts w:ascii="Times New Roman" w:hAnsi="Times New Roman" w:cs="Times New Roman"/>
          <w:color w:val="000000" w:themeColor="text1"/>
          <w:sz w:val="28"/>
          <w:lang w:val="uk-UA"/>
        </w:rPr>
        <w:tab/>
      </w:r>
      <w:r w:rsidR="00A87C7D" w:rsidRPr="00BA3C07">
        <w:rPr>
          <w:rFonts w:ascii="Times New Roman" w:hAnsi="Times New Roman" w:cs="Times New Roman"/>
          <w:color w:val="000000" w:themeColor="text1"/>
          <w:sz w:val="28"/>
          <w:lang w:val="uk-UA"/>
        </w:rPr>
        <w:tab/>
      </w:r>
      <w:r w:rsidRPr="00BA3C07">
        <w:rPr>
          <w:rFonts w:ascii="Times New Roman" w:hAnsi="Times New Roman" w:cs="Times New Roman"/>
          <w:color w:val="000000" w:themeColor="text1"/>
          <w:sz w:val="28"/>
          <w:lang w:val="uk-UA"/>
        </w:rPr>
        <w:t>Д.БРЕХЛІЧУК</w:t>
      </w:r>
    </w:p>
    <w:p w:rsidR="00CB027F" w:rsidRPr="00BA3C07" w:rsidRDefault="00CB027F">
      <w:pPr>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br w:type="page"/>
      </w:r>
    </w:p>
    <w:p w:rsidR="00CB027F" w:rsidRPr="00BA3C07" w:rsidRDefault="00CB027F" w:rsidP="00505FF4">
      <w:pPr>
        <w:spacing w:after="0" w:line="240" w:lineRule="auto"/>
        <w:rPr>
          <w:rFonts w:ascii="Times New Roman" w:hAnsi="Times New Roman" w:cs="Times New Roman"/>
          <w:color w:val="000000" w:themeColor="text1"/>
          <w:sz w:val="26"/>
          <w:szCs w:val="26"/>
          <w:lang w:val="uk-UA"/>
        </w:rPr>
        <w:sectPr w:rsidR="00CB027F" w:rsidRPr="00BA3C07" w:rsidSect="00C9715E">
          <w:pgSz w:w="16838" w:h="11906" w:orient="landscape"/>
          <w:pgMar w:top="568" w:right="1134" w:bottom="426" w:left="1701" w:header="709" w:footer="709" w:gutter="0"/>
          <w:cols w:space="720"/>
        </w:sectPr>
      </w:pPr>
    </w:p>
    <w:p w:rsidR="00880D86" w:rsidRPr="00BA3C07" w:rsidRDefault="00880D86" w:rsidP="00505FF4">
      <w:pPr>
        <w:spacing w:after="0" w:line="240" w:lineRule="auto"/>
        <w:rPr>
          <w:rFonts w:ascii="Times New Roman" w:hAnsi="Times New Roman" w:cs="Times New Roman"/>
          <w:color w:val="000000" w:themeColor="text1"/>
          <w:sz w:val="26"/>
          <w:szCs w:val="26"/>
          <w:lang w:val="uk-UA"/>
        </w:rPr>
      </w:pPr>
    </w:p>
    <w:p w:rsidR="00880D86" w:rsidRPr="00BA3C07" w:rsidRDefault="00880D86" w:rsidP="00505FF4">
      <w:pPr>
        <w:spacing w:after="0" w:line="240" w:lineRule="auto"/>
        <w:jc w:val="right"/>
        <w:rPr>
          <w:rFonts w:ascii="Times New Roman" w:hAnsi="Times New Roman" w:cs="Times New Roman"/>
          <w:color w:val="000000" w:themeColor="text1"/>
          <w:sz w:val="26"/>
          <w:szCs w:val="26"/>
          <w:lang w:val="uk-UA"/>
        </w:rPr>
      </w:pPr>
    </w:p>
    <w:p w:rsidR="000C5869" w:rsidRPr="00BA3C07" w:rsidRDefault="000C5869" w:rsidP="00505FF4">
      <w:pPr>
        <w:spacing w:after="0" w:line="240" w:lineRule="auto"/>
        <w:jc w:val="right"/>
        <w:rPr>
          <w:rFonts w:ascii="Times New Roman" w:hAnsi="Times New Roman" w:cs="Times New Roman"/>
          <w:color w:val="000000" w:themeColor="text1"/>
          <w:sz w:val="28"/>
          <w:szCs w:val="28"/>
          <w:lang w:val="uk-UA"/>
        </w:rPr>
      </w:pPr>
    </w:p>
    <w:p w:rsidR="000C5869" w:rsidRPr="00BA3C07" w:rsidRDefault="000C5869"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53472" behindDoc="0" locked="0" layoutInCell="1" allowOverlap="1" wp14:anchorId="4F660308" wp14:editId="178F3C40">
            <wp:simplePos x="0" y="0"/>
            <wp:positionH relativeFrom="column">
              <wp:posOffset>2667000</wp:posOffset>
            </wp:positionH>
            <wp:positionV relativeFrom="paragraph">
              <wp:posOffset>49530</wp:posOffset>
            </wp:positionV>
            <wp:extent cx="520700" cy="431800"/>
            <wp:effectExtent l="0" t="0" r="0" b="6350"/>
            <wp:wrapSquare wrapText="right"/>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0C5869" w:rsidRPr="00BA3C07" w:rsidRDefault="000C5869" w:rsidP="00505FF4">
      <w:pPr>
        <w:spacing w:after="0" w:line="240" w:lineRule="auto"/>
        <w:jc w:val="right"/>
        <w:rPr>
          <w:rFonts w:ascii="Times New Roman" w:hAnsi="Times New Roman" w:cs="Times New Roman"/>
          <w:color w:val="000000" w:themeColor="text1"/>
          <w:sz w:val="28"/>
          <w:szCs w:val="28"/>
          <w:lang w:val="uk-UA"/>
        </w:rPr>
      </w:pPr>
    </w:p>
    <w:p w:rsidR="000C5869" w:rsidRPr="00BA3C07" w:rsidRDefault="000C586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0C5869" w:rsidRPr="00BA3C07" w:rsidRDefault="000C586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0C5869" w:rsidRPr="00BA3C07" w:rsidRDefault="000C586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0C5869" w:rsidRPr="00BA3C07" w:rsidRDefault="000C5869" w:rsidP="00505FF4">
      <w:pPr>
        <w:spacing w:after="0" w:line="240" w:lineRule="auto"/>
        <w:jc w:val="center"/>
        <w:rPr>
          <w:rFonts w:ascii="Times New Roman" w:hAnsi="Times New Roman" w:cs="Times New Roman"/>
          <w:color w:val="000000" w:themeColor="text1"/>
          <w:sz w:val="28"/>
          <w:szCs w:val="28"/>
          <w:lang w:val="uk-UA"/>
        </w:rPr>
      </w:pPr>
    </w:p>
    <w:p w:rsidR="000C5869" w:rsidRPr="00BA3C07" w:rsidRDefault="000C586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0C5869" w:rsidRPr="00BA3C07" w:rsidRDefault="000C5869" w:rsidP="00505FF4">
      <w:pPr>
        <w:spacing w:after="0" w:line="240" w:lineRule="auto"/>
        <w:jc w:val="center"/>
        <w:rPr>
          <w:rFonts w:ascii="Times New Roman" w:hAnsi="Times New Roman" w:cs="Times New Roman"/>
          <w:color w:val="000000" w:themeColor="text1"/>
          <w:sz w:val="28"/>
          <w:szCs w:val="28"/>
          <w:lang w:val="uk-UA"/>
        </w:rPr>
      </w:pPr>
    </w:p>
    <w:p w:rsidR="000C5869" w:rsidRPr="00BA3C07" w:rsidRDefault="000C5869"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1D1A28" w:rsidRPr="00BA3C07">
        <w:rPr>
          <w:rFonts w:ascii="Times New Roman" w:eastAsia="MS Mincho" w:hAnsi="Times New Roman" w:cs="Times New Roman"/>
          <w:color w:val="000000" w:themeColor="text1"/>
          <w:sz w:val="28"/>
          <w:szCs w:val="28"/>
          <w:lang w:val="uk-UA"/>
        </w:rPr>
        <w:t>700</w:t>
      </w:r>
    </w:p>
    <w:p w:rsidR="000C5869" w:rsidRPr="00BA3C07" w:rsidRDefault="000C5869"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880D86" w:rsidRPr="00BA3C07" w:rsidRDefault="00880D86" w:rsidP="00505FF4">
      <w:pPr>
        <w:spacing w:after="0" w:line="240" w:lineRule="auto"/>
        <w:rPr>
          <w:rFonts w:ascii="Times New Roman" w:hAnsi="Times New Roman" w:cs="Times New Roman"/>
          <w:color w:val="000000" w:themeColor="text1"/>
          <w:sz w:val="28"/>
          <w:szCs w:val="28"/>
          <w:lang w:val="uk-UA"/>
        </w:rPr>
      </w:pP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rPr>
        <w:t xml:space="preserve">Про затвердження штатного </w:t>
      </w: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rPr>
        <w:t>розпису КП „Тиса”</w:t>
      </w: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rPr>
      </w:pPr>
    </w:p>
    <w:p w:rsidR="00880D86" w:rsidRPr="00BA3C07" w:rsidRDefault="00880D8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Розглянувши лист  КП «Тиса» від 16.12.2019 р. №20 та з метою впорядкування штатного розпису та умов оплати праці працівників комунального підприємства „Тиса”, керуючись ст.26 Закону України «Про місцеве самоврядування в Україні », міська рада </w:t>
      </w: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r>
    </w:p>
    <w:p w:rsidR="00880D86" w:rsidRPr="00BA3C07" w:rsidRDefault="00880D86"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w:t>
      </w: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rPr>
      </w:pPr>
    </w:p>
    <w:p w:rsidR="00880D86" w:rsidRPr="00BA3C07" w:rsidRDefault="00880D86" w:rsidP="00505FF4">
      <w:pPr>
        <w:spacing w:after="0" w:line="240" w:lineRule="auto"/>
        <w:jc w:val="both"/>
        <w:rPr>
          <w:rFonts w:ascii="Times New Roman" w:hAnsi="Times New Roman" w:cs="Times New Roman"/>
          <w:color w:val="000000" w:themeColor="text1"/>
          <w:sz w:val="28"/>
          <w:szCs w:val="28"/>
          <w:lang w:val="uk-UA"/>
        </w:rPr>
      </w:pPr>
    </w:p>
    <w:p w:rsidR="00880D86" w:rsidRPr="00BA3C07" w:rsidRDefault="00880D8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 Затвердити штатний розпис комунального підприємства „Тиса” згідно додатку.</w:t>
      </w:r>
    </w:p>
    <w:p w:rsidR="00880D86" w:rsidRPr="00BA3C07" w:rsidRDefault="00880D86"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2. Визнати таким, що втратило чинність рішення міської ради </w:t>
      </w:r>
      <w:r w:rsidRPr="00BA3C07">
        <w:rPr>
          <w:rFonts w:ascii="Times New Roman" w:eastAsia="MS Mincho" w:hAnsi="Times New Roman" w:cs="Times New Roman"/>
          <w:color w:val="000000" w:themeColor="text1"/>
          <w:sz w:val="28"/>
          <w:szCs w:val="28"/>
          <w:lang w:val="uk-UA"/>
        </w:rPr>
        <w:t xml:space="preserve">від  </w:t>
      </w:r>
      <w:r w:rsidRPr="00BA3C07">
        <w:rPr>
          <w:rFonts w:ascii="Times New Roman" w:eastAsia="MS Mincho" w:hAnsi="Times New Roman" w:cs="Times New Roman"/>
          <w:color w:val="000000" w:themeColor="text1"/>
          <w:sz w:val="28"/>
          <w:szCs w:val="28"/>
          <w:lang w:val="uk-UA" w:eastAsia="ru-RU"/>
        </w:rPr>
        <w:t xml:space="preserve">№ 259 від 13.01.2017 р. </w:t>
      </w:r>
      <w:r w:rsidRPr="00BA3C07">
        <w:rPr>
          <w:rFonts w:ascii="Times New Roman" w:eastAsia="MS Mincho" w:hAnsi="Times New Roman" w:cs="Times New Roman"/>
          <w:color w:val="000000" w:themeColor="text1"/>
          <w:sz w:val="28"/>
          <w:szCs w:val="28"/>
          <w:lang w:val="uk-UA"/>
        </w:rPr>
        <w:t>„</w:t>
      </w:r>
      <w:r w:rsidRPr="00BA3C07">
        <w:rPr>
          <w:rFonts w:ascii="Times New Roman" w:hAnsi="Times New Roman" w:cs="Times New Roman"/>
          <w:color w:val="000000" w:themeColor="text1"/>
          <w:sz w:val="28"/>
          <w:szCs w:val="28"/>
          <w:lang w:val="uk-UA"/>
        </w:rPr>
        <w:t>Про затвердження штатного розпису КП „Рахівтепло”.</w:t>
      </w:r>
    </w:p>
    <w:p w:rsidR="00880D86" w:rsidRPr="00BA3C07" w:rsidRDefault="00880D86" w:rsidP="00505FF4">
      <w:pPr>
        <w:spacing w:after="0" w:line="240" w:lineRule="auto"/>
        <w:jc w:val="both"/>
        <w:rPr>
          <w:rFonts w:ascii="Times New Roman" w:eastAsia="MS Mincho" w:hAnsi="Times New Roman" w:cs="Times New Roman"/>
          <w:color w:val="000000" w:themeColor="text1"/>
          <w:sz w:val="28"/>
          <w:szCs w:val="28"/>
          <w:lang w:val="uk-UA"/>
        </w:rPr>
      </w:pPr>
    </w:p>
    <w:p w:rsidR="00AD511D" w:rsidRPr="00BA3C07" w:rsidRDefault="00AD511D" w:rsidP="00505FF4">
      <w:pPr>
        <w:spacing w:after="0" w:line="240" w:lineRule="auto"/>
        <w:jc w:val="both"/>
        <w:rPr>
          <w:rFonts w:ascii="Times New Roman" w:eastAsia="MS Mincho" w:hAnsi="Times New Roman" w:cs="Times New Roman"/>
          <w:color w:val="000000" w:themeColor="text1"/>
          <w:sz w:val="28"/>
          <w:szCs w:val="28"/>
          <w:lang w:val="uk-UA"/>
        </w:rPr>
      </w:pPr>
    </w:p>
    <w:p w:rsidR="00AD511D" w:rsidRPr="00BA3C07" w:rsidRDefault="00AD511D" w:rsidP="00505FF4">
      <w:pPr>
        <w:spacing w:after="0" w:line="240" w:lineRule="auto"/>
        <w:jc w:val="both"/>
        <w:rPr>
          <w:rFonts w:ascii="Times New Roman" w:eastAsia="Times New Roman" w:hAnsi="Times New Roman" w:cs="Times New Roman"/>
          <w:color w:val="000000" w:themeColor="text1"/>
          <w:sz w:val="28"/>
          <w:szCs w:val="28"/>
          <w:lang w:val="uk-UA"/>
        </w:rPr>
      </w:pPr>
    </w:p>
    <w:p w:rsidR="00957183" w:rsidRPr="00BA3C07" w:rsidRDefault="008A0E96" w:rsidP="00957183">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C71FC0" w:rsidRPr="00BA3C07" w:rsidRDefault="00957183"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880D86" w:rsidRPr="00BA3C07" w:rsidRDefault="00880D86" w:rsidP="00505FF4">
      <w:pPr>
        <w:spacing w:after="0" w:line="240" w:lineRule="auto"/>
        <w:rPr>
          <w:rFonts w:ascii="Times New Roman" w:hAnsi="Times New Roman" w:cs="Times New Roman"/>
          <w:color w:val="000000" w:themeColor="text1"/>
          <w:sz w:val="26"/>
          <w:szCs w:val="26"/>
          <w:lang w:val="uk-UA"/>
        </w:rPr>
      </w:pPr>
    </w:p>
    <w:p w:rsidR="00880D86" w:rsidRPr="00BA3C07" w:rsidRDefault="00880D86" w:rsidP="00505FF4">
      <w:pPr>
        <w:spacing w:after="0" w:line="240" w:lineRule="auto"/>
        <w:rPr>
          <w:rFonts w:ascii="Times New Roman" w:hAnsi="Times New Roman" w:cs="Times New Roman"/>
          <w:color w:val="000000" w:themeColor="text1"/>
          <w:sz w:val="26"/>
          <w:szCs w:val="26"/>
          <w:lang w:val="uk-UA"/>
        </w:rPr>
      </w:pPr>
    </w:p>
    <w:p w:rsidR="00880D86" w:rsidRPr="00BA3C07" w:rsidRDefault="00880D86" w:rsidP="00505FF4">
      <w:pPr>
        <w:spacing w:after="0" w:line="240" w:lineRule="auto"/>
        <w:rPr>
          <w:rFonts w:ascii="Times New Roman" w:hAnsi="Times New Roman" w:cs="Times New Roman"/>
          <w:color w:val="000000" w:themeColor="text1"/>
          <w:sz w:val="26"/>
          <w:szCs w:val="26"/>
          <w:lang w:val="uk-UA"/>
        </w:rPr>
      </w:pPr>
    </w:p>
    <w:p w:rsidR="00880D86" w:rsidRPr="00BA3C07" w:rsidRDefault="00880D86" w:rsidP="00505FF4">
      <w:pPr>
        <w:spacing w:after="0" w:line="240" w:lineRule="auto"/>
        <w:rPr>
          <w:rFonts w:ascii="Times New Roman" w:hAnsi="Times New Roman" w:cs="Times New Roman"/>
          <w:color w:val="000000" w:themeColor="text1"/>
          <w:lang w:val="uk-UA"/>
        </w:rPr>
      </w:pPr>
    </w:p>
    <w:p w:rsidR="00880D86" w:rsidRPr="00BA3C07" w:rsidRDefault="00880D86" w:rsidP="00505FF4">
      <w:pPr>
        <w:spacing w:after="0" w:line="240" w:lineRule="auto"/>
        <w:rPr>
          <w:rFonts w:ascii="Times New Roman" w:hAnsi="Times New Roman" w:cs="Times New Roman"/>
          <w:color w:val="000000" w:themeColor="text1"/>
          <w:lang w:val="uk-UA"/>
        </w:rPr>
      </w:pPr>
    </w:p>
    <w:p w:rsidR="00880D86" w:rsidRPr="00BA3C07" w:rsidRDefault="00880D86" w:rsidP="00505FF4">
      <w:pPr>
        <w:spacing w:after="0" w:line="240" w:lineRule="auto"/>
        <w:rPr>
          <w:rFonts w:ascii="Times New Roman" w:hAnsi="Times New Roman" w:cs="Times New Roman"/>
          <w:color w:val="000000" w:themeColor="text1"/>
          <w:lang w:val="uk-UA"/>
        </w:rPr>
        <w:sectPr w:rsidR="00880D86" w:rsidRPr="00BA3C07" w:rsidSect="00CB027F">
          <w:pgSz w:w="11906" w:h="16838"/>
          <w:pgMar w:top="1134" w:right="567" w:bottom="1134" w:left="1701" w:header="709" w:footer="709" w:gutter="0"/>
          <w:cols w:space="720"/>
        </w:sectPr>
      </w:pPr>
    </w:p>
    <w:p w:rsidR="002C5961" w:rsidRPr="00BA3C07" w:rsidRDefault="002C5961" w:rsidP="00505FF4">
      <w:pPr>
        <w:spacing w:after="0" w:line="240" w:lineRule="auto"/>
        <w:rPr>
          <w:rFonts w:ascii="Times New Roman" w:eastAsia="Calibri" w:hAnsi="Times New Roman" w:cs="Times New Roman"/>
          <w:color w:val="000000" w:themeColor="text1"/>
          <w:sz w:val="24"/>
          <w:szCs w:val="24"/>
          <w:lang w:val="uk-UA"/>
        </w:rPr>
      </w:pPr>
    </w:p>
    <w:tbl>
      <w:tblPr>
        <w:tblW w:w="0" w:type="auto"/>
        <w:jc w:val="right"/>
        <w:tblInd w:w="-678" w:type="dxa"/>
        <w:tblLook w:val="01E0" w:firstRow="1" w:lastRow="1" w:firstColumn="1" w:lastColumn="1" w:noHBand="0" w:noVBand="0"/>
      </w:tblPr>
      <w:tblGrid>
        <w:gridCol w:w="2906"/>
      </w:tblGrid>
      <w:tr w:rsidR="00887A57" w:rsidRPr="00BA3C07" w:rsidTr="002C5961">
        <w:trPr>
          <w:jc w:val="right"/>
        </w:trPr>
        <w:tc>
          <w:tcPr>
            <w:tcW w:w="2906" w:type="dxa"/>
            <w:hideMark/>
          </w:tcPr>
          <w:p w:rsidR="002C5961" w:rsidRPr="00BA3C07" w:rsidRDefault="002C5961"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r w:rsidRPr="00BA3C07">
              <w:rPr>
                <w:rFonts w:ascii="Times New Roman" w:hAnsi="Times New Roman" w:cs="Times New Roman"/>
                <w:b/>
                <w:color w:val="000000" w:themeColor="text1"/>
                <w:sz w:val="24"/>
                <w:szCs w:val="24"/>
                <w:lang w:val="uk-UA"/>
              </w:rPr>
              <w:br w:type="page"/>
              <w:t xml:space="preserve">          </w:t>
            </w:r>
            <w:r w:rsidRPr="00BA3C07">
              <w:rPr>
                <w:rFonts w:ascii="Times New Roman" w:hAnsi="Times New Roman" w:cs="Times New Roman"/>
                <w:color w:val="000000" w:themeColor="text1"/>
                <w:sz w:val="24"/>
                <w:szCs w:val="24"/>
                <w:lang w:val="uk-UA"/>
              </w:rPr>
              <w:t xml:space="preserve">Додаток </w:t>
            </w:r>
          </w:p>
          <w:p w:rsidR="002C5961" w:rsidRPr="00BA3C07" w:rsidRDefault="002C5961" w:rsidP="00505FF4">
            <w:pPr>
              <w:spacing w:after="0" w:line="240" w:lineRule="auto"/>
              <w:rPr>
                <w:rFonts w:ascii="Times New Roman" w:eastAsia="MS Mincho" w:hAnsi="Times New Roman" w:cs="Times New Roman"/>
                <w:color w:val="000000" w:themeColor="text1"/>
                <w:sz w:val="24"/>
                <w:szCs w:val="24"/>
                <w:lang w:val="uk-UA" w:eastAsia="uk-UA"/>
              </w:rPr>
            </w:pPr>
            <w:r w:rsidRPr="00BA3C07">
              <w:rPr>
                <w:rFonts w:ascii="Times New Roman" w:hAnsi="Times New Roman" w:cs="Times New Roman"/>
                <w:color w:val="000000" w:themeColor="text1"/>
                <w:sz w:val="24"/>
                <w:szCs w:val="24"/>
                <w:lang w:val="uk-UA"/>
              </w:rPr>
              <w:t>до рішення міської ради</w:t>
            </w:r>
          </w:p>
          <w:p w:rsidR="002C5961" w:rsidRPr="00BA3C07" w:rsidRDefault="002C5961" w:rsidP="00505FF4">
            <w:pPr>
              <w:spacing w:after="0" w:line="240" w:lineRule="auto"/>
              <w:rPr>
                <w:rFonts w:ascii="Times New Roman" w:eastAsia="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47-ої сесії 7-го скликання                                                                                              від 24.12.2019 р. №700</w:t>
            </w:r>
          </w:p>
        </w:tc>
      </w:tr>
    </w:tbl>
    <w:p w:rsidR="002C5961" w:rsidRPr="00BA3C07" w:rsidRDefault="002C5961" w:rsidP="00505FF4">
      <w:pPr>
        <w:tabs>
          <w:tab w:val="center" w:pos="0"/>
        </w:tabs>
        <w:spacing w:after="0" w:line="240" w:lineRule="auto"/>
        <w:rPr>
          <w:rFonts w:ascii="Times New Roman" w:eastAsia="Times New Roman" w:hAnsi="Times New Roman" w:cs="Times New Roman"/>
          <w:color w:val="000000" w:themeColor="text1"/>
          <w:sz w:val="24"/>
          <w:szCs w:val="24"/>
          <w:lang w:val="uk-UA"/>
        </w:rPr>
      </w:pPr>
    </w:p>
    <w:p w:rsidR="00880D86" w:rsidRPr="00BA3C07" w:rsidRDefault="00880D86" w:rsidP="00505FF4">
      <w:pPr>
        <w:spacing w:after="0" w:line="240" w:lineRule="auto"/>
        <w:jc w:val="right"/>
        <w:rPr>
          <w:rFonts w:ascii="Times New Roman" w:hAnsi="Times New Roman" w:cs="Times New Roman"/>
          <w:b/>
          <w:color w:val="000000" w:themeColor="text1"/>
          <w:sz w:val="24"/>
          <w:szCs w:val="24"/>
          <w:lang w:val="uk-UA"/>
        </w:rPr>
      </w:pPr>
    </w:p>
    <w:p w:rsidR="00880D86" w:rsidRPr="00BA3C07" w:rsidRDefault="00880D86"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aps/>
          <w:color w:val="000000" w:themeColor="text1"/>
          <w:sz w:val="28"/>
          <w:szCs w:val="28"/>
          <w:lang w:val="uk-UA"/>
        </w:rPr>
        <w:t>Штатний розпис</w:t>
      </w:r>
    </w:p>
    <w:p w:rsidR="00880D86" w:rsidRPr="00BA3C07" w:rsidRDefault="00880D86"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Рахівського міського комунального підприємства «Тиса»</w:t>
      </w:r>
    </w:p>
    <w:p w:rsidR="00880D86" w:rsidRPr="00BA3C07" w:rsidRDefault="00880D86" w:rsidP="00505FF4">
      <w:pPr>
        <w:spacing w:after="0" w:line="240" w:lineRule="auto"/>
        <w:jc w:val="center"/>
        <w:rPr>
          <w:rFonts w:ascii="Times New Roman" w:hAnsi="Times New Roman" w:cs="Times New Roman"/>
          <w:b/>
          <w:color w:val="000000" w:themeColor="text1"/>
          <w:sz w:val="28"/>
          <w:szCs w:val="28"/>
          <w:lang w:val="uk-UA"/>
        </w:rPr>
      </w:pPr>
    </w:p>
    <w:tbl>
      <w:tblPr>
        <w:tblStyle w:val="afffe"/>
        <w:tblW w:w="4729" w:type="pct"/>
        <w:tblLook w:val="04A0" w:firstRow="1" w:lastRow="0" w:firstColumn="1" w:lastColumn="0" w:noHBand="0" w:noVBand="1"/>
      </w:tblPr>
      <w:tblGrid>
        <w:gridCol w:w="2120"/>
        <w:gridCol w:w="1094"/>
        <w:gridCol w:w="1335"/>
        <w:gridCol w:w="1357"/>
        <w:gridCol w:w="1154"/>
        <w:gridCol w:w="1220"/>
        <w:gridCol w:w="1279"/>
      </w:tblGrid>
      <w:tr w:rsidR="00887A57" w:rsidRPr="00BA3C07" w:rsidTr="00880D86">
        <w:trPr>
          <w:trHeight w:val="880"/>
        </w:trPr>
        <w:tc>
          <w:tcPr>
            <w:tcW w:w="1125" w:type="pct"/>
            <w:tcBorders>
              <w:top w:val="single" w:sz="4" w:space="0" w:color="auto"/>
              <w:left w:val="single" w:sz="4" w:space="0" w:color="auto"/>
              <w:bottom w:val="single" w:sz="4" w:space="0" w:color="auto"/>
              <w:right w:val="single" w:sz="4" w:space="0" w:color="auto"/>
            </w:tcBorders>
            <w:vAlign w:val="center"/>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Найменування посад</w:t>
            </w:r>
          </w:p>
        </w:tc>
        <w:tc>
          <w:tcPr>
            <w:tcW w:w="465" w:type="pct"/>
            <w:tcBorders>
              <w:top w:val="single" w:sz="4" w:space="0" w:color="auto"/>
              <w:left w:val="single" w:sz="4" w:space="0" w:color="auto"/>
              <w:bottom w:val="single" w:sz="4" w:space="0" w:color="auto"/>
              <w:right w:val="single" w:sz="4" w:space="0" w:color="auto"/>
            </w:tcBorders>
            <w:vAlign w:val="center"/>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К-сть штатних одиниць</w:t>
            </w:r>
          </w:p>
        </w:tc>
        <w:tc>
          <w:tcPr>
            <w:tcW w:w="671" w:type="pct"/>
            <w:tcBorders>
              <w:top w:val="single" w:sz="4" w:space="0" w:color="auto"/>
              <w:left w:val="single" w:sz="4" w:space="0" w:color="auto"/>
              <w:bottom w:val="single" w:sz="4" w:space="0" w:color="auto"/>
              <w:right w:val="single" w:sz="4" w:space="0" w:color="auto"/>
            </w:tcBorders>
            <w:vAlign w:val="center"/>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Посадовий оклад, грн.</w:t>
            </w:r>
          </w:p>
        </w:tc>
        <w:tc>
          <w:tcPr>
            <w:tcW w:w="569"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Коефіцієнт  гірські 25%</w:t>
            </w:r>
          </w:p>
        </w:tc>
        <w:tc>
          <w:tcPr>
            <w:tcW w:w="593" w:type="pct"/>
            <w:tcBorders>
              <w:top w:val="single" w:sz="4" w:space="0" w:color="auto"/>
              <w:left w:val="single" w:sz="4" w:space="0" w:color="auto"/>
              <w:bottom w:val="single" w:sz="4" w:space="0" w:color="auto"/>
              <w:right w:val="single" w:sz="4" w:space="0" w:color="auto"/>
            </w:tcBorders>
            <w:vAlign w:val="center"/>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Разом</w:t>
            </w:r>
          </w:p>
        </w:tc>
        <w:tc>
          <w:tcPr>
            <w:tcW w:w="803" w:type="pct"/>
            <w:tcBorders>
              <w:top w:val="single" w:sz="4" w:space="0" w:color="auto"/>
              <w:left w:val="single" w:sz="4" w:space="0" w:color="auto"/>
              <w:bottom w:val="single" w:sz="4" w:space="0" w:color="auto"/>
              <w:right w:val="single" w:sz="4" w:space="0" w:color="auto"/>
            </w:tcBorders>
            <w:vAlign w:val="center"/>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Місячний фонд</w:t>
            </w:r>
          </w:p>
        </w:tc>
        <w:tc>
          <w:tcPr>
            <w:tcW w:w="774" w:type="pct"/>
            <w:tcBorders>
              <w:top w:val="single" w:sz="4" w:space="0" w:color="auto"/>
              <w:left w:val="single" w:sz="4" w:space="0" w:color="auto"/>
              <w:bottom w:val="single" w:sz="4" w:space="0" w:color="auto"/>
              <w:right w:val="single" w:sz="4" w:space="0" w:color="auto"/>
            </w:tcBorders>
            <w:vAlign w:val="center"/>
            <w:hideMark/>
          </w:tcPr>
          <w:p w:rsidR="00880D86" w:rsidRPr="00BA3C07" w:rsidRDefault="00880D86" w:rsidP="00505FF4">
            <w:pPr>
              <w:jc w:val="center"/>
              <w:rPr>
                <w:rFonts w:ascii="Times New Roman" w:eastAsia="Calibri" w:hAnsi="Times New Roman" w:cs="Times New Roman"/>
                <w:color w:val="000000" w:themeColor="text1"/>
                <w:sz w:val="24"/>
                <w:szCs w:val="24"/>
              </w:rPr>
            </w:pPr>
            <w:r w:rsidRPr="00BA3C07">
              <w:rPr>
                <w:rFonts w:ascii="Times New Roman" w:hAnsi="Times New Roman" w:cs="Times New Roman"/>
                <w:color w:val="000000" w:themeColor="text1"/>
                <w:sz w:val="24"/>
                <w:szCs w:val="24"/>
              </w:rPr>
              <w:t>Річний фонд</w:t>
            </w:r>
          </w:p>
        </w:tc>
      </w:tr>
      <w:tr w:rsidR="00887A57" w:rsidRPr="00BA3C07" w:rsidTr="00880D86">
        <w:tc>
          <w:tcPr>
            <w:tcW w:w="112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 xml:space="preserve">Директор </w:t>
            </w:r>
          </w:p>
        </w:tc>
        <w:tc>
          <w:tcPr>
            <w:tcW w:w="4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1</w:t>
            </w:r>
          </w:p>
        </w:tc>
        <w:tc>
          <w:tcPr>
            <w:tcW w:w="67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8000,00</w:t>
            </w:r>
          </w:p>
        </w:tc>
        <w:tc>
          <w:tcPr>
            <w:tcW w:w="569"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2000,00</w:t>
            </w:r>
          </w:p>
        </w:tc>
        <w:tc>
          <w:tcPr>
            <w:tcW w:w="59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10000,00</w:t>
            </w:r>
          </w:p>
        </w:tc>
        <w:tc>
          <w:tcPr>
            <w:tcW w:w="80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10000,00</w:t>
            </w:r>
          </w:p>
        </w:tc>
        <w:tc>
          <w:tcPr>
            <w:tcW w:w="774"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120000,00</w:t>
            </w:r>
          </w:p>
        </w:tc>
      </w:tr>
      <w:tr w:rsidR="00887A57" w:rsidRPr="00BA3C07" w:rsidTr="00880D86">
        <w:tc>
          <w:tcPr>
            <w:tcW w:w="112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Головний бухгалтер</w:t>
            </w:r>
          </w:p>
        </w:tc>
        <w:tc>
          <w:tcPr>
            <w:tcW w:w="4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1</w:t>
            </w:r>
          </w:p>
        </w:tc>
        <w:tc>
          <w:tcPr>
            <w:tcW w:w="67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7300,00</w:t>
            </w:r>
          </w:p>
        </w:tc>
        <w:tc>
          <w:tcPr>
            <w:tcW w:w="569"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1825,00</w:t>
            </w:r>
          </w:p>
        </w:tc>
        <w:tc>
          <w:tcPr>
            <w:tcW w:w="59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9125,00</w:t>
            </w:r>
          </w:p>
        </w:tc>
        <w:tc>
          <w:tcPr>
            <w:tcW w:w="80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9125,00</w:t>
            </w:r>
          </w:p>
        </w:tc>
        <w:tc>
          <w:tcPr>
            <w:tcW w:w="774"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109500,00</w:t>
            </w:r>
          </w:p>
        </w:tc>
      </w:tr>
      <w:tr w:rsidR="00887A57" w:rsidRPr="00BA3C07" w:rsidTr="00880D86">
        <w:tc>
          <w:tcPr>
            <w:tcW w:w="112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 xml:space="preserve">Юрист </w:t>
            </w:r>
          </w:p>
        </w:tc>
        <w:tc>
          <w:tcPr>
            <w:tcW w:w="4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1</w:t>
            </w:r>
          </w:p>
        </w:tc>
        <w:tc>
          <w:tcPr>
            <w:tcW w:w="67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5380,00</w:t>
            </w:r>
          </w:p>
        </w:tc>
        <w:tc>
          <w:tcPr>
            <w:tcW w:w="569"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1345,00</w:t>
            </w:r>
          </w:p>
        </w:tc>
        <w:tc>
          <w:tcPr>
            <w:tcW w:w="59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6725,00</w:t>
            </w:r>
          </w:p>
        </w:tc>
        <w:tc>
          <w:tcPr>
            <w:tcW w:w="80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6725,00</w:t>
            </w:r>
          </w:p>
        </w:tc>
        <w:tc>
          <w:tcPr>
            <w:tcW w:w="774"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80700,00</w:t>
            </w:r>
          </w:p>
        </w:tc>
      </w:tr>
      <w:tr w:rsidR="00887A57" w:rsidRPr="00BA3C07" w:rsidTr="00880D86">
        <w:tc>
          <w:tcPr>
            <w:tcW w:w="112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 xml:space="preserve">Спеціаліст з питань архітектури та місцебудування </w:t>
            </w:r>
          </w:p>
        </w:tc>
        <w:tc>
          <w:tcPr>
            <w:tcW w:w="4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1</w:t>
            </w:r>
          </w:p>
        </w:tc>
        <w:tc>
          <w:tcPr>
            <w:tcW w:w="67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6000,00</w:t>
            </w:r>
          </w:p>
        </w:tc>
        <w:tc>
          <w:tcPr>
            <w:tcW w:w="569"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1500,00</w:t>
            </w:r>
          </w:p>
        </w:tc>
        <w:tc>
          <w:tcPr>
            <w:tcW w:w="59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7500,00</w:t>
            </w:r>
          </w:p>
        </w:tc>
        <w:tc>
          <w:tcPr>
            <w:tcW w:w="80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7500,00</w:t>
            </w:r>
          </w:p>
        </w:tc>
        <w:tc>
          <w:tcPr>
            <w:tcW w:w="774"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90000,00</w:t>
            </w:r>
          </w:p>
        </w:tc>
      </w:tr>
      <w:tr w:rsidR="00887A57" w:rsidRPr="00BA3C07" w:rsidTr="00880D86">
        <w:tc>
          <w:tcPr>
            <w:tcW w:w="112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Прибиральник території</w:t>
            </w:r>
          </w:p>
        </w:tc>
        <w:tc>
          <w:tcPr>
            <w:tcW w:w="4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3</w:t>
            </w:r>
          </w:p>
        </w:tc>
        <w:tc>
          <w:tcPr>
            <w:tcW w:w="67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4472,00</w:t>
            </w:r>
          </w:p>
        </w:tc>
        <w:tc>
          <w:tcPr>
            <w:tcW w:w="569"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1118,00</w:t>
            </w:r>
          </w:p>
        </w:tc>
        <w:tc>
          <w:tcPr>
            <w:tcW w:w="59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5590,00</w:t>
            </w:r>
          </w:p>
        </w:tc>
        <w:tc>
          <w:tcPr>
            <w:tcW w:w="80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16770,00</w:t>
            </w:r>
          </w:p>
        </w:tc>
        <w:tc>
          <w:tcPr>
            <w:tcW w:w="774"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 xml:space="preserve">          201240,00</w:t>
            </w:r>
          </w:p>
        </w:tc>
      </w:tr>
      <w:tr w:rsidR="00887A57" w:rsidRPr="00BA3C07" w:rsidTr="00880D86">
        <w:tc>
          <w:tcPr>
            <w:tcW w:w="112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Робітник з благоустрою</w:t>
            </w:r>
          </w:p>
        </w:tc>
        <w:tc>
          <w:tcPr>
            <w:tcW w:w="4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1</w:t>
            </w:r>
          </w:p>
        </w:tc>
        <w:tc>
          <w:tcPr>
            <w:tcW w:w="67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4504,00</w:t>
            </w:r>
          </w:p>
        </w:tc>
        <w:tc>
          <w:tcPr>
            <w:tcW w:w="569"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1126,00</w:t>
            </w:r>
          </w:p>
        </w:tc>
        <w:tc>
          <w:tcPr>
            <w:tcW w:w="59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5630,00</w:t>
            </w:r>
          </w:p>
        </w:tc>
        <w:tc>
          <w:tcPr>
            <w:tcW w:w="80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5630,00</w:t>
            </w:r>
          </w:p>
        </w:tc>
        <w:tc>
          <w:tcPr>
            <w:tcW w:w="774"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67560,00</w:t>
            </w:r>
          </w:p>
        </w:tc>
      </w:tr>
      <w:tr w:rsidR="00887A57" w:rsidRPr="00BA3C07" w:rsidTr="00880D86">
        <w:tc>
          <w:tcPr>
            <w:tcW w:w="112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 xml:space="preserve">Сторож </w:t>
            </w:r>
          </w:p>
        </w:tc>
        <w:tc>
          <w:tcPr>
            <w:tcW w:w="4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3</w:t>
            </w:r>
          </w:p>
        </w:tc>
        <w:tc>
          <w:tcPr>
            <w:tcW w:w="671"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4800,00</w:t>
            </w:r>
          </w:p>
        </w:tc>
        <w:tc>
          <w:tcPr>
            <w:tcW w:w="569"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1200,00</w:t>
            </w:r>
          </w:p>
        </w:tc>
        <w:tc>
          <w:tcPr>
            <w:tcW w:w="59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6000,00</w:t>
            </w:r>
          </w:p>
        </w:tc>
        <w:tc>
          <w:tcPr>
            <w:tcW w:w="803"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18000,00</w:t>
            </w:r>
          </w:p>
        </w:tc>
        <w:tc>
          <w:tcPr>
            <w:tcW w:w="774"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color w:val="000000" w:themeColor="text1"/>
                <w:sz w:val="25"/>
                <w:szCs w:val="25"/>
              </w:rPr>
            </w:pPr>
            <w:r w:rsidRPr="00BA3C07">
              <w:rPr>
                <w:rFonts w:ascii="Times New Roman" w:hAnsi="Times New Roman" w:cs="Times New Roman"/>
                <w:color w:val="000000" w:themeColor="text1"/>
                <w:sz w:val="25"/>
                <w:szCs w:val="25"/>
              </w:rPr>
              <w:t>216000,00</w:t>
            </w:r>
          </w:p>
        </w:tc>
      </w:tr>
      <w:tr w:rsidR="00887A57" w:rsidRPr="00BA3C07" w:rsidTr="00880D86">
        <w:tc>
          <w:tcPr>
            <w:tcW w:w="112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b/>
                <w:color w:val="000000" w:themeColor="text1"/>
                <w:sz w:val="28"/>
                <w:szCs w:val="28"/>
              </w:rPr>
            </w:pPr>
            <w:r w:rsidRPr="00BA3C07">
              <w:rPr>
                <w:rFonts w:ascii="Times New Roman" w:hAnsi="Times New Roman" w:cs="Times New Roman"/>
                <w:b/>
                <w:color w:val="000000" w:themeColor="text1"/>
                <w:sz w:val="28"/>
                <w:szCs w:val="28"/>
              </w:rPr>
              <w:t xml:space="preserve">РАЗОМ </w:t>
            </w:r>
          </w:p>
        </w:tc>
        <w:tc>
          <w:tcPr>
            <w:tcW w:w="46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cente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11</w:t>
            </w:r>
          </w:p>
        </w:tc>
        <w:tc>
          <w:tcPr>
            <w:tcW w:w="671"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5"/>
                <w:szCs w:val="25"/>
              </w:rPr>
            </w:pPr>
          </w:p>
        </w:tc>
        <w:tc>
          <w:tcPr>
            <w:tcW w:w="569"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5"/>
                <w:szCs w:val="25"/>
              </w:rPr>
            </w:pPr>
          </w:p>
        </w:tc>
        <w:tc>
          <w:tcPr>
            <w:tcW w:w="593"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5"/>
                <w:szCs w:val="25"/>
              </w:rPr>
            </w:pPr>
          </w:p>
        </w:tc>
        <w:tc>
          <w:tcPr>
            <w:tcW w:w="803"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5"/>
                <w:szCs w:val="25"/>
              </w:rPr>
            </w:pPr>
          </w:p>
        </w:tc>
        <w:tc>
          <w:tcPr>
            <w:tcW w:w="774"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b/>
                <w:color w:val="000000" w:themeColor="text1"/>
                <w:sz w:val="25"/>
                <w:szCs w:val="25"/>
              </w:rPr>
            </w:pPr>
            <w:r w:rsidRPr="00BA3C07">
              <w:rPr>
                <w:rFonts w:ascii="Times New Roman" w:hAnsi="Times New Roman" w:cs="Times New Roman"/>
                <w:b/>
                <w:color w:val="000000" w:themeColor="text1"/>
                <w:sz w:val="25"/>
                <w:szCs w:val="25"/>
              </w:rPr>
              <w:t>885000,00</w:t>
            </w:r>
          </w:p>
        </w:tc>
      </w:tr>
      <w:tr w:rsidR="00887A57" w:rsidRPr="00BA3C07" w:rsidTr="00880D86">
        <w:tc>
          <w:tcPr>
            <w:tcW w:w="112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color w:val="000000" w:themeColor="text1"/>
                <w:sz w:val="28"/>
                <w:szCs w:val="28"/>
              </w:rPr>
            </w:pPr>
            <w:r w:rsidRPr="00BA3C07">
              <w:rPr>
                <w:rFonts w:ascii="Times New Roman" w:hAnsi="Times New Roman" w:cs="Times New Roman"/>
                <w:color w:val="000000" w:themeColor="text1"/>
                <w:sz w:val="28"/>
                <w:szCs w:val="28"/>
              </w:rPr>
              <w:t>Резерв 10%</w:t>
            </w:r>
          </w:p>
        </w:tc>
        <w:tc>
          <w:tcPr>
            <w:tcW w:w="465"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color w:val="000000" w:themeColor="text1"/>
                <w:sz w:val="28"/>
                <w:szCs w:val="28"/>
              </w:rPr>
            </w:pPr>
          </w:p>
        </w:tc>
        <w:tc>
          <w:tcPr>
            <w:tcW w:w="671"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5"/>
                <w:szCs w:val="25"/>
              </w:rPr>
            </w:pPr>
          </w:p>
        </w:tc>
        <w:tc>
          <w:tcPr>
            <w:tcW w:w="569"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5"/>
                <w:szCs w:val="25"/>
              </w:rPr>
            </w:pPr>
          </w:p>
        </w:tc>
        <w:tc>
          <w:tcPr>
            <w:tcW w:w="593"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5"/>
                <w:szCs w:val="25"/>
              </w:rPr>
            </w:pPr>
          </w:p>
        </w:tc>
        <w:tc>
          <w:tcPr>
            <w:tcW w:w="803"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5"/>
                <w:szCs w:val="25"/>
              </w:rPr>
            </w:pPr>
          </w:p>
        </w:tc>
        <w:tc>
          <w:tcPr>
            <w:tcW w:w="774"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b/>
                <w:color w:val="000000" w:themeColor="text1"/>
                <w:sz w:val="25"/>
                <w:szCs w:val="25"/>
              </w:rPr>
            </w:pPr>
            <w:r w:rsidRPr="00BA3C07">
              <w:rPr>
                <w:rFonts w:ascii="Times New Roman" w:hAnsi="Times New Roman" w:cs="Times New Roman"/>
                <w:b/>
                <w:color w:val="000000" w:themeColor="text1"/>
                <w:sz w:val="25"/>
                <w:szCs w:val="25"/>
              </w:rPr>
              <w:t>88500,00</w:t>
            </w:r>
          </w:p>
        </w:tc>
      </w:tr>
      <w:tr w:rsidR="00880D86" w:rsidRPr="00BA3C07" w:rsidTr="00880D86">
        <w:tc>
          <w:tcPr>
            <w:tcW w:w="1125"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rPr>
                <w:rFonts w:ascii="Times New Roman" w:eastAsia="Calibri" w:hAnsi="Times New Roman" w:cs="Times New Roman"/>
                <w:b/>
                <w:color w:val="000000" w:themeColor="text1"/>
                <w:sz w:val="28"/>
                <w:szCs w:val="28"/>
              </w:rPr>
            </w:pPr>
            <w:r w:rsidRPr="00BA3C07">
              <w:rPr>
                <w:rFonts w:ascii="Times New Roman" w:hAnsi="Times New Roman" w:cs="Times New Roman"/>
                <w:b/>
                <w:color w:val="000000" w:themeColor="text1"/>
                <w:sz w:val="28"/>
                <w:szCs w:val="28"/>
              </w:rPr>
              <w:t>Всього:</w:t>
            </w:r>
          </w:p>
        </w:tc>
        <w:tc>
          <w:tcPr>
            <w:tcW w:w="465"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center"/>
              <w:rPr>
                <w:rFonts w:ascii="Times New Roman" w:eastAsia="Calibri" w:hAnsi="Times New Roman" w:cs="Times New Roman"/>
                <w:color w:val="000000" w:themeColor="text1"/>
                <w:sz w:val="28"/>
                <w:szCs w:val="28"/>
              </w:rPr>
            </w:pPr>
          </w:p>
        </w:tc>
        <w:tc>
          <w:tcPr>
            <w:tcW w:w="671"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5"/>
                <w:szCs w:val="25"/>
              </w:rPr>
            </w:pPr>
          </w:p>
        </w:tc>
        <w:tc>
          <w:tcPr>
            <w:tcW w:w="569"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5"/>
                <w:szCs w:val="25"/>
              </w:rPr>
            </w:pPr>
          </w:p>
        </w:tc>
        <w:tc>
          <w:tcPr>
            <w:tcW w:w="593"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color w:val="000000" w:themeColor="text1"/>
                <w:sz w:val="25"/>
                <w:szCs w:val="25"/>
              </w:rPr>
            </w:pPr>
          </w:p>
        </w:tc>
        <w:tc>
          <w:tcPr>
            <w:tcW w:w="803" w:type="pct"/>
            <w:tcBorders>
              <w:top w:val="single" w:sz="4" w:space="0" w:color="auto"/>
              <w:left w:val="single" w:sz="4" w:space="0" w:color="auto"/>
              <w:bottom w:val="single" w:sz="4" w:space="0" w:color="auto"/>
              <w:right w:val="single" w:sz="4" w:space="0" w:color="auto"/>
            </w:tcBorders>
          </w:tcPr>
          <w:p w:rsidR="00880D86" w:rsidRPr="00BA3C07" w:rsidRDefault="00880D86" w:rsidP="00505FF4">
            <w:pPr>
              <w:jc w:val="right"/>
              <w:rPr>
                <w:rFonts w:ascii="Times New Roman" w:eastAsia="Calibri" w:hAnsi="Times New Roman" w:cs="Times New Roman"/>
                <w:b/>
                <w:color w:val="000000" w:themeColor="text1"/>
                <w:sz w:val="25"/>
                <w:szCs w:val="25"/>
              </w:rPr>
            </w:pPr>
          </w:p>
        </w:tc>
        <w:tc>
          <w:tcPr>
            <w:tcW w:w="774" w:type="pct"/>
            <w:tcBorders>
              <w:top w:val="single" w:sz="4" w:space="0" w:color="auto"/>
              <w:left w:val="single" w:sz="4" w:space="0" w:color="auto"/>
              <w:bottom w:val="single" w:sz="4" w:space="0" w:color="auto"/>
              <w:right w:val="single" w:sz="4" w:space="0" w:color="auto"/>
            </w:tcBorders>
            <w:hideMark/>
          </w:tcPr>
          <w:p w:rsidR="00880D86" w:rsidRPr="00BA3C07" w:rsidRDefault="00880D86" w:rsidP="00505FF4">
            <w:pPr>
              <w:jc w:val="right"/>
              <w:rPr>
                <w:rFonts w:ascii="Times New Roman" w:eastAsia="Calibri" w:hAnsi="Times New Roman" w:cs="Times New Roman"/>
                <w:b/>
                <w:color w:val="000000" w:themeColor="text1"/>
                <w:sz w:val="25"/>
                <w:szCs w:val="25"/>
              </w:rPr>
            </w:pPr>
            <w:r w:rsidRPr="00BA3C07">
              <w:rPr>
                <w:rFonts w:ascii="Times New Roman" w:hAnsi="Times New Roman" w:cs="Times New Roman"/>
                <w:b/>
                <w:color w:val="000000" w:themeColor="text1"/>
                <w:sz w:val="25"/>
                <w:szCs w:val="25"/>
              </w:rPr>
              <w:t>973500,00</w:t>
            </w:r>
          </w:p>
        </w:tc>
      </w:tr>
    </w:tbl>
    <w:p w:rsidR="00880D86" w:rsidRPr="00BA3C07" w:rsidRDefault="00880D86" w:rsidP="00505FF4">
      <w:pPr>
        <w:spacing w:after="0" w:line="240" w:lineRule="auto"/>
        <w:rPr>
          <w:rFonts w:ascii="Times New Roman" w:eastAsia="Calibri" w:hAnsi="Times New Roman" w:cs="Times New Roman"/>
          <w:b/>
          <w:color w:val="000000" w:themeColor="text1"/>
          <w:sz w:val="28"/>
          <w:szCs w:val="28"/>
          <w:lang w:val="uk-UA"/>
        </w:rPr>
      </w:pPr>
    </w:p>
    <w:p w:rsidR="00880D86" w:rsidRPr="00BA3C07" w:rsidRDefault="00880D86" w:rsidP="00505FF4">
      <w:pPr>
        <w:spacing w:after="0" w:line="240" w:lineRule="auto"/>
        <w:rPr>
          <w:rFonts w:ascii="Times New Roman" w:hAnsi="Times New Roman" w:cs="Times New Roman"/>
          <w:b/>
          <w:color w:val="000000" w:themeColor="text1"/>
          <w:sz w:val="28"/>
          <w:szCs w:val="28"/>
          <w:lang w:val="uk-UA"/>
        </w:rPr>
      </w:pPr>
    </w:p>
    <w:p w:rsidR="00CE5490" w:rsidRPr="00BA3C07" w:rsidRDefault="00CE5490" w:rsidP="00505FF4">
      <w:pPr>
        <w:spacing w:after="0" w:line="240" w:lineRule="auto"/>
        <w:rPr>
          <w:rFonts w:ascii="Times New Roman" w:hAnsi="Times New Roman" w:cs="Times New Roman"/>
          <w:b/>
          <w:color w:val="000000" w:themeColor="text1"/>
          <w:sz w:val="28"/>
          <w:szCs w:val="28"/>
          <w:lang w:val="uk-UA"/>
        </w:rPr>
      </w:pPr>
    </w:p>
    <w:p w:rsidR="00957183" w:rsidRPr="00BA3C07" w:rsidRDefault="008A0E96" w:rsidP="00957183">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DB63A3" w:rsidRPr="00BA3C07" w:rsidRDefault="00957183"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880D86" w:rsidRPr="00BA3C07" w:rsidRDefault="00880D86" w:rsidP="00505FF4">
      <w:pPr>
        <w:spacing w:after="0" w:line="240" w:lineRule="auto"/>
        <w:rPr>
          <w:rFonts w:ascii="Times New Roman" w:hAnsi="Times New Roman" w:cs="Times New Roman"/>
          <w:b/>
          <w:color w:val="000000" w:themeColor="text1"/>
          <w:sz w:val="24"/>
          <w:szCs w:val="24"/>
          <w:lang w:val="uk-UA"/>
        </w:rPr>
      </w:pPr>
    </w:p>
    <w:p w:rsidR="005D3F91" w:rsidRPr="00BA3C07" w:rsidRDefault="005D3F91" w:rsidP="00505FF4">
      <w:pPr>
        <w:spacing w:after="0" w:line="240" w:lineRule="auto"/>
        <w:rPr>
          <w:rFonts w:ascii="Times New Roman" w:eastAsia="Times New Roman" w:hAnsi="Times New Roman" w:cs="Times New Roman"/>
          <w:color w:val="000000" w:themeColor="text1"/>
          <w:sz w:val="28"/>
          <w:szCs w:val="28"/>
          <w:lang w:val="uk-UA" w:eastAsia="ru-RU"/>
        </w:rPr>
      </w:pPr>
      <w:r w:rsidRPr="00BA3C07">
        <w:rPr>
          <w:rFonts w:ascii="Times New Roman" w:eastAsia="Times New Roman" w:hAnsi="Times New Roman" w:cs="Times New Roman"/>
          <w:color w:val="000000" w:themeColor="text1"/>
          <w:sz w:val="28"/>
          <w:szCs w:val="28"/>
          <w:lang w:val="uk-UA" w:eastAsia="ru-RU"/>
        </w:rPr>
        <w:br w:type="page"/>
      </w:r>
    </w:p>
    <w:p w:rsidR="00FD48E2" w:rsidRPr="00BA3C07" w:rsidRDefault="00FD48E2"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43232" behindDoc="0" locked="0" layoutInCell="1" allowOverlap="1" wp14:anchorId="77CAC49B" wp14:editId="38E56C57">
            <wp:simplePos x="0" y="0"/>
            <wp:positionH relativeFrom="column">
              <wp:posOffset>2667000</wp:posOffset>
            </wp:positionH>
            <wp:positionV relativeFrom="paragraph">
              <wp:posOffset>49530</wp:posOffset>
            </wp:positionV>
            <wp:extent cx="520700" cy="431800"/>
            <wp:effectExtent l="0" t="0" r="0" b="6350"/>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FD48E2" w:rsidRPr="00BA3C07" w:rsidRDefault="00FD48E2" w:rsidP="00505FF4">
      <w:pPr>
        <w:spacing w:after="0" w:line="240" w:lineRule="auto"/>
        <w:jc w:val="right"/>
        <w:rPr>
          <w:rFonts w:ascii="Times New Roman" w:hAnsi="Times New Roman" w:cs="Times New Roman"/>
          <w:color w:val="000000" w:themeColor="text1"/>
          <w:sz w:val="28"/>
          <w:szCs w:val="28"/>
          <w:lang w:val="uk-UA"/>
        </w:rPr>
      </w:pPr>
    </w:p>
    <w:p w:rsidR="00FD48E2" w:rsidRPr="00BA3C07" w:rsidRDefault="00FD48E2"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FD48E2" w:rsidRPr="00BA3C07" w:rsidRDefault="00FD48E2"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FD48E2" w:rsidRPr="00BA3C07" w:rsidRDefault="00FD48E2"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FD48E2" w:rsidRPr="00BA3C07" w:rsidRDefault="00FD48E2" w:rsidP="00505FF4">
      <w:pPr>
        <w:spacing w:after="0" w:line="240" w:lineRule="auto"/>
        <w:jc w:val="center"/>
        <w:rPr>
          <w:rFonts w:ascii="Times New Roman" w:hAnsi="Times New Roman" w:cs="Times New Roman"/>
          <w:color w:val="000000" w:themeColor="text1"/>
          <w:sz w:val="28"/>
          <w:szCs w:val="28"/>
          <w:lang w:val="uk-UA"/>
        </w:rPr>
      </w:pPr>
    </w:p>
    <w:p w:rsidR="00FD48E2" w:rsidRPr="00BA3C07" w:rsidRDefault="00FD48E2"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FD48E2" w:rsidRPr="00BA3C07" w:rsidRDefault="00FD48E2" w:rsidP="00505FF4">
      <w:pPr>
        <w:spacing w:after="0" w:line="240" w:lineRule="auto"/>
        <w:jc w:val="center"/>
        <w:rPr>
          <w:rFonts w:ascii="Times New Roman" w:hAnsi="Times New Roman" w:cs="Times New Roman"/>
          <w:color w:val="000000" w:themeColor="text1"/>
          <w:sz w:val="28"/>
          <w:szCs w:val="28"/>
          <w:lang w:val="uk-UA"/>
        </w:rPr>
      </w:pPr>
    </w:p>
    <w:p w:rsidR="00FD48E2" w:rsidRPr="00BA3C07" w:rsidRDefault="00797F1B"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 xml:space="preserve"> </w:t>
      </w:r>
      <w:r w:rsidR="00FD48E2" w:rsidRPr="00BA3C07">
        <w:rPr>
          <w:rFonts w:ascii="Times New Roman" w:eastAsia="MS Mincho" w:hAnsi="Times New Roman" w:cs="Times New Roman"/>
          <w:color w:val="000000" w:themeColor="text1"/>
          <w:sz w:val="28"/>
          <w:szCs w:val="28"/>
          <w:lang w:val="uk-UA"/>
        </w:rPr>
        <w:t>від 24 грудня  2019  року  №701</w:t>
      </w:r>
    </w:p>
    <w:p w:rsidR="00FD48E2" w:rsidRPr="00BA3C07" w:rsidRDefault="00FD48E2"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FD48E2" w:rsidRPr="00BA3C07" w:rsidRDefault="00FD48E2" w:rsidP="00505FF4">
      <w:pPr>
        <w:spacing w:after="0" w:line="240" w:lineRule="auto"/>
        <w:rPr>
          <w:rFonts w:ascii="Times New Roman" w:hAnsi="Times New Roman" w:cs="Times New Roman"/>
          <w:color w:val="000000" w:themeColor="text1"/>
          <w:sz w:val="28"/>
          <w:szCs w:val="28"/>
          <w:lang w:val="uk-UA" w:eastAsia="ru-RU"/>
        </w:rPr>
      </w:pPr>
    </w:p>
    <w:p w:rsidR="002B145F" w:rsidRPr="00BA3C07" w:rsidRDefault="002B145F" w:rsidP="00505FF4">
      <w:pPr>
        <w:spacing w:after="0" w:line="240" w:lineRule="auto"/>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 xml:space="preserve">Про внесення змін до </w:t>
      </w:r>
    </w:p>
    <w:p w:rsidR="002B145F" w:rsidRPr="00BA3C07" w:rsidRDefault="002B145F" w:rsidP="00505FF4">
      <w:pPr>
        <w:spacing w:after="0" w:line="240" w:lineRule="auto"/>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Концесійного договору</w:t>
      </w:r>
    </w:p>
    <w:p w:rsidR="002B145F" w:rsidRPr="00BA3C07" w:rsidRDefault="002B145F" w:rsidP="00505FF4">
      <w:pPr>
        <w:spacing w:after="0" w:line="240" w:lineRule="auto"/>
        <w:jc w:val="both"/>
        <w:rPr>
          <w:rFonts w:ascii="Times New Roman" w:hAnsi="Times New Roman" w:cs="Times New Roman"/>
          <w:color w:val="000000" w:themeColor="text1"/>
          <w:sz w:val="28"/>
          <w:szCs w:val="28"/>
          <w:lang w:val="uk-UA" w:eastAsia="ru-RU"/>
        </w:rPr>
      </w:pPr>
    </w:p>
    <w:p w:rsidR="002B145F" w:rsidRPr="00BA3C07" w:rsidRDefault="002B145F" w:rsidP="00505FF4">
      <w:pPr>
        <w:suppressAutoHyphens/>
        <w:spacing w:after="0" w:line="240" w:lineRule="auto"/>
        <w:ind w:firstLine="708"/>
        <w:jc w:val="both"/>
        <w:rPr>
          <w:rFonts w:ascii="Times New Roman" w:hAnsi="Times New Roman" w:cs="Times New Roman"/>
          <w:color w:val="000000" w:themeColor="text1"/>
          <w:sz w:val="28"/>
          <w:szCs w:val="28"/>
          <w:shd w:val="clear" w:color="auto" w:fill="FFFFFF"/>
          <w:lang w:val="uk-UA" w:eastAsia="ar-SA"/>
        </w:rPr>
      </w:pPr>
      <w:r w:rsidRPr="00BA3C07">
        <w:rPr>
          <w:rFonts w:ascii="Times New Roman" w:hAnsi="Times New Roman" w:cs="Times New Roman"/>
          <w:color w:val="000000" w:themeColor="text1"/>
          <w:sz w:val="28"/>
          <w:szCs w:val="28"/>
          <w:lang w:val="uk-UA" w:eastAsia="ar-SA"/>
        </w:rPr>
        <w:t xml:space="preserve">Розглянувши лист ТзОВ «Біотес» від 15.11.2019 р. №15/11-01, у зв’язку із зміною тарифу для населення відповідно до рішення виконавчого комітету Рахівської міської ради № 55 від 24.09.2018 р. з 27.49 на 68,77 грн., що менше від економічно обґрунтованої (68,77– 27,49) на 41,28 грн., керуючись ст. 26 Закону України «Про місцеве самоврядування в Україні», міська рада      </w:t>
      </w:r>
    </w:p>
    <w:p w:rsidR="002B145F" w:rsidRPr="00BA3C07" w:rsidRDefault="002B145F" w:rsidP="00505FF4">
      <w:pPr>
        <w:spacing w:after="0" w:line="240" w:lineRule="auto"/>
        <w:ind w:firstLine="697"/>
        <w:jc w:val="both"/>
        <w:rPr>
          <w:rFonts w:ascii="Times New Roman" w:hAnsi="Times New Roman" w:cs="Times New Roman"/>
          <w:color w:val="000000" w:themeColor="text1"/>
          <w:sz w:val="28"/>
          <w:szCs w:val="28"/>
          <w:lang w:val="uk-UA" w:eastAsia="ru-RU"/>
        </w:rPr>
      </w:pPr>
    </w:p>
    <w:p w:rsidR="002B145F" w:rsidRPr="00BA3C07" w:rsidRDefault="002B145F" w:rsidP="00505FF4">
      <w:pPr>
        <w:spacing w:after="0" w:line="240" w:lineRule="auto"/>
        <w:ind w:firstLine="697"/>
        <w:jc w:val="center"/>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t>в и р і ш и л а:</w:t>
      </w:r>
    </w:p>
    <w:p w:rsidR="002B145F" w:rsidRPr="00BA3C07" w:rsidRDefault="002B145F" w:rsidP="00505FF4">
      <w:pPr>
        <w:spacing w:after="0" w:line="240" w:lineRule="auto"/>
        <w:ind w:firstLine="697"/>
        <w:jc w:val="both"/>
        <w:rPr>
          <w:rFonts w:ascii="Times New Roman" w:hAnsi="Times New Roman" w:cs="Times New Roman"/>
          <w:color w:val="000000" w:themeColor="text1"/>
          <w:sz w:val="28"/>
          <w:szCs w:val="28"/>
          <w:lang w:val="uk-UA" w:eastAsia="ru-RU"/>
        </w:rPr>
      </w:pPr>
    </w:p>
    <w:p w:rsidR="002B145F" w:rsidRPr="00BA3C07" w:rsidRDefault="002B145F" w:rsidP="00505FF4">
      <w:pPr>
        <w:overflowPunct w:val="0"/>
        <w:autoSpaceDE w:val="0"/>
        <w:autoSpaceDN w:val="0"/>
        <w:adjustRightInd w:val="0"/>
        <w:spacing w:after="0" w:line="240" w:lineRule="auto"/>
        <w:ind w:firstLine="697"/>
        <w:jc w:val="both"/>
        <w:rPr>
          <w:rFonts w:ascii="Times New Roman" w:eastAsia="MS Mincho" w:hAnsi="Times New Roman" w:cs="Times New Roman"/>
          <w:color w:val="000000" w:themeColor="text1"/>
          <w:sz w:val="28"/>
          <w:szCs w:val="28"/>
          <w:lang w:val="uk-UA" w:eastAsia="ru-RU"/>
        </w:rPr>
      </w:pPr>
      <w:r w:rsidRPr="00BA3C07">
        <w:rPr>
          <w:rFonts w:ascii="Times New Roman" w:eastAsia="MS Mincho" w:hAnsi="Times New Roman" w:cs="Times New Roman"/>
          <w:color w:val="000000" w:themeColor="text1"/>
          <w:sz w:val="28"/>
          <w:szCs w:val="28"/>
          <w:lang w:val="uk-UA" w:eastAsia="ru-RU"/>
        </w:rPr>
        <w:t xml:space="preserve">1.Внести зміни в Концесійний договір на об’єкти комунальної власності територіальної громади м. Рахів Закарпатської області (обладнання, склади для зберігання палива, мережі теплопостачання) від 15.09.2014 року, а саме: </w:t>
      </w:r>
    </w:p>
    <w:p w:rsidR="002B145F" w:rsidRPr="00BA3C07" w:rsidRDefault="002B145F" w:rsidP="00505FF4">
      <w:pPr>
        <w:overflowPunct w:val="0"/>
        <w:autoSpaceDE w:val="0"/>
        <w:autoSpaceDN w:val="0"/>
        <w:adjustRightInd w:val="0"/>
        <w:spacing w:after="0" w:line="240" w:lineRule="auto"/>
        <w:jc w:val="both"/>
        <w:rPr>
          <w:rFonts w:ascii="Times New Roman" w:eastAsia="MS Mincho" w:hAnsi="Times New Roman" w:cs="Times New Roman"/>
          <w:color w:val="000000" w:themeColor="text1"/>
          <w:sz w:val="28"/>
          <w:szCs w:val="28"/>
          <w:lang w:val="uk-UA" w:eastAsia="ru-RU"/>
        </w:rPr>
      </w:pPr>
      <w:r w:rsidRPr="00BA3C07">
        <w:rPr>
          <w:rFonts w:ascii="Times New Roman" w:eastAsia="MS Mincho" w:hAnsi="Times New Roman" w:cs="Times New Roman"/>
          <w:color w:val="000000" w:themeColor="text1"/>
          <w:sz w:val="28"/>
          <w:szCs w:val="28"/>
          <w:lang w:val="uk-UA" w:eastAsia="ru-RU"/>
        </w:rPr>
        <w:t xml:space="preserve">- пункт 10.6 Концесійного договору викласти у новій редакції: «Концесіонер зобов’язується на протязі перших трьох років з моменту підписання договору не змінювати тариф на опалення для населення, який на час підписання угоди становить 10 (десять) гривень за квадратний метр, а на наступні два роки встановити на рівні 18 (вісімнадцять) гривень за квадратний метр, а з 01 січня по 31 грудня 2020 року – 30 (тридцять) гривень за квадратний метр. Фінансові ризики, пов’язані з утриманням тарифу для населення на рівні визначеному даним пунктом Концесіонер бере на себе». </w:t>
      </w:r>
    </w:p>
    <w:p w:rsidR="002B145F" w:rsidRPr="00BA3C07" w:rsidRDefault="00D476F4" w:rsidP="00505FF4">
      <w:pPr>
        <w:overflowPunct w:val="0"/>
        <w:autoSpaceDE w:val="0"/>
        <w:autoSpaceDN w:val="0"/>
        <w:adjustRightInd w:val="0"/>
        <w:spacing w:after="0" w:line="240" w:lineRule="auto"/>
        <w:ind w:firstLine="708"/>
        <w:jc w:val="both"/>
        <w:rPr>
          <w:rFonts w:ascii="Times New Roman" w:eastAsia="MS Mincho" w:hAnsi="Times New Roman" w:cs="Times New Roman"/>
          <w:color w:val="000000" w:themeColor="text1"/>
          <w:sz w:val="28"/>
          <w:szCs w:val="28"/>
          <w:lang w:val="uk-UA" w:eastAsia="ru-RU"/>
        </w:rPr>
      </w:pPr>
      <w:r w:rsidRPr="00BA3C07">
        <w:rPr>
          <w:rFonts w:ascii="Times New Roman" w:eastAsia="MS Mincho" w:hAnsi="Times New Roman" w:cs="Times New Roman"/>
          <w:color w:val="000000" w:themeColor="text1"/>
          <w:sz w:val="28"/>
          <w:szCs w:val="28"/>
          <w:lang w:val="uk-UA" w:eastAsia="ru-RU"/>
        </w:rPr>
        <w:t xml:space="preserve">2.Доручити </w:t>
      </w:r>
      <w:r w:rsidR="008A0E96" w:rsidRPr="00BA3C07">
        <w:rPr>
          <w:rFonts w:ascii="Times New Roman" w:eastAsia="MS Mincho" w:hAnsi="Times New Roman" w:cs="Times New Roman"/>
          <w:color w:val="000000" w:themeColor="text1"/>
          <w:sz w:val="28"/>
          <w:szCs w:val="28"/>
          <w:lang w:val="uk-UA" w:eastAsia="ru-RU"/>
        </w:rPr>
        <w:t>В.о. міського голови,</w:t>
      </w:r>
      <w:r w:rsidRPr="00BA3C07">
        <w:rPr>
          <w:rFonts w:ascii="Times New Roman" w:eastAsia="MS Mincho" w:hAnsi="Times New Roman" w:cs="Times New Roman"/>
          <w:color w:val="000000" w:themeColor="text1"/>
          <w:sz w:val="28"/>
          <w:szCs w:val="28"/>
          <w:lang w:val="uk-UA" w:eastAsia="ru-RU"/>
        </w:rPr>
        <w:t xml:space="preserve"> Брехлічук</w:t>
      </w:r>
      <w:r w:rsidR="00702390" w:rsidRPr="00BA3C07">
        <w:rPr>
          <w:rFonts w:ascii="Times New Roman" w:eastAsia="MS Mincho" w:hAnsi="Times New Roman" w:cs="Times New Roman"/>
          <w:color w:val="000000" w:themeColor="text1"/>
          <w:sz w:val="28"/>
          <w:szCs w:val="28"/>
          <w:lang w:val="uk-UA" w:eastAsia="ru-RU"/>
        </w:rPr>
        <w:t>у</w:t>
      </w:r>
      <w:r w:rsidR="00F11E94" w:rsidRPr="00BA3C07">
        <w:rPr>
          <w:rFonts w:ascii="Times New Roman" w:eastAsia="MS Mincho" w:hAnsi="Times New Roman" w:cs="Times New Roman"/>
          <w:color w:val="000000" w:themeColor="text1"/>
          <w:sz w:val="28"/>
          <w:szCs w:val="28"/>
          <w:lang w:val="uk-UA" w:eastAsia="ru-RU"/>
        </w:rPr>
        <w:t xml:space="preserve"> Д.Д. підписати</w:t>
      </w:r>
      <w:r w:rsidRPr="00BA3C07">
        <w:rPr>
          <w:rFonts w:ascii="Times New Roman" w:eastAsia="MS Mincho" w:hAnsi="Times New Roman" w:cs="Times New Roman"/>
          <w:color w:val="000000" w:themeColor="text1"/>
          <w:sz w:val="28"/>
          <w:szCs w:val="28"/>
          <w:lang w:val="uk-UA" w:eastAsia="ru-RU"/>
        </w:rPr>
        <w:t xml:space="preserve"> змін</w:t>
      </w:r>
      <w:r w:rsidR="00F11E94" w:rsidRPr="00BA3C07">
        <w:rPr>
          <w:rFonts w:ascii="Times New Roman" w:eastAsia="MS Mincho" w:hAnsi="Times New Roman" w:cs="Times New Roman"/>
          <w:color w:val="000000" w:themeColor="text1"/>
          <w:sz w:val="28"/>
          <w:szCs w:val="28"/>
          <w:lang w:val="uk-UA" w:eastAsia="ru-RU"/>
        </w:rPr>
        <w:t>и</w:t>
      </w:r>
      <w:r w:rsidRPr="00BA3C07">
        <w:rPr>
          <w:rFonts w:ascii="Times New Roman" w:eastAsia="MS Mincho" w:hAnsi="Times New Roman" w:cs="Times New Roman"/>
          <w:color w:val="000000" w:themeColor="text1"/>
          <w:sz w:val="28"/>
          <w:szCs w:val="28"/>
          <w:lang w:val="uk-UA" w:eastAsia="ru-RU"/>
        </w:rPr>
        <w:t xml:space="preserve"> до Концесійного договору.</w:t>
      </w:r>
    </w:p>
    <w:p w:rsidR="002B145F" w:rsidRPr="00BA3C07" w:rsidRDefault="002B145F" w:rsidP="00505FF4">
      <w:pPr>
        <w:overflowPunct w:val="0"/>
        <w:autoSpaceDE w:val="0"/>
        <w:autoSpaceDN w:val="0"/>
        <w:adjustRightInd w:val="0"/>
        <w:spacing w:after="0" w:line="240" w:lineRule="auto"/>
        <w:jc w:val="both"/>
        <w:rPr>
          <w:rFonts w:ascii="Times New Roman" w:eastAsia="MS Mincho" w:hAnsi="Times New Roman" w:cs="Times New Roman"/>
          <w:color w:val="000000" w:themeColor="text1"/>
          <w:sz w:val="28"/>
          <w:szCs w:val="28"/>
          <w:lang w:val="uk-UA" w:eastAsia="ru-RU"/>
        </w:rPr>
      </w:pPr>
    </w:p>
    <w:p w:rsidR="00702390" w:rsidRPr="00BA3C07" w:rsidRDefault="00702390" w:rsidP="00505FF4">
      <w:pPr>
        <w:overflowPunct w:val="0"/>
        <w:autoSpaceDE w:val="0"/>
        <w:autoSpaceDN w:val="0"/>
        <w:adjustRightInd w:val="0"/>
        <w:spacing w:after="0" w:line="240" w:lineRule="auto"/>
        <w:jc w:val="both"/>
        <w:rPr>
          <w:rFonts w:ascii="Times New Roman" w:eastAsia="MS Mincho" w:hAnsi="Times New Roman" w:cs="Times New Roman"/>
          <w:color w:val="000000" w:themeColor="text1"/>
          <w:sz w:val="28"/>
          <w:szCs w:val="28"/>
          <w:lang w:val="uk-UA" w:eastAsia="ru-RU"/>
        </w:rPr>
      </w:pPr>
    </w:p>
    <w:p w:rsidR="00957183" w:rsidRPr="00BA3C07" w:rsidRDefault="008A0E96" w:rsidP="00957183">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606542" w:rsidRPr="00BA3C07" w:rsidRDefault="00957183"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900654" w:rsidRPr="00BA3C07" w:rsidRDefault="00900654" w:rsidP="00505FF4">
      <w:pPr>
        <w:spacing w:after="0" w:line="240" w:lineRule="auto"/>
        <w:rPr>
          <w:rFonts w:ascii="Times New Roman" w:hAnsi="Times New Roman" w:cs="Times New Roman"/>
          <w:color w:val="000000" w:themeColor="text1"/>
          <w:sz w:val="28"/>
          <w:lang w:val="uk-UA"/>
        </w:rPr>
      </w:pPr>
    </w:p>
    <w:p w:rsidR="00DA0DB4" w:rsidRPr="00BA3C07" w:rsidRDefault="00DA0DB4" w:rsidP="00505FF4">
      <w:pPr>
        <w:spacing w:after="0" w:line="240" w:lineRule="auto"/>
        <w:rPr>
          <w:rFonts w:ascii="Times New Roman" w:hAnsi="Times New Roman" w:cs="Times New Roman"/>
          <w:color w:val="000000" w:themeColor="text1"/>
          <w:sz w:val="28"/>
          <w:lang w:val="uk-UA"/>
        </w:rPr>
      </w:pPr>
    </w:p>
    <w:p w:rsidR="00F07423" w:rsidRPr="00BA3C07" w:rsidRDefault="00F07423" w:rsidP="00505FF4">
      <w:pPr>
        <w:spacing w:after="0" w:line="240" w:lineRule="auto"/>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br w:type="page"/>
      </w:r>
    </w:p>
    <w:p w:rsidR="00D14B58" w:rsidRDefault="00D14B58" w:rsidP="00505FF4">
      <w:pPr>
        <w:spacing w:after="0" w:line="240" w:lineRule="auto"/>
        <w:jc w:val="right"/>
        <w:rPr>
          <w:rFonts w:ascii="Times New Roman" w:hAnsi="Times New Roman" w:cs="Times New Roman"/>
          <w:color w:val="000000" w:themeColor="text1"/>
          <w:sz w:val="28"/>
          <w:szCs w:val="28"/>
          <w:lang w:val="uk-UA"/>
        </w:rPr>
      </w:pPr>
    </w:p>
    <w:p w:rsidR="001F4980" w:rsidRPr="00BA3C07" w:rsidRDefault="001F4980"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55520" behindDoc="0" locked="0" layoutInCell="1" allowOverlap="1" wp14:anchorId="44B5A9E9" wp14:editId="08441901">
            <wp:simplePos x="0" y="0"/>
            <wp:positionH relativeFrom="column">
              <wp:posOffset>2667000</wp:posOffset>
            </wp:positionH>
            <wp:positionV relativeFrom="paragraph">
              <wp:posOffset>49530</wp:posOffset>
            </wp:positionV>
            <wp:extent cx="520700" cy="431800"/>
            <wp:effectExtent l="0" t="0" r="0" b="635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1F4980" w:rsidRPr="00BA3C07" w:rsidRDefault="001F4980" w:rsidP="00505FF4">
      <w:pPr>
        <w:spacing w:after="0" w:line="240" w:lineRule="auto"/>
        <w:jc w:val="right"/>
        <w:rPr>
          <w:rFonts w:ascii="Times New Roman" w:hAnsi="Times New Roman" w:cs="Times New Roman"/>
          <w:color w:val="000000" w:themeColor="text1"/>
          <w:sz w:val="28"/>
          <w:szCs w:val="28"/>
          <w:lang w:val="uk-UA"/>
        </w:rPr>
      </w:pPr>
    </w:p>
    <w:p w:rsidR="001F4980" w:rsidRPr="00BA3C07" w:rsidRDefault="001F4980"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1F4980" w:rsidRPr="00BA3C07" w:rsidRDefault="001F4980"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1F4980" w:rsidRPr="00BA3C07" w:rsidRDefault="001F4980"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1F4980" w:rsidRPr="00BA3C07" w:rsidRDefault="001F4980" w:rsidP="00505FF4">
      <w:pPr>
        <w:spacing w:after="0" w:line="240" w:lineRule="auto"/>
        <w:jc w:val="center"/>
        <w:rPr>
          <w:rFonts w:ascii="Times New Roman" w:hAnsi="Times New Roman" w:cs="Times New Roman"/>
          <w:color w:val="000000" w:themeColor="text1"/>
          <w:sz w:val="28"/>
          <w:szCs w:val="28"/>
          <w:lang w:val="uk-UA"/>
        </w:rPr>
      </w:pPr>
    </w:p>
    <w:p w:rsidR="001F4980" w:rsidRPr="00BA3C07" w:rsidRDefault="001F4980"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1F4980" w:rsidRPr="00BA3C07" w:rsidRDefault="001F4980" w:rsidP="00505FF4">
      <w:pPr>
        <w:spacing w:after="0" w:line="240" w:lineRule="auto"/>
        <w:jc w:val="center"/>
        <w:rPr>
          <w:rFonts w:ascii="Times New Roman" w:hAnsi="Times New Roman" w:cs="Times New Roman"/>
          <w:color w:val="000000" w:themeColor="text1"/>
          <w:sz w:val="28"/>
          <w:szCs w:val="28"/>
          <w:lang w:val="uk-UA"/>
        </w:rPr>
      </w:pPr>
    </w:p>
    <w:p w:rsidR="001F4980" w:rsidRPr="00BA3C07" w:rsidRDefault="001F4980"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16351A" w:rsidRPr="00BA3C07">
        <w:rPr>
          <w:rFonts w:ascii="Times New Roman" w:eastAsia="MS Mincho" w:hAnsi="Times New Roman" w:cs="Times New Roman"/>
          <w:color w:val="000000" w:themeColor="text1"/>
          <w:sz w:val="28"/>
          <w:szCs w:val="28"/>
          <w:lang w:val="uk-UA"/>
        </w:rPr>
        <w:t>702</w:t>
      </w:r>
    </w:p>
    <w:p w:rsidR="001F4980" w:rsidRPr="00BA3C07" w:rsidRDefault="001F4980"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1F4980" w:rsidRPr="00BA3C07" w:rsidRDefault="001F4980" w:rsidP="00505FF4">
      <w:pPr>
        <w:spacing w:after="0" w:line="240" w:lineRule="auto"/>
        <w:rPr>
          <w:rFonts w:ascii="Times New Roman" w:hAnsi="Times New Roman" w:cs="Times New Roman"/>
          <w:color w:val="000000" w:themeColor="text1"/>
          <w:sz w:val="26"/>
          <w:szCs w:val="26"/>
          <w:lang w:val="uk-UA"/>
        </w:rPr>
      </w:pPr>
    </w:p>
    <w:p w:rsidR="001F4980" w:rsidRPr="00BA3C07" w:rsidRDefault="001F4980" w:rsidP="00505FF4">
      <w:pPr>
        <w:spacing w:after="0" w:line="240" w:lineRule="auto"/>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 xml:space="preserve">Про відшкодування різниці в </w:t>
      </w:r>
    </w:p>
    <w:p w:rsidR="001F4980" w:rsidRPr="00BA3C07" w:rsidRDefault="001F4980" w:rsidP="00505FF4">
      <w:pPr>
        <w:spacing w:after="0" w:line="240" w:lineRule="auto"/>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тарифі за теплову енергію</w:t>
      </w:r>
    </w:p>
    <w:p w:rsidR="001F4980" w:rsidRPr="00BA3C07" w:rsidRDefault="001F4980" w:rsidP="00505FF4">
      <w:pPr>
        <w:spacing w:after="0" w:line="240" w:lineRule="auto"/>
        <w:rPr>
          <w:rFonts w:ascii="Times New Roman" w:hAnsi="Times New Roman" w:cs="Times New Roman"/>
          <w:color w:val="000000" w:themeColor="text1"/>
          <w:sz w:val="26"/>
          <w:szCs w:val="26"/>
          <w:lang w:val="uk-UA"/>
        </w:rPr>
      </w:pPr>
    </w:p>
    <w:p w:rsidR="001F4980" w:rsidRPr="00BA3C07" w:rsidRDefault="001F4980" w:rsidP="00505FF4">
      <w:pPr>
        <w:spacing w:after="0" w:line="240" w:lineRule="auto"/>
        <w:ind w:firstLine="708"/>
        <w:jc w:val="both"/>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Враховуючи рішення виконавчого комітету від 24 вересня 2018 року №55 „Про встановлення тарифів на теплопостачання” та рішення міської ради від 24 грудня 2019 року № „Про внесення змін до концесійного договору”, з метою забезпечення відшкодування  ТзОВ  „БІОТЕС” різниці в тарифах, керуючись ст.26 Закону України «Про місцеве самоврядування в Україні», міська рада</w:t>
      </w:r>
    </w:p>
    <w:p w:rsidR="001F4980" w:rsidRPr="00BA3C07" w:rsidRDefault="001F4980" w:rsidP="00505FF4">
      <w:pPr>
        <w:spacing w:after="0" w:line="240" w:lineRule="auto"/>
        <w:ind w:firstLine="708"/>
        <w:jc w:val="both"/>
        <w:rPr>
          <w:rFonts w:ascii="Times New Roman" w:hAnsi="Times New Roman" w:cs="Times New Roman"/>
          <w:color w:val="000000" w:themeColor="text1"/>
          <w:sz w:val="26"/>
          <w:szCs w:val="26"/>
          <w:lang w:val="uk-UA" w:eastAsia="uk-UA"/>
        </w:rPr>
      </w:pPr>
    </w:p>
    <w:p w:rsidR="001F4980" w:rsidRPr="00BA3C07" w:rsidRDefault="001F4980" w:rsidP="00505FF4">
      <w:pPr>
        <w:spacing w:after="0" w:line="240" w:lineRule="auto"/>
        <w:jc w:val="center"/>
        <w:rPr>
          <w:rFonts w:ascii="Times New Roman" w:hAnsi="Times New Roman" w:cs="Times New Roman"/>
          <w:color w:val="000000" w:themeColor="text1"/>
          <w:sz w:val="26"/>
          <w:szCs w:val="26"/>
          <w:lang w:val="uk-UA" w:eastAsia="uk-UA"/>
        </w:rPr>
      </w:pPr>
      <w:r w:rsidRPr="00BA3C07">
        <w:rPr>
          <w:rFonts w:ascii="Times New Roman" w:hAnsi="Times New Roman" w:cs="Times New Roman"/>
          <w:color w:val="000000" w:themeColor="text1"/>
          <w:sz w:val="26"/>
          <w:szCs w:val="26"/>
          <w:lang w:val="uk-UA" w:eastAsia="uk-UA"/>
        </w:rPr>
        <w:t>в и р і ш и л а:</w:t>
      </w:r>
    </w:p>
    <w:p w:rsidR="001F4980" w:rsidRPr="00BA3C07" w:rsidRDefault="001F4980" w:rsidP="00505FF4">
      <w:pPr>
        <w:spacing w:after="0" w:line="240" w:lineRule="auto"/>
        <w:rPr>
          <w:rFonts w:ascii="Times New Roman" w:hAnsi="Times New Roman" w:cs="Times New Roman"/>
          <w:color w:val="000000" w:themeColor="text1"/>
          <w:sz w:val="26"/>
          <w:szCs w:val="26"/>
          <w:lang w:val="uk-UA" w:eastAsia="uk-UA"/>
        </w:rPr>
      </w:pPr>
    </w:p>
    <w:p w:rsidR="001F4980" w:rsidRPr="00BA3C07" w:rsidRDefault="001F4980" w:rsidP="00505FF4">
      <w:pPr>
        <w:spacing w:after="0" w:line="240" w:lineRule="auto"/>
        <w:jc w:val="both"/>
        <w:rPr>
          <w:rFonts w:ascii="Times New Roman" w:hAnsi="Times New Roman" w:cs="Times New Roman"/>
          <w:color w:val="000000" w:themeColor="text1"/>
          <w:sz w:val="26"/>
          <w:szCs w:val="26"/>
          <w:lang w:val="uk-UA" w:eastAsia="uk-UA"/>
        </w:rPr>
      </w:pPr>
      <w:r w:rsidRPr="00BA3C07">
        <w:rPr>
          <w:rFonts w:ascii="Times New Roman" w:hAnsi="Times New Roman" w:cs="Times New Roman"/>
          <w:color w:val="000000" w:themeColor="text1"/>
          <w:sz w:val="26"/>
          <w:szCs w:val="26"/>
          <w:lang w:val="uk-UA" w:eastAsia="uk-UA"/>
        </w:rPr>
        <w:tab/>
        <w:t>1. Встановити, що відповідно до концесійного договору тариф для населення на опалення 1м</w:t>
      </w:r>
      <w:r w:rsidRPr="00BA3C07">
        <w:rPr>
          <w:rFonts w:ascii="Times New Roman" w:hAnsi="Times New Roman" w:cs="Times New Roman"/>
          <w:color w:val="000000" w:themeColor="text1"/>
          <w:sz w:val="26"/>
          <w:szCs w:val="26"/>
          <w:vertAlign w:val="superscript"/>
          <w:lang w:val="uk-UA" w:eastAsia="uk-UA"/>
        </w:rPr>
        <w:t>2</w:t>
      </w:r>
      <w:r w:rsidRPr="00BA3C07">
        <w:rPr>
          <w:rFonts w:ascii="Times New Roman" w:hAnsi="Times New Roman" w:cs="Times New Roman"/>
          <w:color w:val="000000" w:themeColor="text1"/>
          <w:sz w:val="26"/>
          <w:szCs w:val="26"/>
          <w:lang w:val="uk-UA" w:eastAsia="uk-UA"/>
        </w:rPr>
        <w:t xml:space="preserve">  становить 30 грн./ м</w:t>
      </w:r>
      <w:r w:rsidRPr="00BA3C07">
        <w:rPr>
          <w:rFonts w:ascii="Times New Roman" w:hAnsi="Times New Roman" w:cs="Times New Roman"/>
          <w:color w:val="000000" w:themeColor="text1"/>
          <w:sz w:val="26"/>
          <w:szCs w:val="26"/>
          <w:vertAlign w:val="superscript"/>
          <w:lang w:val="uk-UA" w:eastAsia="uk-UA"/>
        </w:rPr>
        <w:t xml:space="preserve">2 </w:t>
      </w:r>
      <w:r w:rsidRPr="00BA3C07">
        <w:rPr>
          <w:rFonts w:ascii="Times New Roman" w:hAnsi="Times New Roman" w:cs="Times New Roman"/>
          <w:color w:val="000000" w:themeColor="text1"/>
          <w:sz w:val="26"/>
          <w:szCs w:val="26"/>
          <w:lang w:val="uk-UA" w:eastAsia="uk-UA"/>
        </w:rPr>
        <w:t xml:space="preserve">. </w:t>
      </w:r>
    </w:p>
    <w:p w:rsidR="001F4980" w:rsidRPr="00BA3C07" w:rsidRDefault="001F4980" w:rsidP="00505FF4">
      <w:pPr>
        <w:spacing w:after="0" w:line="240" w:lineRule="auto"/>
        <w:rPr>
          <w:rFonts w:ascii="Times New Roman" w:hAnsi="Times New Roman" w:cs="Times New Roman"/>
          <w:color w:val="000000" w:themeColor="text1"/>
          <w:sz w:val="26"/>
          <w:szCs w:val="26"/>
          <w:lang w:val="uk-UA" w:eastAsia="uk-UA"/>
        </w:rPr>
      </w:pPr>
      <w:r w:rsidRPr="00BA3C07">
        <w:rPr>
          <w:rFonts w:ascii="Times New Roman" w:hAnsi="Times New Roman" w:cs="Times New Roman"/>
          <w:color w:val="000000" w:themeColor="text1"/>
          <w:sz w:val="26"/>
          <w:szCs w:val="26"/>
          <w:lang w:val="uk-UA"/>
        </w:rPr>
        <w:tab/>
        <w:t xml:space="preserve">2.Затвердити </w:t>
      </w:r>
      <w:r w:rsidR="00F11E94" w:rsidRPr="00BA3C07">
        <w:rPr>
          <w:rFonts w:ascii="Times New Roman" w:hAnsi="Times New Roman" w:cs="Times New Roman"/>
          <w:color w:val="000000" w:themeColor="text1"/>
          <w:sz w:val="26"/>
          <w:szCs w:val="26"/>
          <w:lang w:val="uk-UA"/>
        </w:rPr>
        <w:t xml:space="preserve">вартість опалення </w:t>
      </w:r>
      <w:r w:rsidRPr="00BA3C07">
        <w:rPr>
          <w:rFonts w:ascii="Times New Roman" w:hAnsi="Times New Roman" w:cs="Times New Roman"/>
          <w:color w:val="000000" w:themeColor="text1"/>
          <w:sz w:val="26"/>
          <w:szCs w:val="26"/>
          <w:lang w:val="uk-UA" w:eastAsia="uk-UA"/>
        </w:rPr>
        <w:t>1м</w:t>
      </w:r>
      <w:r w:rsidRPr="00BA3C07">
        <w:rPr>
          <w:rFonts w:ascii="Times New Roman" w:hAnsi="Times New Roman" w:cs="Times New Roman"/>
          <w:color w:val="000000" w:themeColor="text1"/>
          <w:sz w:val="26"/>
          <w:szCs w:val="26"/>
          <w:vertAlign w:val="superscript"/>
          <w:lang w:val="uk-UA" w:eastAsia="uk-UA"/>
        </w:rPr>
        <w:t>2</w:t>
      </w:r>
      <w:r w:rsidRPr="00BA3C07">
        <w:rPr>
          <w:rFonts w:ascii="Times New Roman" w:hAnsi="Times New Roman" w:cs="Times New Roman"/>
          <w:color w:val="000000" w:themeColor="text1"/>
          <w:sz w:val="26"/>
          <w:szCs w:val="26"/>
          <w:lang w:val="uk-UA" w:eastAsia="uk-UA"/>
        </w:rPr>
        <w:t xml:space="preserve">  для населення 25 грн./ м</w:t>
      </w:r>
      <w:r w:rsidRPr="00BA3C07">
        <w:rPr>
          <w:rFonts w:ascii="Times New Roman" w:hAnsi="Times New Roman" w:cs="Times New Roman"/>
          <w:color w:val="000000" w:themeColor="text1"/>
          <w:sz w:val="26"/>
          <w:szCs w:val="26"/>
          <w:vertAlign w:val="superscript"/>
          <w:lang w:val="uk-UA" w:eastAsia="uk-UA"/>
        </w:rPr>
        <w:t xml:space="preserve">2 </w:t>
      </w:r>
      <w:r w:rsidRPr="00BA3C07">
        <w:rPr>
          <w:rFonts w:ascii="Times New Roman" w:hAnsi="Times New Roman" w:cs="Times New Roman"/>
          <w:color w:val="000000" w:themeColor="text1"/>
          <w:sz w:val="26"/>
          <w:szCs w:val="26"/>
          <w:lang w:val="uk-UA" w:eastAsia="uk-UA"/>
        </w:rPr>
        <w:t>.</w:t>
      </w:r>
    </w:p>
    <w:p w:rsidR="001F4980" w:rsidRPr="00BA3C07" w:rsidRDefault="001F4980" w:rsidP="00505FF4">
      <w:pPr>
        <w:spacing w:after="0" w:line="240" w:lineRule="auto"/>
        <w:jc w:val="both"/>
        <w:rPr>
          <w:rFonts w:ascii="Times New Roman" w:hAnsi="Times New Roman" w:cs="Times New Roman"/>
          <w:color w:val="000000" w:themeColor="text1"/>
          <w:sz w:val="26"/>
          <w:szCs w:val="26"/>
          <w:lang w:val="uk-UA" w:eastAsia="uk-UA"/>
        </w:rPr>
      </w:pPr>
      <w:r w:rsidRPr="00BA3C07">
        <w:rPr>
          <w:rFonts w:ascii="Times New Roman" w:hAnsi="Times New Roman" w:cs="Times New Roman"/>
          <w:color w:val="000000" w:themeColor="text1"/>
          <w:sz w:val="26"/>
          <w:szCs w:val="26"/>
          <w:lang w:val="uk-UA" w:eastAsia="uk-UA"/>
        </w:rPr>
        <w:tab/>
        <w:t>3.Різницю</w:t>
      </w:r>
      <w:r w:rsidR="00F11E94" w:rsidRPr="00BA3C07">
        <w:rPr>
          <w:rFonts w:ascii="Times New Roman" w:hAnsi="Times New Roman" w:cs="Times New Roman"/>
          <w:color w:val="000000" w:themeColor="text1"/>
          <w:sz w:val="26"/>
          <w:szCs w:val="26"/>
          <w:lang w:val="uk-UA" w:eastAsia="uk-UA"/>
        </w:rPr>
        <w:t xml:space="preserve"> між </w:t>
      </w:r>
      <w:r w:rsidRPr="00BA3C07">
        <w:rPr>
          <w:rFonts w:ascii="Times New Roman" w:hAnsi="Times New Roman" w:cs="Times New Roman"/>
          <w:color w:val="000000" w:themeColor="text1"/>
          <w:sz w:val="26"/>
          <w:szCs w:val="26"/>
          <w:lang w:val="uk-UA" w:eastAsia="uk-UA"/>
        </w:rPr>
        <w:t>тариф</w:t>
      </w:r>
      <w:r w:rsidR="00F11E94" w:rsidRPr="00BA3C07">
        <w:rPr>
          <w:rFonts w:ascii="Times New Roman" w:hAnsi="Times New Roman" w:cs="Times New Roman"/>
          <w:color w:val="000000" w:themeColor="text1"/>
          <w:sz w:val="26"/>
          <w:szCs w:val="26"/>
          <w:lang w:val="uk-UA" w:eastAsia="uk-UA"/>
        </w:rPr>
        <w:t>ом та вартістю</w:t>
      </w:r>
      <w:r w:rsidRPr="00BA3C07">
        <w:rPr>
          <w:rFonts w:ascii="Times New Roman" w:hAnsi="Times New Roman" w:cs="Times New Roman"/>
          <w:color w:val="000000" w:themeColor="text1"/>
          <w:sz w:val="26"/>
          <w:szCs w:val="26"/>
          <w:lang w:val="uk-UA" w:eastAsia="uk-UA"/>
        </w:rPr>
        <w:t xml:space="preserve"> опалення для населення (між 30 грн./ м</w:t>
      </w:r>
      <w:r w:rsidRPr="00BA3C07">
        <w:rPr>
          <w:rFonts w:ascii="Times New Roman" w:hAnsi="Times New Roman" w:cs="Times New Roman"/>
          <w:color w:val="000000" w:themeColor="text1"/>
          <w:sz w:val="26"/>
          <w:szCs w:val="26"/>
          <w:vertAlign w:val="superscript"/>
          <w:lang w:val="uk-UA" w:eastAsia="uk-UA"/>
        </w:rPr>
        <w:t>2</w:t>
      </w:r>
      <w:r w:rsidRPr="00BA3C07">
        <w:rPr>
          <w:rFonts w:ascii="Times New Roman" w:hAnsi="Times New Roman" w:cs="Times New Roman"/>
          <w:color w:val="000000" w:themeColor="text1"/>
          <w:sz w:val="26"/>
          <w:szCs w:val="26"/>
          <w:lang w:val="uk-UA" w:eastAsia="uk-UA"/>
        </w:rPr>
        <w:t xml:space="preserve"> та 25 грн./ м</w:t>
      </w:r>
      <w:r w:rsidRPr="00BA3C07">
        <w:rPr>
          <w:rFonts w:ascii="Times New Roman" w:hAnsi="Times New Roman" w:cs="Times New Roman"/>
          <w:color w:val="000000" w:themeColor="text1"/>
          <w:sz w:val="26"/>
          <w:szCs w:val="26"/>
          <w:vertAlign w:val="superscript"/>
          <w:lang w:val="uk-UA" w:eastAsia="uk-UA"/>
        </w:rPr>
        <w:t>2</w:t>
      </w:r>
      <w:r w:rsidRPr="00BA3C07">
        <w:rPr>
          <w:rFonts w:ascii="Times New Roman" w:hAnsi="Times New Roman" w:cs="Times New Roman"/>
          <w:color w:val="000000" w:themeColor="text1"/>
          <w:sz w:val="26"/>
          <w:szCs w:val="26"/>
          <w:lang w:val="uk-UA" w:eastAsia="uk-UA"/>
        </w:rPr>
        <w:t xml:space="preserve"> )  5  грн./ м</w:t>
      </w:r>
      <w:r w:rsidRPr="00BA3C07">
        <w:rPr>
          <w:rFonts w:ascii="Times New Roman" w:hAnsi="Times New Roman" w:cs="Times New Roman"/>
          <w:color w:val="000000" w:themeColor="text1"/>
          <w:sz w:val="26"/>
          <w:szCs w:val="26"/>
          <w:vertAlign w:val="superscript"/>
          <w:lang w:val="uk-UA" w:eastAsia="uk-UA"/>
        </w:rPr>
        <w:t>2</w:t>
      </w:r>
      <w:r w:rsidRPr="00BA3C07">
        <w:rPr>
          <w:rFonts w:ascii="Times New Roman" w:hAnsi="Times New Roman" w:cs="Times New Roman"/>
          <w:color w:val="000000" w:themeColor="text1"/>
          <w:sz w:val="26"/>
          <w:szCs w:val="26"/>
          <w:lang w:val="uk-UA" w:eastAsia="uk-UA"/>
        </w:rPr>
        <w:t xml:space="preserve">, яке не отримує </w:t>
      </w:r>
      <w:r w:rsidR="009B3240" w:rsidRPr="00BA3C07">
        <w:rPr>
          <w:rFonts w:ascii="Times New Roman" w:hAnsi="Times New Roman" w:cs="Times New Roman"/>
          <w:color w:val="000000" w:themeColor="text1"/>
          <w:sz w:val="26"/>
          <w:szCs w:val="26"/>
          <w:lang w:val="uk-UA" w:eastAsia="uk-UA"/>
        </w:rPr>
        <w:t xml:space="preserve">пільги та </w:t>
      </w:r>
      <w:r w:rsidRPr="00BA3C07">
        <w:rPr>
          <w:rFonts w:ascii="Times New Roman" w:hAnsi="Times New Roman" w:cs="Times New Roman"/>
          <w:color w:val="000000" w:themeColor="text1"/>
          <w:sz w:val="26"/>
          <w:szCs w:val="26"/>
          <w:lang w:val="uk-UA" w:eastAsia="uk-UA"/>
        </w:rPr>
        <w:t>субсидії, відшкодувати в межах соціальної норми за рахунок дотації на різницю в тарифах.</w:t>
      </w:r>
    </w:p>
    <w:p w:rsidR="00960456" w:rsidRPr="00BA3C07" w:rsidRDefault="00960456" w:rsidP="00505FF4">
      <w:pPr>
        <w:spacing w:after="0" w:line="240" w:lineRule="auto"/>
        <w:jc w:val="both"/>
        <w:rPr>
          <w:rFonts w:ascii="Times New Roman" w:hAnsi="Times New Roman" w:cs="Times New Roman"/>
          <w:color w:val="000000" w:themeColor="text1"/>
          <w:sz w:val="26"/>
          <w:szCs w:val="26"/>
          <w:lang w:val="uk-UA" w:eastAsia="uk-UA"/>
        </w:rPr>
      </w:pPr>
      <w:r w:rsidRPr="00BA3C07">
        <w:rPr>
          <w:rFonts w:ascii="Times New Roman" w:hAnsi="Times New Roman" w:cs="Times New Roman"/>
          <w:color w:val="000000" w:themeColor="text1"/>
          <w:sz w:val="26"/>
          <w:szCs w:val="26"/>
          <w:lang w:val="uk-UA" w:eastAsia="uk-UA"/>
        </w:rPr>
        <w:tab/>
        <w:t xml:space="preserve">4.В міському бюджеті передбачити кошти на відшкодування </w:t>
      </w:r>
      <w:r w:rsidRPr="00BA3C07">
        <w:rPr>
          <w:rFonts w:ascii="Times New Roman" w:hAnsi="Times New Roman" w:cs="Times New Roman"/>
          <w:color w:val="000000" w:themeColor="text1"/>
          <w:sz w:val="26"/>
          <w:szCs w:val="26"/>
          <w:lang w:val="uk-UA"/>
        </w:rPr>
        <w:t>ТзОВ  „БІОТЕС” різницю в тарифах</w:t>
      </w:r>
      <w:r w:rsidRPr="00BA3C07">
        <w:rPr>
          <w:rFonts w:ascii="Times New Roman" w:hAnsi="Times New Roman" w:cs="Times New Roman"/>
          <w:color w:val="000000" w:themeColor="text1"/>
          <w:sz w:val="26"/>
          <w:szCs w:val="26"/>
          <w:lang w:val="uk-UA" w:eastAsia="uk-UA"/>
        </w:rPr>
        <w:t xml:space="preserve"> за теплову енергію.</w:t>
      </w:r>
    </w:p>
    <w:p w:rsidR="001F4980" w:rsidRPr="00BA3C07" w:rsidRDefault="001F4980" w:rsidP="00505FF4">
      <w:pPr>
        <w:spacing w:after="0" w:line="240" w:lineRule="auto"/>
        <w:jc w:val="both"/>
        <w:rPr>
          <w:rFonts w:ascii="Times New Roman" w:hAnsi="Times New Roman" w:cs="Times New Roman"/>
          <w:color w:val="000000" w:themeColor="text1"/>
          <w:sz w:val="26"/>
          <w:szCs w:val="26"/>
          <w:lang w:val="uk-UA" w:eastAsia="uk-UA"/>
        </w:rPr>
      </w:pPr>
      <w:r w:rsidRPr="00BA3C07">
        <w:rPr>
          <w:rFonts w:ascii="Times New Roman" w:hAnsi="Times New Roman" w:cs="Times New Roman"/>
          <w:color w:val="000000" w:themeColor="text1"/>
          <w:sz w:val="26"/>
          <w:szCs w:val="26"/>
          <w:lang w:val="uk-UA" w:eastAsia="uk-UA"/>
        </w:rPr>
        <w:tab/>
      </w:r>
      <w:r w:rsidR="00960456" w:rsidRPr="00BA3C07">
        <w:rPr>
          <w:rFonts w:ascii="Times New Roman" w:hAnsi="Times New Roman" w:cs="Times New Roman"/>
          <w:color w:val="000000" w:themeColor="text1"/>
          <w:sz w:val="26"/>
          <w:szCs w:val="26"/>
          <w:lang w:val="uk-UA" w:eastAsia="uk-UA"/>
        </w:rPr>
        <w:t>5</w:t>
      </w:r>
      <w:r w:rsidRPr="00BA3C07">
        <w:rPr>
          <w:rFonts w:ascii="Times New Roman" w:hAnsi="Times New Roman" w:cs="Times New Roman"/>
          <w:color w:val="000000" w:themeColor="text1"/>
          <w:sz w:val="26"/>
          <w:szCs w:val="26"/>
          <w:lang w:val="uk-UA" w:eastAsia="uk-UA"/>
        </w:rPr>
        <w:t>. Контроль за виконанням даного рішення покласти на постійну комісію з питань бюджету, тарифів і цін Рахівської міської ради.</w:t>
      </w:r>
    </w:p>
    <w:p w:rsidR="001F4980" w:rsidRPr="00BA3C07" w:rsidRDefault="001F4980" w:rsidP="00505FF4">
      <w:pPr>
        <w:spacing w:after="0" w:line="240" w:lineRule="auto"/>
        <w:rPr>
          <w:rFonts w:ascii="Times New Roman" w:hAnsi="Times New Roman" w:cs="Times New Roman"/>
          <w:color w:val="000000" w:themeColor="text1"/>
          <w:sz w:val="26"/>
          <w:szCs w:val="26"/>
          <w:lang w:val="uk-UA" w:eastAsia="uk-UA"/>
        </w:rPr>
      </w:pPr>
    </w:p>
    <w:p w:rsidR="001F4980" w:rsidRPr="00BA3C07" w:rsidRDefault="001F4980" w:rsidP="00505FF4">
      <w:pPr>
        <w:spacing w:after="0" w:line="240" w:lineRule="auto"/>
        <w:rPr>
          <w:rFonts w:ascii="Times New Roman" w:hAnsi="Times New Roman" w:cs="Times New Roman"/>
          <w:color w:val="000000" w:themeColor="text1"/>
          <w:sz w:val="26"/>
          <w:szCs w:val="26"/>
          <w:lang w:val="uk-UA"/>
        </w:rPr>
      </w:pPr>
    </w:p>
    <w:p w:rsidR="00957183" w:rsidRPr="00BA3C07" w:rsidRDefault="008A0E96" w:rsidP="00957183">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A00649" w:rsidRPr="00BA3C07" w:rsidRDefault="00957183"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900654" w:rsidRPr="00BA3C07" w:rsidRDefault="00900654" w:rsidP="00505FF4">
      <w:pPr>
        <w:spacing w:after="0" w:line="240" w:lineRule="auto"/>
        <w:rPr>
          <w:rFonts w:ascii="Times New Roman" w:hAnsi="Times New Roman" w:cs="Times New Roman"/>
          <w:color w:val="000000" w:themeColor="text1"/>
          <w:sz w:val="28"/>
          <w:szCs w:val="28"/>
          <w:lang w:val="uk-UA"/>
        </w:rPr>
      </w:pPr>
    </w:p>
    <w:p w:rsidR="0016351A" w:rsidRPr="00BA3C07" w:rsidRDefault="0016351A" w:rsidP="00505FF4">
      <w:pPr>
        <w:spacing w:after="0" w:line="240" w:lineRule="auto"/>
        <w:rPr>
          <w:rFonts w:ascii="Times New Roman" w:hAnsi="Times New Roman" w:cs="Times New Roman"/>
          <w:color w:val="000000" w:themeColor="text1"/>
          <w:sz w:val="28"/>
          <w:szCs w:val="28"/>
          <w:lang w:val="uk-UA" w:eastAsia="ru-RU"/>
        </w:rPr>
      </w:pPr>
      <w:r w:rsidRPr="00BA3C07">
        <w:rPr>
          <w:rFonts w:ascii="Times New Roman" w:hAnsi="Times New Roman" w:cs="Times New Roman"/>
          <w:color w:val="000000" w:themeColor="text1"/>
          <w:sz w:val="28"/>
          <w:szCs w:val="28"/>
          <w:lang w:val="uk-UA" w:eastAsia="ru-RU"/>
        </w:rPr>
        <w:br w:type="page"/>
      </w:r>
    </w:p>
    <w:p w:rsidR="00993205" w:rsidRPr="00BA3C07" w:rsidRDefault="00993205"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57568" behindDoc="0" locked="0" layoutInCell="1" allowOverlap="1" wp14:anchorId="52967D0F" wp14:editId="724880A3">
            <wp:simplePos x="0" y="0"/>
            <wp:positionH relativeFrom="column">
              <wp:posOffset>2667000</wp:posOffset>
            </wp:positionH>
            <wp:positionV relativeFrom="paragraph">
              <wp:posOffset>49530</wp:posOffset>
            </wp:positionV>
            <wp:extent cx="520700" cy="431800"/>
            <wp:effectExtent l="0" t="0" r="0" b="6350"/>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93205" w:rsidRPr="00BA3C07" w:rsidRDefault="00993205" w:rsidP="00505FF4">
      <w:pPr>
        <w:spacing w:after="0" w:line="240" w:lineRule="auto"/>
        <w:jc w:val="right"/>
        <w:rPr>
          <w:rFonts w:ascii="Times New Roman" w:hAnsi="Times New Roman" w:cs="Times New Roman"/>
          <w:color w:val="000000" w:themeColor="text1"/>
          <w:sz w:val="28"/>
          <w:szCs w:val="28"/>
          <w:lang w:val="uk-UA"/>
        </w:rPr>
      </w:pPr>
    </w:p>
    <w:p w:rsidR="00993205" w:rsidRPr="00BA3C07" w:rsidRDefault="0099320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993205" w:rsidRPr="00BA3C07" w:rsidRDefault="0099320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993205" w:rsidRPr="00BA3C07" w:rsidRDefault="0099320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993205" w:rsidRPr="00BA3C07" w:rsidRDefault="00993205" w:rsidP="00505FF4">
      <w:pPr>
        <w:spacing w:after="0" w:line="240" w:lineRule="auto"/>
        <w:jc w:val="center"/>
        <w:rPr>
          <w:rFonts w:ascii="Times New Roman" w:hAnsi="Times New Roman" w:cs="Times New Roman"/>
          <w:color w:val="000000" w:themeColor="text1"/>
          <w:sz w:val="28"/>
          <w:szCs w:val="28"/>
          <w:lang w:val="uk-UA"/>
        </w:rPr>
      </w:pPr>
    </w:p>
    <w:p w:rsidR="00993205" w:rsidRPr="00BA3C07" w:rsidRDefault="0099320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993205" w:rsidRPr="00BA3C07" w:rsidRDefault="00993205" w:rsidP="00505FF4">
      <w:pPr>
        <w:spacing w:after="0" w:line="240" w:lineRule="auto"/>
        <w:jc w:val="center"/>
        <w:rPr>
          <w:rFonts w:ascii="Times New Roman" w:hAnsi="Times New Roman" w:cs="Times New Roman"/>
          <w:color w:val="000000" w:themeColor="text1"/>
          <w:sz w:val="28"/>
          <w:szCs w:val="28"/>
          <w:lang w:val="uk-UA"/>
        </w:rPr>
      </w:pPr>
    </w:p>
    <w:p w:rsidR="00993205" w:rsidRPr="00BA3C07" w:rsidRDefault="00993205"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№703</w:t>
      </w:r>
    </w:p>
    <w:p w:rsidR="00993205" w:rsidRPr="00BA3C07" w:rsidRDefault="00993205"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993205" w:rsidRPr="00BA3C07" w:rsidRDefault="00993205" w:rsidP="00505FF4">
      <w:pPr>
        <w:spacing w:after="0" w:line="240" w:lineRule="auto"/>
        <w:rPr>
          <w:rFonts w:ascii="Times New Roman" w:hAnsi="Times New Roman" w:cs="Times New Roman"/>
          <w:color w:val="000000" w:themeColor="text1"/>
          <w:sz w:val="28"/>
          <w:szCs w:val="28"/>
          <w:lang w:val="uk-UA"/>
        </w:rPr>
      </w:pP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 надання дозволу на розробку </w:t>
      </w:r>
    </w:p>
    <w:p w:rsidR="00DD5C8B" w:rsidRPr="00BA3C07" w:rsidRDefault="00DD5C8B" w:rsidP="00505FF4">
      <w:pPr>
        <w:pStyle w:val="a4"/>
        <w:rPr>
          <w:color w:val="000000" w:themeColor="text1"/>
          <w:szCs w:val="28"/>
        </w:rPr>
      </w:pPr>
      <w:r w:rsidRPr="00BA3C07">
        <w:rPr>
          <w:color w:val="000000" w:themeColor="text1"/>
          <w:szCs w:val="28"/>
        </w:rPr>
        <w:t xml:space="preserve">детальних планів території </w:t>
      </w:r>
    </w:p>
    <w:p w:rsidR="00DD5C8B" w:rsidRPr="00BA3C07" w:rsidRDefault="00DD5C8B" w:rsidP="00505FF4">
      <w:pPr>
        <w:pStyle w:val="a4"/>
        <w:rPr>
          <w:color w:val="000000" w:themeColor="text1"/>
          <w:szCs w:val="28"/>
        </w:rPr>
      </w:pPr>
    </w:p>
    <w:p w:rsidR="00C03E70" w:rsidRPr="00BA3C07" w:rsidRDefault="00C03E70" w:rsidP="00505FF4">
      <w:pPr>
        <w:pStyle w:val="a4"/>
        <w:rPr>
          <w:color w:val="000000" w:themeColor="text1"/>
          <w:szCs w:val="28"/>
        </w:rPr>
      </w:pPr>
      <w:r w:rsidRPr="00BA3C07">
        <w:rPr>
          <w:color w:val="000000" w:themeColor="text1"/>
          <w:szCs w:val="28"/>
        </w:rPr>
        <w:t xml:space="preserve">         Розглянувши звернення громадян про надання дозволу на розробку детальних планів території, відповідно до частини 3 статті 10, статей 19, 21, частини третьої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 290 „Про затвердження Порядку розроблення містобудівної документації”, на виконання постанови Кабінету Міністрів України від 25.05.2011 року № 555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„Про місцеве самоврядування в Україні”, міська рада</w:t>
      </w:r>
    </w:p>
    <w:p w:rsidR="00C03E70" w:rsidRPr="00BA3C07" w:rsidRDefault="00C03E70" w:rsidP="00505FF4">
      <w:pPr>
        <w:pStyle w:val="a4"/>
        <w:jc w:val="center"/>
        <w:rPr>
          <w:color w:val="000000" w:themeColor="text1"/>
          <w:szCs w:val="28"/>
        </w:rPr>
      </w:pPr>
    </w:p>
    <w:p w:rsidR="00C03E70" w:rsidRPr="00BA3C07" w:rsidRDefault="00C03E70" w:rsidP="00505FF4">
      <w:pPr>
        <w:pStyle w:val="a4"/>
        <w:jc w:val="center"/>
        <w:rPr>
          <w:color w:val="000000" w:themeColor="text1"/>
          <w:szCs w:val="28"/>
        </w:rPr>
      </w:pPr>
      <w:r w:rsidRPr="00BA3C07">
        <w:rPr>
          <w:color w:val="000000" w:themeColor="text1"/>
          <w:szCs w:val="28"/>
        </w:rPr>
        <w:t>в и р і ш и л а :</w:t>
      </w:r>
    </w:p>
    <w:p w:rsidR="00C03E70" w:rsidRPr="00BA3C07" w:rsidRDefault="00C03E70" w:rsidP="00505FF4">
      <w:pPr>
        <w:pStyle w:val="a4"/>
        <w:jc w:val="center"/>
        <w:rPr>
          <w:color w:val="000000" w:themeColor="text1"/>
          <w:szCs w:val="28"/>
        </w:rPr>
      </w:pPr>
    </w:p>
    <w:p w:rsidR="00C03E70" w:rsidRPr="00BA3C07" w:rsidRDefault="00C03E7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 Надати дозвіл на розробку детального плану території земельної ділянки площею – 0,0183 га для будівництва і обслуговування житлового будинку, господарських будівель і споруд (присадибна ділянка) по вул. Шевченка (біля будинку №96а) в м. Рахів, громадянці Друл</w:t>
      </w:r>
      <w:r w:rsidR="007C0DF3" w:rsidRPr="00BA3C07">
        <w:rPr>
          <w:rFonts w:ascii="Times New Roman" w:hAnsi="Times New Roman" w:cs="Times New Roman"/>
          <w:color w:val="000000" w:themeColor="text1"/>
          <w:sz w:val="28"/>
          <w:szCs w:val="28"/>
          <w:lang w:val="uk-UA"/>
        </w:rPr>
        <w:t>як Ганні Дмитрівні, мешканці м.</w:t>
      </w:r>
      <w:r w:rsidRPr="00BA3C07">
        <w:rPr>
          <w:rFonts w:ascii="Times New Roman" w:hAnsi="Times New Roman" w:cs="Times New Roman"/>
          <w:color w:val="000000" w:themeColor="text1"/>
          <w:sz w:val="28"/>
          <w:szCs w:val="28"/>
          <w:lang w:val="uk-UA"/>
        </w:rPr>
        <w:t>Рахів, вул. Шевченка, 96а.</w:t>
      </w:r>
    </w:p>
    <w:p w:rsidR="00C03E70" w:rsidRPr="00BA3C07" w:rsidRDefault="00C03E7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 Надати дозвіл на розробку детального плану території земельної ділянки площею – 0,0078 га </w:t>
      </w:r>
      <w:r w:rsidR="00DE5186" w:rsidRPr="00BA3C0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w:t>
      </w:r>
      <w:r w:rsidRPr="00BA3C07">
        <w:rPr>
          <w:rFonts w:ascii="Times New Roman" w:hAnsi="Times New Roman" w:cs="Times New Roman"/>
          <w:color w:val="000000" w:themeColor="text1"/>
          <w:sz w:val="28"/>
          <w:szCs w:val="28"/>
          <w:lang w:val="uk-UA"/>
        </w:rPr>
        <w:t xml:space="preserve"> по вул. Зелена (біля будинку №4) в м. Рахів, громадянину Урбану</w:t>
      </w:r>
      <w:r w:rsidR="007C0DF3" w:rsidRPr="00BA3C07">
        <w:rPr>
          <w:rFonts w:ascii="Times New Roman" w:hAnsi="Times New Roman" w:cs="Times New Roman"/>
          <w:color w:val="000000" w:themeColor="text1"/>
          <w:sz w:val="28"/>
          <w:szCs w:val="28"/>
          <w:lang w:val="uk-UA"/>
        </w:rPr>
        <w:t xml:space="preserve"> Віталію Івановичу, мешканцю м.</w:t>
      </w:r>
      <w:r w:rsidRPr="00BA3C07">
        <w:rPr>
          <w:rFonts w:ascii="Times New Roman" w:hAnsi="Times New Roman" w:cs="Times New Roman"/>
          <w:color w:val="000000" w:themeColor="text1"/>
          <w:sz w:val="28"/>
          <w:szCs w:val="28"/>
          <w:lang w:val="uk-UA"/>
        </w:rPr>
        <w:t>Рахів, вул. Зелена, 4 кв.6.</w:t>
      </w:r>
    </w:p>
    <w:p w:rsidR="00C03E70" w:rsidRPr="00BA3C07" w:rsidRDefault="00C03E7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 Надати дозвіл на розробку детального плану території земельної ділянки площею – 0,0118 га для будівництва і обслуговування житлового будинку, господарських будівель і споруд (присадибна ділянка) по  вул. Шевченка (біля будинку №98) в м. Рахів, громадянам Кокі</w:t>
      </w:r>
      <w:r w:rsidR="007C0DF3" w:rsidRPr="00BA3C07">
        <w:rPr>
          <w:rFonts w:ascii="Times New Roman" w:hAnsi="Times New Roman" w:cs="Times New Roman"/>
          <w:color w:val="000000" w:themeColor="text1"/>
          <w:sz w:val="28"/>
          <w:szCs w:val="28"/>
          <w:lang w:val="uk-UA"/>
        </w:rPr>
        <w:t>ш Олені Михайлівні, мешканці м.</w:t>
      </w:r>
      <w:r w:rsidRPr="00BA3C07">
        <w:rPr>
          <w:rFonts w:ascii="Times New Roman" w:hAnsi="Times New Roman" w:cs="Times New Roman"/>
          <w:color w:val="000000" w:themeColor="text1"/>
          <w:sz w:val="28"/>
          <w:szCs w:val="28"/>
          <w:lang w:val="uk-UA"/>
        </w:rPr>
        <w:t>Рахів, вул. Шевченка, 98 та Кокішу Василю Васильовичу, мешканцю м. Рахів, вул. Буркут, 121а.</w:t>
      </w:r>
    </w:p>
    <w:p w:rsidR="003B428B" w:rsidRPr="00BA3C07" w:rsidRDefault="00C03E7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w:t>
      </w:r>
    </w:p>
    <w:p w:rsidR="00C03E70" w:rsidRPr="00BA3C07" w:rsidRDefault="003B71CE"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w:t>
      </w:r>
      <w:r w:rsidR="00C03E70" w:rsidRPr="00BA3C07">
        <w:rPr>
          <w:rFonts w:ascii="Times New Roman" w:hAnsi="Times New Roman" w:cs="Times New Roman"/>
          <w:color w:val="000000" w:themeColor="text1"/>
          <w:sz w:val="28"/>
          <w:szCs w:val="28"/>
          <w:lang w:val="uk-UA"/>
        </w:rPr>
        <w:t>4. Надати дозвіл на розробку детального плану території земельної ділянки орієнтовною площею – 0,1000 га для будівництва і обслуговування житлового будинку, господарських будівель і споруд (присадибна ділянка) по вул. Буркут, (біля будинку №99) в м. Рахів, громадянину Катеринюку Андрію Євгеновичу, мешканцю смт. Ясіня, вул. Грушевського, 57 кв.3, Рахівського району, Закарпатської області.</w:t>
      </w:r>
    </w:p>
    <w:p w:rsidR="00C03E70" w:rsidRPr="00BA3C07" w:rsidRDefault="00C03E7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5. Надати дозвіл на розробку детального плану території земельної ділянки площею – 0,0471 га для будівництва і обслуговування житлового будинку, господарських будівель і спору</w:t>
      </w:r>
      <w:r w:rsidR="007B5C18" w:rsidRPr="00BA3C07">
        <w:rPr>
          <w:rFonts w:ascii="Times New Roman" w:hAnsi="Times New Roman" w:cs="Times New Roman"/>
          <w:color w:val="000000" w:themeColor="text1"/>
          <w:sz w:val="28"/>
          <w:szCs w:val="28"/>
          <w:lang w:val="uk-UA"/>
        </w:rPr>
        <w:t>д (присадибна ділянка) по  вул.</w:t>
      </w:r>
      <w:r w:rsidRPr="00BA3C07">
        <w:rPr>
          <w:rFonts w:ascii="Times New Roman" w:hAnsi="Times New Roman" w:cs="Times New Roman"/>
          <w:color w:val="000000" w:themeColor="text1"/>
          <w:sz w:val="28"/>
          <w:szCs w:val="28"/>
          <w:lang w:val="uk-UA"/>
        </w:rPr>
        <w:t>Кармелюка (біля будинку №23) в м. Рахів, громадянці Думен Яні Юріївні, мешканці м. Рахів, вул. Хресто-Воздвиженська, 85а.</w:t>
      </w:r>
    </w:p>
    <w:p w:rsidR="00C03E70" w:rsidRPr="00BA3C07" w:rsidRDefault="00C03E70" w:rsidP="00505FF4">
      <w:pPr>
        <w:spacing w:after="0" w:line="240" w:lineRule="auto"/>
        <w:jc w:val="both"/>
        <w:rPr>
          <w:rFonts w:ascii="Times New Roman" w:hAnsi="Times New Roman" w:cs="Times New Roman"/>
          <w:color w:val="000000" w:themeColor="text1"/>
          <w:sz w:val="28"/>
          <w:szCs w:val="28"/>
          <w:lang w:val="uk-UA"/>
        </w:rPr>
      </w:pP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p>
    <w:p w:rsidR="005F4B45" w:rsidRPr="00BA3C07" w:rsidRDefault="005F4B45" w:rsidP="00505FF4">
      <w:pPr>
        <w:spacing w:after="0" w:line="240" w:lineRule="auto"/>
        <w:rPr>
          <w:rFonts w:ascii="Times New Roman" w:hAnsi="Times New Roman" w:cs="Times New Roman"/>
          <w:color w:val="000000" w:themeColor="text1"/>
          <w:sz w:val="28"/>
          <w:szCs w:val="28"/>
          <w:lang w:val="uk-UA"/>
        </w:rPr>
      </w:pPr>
    </w:p>
    <w:p w:rsidR="00957183" w:rsidRPr="00BA3C07" w:rsidRDefault="008A0E96" w:rsidP="00957183">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A00649" w:rsidRPr="00BA3C07" w:rsidRDefault="00957183"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5F4B45" w:rsidRPr="00BA3C07" w:rsidRDefault="005F4B45" w:rsidP="00505FF4">
      <w:pPr>
        <w:spacing w:after="0" w:line="240" w:lineRule="auto"/>
        <w:rPr>
          <w:rFonts w:ascii="Times New Roman" w:hAnsi="Times New Roman" w:cs="Times New Roman"/>
          <w:color w:val="000000" w:themeColor="text1"/>
          <w:sz w:val="24"/>
          <w:szCs w:val="24"/>
          <w:lang w:val="uk-UA"/>
        </w:rPr>
      </w:pPr>
    </w:p>
    <w:p w:rsidR="005F4B45" w:rsidRPr="00BA3C07" w:rsidRDefault="005F4B45"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p>
    <w:p w:rsidR="00A53811" w:rsidRPr="00BA3C07" w:rsidRDefault="00A53811"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59616" behindDoc="0" locked="0" layoutInCell="1" allowOverlap="1" wp14:anchorId="7C8C5D71" wp14:editId="2FE9ABE4">
            <wp:simplePos x="0" y="0"/>
            <wp:positionH relativeFrom="column">
              <wp:posOffset>2667000</wp:posOffset>
            </wp:positionH>
            <wp:positionV relativeFrom="paragraph">
              <wp:posOffset>49530</wp:posOffset>
            </wp:positionV>
            <wp:extent cx="520700" cy="431800"/>
            <wp:effectExtent l="0" t="0" r="0" b="635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A53811" w:rsidRPr="00BA3C07" w:rsidRDefault="00A53811" w:rsidP="00505FF4">
      <w:pPr>
        <w:spacing w:after="0" w:line="240" w:lineRule="auto"/>
        <w:jc w:val="right"/>
        <w:rPr>
          <w:rFonts w:ascii="Times New Roman" w:hAnsi="Times New Roman" w:cs="Times New Roman"/>
          <w:color w:val="000000" w:themeColor="text1"/>
          <w:sz w:val="28"/>
          <w:szCs w:val="28"/>
          <w:lang w:val="uk-UA"/>
        </w:rPr>
      </w:pPr>
    </w:p>
    <w:p w:rsidR="00A53811" w:rsidRPr="00BA3C07" w:rsidRDefault="00A53811"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A53811" w:rsidRPr="00BA3C07" w:rsidRDefault="00A53811"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A53811" w:rsidRPr="00BA3C07" w:rsidRDefault="00A53811"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A53811" w:rsidRPr="00BA3C07" w:rsidRDefault="00A53811" w:rsidP="00505FF4">
      <w:pPr>
        <w:spacing w:after="0" w:line="240" w:lineRule="auto"/>
        <w:jc w:val="center"/>
        <w:rPr>
          <w:rFonts w:ascii="Times New Roman" w:hAnsi="Times New Roman" w:cs="Times New Roman"/>
          <w:color w:val="000000" w:themeColor="text1"/>
          <w:sz w:val="28"/>
          <w:szCs w:val="28"/>
          <w:lang w:val="uk-UA"/>
        </w:rPr>
      </w:pPr>
    </w:p>
    <w:p w:rsidR="00A53811" w:rsidRPr="00BA3C07" w:rsidRDefault="00A53811"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A53811" w:rsidRPr="00BA3C07" w:rsidRDefault="00A53811" w:rsidP="00505FF4">
      <w:pPr>
        <w:spacing w:after="0" w:line="240" w:lineRule="auto"/>
        <w:jc w:val="center"/>
        <w:rPr>
          <w:rFonts w:ascii="Times New Roman" w:hAnsi="Times New Roman" w:cs="Times New Roman"/>
          <w:color w:val="000000" w:themeColor="text1"/>
          <w:sz w:val="28"/>
          <w:szCs w:val="28"/>
          <w:lang w:val="uk-UA"/>
        </w:rPr>
      </w:pPr>
    </w:p>
    <w:p w:rsidR="00A53811" w:rsidRPr="00BA3C07" w:rsidRDefault="00A53811"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70389C" w:rsidRPr="00BA3C07">
        <w:rPr>
          <w:rFonts w:ascii="Times New Roman" w:eastAsia="MS Mincho" w:hAnsi="Times New Roman" w:cs="Times New Roman"/>
          <w:color w:val="000000" w:themeColor="text1"/>
          <w:sz w:val="28"/>
          <w:szCs w:val="28"/>
          <w:lang w:val="uk-UA"/>
        </w:rPr>
        <w:t>704</w:t>
      </w:r>
    </w:p>
    <w:p w:rsidR="00A53811" w:rsidRPr="00BA3C07" w:rsidRDefault="00A53811"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DD5C8B" w:rsidRPr="00BA3C07" w:rsidRDefault="00DD5C8B"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t xml:space="preserve">                                             </w:t>
      </w: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 надання дозволу на розробку </w:t>
      </w: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детального плану території щодо зміни</w:t>
      </w: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цільового призначення земельної ділянки </w:t>
      </w: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p>
    <w:p w:rsidR="00CE6826" w:rsidRPr="00BA3C07" w:rsidRDefault="00CE682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Розглянувши звернення громадянки Войціховської Г.В. про надання дозволу на розробку детального плану території щодо зміни цільового призначення земельної ділянки, відповідно до частини 3 статті 10, статей 19, 21, частини четвертої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w:t>
      </w:r>
      <w:r w:rsidR="00A95841"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 xml:space="preserve"> 16.11.2011 року №290 „Про затвердження Порядку розроблення містобудівної документації”, на виконання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w:t>
      </w:r>
      <w:r w:rsidR="00D7495B"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 Про місцеве самоврядування в Україні ”, міська рада</w:t>
      </w:r>
    </w:p>
    <w:p w:rsidR="00CE6826" w:rsidRPr="00BA3C07" w:rsidRDefault="00CE6826"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 :</w:t>
      </w:r>
    </w:p>
    <w:p w:rsidR="00CE6826" w:rsidRPr="00BA3C07" w:rsidRDefault="00CE6826" w:rsidP="00505FF4">
      <w:pPr>
        <w:spacing w:after="0" w:line="240" w:lineRule="auto"/>
        <w:jc w:val="center"/>
        <w:rPr>
          <w:rFonts w:ascii="Times New Roman" w:hAnsi="Times New Roman" w:cs="Times New Roman"/>
          <w:color w:val="000000" w:themeColor="text1"/>
          <w:sz w:val="28"/>
          <w:szCs w:val="28"/>
          <w:lang w:val="uk-UA"/>
        </w:rPr>
      </w:pPr>
    </w:p>
    <w:p w:rsidR="00CE6826" w:rsidRPr="00BA3C07" w:rsidRDefault="00CE6826" w:rsidP="00505FF4">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 Надати дозвіл на розробку детального плану території щодо зміни цільового призначення земельної ділянки площею – 0,0108 га (кадастровий номер - 2123610100:03:001:0047), яка знаходиться по вул. Івана Франка (біля будинку №8) в м. Рахів, власником якої є громадянка Войціховська Ганна Василівна, мешканка м. Рахів, вул. Івана Франка, 8 кв.6 (згідно витягу з Державного реєстру речових прав на нерухоме майно про реєстрацію права власності від 14.05.2018 року) із земель наданих «для будівництва і обслуговування житлового будинку, господарських будівель і споруд (присадибна ділянка)» у землі «для будівництва та обслуговування будівель торгівлі».</w:t>
      </w:r>
    </w:p>
    <w:p w:rsidR="00CE6826" w:rsidRPr="00BA3C07" w:rsidRDefault="00CE6826" w:rsidP="00505FF4">
      <w:pPr>
        <w:spacing w:after="0" w:line="240" w:lineRule="auto"/>
        <w:jc w:val="both"/>
        <w:rPr>
          <w:rFonts w:ascii="Times New Roman" w:hAnsi="Times New Roman" w:cs="Times New Roman"/>
          <w:color w:val="000000" w:themeColor="text1"/>
          <w:sz w:val="28"/>
          <w:szCs w:val="28"/>
          <w:lang w:val="uk-UA"/>
        </w:rPr>
      </w:pPr>
    </w:p>
    <w:p w:rsidR="00957183" w:rsidRPr="00BA3C07" w:rsidRDefault="008A0E96" w:rsidP="00957183">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C91C4C" w:rsidRPr="00BA3C07" w:rsidRDefault="00957183"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B06406" w:rsidRPr="00BA3C07" w:rsidRDefault="00B06406"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br w:type="page"/>
      </w:r>
    </w:p>
    <w:p w:rsidR="00C75E7A" w:rsidRPr="00BA3C07" w:rsidRDefault="00C75E7A" w:rsidP="00505FF4">
      <w:pPr>
        <w:spacing w:after="0" w:line="240" w:lineRule="auto"/>
        <w:jc w:val="right"/>
        <w:rPr>
          <w:rFonts w:ascii="Times New Roman" w:hAnsi="Times New Roman" w:cs="Times New Roman"/>
          <w:color w:val="000000" w:themeColor="text1"/>
          <w:sz w:val="28"/>
          <w:szCs w:val="28"/>
          <w:lang w:val="uk-UA"/>
        </w:rPr>
      </w:pPr>
    </w:p>
    <w:p w:rsidR="00C75E7A" w:rsidRPr="00BA3C07" w:rsidRDefault="00C75E7A"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61664" behindDoc="0" locked="0" layoutInCell="1" allowOverlap="1" wp14:anchorId="6F32AB40" wp14:editId="05E09616">
            <wp:simplePos x="0" y="0"/>
            <wp:positionH relativeFrom="column">
              <wp:posOffset>2667000</wp:posOffset>
            </wp:positionH>
            <wp:positionV relativeFrom="paragraph">
              <wp:posOffset>49530</wp:posOffset>
            </wp:positionV>
            <wp:extent cx="520700" cy="431800"/>
            <wp:effectExtent l="0" t="0" r="0" b="6350"/>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C75E7A" w:rsidRPr="00BA3C07" w:rsidRDefault="00C75E7A" w:rsidP="00505FF4">
      <w:pPr>
        <w:spacing w:after="0" w:line="240" w:lineRule="auto"/>
        <w:jc w:val="right"/>
        <w:rPr>
          <w:rFonts w:ascii="Times New Roman" w:hAnsi="Times New Roman" w:cs="Times New Roman"/>
          <w:color w:val="000000" w:themeColor="text1"/>
          <w:sz w:val="28"/>
          <w:szCs w:val="28"/>
          <w:lang w:val="uk-UA"/>
        </w:rPr>
      </w:pPr>
    </w:p>
    <w:p w:rsidR="00C75E7A" w:rsidRPr="00BA3C07" w:rsidRDefault="00C75E7A"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C75E7A" w:rsidRPr="00BA3C07" w:rsidRDefault="00C75E7A"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C75E7A" w:rsidRPr="00BA3C07" w:rsidRDefault="00C75E7A"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C75E7A" w:rsidRPr="00BA3C07" w:rsidRDefault="00C75E7A" w:rsidP="00505FF4">
      <w:pPr>
        <w:spacing w:after="0" w:line="240" w:lineRule="auto"/>
        <w:jc w:val="center"/>
        <w:rPr>
          <w:rFonts w:ascii="Times New Roman" w:hAnsi="Times New Roman" w:cs="Times New Roman"/>
          <w:color w:val="000000" w:themeColor="text1"/>
          <w:sz w:val="28"/>
          <w:szCs w:val="28"/>
          <w:lang w:val="uk-UA"/>
        </w:rPr>
      </w:pPr>
    </w:p>
    <w:p w:rsidR="00C75E7A" w:rsidRPr="00BA3C07" w:rsidRDefault="00C75E7A"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C75E7A" w:rsidRPr="00BA3C07" w:rsidRDefault="00C75E7A" w:rsidP="00505FF4">
      <w:pPr>
        <w:spacing w:after="0" w:line="240" w:lineRule="auto"/>
        <w:jc w:val="center"/>
        <w:rPr>
          <w:rFonts w:ascii="Times New Roman" w:hAnsi="Times New Roman" w:cs="Times New Roman"/>
          <w:color w:val="000000" w:themeColor="text1"/>
          <w:sz w:val="28"/>
          <w:szCs w:val="28"/>
          <w:lang w:val="uk-UA"/>
        </w:rPr>
      </w:pPr>
    </w:p>
    <w:p w:rsidR="00C75E7A" w:rsidRPr="00BA3C07" w:rsidRDefault="00C75E7A"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№705</w:t>
      </w:r>
    </w:p>
    <w:p w:rsidR="00C75E7A" w:rsidRPr="00BA3C07" w:rsidRDefault="00C75E7A"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 затвердження детального</w:t>
      </w: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плану території  </w:t>
      </w: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p>
    <w:p w:rsidR="00CE6826" w:rsidRPr="00BA3C07" w:rsidRDefault="00CE6826"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Розглянувши звернення громадянина Молдавчука І.І. про затвердження детального плану території, відповідно до статей 19, 21, частини третьої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„Про місцеве самоврядування в Україні”, міська рада </w:t>
      </w:r>
    </w:p>
    <w:p w:rsidR="00CE6826" w:rsidRPr="00BA3C07" w:rsidRDefault="00CE6826" w:rsidP="00505FF4">
      <w:pPr>
        <w:spacing w:after="0" w:line="240" w:lineRule="auto"/>
        <w:jc w:val="center"/>
        <w:rPr>
          <w:rFonts w:ascii="Times New Roman" w:hAnsi="Times New Roman" w:cs="Times New Roman"/>
          <w:color w:val="000000" w:themeColor="text1"/>
          <w:sz w:val="28"/>
          <w:szCs w:val="28"/>
          <w:lang w:val="uk-UA"/>
        </w:rPr>
      </w:pPr>
    </w:p>
    <w:p w:rsidR="00CE6826" w:rsidRPr="00BA3C07" w:rsidRDefault="00CE6826"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 :</w:t>
      </w:r>
    </w:p>
    <w:p w:rsidR="00CE6826" w:rsidRPr="00BA3C07" w:rsidRDefault="00CE6826" w:rsidP="00505FF4">
      <w:pPr>
        <w:spacing w:after="0" w:line="240" w:lineRule="auto"/>
        <w:jc w:val="center"/>
        <w:rPr>
          <w:rFonts w:ascii="Times New Roman" w:hAnsi="Times New Roman" w:cs="Times New Roman"/>
          <w:color w:val="000000" w:themeColor="text1"/>
          <w:sz w:val="28"/>
          <w:szCs w:val="28"/>
          <w:lang w:val="uk-UA"/>
        </w:rPr>
      </w:pPr>
    </w:p>
    <w:p w:rsidR="00CE6826" w:rsidRPr="00BA3C07" w:rsidRDefault="00CE6826" w:rsidP="00505FF4">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 Затвердити детальний план території земельної ділянки площею – 0,0300 га для будівництва і обслуговування житлового будинку, господарських будівель і споруд (присадибна ділянка) по вул. Довженка (біля будинку №135) в м. Рахів, громадянину Молдавчуку Івану Івановичу, мешканцю м. Рахів, вул. Рит (Туряниці), 15а.</w:t>
      </w:r>
    </w:p>
    <w:p w:rsidR="00CE6826" w:rsidRPr="00BA3C07" w:rsidRDefault="00CE6826" w:rsidP="00505FF4">
      <w:pPr>
        <w:spacing w:after="0" w:line="240" w:lineRule="auto"/>
        <w:jc w:val="both"/>
        <w:rPr>
          <w:rFonts w:ascii="Times New Roman" w:hAnsi="Times New Roman" w:cs="Times New Roman"/>
          <w:color w:val="000000" w:themeColor="text1"/>
          <w:sz w:val="28"/>
          <w:szCs w:val="28"/>
          <w:lang w:val="uk-UA"/>
        </w:rPr>
      </w:pPr>
    </w:p>
    <w:p w:rsidR="00CE6826" w:rsidRPr="00BA3C07" w:rsidRDefault="00CE6826" w:rsidP="00505FF4">
      <w:pPr>
        <w:spacing w:after="0" w:line="240" w:lineRule="auto"/>
        <w:jc w:val="both"/>
        <w:rPr>
          <w:rFonts w:ascii="Times New Roman" w:hAnsi="Times New Roman" w:cs="Times New Roman"/>
          <w:color w:val="000000" w:themeColor="text1"/>
          <w:sz w:val="28"/>
          <w:szCs w:val="28"/>
          <w:lang w:val="uk-UA"/>
        </w:rPr>
      </w:pPr>
    </w:p>
    <w:p w:rsidR="00DD5C8B" w:rsidRPr="00BA3C07" w:rsidRDefault="00DD5C8B" w:rsidP="00505FF4">
      <w:pPr>
        <w:spacing w:after="0" w:line="240" w:lineRule="auto"/>
        <w:jc w:val="both"/>
        <w:rPr>
          <w:rFonts w:ascii="Times New Roman" w:hAnsi="Times New Roman" w:cs="Times New Roman"/>
          <w:color w:val="000000" w:themeColor="text1"/>
          <w:sz w:val="28"/>
          <w:szCs w:val="28"/>
          <w:lang w:val="uk-UA"/>
        </w:rPr>
      </w:pPr>
    </w:p>
    <w:p w:rsidR="00957183" w:rsidRPr="00BA3C07" w:rsidRDefault="008A0E96" w:rsidP="00957183">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985607" w:rsidRPr="00BA3C07" w:rsidRDefault="00957183"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623DEA" w:rsidRPr="00BA3C07" w:rsidRDefault="00623DEA" w:rsidP="00505FF4">
      <w:pPr>
        <w:spacing w:after="0" w:line="240" w:lineRule="auto"/>
        <w:rPr>
          <w:rFonts w:ascii="Times New Roman" w:hAnsi="Times New Roman" w:cs="Times New Roman"/>
          <w:color w:val="000000" w:themeColor="text1"/>
          <w:sz w:val="24"/>
          <w:szCs w:val="24"/>
          <w:lang w:val="uk-UA"/>
        </w:rPr>
      </w:pPr>
      <w:r w:rsidRPr="00BA3C07">
        <w:rPr>
          <w:rFonts w:ascii="Times New Roman" w:hAnsi="Times New Roman" w:cs="Times New Roman"/>
          <w:color w:val="000000" w:themeColor="text1"/>
          <w:sz w:val="24"/>
          <w:szCs w:val="24"/>
          <w:lang w:val="uk-UA"/>
        </w:rPr>
        <w:br w:type="page"/>
      </w:r>
    </w:p>
    <w:p w:rsidR="00442F18" w:rsidRPr="00BA3C07" w:rsidRDefault="00442F18"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63712" behindDoc="0" locked="0" layoutInCell="1" allowOverlap="1" wp14:anchorId="55C4B33F" wp14:editId="761D64E8">
            <wp:simplePos x="0" y="0"/>
            <wp:positionH relativeFrom="column">
              <wp:posOffset>2667000</wp:posOffset>
            </wp:positionH>
            <wp:positionV relativeFrom="paragraph">
              <wp:posOffset>49530</wp:posOffset>
            </wp:positionV>
            <wp:extent cx="520700" cy="431800"/>
            <wp:effectExtent l="0" t="0" r="0" b="6350"/>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442F18" w:rsidRPr="00BA3C07" w:rsidRDefault="00442F18" w:rsidP="00505FF4">
      <w:pPr>
        <w:spacing w:after="0" w:line="240" w:lineRule="auto"/>
        <w:jc w:val="right"/>
        <w:rPr>
          <w:rFonts w:ascii="Times New Roman" w:hAnsi="Times New Roman" w:cs="Times New Roman"/>
          <w:color w:val="000000" w:themeColor="text1"/>
          <w:sz w:val="28"/>
          <w:szCs w:val="28"/>
          <w:lang w:val="uk-UA"/>
        </w:rPr>
      </w:pPr>
    </w:p>
    <w:p w:rsidR="00442F18" w:rsidRPr="00BA3C07" w:rsidRDefault="00442F18"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442F18" w:rsidRPr="00BA3C07" w:rsidRDefault="00442F18"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442F18" w:rsidRPr="00BA3C07" w:rsidRDefault="00442F18"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442F18" w:rsidRPr="00BA3C07" w:rsidRDefault="00442F18" w:rsidP="00505FF4">
      <w:pPr>
        <w:spacing w:after="0" w:line="240" w:lineRule="auto"/>
        <w:jc w:val="center"/>
        <w:rPr>
          <w:rFonts w:ascii="Times New Roman" w:hAnsi="Times New Roman" w:cs="Times New Roman"/>
          <w:color w:val="000000" w:themeColor="text1"/>
          <w:sz w:val="28"/>
          <w:szCs w:val="28"/>
          <w:lang w:val="uk-UA"/>
        </w:rPr>
      </w:pPr>
    </w:p>
    <w:p w:rsidR="00442F18" w:rsidRPr="00BA3C07" w:rsidRDefault="00442F18"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442F18" w:rsidRPr="00BA3C07" w:rsidRDefault="00442F18" w:rsidP="00505FF4">
      <w:pPr>
        <w:spacing w:after="0" w:line="240" w:lineRule="auto"/>
        <w:rPr>
          <w:rFonts w:ascii="Times New Roman" w:hAnsi="Times New Roman" w:cs="Times New Roman"/>
          <w:color w:val="000000" w:themeColor="text1"/>
          <w:sz w:val="28"/>
          <w:szCs w:val="28"/>
          <w:lang w:val="uk-UA"/>
        </w:rPr>
      </w:pPr>
    </w:p>
    <w:p w:rsidR="00442F18" w:rsidRPr="00BA3C07" w:rsidRDefault="00442F18"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B15CD1" w:rsidRPr="00BA3C07">
        <w:rPr>
          <w:rFonts w:ascii="Times New Roman" w:eastAsia="MS Mincho" w:hAnsi="Times New Roman" w:cs="Times New Roman"/>
          <w:color w:val="000000" w:themeColor="text1"/>
          <w:sz w:val="28"/>
          <w:szCs w:val="28"/>
          <w:lang w:val="uk-UA"/>
        </w:rPr>
        <w:t>706</w:t>
      </w:r>
    </w:p>
    <w:p w:rsidR="00442F18" w:rsidRPr="00BA3C07" w:rsidRDefault="00442F18"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DD5C8B" w:rsidRPr="00BA3C07" w:rsidRDefault="00DD5C8B" w:rsidP="00505FF4">
      <w:pPr>
        <w:spacing w:after="0" w:line="240" w:lineRule="auto"/>
        <w:jc w:val="both"/>
        <w:rPr>
          <w:rFonts w:ascii="Times New Roman" w:hAnsi="Times New Roman" w:cs="Times New Roman"/>
          <w:color w:val="000000" w:themeColor="text1"/>
          <w:sz w:val="26"/>
          <w:szCs w:val="26"/>
          <w:lang w:val="uk-UA"/>
        </w:rPr>
      </w:pPr>
    </w:p>
    <w:p w:rsidR="00DD5C8B" w:rsidRPr="00BA3C07" w:rsidRDefault="00DD5C8B" w:rsidP="00505FF4">
      <w:pPr>
        <w:spacing w:after="0" w:line="240" w:lineRule="auto"/>
        <w:outlineLvl w:val="0"/>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Про затвердження технічних документацій із</w:t>
      </w:r>
    </w:p>
    <w:p w:rsidR="00DD5C8B" w:rsidRPr="00BA3C07" w:rsidRDefault="00DD5C8B" w:rsidP="00505FF4">
      <w:pPr>
        <w:spacing w:after="0" w:line="240" w:lineRule="auto"/>
        <w:outlineLvl w:val="0"/>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землеустрою щодо встановлення (відновлення)</w:t>
      </w:r>
    </w:p>
    <w:p w:rsidR="00DD5C8B" w:rsidRPr="00BA3C07" w:rsidRDefault="00DD5C8B" w:rsidP="00505FF4">
      <w:pPr>
        <w:spacing w:after="0" w:line="240" w:lineRule="auto"/>
        <w:outlineLvl w:val="0"/>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меж земельних ділянок в натурі (на місцевості) та</w:t>
      </w:r>
    </w:p>
    <w:p w:rsidR="00DD5C8B" w:rsidRPr="00BA3C07" w:rsidRDefault="00DD5C8B" w:rsidP="00505FF4">
      <w:pPr>
        <w:spacing w:after="0" w:line="240" w:lineRule="auto"/>
        <w:outlineLvl w:val="0"/>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передачу їх</w:t>
      </w:r>
      <w:r w:rsidR="00F90679" w:rsidRPr="00BA3C07">
        <w:rPr>
          <w:rFonts w:ascii="Times New Roman" w:hAnsi="Times New Roman" w:cs="Times New Roman"/>
          <w:color w:val="000000" w:themeColor="text1"/>
          <w:sz w:val="26"/>
          <w:szCs w:val="26"/>
          <w:lang w:val="uk-UA"/>
        </w:rPr>
        <w:t xml:space="preserve"> у </w:t>
      </w:r>
      <w:r w:rsidRPr="00BA3C07">
        <w:rPr>
          <w:rFonts w:ascii="Times New Roman" w:hAnsi="Times New Roman" w:cs="Times New Roman"/>
          <w:color w:val="000000" w:themeColor="text1"/>
          <w:sz w:val="26"/>
          <w:szCs w:val="26"/>
          <w:lang w:val="uk-UA"/>
        </w:rPr>
        <w:t xml:space="preserve"> власність громадянам</w:t>
      </w:r>
    </w:p>
    <w:p w:rsidR="00DD5C8B" w:rsidRPr="00BA3C07" w:rsidRDefault="00DD5C8B" w:rsidP="00505FF4">
      <w:pPr>
        <w:spacing w:after="0" w:line="240" w:lineRule="auto"/>
        <w:outlineLvl w:val="0"/>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 xml:space="preserve"> </w:t>
      </w:r>
    </w:p>
    <w:p w:rsidR="00841BE9" w:rsidRPr="00BA3C07" w:rsidRDefault="00841BE9" w:rsidP="00505FF4">
      <w:pPr>
        <w:spacing w:after="0" w:line="240" w:lineRule="auto"/>
        <w:jc w:val="both"/>
        <w:outlineLvl w:val="0"/>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ab/>
        <w:t>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w:t>
      </w:r>
      <w:r w:rsidR="00F90679" w:rsidRPr="00BA3C07">
        <w:rPr>
          <w:rFonts w:ascii="Times New Roman" w:hAnsi="Times New Roman" w:cs="Times New Roman"/>
          <w:color w:val="000000" w:themeColor="text1"/>
          <w:sz w:val="26"/>
          <w:szCs w:val="26"/>
          <w:lang w:val="uk-UA"/>
        </w:rPr>
        <w:t xml:space="preserve"> у </w:t>
      </w:r>
      <w:r w:rsidRPr="00BA3C07">
        <w:rPr>
          <w:rFonts w:ascii="Times New Roman" w:hAnsi="Times New Roman" w:cs="Times New Roman"/>
          <w:color w:val="000000" w:themeColor="text1"/>
          <w:sz w:val="26"/>
          <w:szCs w:val="26"/>
          <w:lang w:val="uk-UA"/>
        </w:rPr>
        <w:t xml:space="preserve"> власність, керуючись статтями 12, 81, 79¹ 89, 116, 118, 120, 121, 125, 186 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міська рада</w:t>
      </w:r>
    </w:p>
    <w:p w:rsidR="00841BE9" w:rsidRPr="00BA3C07" w:rsidRDefault="00841BE9" w:rsidP="00505FF4">
      <w:pPr>
        <w:spacing w:after="0" w:line="240" w:lineRule="auto"/>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ab/>
      </w:r>
      <w:r w:rsidRPr="00BA3C07">
        <w:rPr>
          <w:rFonts w:ascii="Times New Roman" w:hAnsi="Times New Roman" w:cs="Times New Roman"/>
          <w:color w:val="000000" w:themeColor="text1"/>
          <w:sz w:val="26"/>
          <w:szCs w:val="26"/>
          <w:lang w:val="uk-UA"/>
        </w:rPr>
        <w:tab/>
      </w:r>
      <w:r w:rsidRPr="00BA3C07">
        <w:rPr>
          <w:rFonts w:ascii="Times New Roman" w:hAnsi="Times New Roman" w:cs="Times New Roman"/>
          <w:color w:val="000000" w:themeColor="text1"/>
          <w:sz w:val="26"/>
          <w:szCs w:val="26"/>
          <w:lang w:val="uk-UA"/>
        </w:rPr>
        <w:tab/>
      </w:r>
      <w:r w:rsidRPr="00BA3C07">
        <w:rPr>
          <w:rFonts w:ascii="Times New Roman" w:hAnsi="Times New Roman" w:cs="Times New Roman"/>
          <w:color w:val="000000" w:themeColor="text1"/>
          <w:sz w:val="26"/>
          <w:szCs w:val="26"/>
          <w:lang w:val="uk-UA"/>
        </w:rPr>
        <w:tab/>
      </w:r>
      <w:r w:rsidRPr="00BA3C07">
        <w:rPr>
          <w:rFonts w:ascii="Times New Roman" w:hAnsi="Times New Roman" w:cs="Times New Roman"/>
          <w:color w:val="000000" w:themeColor="text1"/>
          <w:sz w:val="26"/>
          <w:szCs w:val="26"/>
          <w:lang w:val="uk-UA"/>
        </w:rPr>
        <w:tab/>
      </w:r>
      <w:r w:rsidRPr="00BA3C07">
        <w:rPr>
          <w:rFonts w:ascii="Times New Roman" w:hAnsi="Times New Roman" w:cs="Times New Roman"/>
          <w:color w:val="000000" w:themeColor="text1"/>
          <w:sz w:val="26"/>
          <w:szCs w:val="26"/>
          <w:lang w:val="uk-UA"/>
        </w:rPr>
        <w:tab/>
        <w:t>в и р і ш и л а :</w:t>
      </w:r>
    </w:p>
    <w:p w:rsidR="00841BE9" w:rsidRPr="00BA3C07" w:rsidRDefault="00841BE9" w:rsidP="00505FF4">
      <w:pPr>
        <w:spacing w:after="0" w:line="240" w:lineRule="auto"/>
        <w:rPr>
          <w:rFonts w:ascii="Times New Roman" w:hAnsi="Times New Roman" w:cs="Times New Roman"/>
          <w:color w:val="000000" w:themeColor="text1"/>
          <w:sz w:val="26"/>
          <w:szCs w:val="26"/>
          <w:lang w:val="uk-UA"/>
        </w:rPr>
      </w:pPr>
    </w:p>
    <w:p w:rsidR="00841BE9" w:rsidRPr="00BA3C07" w:rsidRDefault="00841BE9" w:rsidP="00505FF4">
      <w:pPr>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 xml:space="preserve">        1. Затвердити технічну документацію із землеустрою щодо встановлення (відновлення) меж земельної ділянки в натурі (на місцевості) громадянам Дребота Ганні Миколаївні та Дреботі Богдану Богдан</w:t>
      </w:r>
      <w:r w:rsidR="004575AA" w:rsidRPr="00BA3C07">
        <w:rPr>
          <w:rFonts w:ascii="Times New Roman" w:hAnsi="Times New Roman" w:cs="Times New Roman"/>
          <w:color w:val="000000" w:themeColor="text1"/>
          <w:sz w:val="26"/>
          <w:szCs w:val="26"/>
          <w:lang w:val="uk-UA"/>
        </w:rPr>
        <w:t>овичу, мешканцям м. Рахів, вул.</w:t>
      </w:r>
      <w:r w:rsidRPr="00BA3C07">
        <w:rPr>
          <w:rFonts w:ascii="Times New Roman" w:hAnsi="Times New Roman" w:cs="Times New Roman"/>
          <w:color w:val="000000" w:themeColor="text1"/>
          <w:sz w:val="26"/>
          <w:szCs w:val="26"/>
          <w:lang w:val="uk-UA"/>
        </w:rPr>
        <w:t>Лазівська, 13а для будівництва і обслуговування житлового будинку, господарських будівель і споруд (присадибна ділян</w:t>
      </w:r>
      <w:r w:rsidR="004575AA" w:rsidRPr="00BA3C07">
        <w:rPr>
          <w:rFonts w:ascii="Times New Roman" w:hAnsi="Times New Roman" w:cs="Times New Roman"/>
          <w:color w:val="000000" w:themeColor="text1"/>
          <w:sz w:val="26"/>
          <w:szCs w:val="26"/>
          <w:lang w:val="uk-UA"/>
        </w:rPr>
        <w:t>ка) по вул. Лазівська, 13а в м.</w:t>
      </w:r>
      <w:r w:rsidRPr="00BA3C07">
        <w:rPr>
          <w:rFonts w:ascii="Times New Roman" w:hAnsi="Times New Roman" w:cs="Times New Roman"/>
          <w:color w:val="000000" w:themeColor="text1"/>
          <w:sz w:val="26"/>
          <w:szCs w:val="26"/>
          <w:lang w:val="uk-UA"/>
        </w:rPr>
        <w:t>Рахів (категорія земель – землі житлової та громадської забудови, код КВЦПЗ - 02.01).</w:t>
      </w:r>
    </w:p>
    <w:p w:rsidR="00841BE9" w:rsidRPr="00BA3C07" w:rsidRDefault="00841BE9" w:rsidP="00505FF4">
      <w:pPr>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 xml:space="preserve">        1.1. Передати громадянам Дребота Ганні Миколаївні та Дреботі Богдану Богдановичу, мешканцям м. Рахів, вул. Лазівська, 13а у спільну сумісну власність земельну ділянку площею – 0,0339 га (кадастровий номер - 2123610100:14:002:0045)</w:t>
      </w:r>
      <w:r w:rsidRPr="00BA3C07">
        <w:rPr>
          <w:rFonts w:ascii="Times New Roman" w:hAnsi="Times New Roman" w:cs="Times New Roman"/>
          <w:b/>
          <w:color w:val="000000" w:themeColor="text1"/>
          <w:sz w:val="26"/>
          <w:szCs w:val="26"/>
          <w:lang w:val="uk-UA"/>
        </w:rPr>
        <w:t xml:space="preserve"> </w:t>
      </w:r>
      <w:r w:rsidRPr="00BA3C07">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Лазівська, 13а в  м. Рахів із земель комунальної власності територіальної громади міста Рахів.</w:t>
      </w:r>
    </w:p>
    <w:p w:rsidR="00841BE9" w:rsidRPr="00BA3C07" w:rsidRDefault="00841BE9" w:rsidP="00505FF4">
      <w:pPr>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 xml:space="preserve">        2. Затвердити технічну документацію із землеустрою щодо встановлення (відновлення) меж земельної ділянки в натурі (на місцевості) громадянину Шміляку Василю Миколайовичу, мешканцю м. Рахів, вул. Партизанська, 3 для будівництва і обслуговування житлового будинку, господарських будівель і споруд (присадибна ділянка) по вул. Партизанська, 3 в м. Рахів (категорія земель – землі житлової та громадської забудови, код КВЦПЗ - 02.01).</w:t>
      </w:r>
    </w:p>
    <w:p w:rsidR="00841BE9" w:rsidRPr="00BA3C07" w:rsidRDefault="00841BE9" w:rsidP="00505FF4">
      <w:pPr>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 xml:space="preserve">       2.1. Передати громадянину Шміляку Василю Миколайовичу, мешканцю                   м. Рахів, вул. Партизанська, 3 у власність земельну ділянку площею – 0,0516 га (кадастровий номер - 2123610100:16:002:0033)</w:t>
      </w:r>
      <w:r w:rsidRPr="00BA3C07">
        <w:rPr>
          <w:rFonts w:ascii="Times New Roman" w:hAnsi="Times New Roman" w:cs="Times New Roman"/>
          <w:b/>
          <w:color w:val="000000" w:themeColor="text1"/>
          <w:sz w:val="26"/>
          <w:szCs w:val="26"/>
          <w:lang w:val="uk-UA"/>
        </w:rPr>
        <w:t xml:space="preserve"> </w:t>
      </w:r>
      <w:r w:rsidRPr="00BA3C07">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w:t>
      </w:r>
      <w:r w:rsidR="001277D4" w:rsidRPr="00BA3C07">
        <w:rPr>
          <w:rFonts w:ascii="Times New Roman" w:hAnsi="Times New Roman" w:cs="Times New Roman"/>
          <w:color w:val="000000" w:themeColor="text1"/>
          <w:sz w:val="26"/>
          <w:szCs w:val="26"/>
          <w:lang w:val="uk-UA"/>
        </w:rPr>
        <w:t>уд (присадибна ділянка) по вул.</w:t>
      </w:r>
      <w:r w:rsidRPr="00BA3C07">
        <w:rPr>
          <w:rFonts w:ascii="Times New Roman" w:hAnsi="Times New Roman" w:cs="Times New Roman"/>
          <w:color w:val="000000" w:themeColor="text1"/>
          <w:sz w:val="26"/>
          <w:szCs w:val="26"/>
          <w:lang w:val="uk-UA"/>
        </w:rPr>
        <w:t>Партизанська, 3 в м. Рахів із земель комунальної власності територіальної громади міста Рахів.</w:t>
      </w:r>
    </w:p>
    <w:p w:rsidR="00841BE9" w:rsidRPr="00BA3C07" w:rsidRDefault="00841BE9" w:rsidP="00505FF4">
      <w:pPr>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 xml:space="preserve">        3. Затвердити технічну документацію із землеустрою щодо встановлення (відновлення) меж земельної ділянки в натурі (на місцевості) громадянину Чунтулу Юрію Миколайовичу, мешканцю м. Рахів, вул. Київська, 147 для будівництва і обслуговування житлового будинку, господарських будівель і споруд (присадибна ділянка) по вул. Київська, 147 в м. Рахів (категорія земель – землі житлової та громадської забудови, код КВЦПЗ - 02.01).</w:t>
      </w:r>
    </w:p>
    <w:p w:rsidR="00841BE9" w:rsidRPr="00BA3C07" w:rsidRDefault="00841BE9" w:rsidP="00505FF4">
      <w:pPr>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 xml:space="preserve">       3.1. Передати громадянину Чунтулу Юрію Миколайовичу, мешканцю м. Рахів, вул. Київська, 147 у власність земельну ділянку площею – 0,0675 га (кадастровий номер - 2123610100:41:002:0044)</w:t>
      </w:r>
      <w:r w:rsidRPr="00BA3C07">
        <w:rPr>
          <w:rFonts w:ascii="Times New Roman" w:hAnsi="Times New Roman" w:cs="Times New Roman"/>
          <w:b/>
          <w:color w:val="000000" w:themeColor="text1"/>
          <w:sz w:val="26"/>
          <w:szCs w:val="26"/>
          <w:lang w:val="uk-UA"/>
        </w:rPr>
        <w:t xml:space="preserve"> </w:t>
      </w:r>
      <w:r w:rsidRPr="00BA3C07">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Київська, 147 в м. Рахів із земель комунальної власності територіальної громади міста Рахів.</w:t>
      </w:r>
    </w:p>
    <w:p w:rsidR="00841BE9" w:rsidRPr="00BA3C07" w:rsidRDefault="00841BE9" w:rsidP="00505FF4">
      <w:pPr>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 xml:space="preserve">        4. Затвердити технічну документацію із землеустрою щодо встановлення (відновлення) меж земельної ділянки в натурі (на місцевості) громадянці Бойчук Гафії Василівні, мешканці м. Рахів, вул. Верховинська, 1 для будівництва і обслуговування житлового будинку, господарських будівель і споруд (присадибна ділянка) по вул. Верховинська, 1 в м. Рахів (категорія земель – землі житлової та громадської забудови, код КВЦПЗ - 02.01).</w:t>
      </w:r>
    </w:p>
    <w:p w:rsidR="00841BE9" w:rsidRPr="00BA3C07" w:rsidRDefault="00841BE9" w:rsidP="00505FF4">
      <w:pPr>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 xml:space="preserve">       4.1. Передати громадянці Бойчук Гафії Вас</w:t>
      </w:r>
      <w:r w:rsidR="00EB5FBA" w:rsidRPr="00BA3C07">
        <w:rPr>
          <w:rFonts w:ascii="Times New Roman" w:hAnsi="Times New Roman" w:cs="Times New Roman"/>
          <w:color w:val="000000" w:themeColor="text1"/>
          <w:sz w:val="26"/>
          <w:szCs w:val="26"/>
          <w:lang w:val="uk-UA"/>
        </w:rPr>
        <w:t>илівні, мешканці м. Рахів, вул.</w:t>
      </w:r>
      <w:r w:rsidRPr="00BA3C07">
        <w:rPr>
          <w:rFonts w:ascii="Times New Roman" w:hAnsi="Times New Roman" w:cs="Times New Roman"/>
          <w:color w:val="000000" w:themeColor="text1"/>
          <w:sz w:val="26"/>
          <w:szCs w:val="26"/>
          <w:lang w:val="uk-UA"/>
        </w:rPr>
        <w:t>Верховинська, 1 у власність земельну ділянку площею – 0,0364 га (кадастровий номер - 2123610100:05:003:0033)</w:t>
      </w:r>
      <w:r w:rsidRPr="00BA3C07">
        <w:rPr>
          <w:rFonts w:ascii="Times New Roman" w:hAnsi="Times New Roman" w:cs="Times New Roman"/>
          <w:b/>
          <w:color w:val="000000" w:themeColor="text1"/>
          <w:sz w:val="26"/>
          <w:szCs w:val="26"/>
          <w:lang w:val="uk-UA"/>
        </w:rPr>
        <w:t xml:space="preserve"> </w:t>
      </w:r>
      <w:r w:rsidRPr="00BA3C07">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w:t>
      </w:r>
      <w:r w:rsidR="00EB5FBA" w:rsidRPr="00BA3C07">
        <w:rPr>
          <w:rFonts w:ascii="Times New Roman" w:hAnsi="Times New Roman" w:cs="Times New Roman"/>
          <w:color w:val="000000" w:themeColor="text1"/>
          <w:sz w:val="26"/>
          <w:szCs w:val="26"/>
          <w:lang w:val="uk-UA"/>
        </w:rPr>
        <w:t>уд (присадибна ділянка) по вул.</w:t>
      </w:r>
      <w:r w:rsidRPr="00BA3C07">
        <w:rPr>
          <w:rFonts w:ascii="Times New Roman" w:hAnsi="Times New Roman" w:cs="Times New Roman"/>
          <w:color w:val="000000" w:themeColor="text1"/>
          <w:sz w:val="26"/>
          <w:szCs w:val="26"/>
          <w:lang w:val="uk-UA"/>
        </w:rPr>
        <w:t>Верховинська, 1 в м. Рахів із земель комунальної власності територіальної громади міста Рахів.</w:t>
      </w:r>
    </w:p>
    <w:p w:rsidR="00841BE9" w:rsidRPr="00BA3C07" w:rsidRDefault="00841BE9" w:rsidP="00505FF4">
      <w:pPr>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 xml:space="preserve">        5. Затвердити технічну документацію із землеустрою щодо встановлення (відновлення) меж земельної ділянки в натурі (на місцевості) громадянину Шемоті Петру Федоровичу, мешканцю м. Рахів, вул. Буркут, 196а для будівництва і обслуговування житлового будинку, господарських будівель і споруд (присадибна ділянка) по вул. Буркут, 196а в м. Рахів (категорія земель – землі житлової та громадської забудови, код КВЦПЗ - 02.01).</w:t>
      </w:r>
    </w:p>
    <w:p w:rsidR="00841BE9" w:rsidRPr="00BA3C07" w:rsidRDefault="00841BE9" w:rsidP="00505FF4">
      <w:pPr>
        <w:spacing w:after="0" w:line="240" w:lineRule="auto"/>
        <w:jc w:val="both"/>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t xml:space="preserve">       5.1. Передати громадянину Шемоті Петру Федо</w:t>
      </w:r>
      <w:r w:rsidR="00EB5FBA" w:rsidRPr="00BA3C07">
        <w:rPr>
          <w:rFonts w:ascii="Times New Roman" w:hAnsi="Times New Roman" w:cs="Times New Roman"/>
          <w:color w:val="000000" w:themeColor="text1"/>
          <w:sz w:val="26"/>
          <w:szCs w:val="26"/>
          <w:lang w:val="uk-UA"/>
        </w:rPr>
        <w:t>ровичу, мешканцю м. Рахів, вул.</w:t>
      </w:r>
      <w:r w:rsidRPr="00BA3C07">
        <w:rPr>
          <w:rFonts w:ascii="Times New Roman" w:hAnsi="Times New Roman" w:cs="Times New Roman"/>
          <w:color w:val="000000" w:themeColor="text1"/>
          <w:sz w:val="26"/>
          <w:szCs w:val="26"/>
          <w:lang w:val="uk-UA"/>
        </w:rPr>
        <w:t>Буркут, 196а у власність земельну ділянку площею – 0,0300 га (кадастровий номер - 2123610100:47:001:0047)</w:t>
      </w:r>
      <w:r w:rsidRPr="00BA3C07">
        <w:rPr>
          <w:rFonts w:ascii="Times New Roman" w:hAnsi="Times New Roman" w:cs="Times New Roman"/>
          <w:b/>
          <w:color w:val="000000" w:themeColor="text1"/>
          <w:sz w:val="26"/>
          <w:szCs w:val="26"/>
          <w:lang w:val="uk-UA"/>
        </w:rPr>
        <w:t xml:space="preserve"> </w:t>
      </w:r>
      <w:r w:rsidRPr="00BA3C07">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Буркут, 196а в м. Рахів із земель комунальної власності територіальної громади міста Рахів.</w:t>
      </w:r>
    </w:p>
    <w:p w:rsidR="00841BE9" w:rsidRPr="00BA3C07" w:rsidRDefault="00841BE9" w:rsidP="00505FF4">
      <w:pPr>
        <w:spacing w:after="0" w:line="240" w:lineRule="auto"/>
        <w:jc w:val="both"/>
        <w:rPr>
          <w:rFonts w:ascii="Times New Roman" w:hAnsi="Times New Roman" w:cs="Times New Roman"/>
          <w:color w:val="000000" w:themeColor="text1"/>
          <w:sz w:val="26"/>
          <w:szCs w:val="26"/>
          <w:lang w:val="uk-UA"/>
        </w:rPr>
      </w:pPr>
    </w:p>
    <w:p w:rsidR="00841BE9" w:rsidRPr="00BA3C07" w:rsidRDefault="00841BE9" w:rsidP="00505FF4">
      <w:pPr>
        <w:spacing w:after="0" w:line="240" w:lineRule="auto"/>
        <w:jc w:val="both"/>
        <w:rPr>
          <w:rFonts w:ascii="Times New Roman" w:hAnsi="Times New Roman" w:cs="Times New Roman"/>
          <w:color w:val="000000" w:themeColor="text1"/>
          <w:sz w:val="26"/>
          <w:szCs w:val="26"/>
          <w:lang w:val="uk-UA"/>
        </w:rPr>
      </w:pPr>
    </w:p>
    <w:p w:rsidR="00FC20BA" w:rsidRPr="00BA3C07" w:rsidRDefault="008A0E96" w:rsidP="00FC20BA">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5014B5" w:rsidRPr="00BA3C07" w:rsidRDefault="00FC20B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5F259F" w:rsidRPr="00BA3C07" w:rsidRDefault="005F259F" w:rsidP="00505FF4">
      <w:pPr>
        <w:spacing w:after="0" w:line="240" w:lineRule="auto"/>
        <w:rPr>
          <w:rFonts w:ascii="Times New Roman" w:hAnsi="Times New Roman" w:cs="Times New Roman"/>
          <w:color w:val="000000" w:themeColor="text1"/>
          <w:sz w:val="26"/>
          <w:szCs w:val="26"/>
          <w:lang w:val="uk-UA"/>
        </w:rPr>
      </w:pPr>
      <w:r w:rsidRPr="00BA3C07">
        <w:rPr>
          <w:rFonts w:ascii="Times New Roman" w:hAnsi="Times New Roman" w:cs="Times New Roman"/>
          <w:color w:val="000000" w:themeColor="text1"/>
          <w:sz w:val="26"/>
          <w:szCs w:val="26"/>
          <w:lang w:val="uk-UA"/>
        </w:rPr>
        <w:br w:type="page"/>
      </w:r>
    </w:p>
    <w:p w:rsidR="00E77DFE" w:rsidRPr="00BA3C07" w:rsidRDefault="00E77DFE"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65760" behindDoc="0" locked="0" layoutInCell="1" allowOverlap="1" wp14:anchorId="3B96EE23" wp14:editId="283A7F0C">
            <wp:simplePos x="0" y="0"/>
            <wp:positionH relativeFrom="column">
              <wp:posOffset>2667000</wp:posOffset>
            </wp:positionH>
            <wp:positionV relativeFrom="paragraph">
              <wp:posOffset>49530</wp:posOffset>
            </wp:positionV>
            <wp:extent cx="520700" cy="431800"/>
            <wp:effectExtent l="0" t="0" r="0" b="6350"/>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E77DFE" w:rsidRPr="00BA3C07" w:rsidRDefault="00E77DFE" w:rsidP="00505FF4">
      <w:pPr>
        <w:spacing w:after="0" w:line="240" w:lineRule="auto"/>
        <w:jc w:val="right"/>
        <w:rPr>
          <w:rFonts w:ascii="Times New Roman" w:hAnsi="Times New Roman" w:cs="Times New Roman"/>
          <w:color w:val="000000" w:themeColor="text1"/>
          <w:sz w:val="28"/>
          <w:szCs w:val="28"/>
          <w:lang w:val="uk-UA"/>
        </w:rPr>
      </w:pPr>
    </w:p>
    <w:p w:rsidR="00E77DFE" w:rsidRPr="00BA3C07" w:rsidRDefault="00E77DFE"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E77DFE" w:rsidRPr="00BA3C07" w:rsidRDefault="00E77DFE"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E77DFE" w:rsidRPr="00BA3C07" w:rsidRDefault="00E77DFE"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E77DFE" w:rsidRPr="00BA3C07" w:rsidRDefault="00E77DFE" w:rsidP="00505FF4">
      <w:pPr>
        <w:spacing w:after="0" w:line="240" w:lineRule="auto"/>
        <w:jc w:val="center"/>
        <w:rPr>
          <w:rFonts w:ascii="Times New Roman" w:hAnsi="Times New Roman" w:cs="Times New Roman"/>
          <w:color w:val="000000" w:themeColor="text1"/>
          <w:sz w:val="28"/>
          <w:szCs w:val="28"/>
          <w:lang w:val="uk-UA"/>
        </w:rPr>
      </w:pPr>
    </w:p>
    <w:p w:rsidR="00E77DFE" w:rsidRPr="00BA3C07" w:rsidRDefault="00E77DFE"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E77DFE" w:rsidRPr="00BA3C07" w:rsidRDefault="00E77DFE" w:rsidP="00505FF4">
      <w:pPr>
        <w:spacing w:after="0" w:line="240" w:lineRule="auto"/>
        <w:jc w:val="center"/>
        <w:rPr>
          <w:rFonts w:ascii="Times New Roman" w:hAnsi="Times New Roman" w:cs="Times New Roman"/>
          <w:color w:val="000000" w:themeColor="text1"/>
          <w:sz w:val="28"/>
          <w:szCs w:val="28"/>
          <w:lang w:val="uk-UA"/>
        </w:rPr>
      </w:pPr>
    </w:p>
    <w:p w:rsidR="00E77DFE" w:rsidRPr="00BA3C07" w:rsidRDefault="00E77DFE"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w:t>
      </w:r>
      <w:r w:rsidR="004F001E" w:rsidRPr="00BA3C07">
        <w:rPr>
          <w:rFonts w:ascii="Times New Roman" w:eastAsia="MS Mincho" w:hAnsi="Times New Roman" w:cs="Times New Roman"/>
          <w:color w:val="000000" w:themeColor="text1"/>
          <w:sz w:val="28"/>
          <w:szCs w:val="28"/>
          <w:lang w:val="uk-UA"/>
        </w:rPr>
        <w:t>707</w:t>
      </w:r>
    </w:p>
    <w:p w:rsidR="00E77DFE" w:rsidRPr="00BA3C07" w:rsidRDefault="00E77DFE"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p>
    <w:p w:rsidR="00DD5C8B" w:rsidRPr="00BA3C07" w:rsidRDefault="00DD5C8B" w:rsidP="00505FF4">
      <w:pPr>
        <w:spacing w:after="0" w:line="240" w:lineRule="auto"/>
        <w:outlineLvl w:val="0"/>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 затвердження проектів землеустрою </w:t>
      </w:r>
    </w:p>
    <w:p w:rsidR="00DD5C8B" w:rsidRPr="00BA3C07" w:rsidRDefault="00DD5C8B" w:rsidP="00505FF4">
      <w:pPr>
        <w:spacing w:after="0" w:line="240" w:lineRule="auto"/>
        <w:outlineLvl w:val="0"/>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щодо  відведення земельних ділянок та </w:t>
      </w:r>
    </w:p>
    <w:p w:rsidR="00DD5C8B" w:rsidRPr="00BA3C07" w:rsidRDefault="00DD5C8B" w:rsidP="00505FF4">
      <w:pPr>
        <w:spacing w:after="0" w:line="240" w:lineRule="auto"/>
        <w:outlineLvl w:val="0"/>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передачу їх у власність громадянам</w:t>
      </w: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p>
    <w:p w:rsidR="00867522" w:rsidRPr="00BA3C07" w:rsidRDefault="00867522"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 xml:space="preserve">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12,89,118,121,125,186,186¹ Земельного кодексу України, пунктом 34 частини першої статті 26 Закону України «Про місцеве самоврядування в Україні», міська рада    </w:t>
      </w:r>
    </w:p>
    <w:p w:rsidR="00867522" w:rsidRPr="00BA3C07" w:rsidRDefault="00867522" w:rsidP="00505FF4">
      <w:pPr>
        <w:spacing w:after="0" w:line="240" w:lineRule="auto"/>
        <w:jc w:val="both"/>
        <w:rPr>
          <w:rFonts w:ascii="Times New Roman" w:hAnsi="Times New Roman" w:cs="Times New Roman"/>
          <w:color w:val="000000" w:themeColor="text1"/>
          <w:sz w:val="28"/>
          <w:szCs w:val="28"/>
          <w:lang w:val="uk-UA"/>
        </w:rPr>
      </w:pPr>
    </w:p>
    <w:p w:rsidR="00867522" w:rsidRPr="00BA3C07" w:rsidRDefault="00867522"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w:t>
      </w:r>
    </w:p>
    <w:p w:rsidR="00867522" w:rsidRPr="00BA3C07" w:rsidRDefault="00867522" w:rsidP="00505FF4">
      <w:pPr>
        <w:spacing w:after="0" w:line="240" w:lineRule="auto"/>
        <w:jc w:val="both"/>
        <w:rPr>
          <w:rFonts w:ascii="Times New Roman" w:hAnsi="Times New Roman" w:cs="Times New Roman"/>
          <w:color w:val="000000" w:themeColor="text1"/>
          <w:sz w:val="28"/>
          <w:szCs w:val="28"/>
          <w:lang w:val="uk-UA"/>
        </w:rPr>
      </w:pPr>
    </w:p>
    <w:p w:rsidR="00867522" w:rsidRPr="00BA3C07" w:rsidRDefault="00867522"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 Затвердити проект землеустрою щодо відведення земельної ділянки громадянину Молдавчуку Івану Івановичу, мешканцю м. Рахів, вул. Рит (Туряниці), 15а для будівництва і обслуговування житлового будинку, господарських будівель і споруд (присадибна ділянка) по вул. Довженка (біля будинку №135) в м. Рахів (категорія земель – землі житлової та громадської забудови, код КВЦПЗ - 02.01).</w:t>
      </w:r>
    </w:p>
    <w:p w:rsidR="00867522" w:rsidRPr="00BA3C07" w:rsidRDefault="00867522"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1.1. Передати громадянину Молдавчуку Івану Івановичу, мешканцю              м. Рахів, вул. Рит (Туряниці), 15а у власність земельну ділянку площею – 0,0300 га (кадастровий номер - 2123610100:22:002:0030)</w:t>
      </w:r>
      <w:r w:rsidRPr="00BA3C07">
        <w:rPr>
          <w:rFonts w:ascii="Times New Roman" w:hAnsi="Times New Roman" w:cs="Times New Roman"/>
          <w:b/>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Довженка (біля будинку №135) в м. Рахів із земель комунальної власності територіальної громади міста Рахів.</w:t>
      </w:r>
    </w:p>
    <w:p w:rsidR="00867522" w:rsidRPr="00BA3C07" w:rsidRDefault="00867522"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 Затвердити проект землеустрою щодо відведення земельної ділянки громадянці Боднар Єві Юріївні, мешканці м. Рахів, вул. Петра Гаджі (Гагаріна), 76 для ведення особистого селянського господарства по вул. Петра Гаджі (біля будинку №74) в м. Рахів (категорія земель – землі сільськогосподарського призначення, код КВЦПЗ - 01.03).</w:t>
      </w:r>
    </w:p>
    <w:p w:rsidR="00867522" w:rsidRPr="00BA3C07" w:rsidRDefault="00867522"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2.1. Передати громадянці Боднар Єві Ю</w:t>
      </w:r>
      <w:r w:rsidR="004230B6" w:rsidRPr="00BA3C07">
        <w:rPr>
          <w:rFonts w:ascii="Times New Roman" w:hAnsi="Times New Roman" w:cs="Times New Roman"/>
          <w:color w:val="000000" w:themeColor="text1"/>
          <w:sz w:val="28"/>
          <w:szCs w:val="28"/>
          <w:lang w:val="uk-UA"/>
        </w:rPr>
        <w:t>ріївні, мешканці м. Рахів, вул.</w:t>
      </w:r>
      <w:r w:rsidRPr="00BA3C07">
        <w:rPr>
          <w:rFonts w:ascii="Times New Roman" w:hAnsi="Times New Roman" w:cs="Times New Roman"/>
          <w:color w:val="000000" w:themeColor="text1"/>
          <w:sz w:val="28"/>
          <w:szCs w:val="28"/>
          <w:lang w:val="uk-UA"/>
        </w:rPr>
        <w:t xml:space="preserve">Петра Гаджі (Гагаріна), 76 у власність земельну ділянку площею </w:t>
      </w:r>
      <w:r w:rsidR="008D61B3"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 0,4916 га (кадастровий номер - 2123610100:17:002:0020) для ведення особистого селянського господарства по вул. Петра Гаджі (біля будинку №74) в м. Рахів із земель комунальної власності територіальної громади міста Рахів.</w:t>
      </w:r>
    </w:p>
    <w:p w:rsidR="00867522" w:rsidRPr="00BA3C07" w:rsidRDefault="00867522"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 Затвердити проект землеустрою щодо відведення земельної ділянки громадянину Войціховському Михайлу Михай</w:t>
      </w:r>
      <w:r w:rsidR="00C95EA3">
        <w:rPr>
          <w:rFonts w:ascii="Times New Roman" w:hAnsi="Times New Roman" w:cs="Times New Roman"/>
          <w:color w:val="000000" w:themeColor="text1"/>
          <w:sz w:val="28"/>
          <w:szCs w:val="28"/>
          <w:lang w:val="uk-UA"/>
        </w:rPr>
        <w:t>ловичу, мешканцю м. Рахів, вул.</w:t>
      </w:r>
      <w:r w:rsidRPr="00BA3C07">
        <w:rPr>
          <w:rFonts w:ascii="Times New Roman" w:hAnsi="Times New Roman" w:cs="Times New Roman"/>
          <w:color w:val="000000" w:themeColor="text1"/>
          <w:sz w:val="28"/>
          <w:szCs w:val="28"/>
          <w:lang w:val="uk-UA"/>
        </w:rPr>
        <w:t>Івана Франка, 8 кв.6 для будівництва індивідуальних гаражів по вул. Івана Франка (біля будинку №8) в м. Рахів (категорія земель – землі житлової та громадської забудови, код КВЦПЗ - 02.05).</w:t>
      </w:r>
    </w:p>
    <w:p w:rsidR="00867522" w:rsidRPr="00BA3C07" w:rsidRDefault="00867522"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3.1. Передати громадянину Войціховському Михайлу Михайловичу, мешканцю м. Рахів, вул. Івана Франка, 8 кв.6  у власність земельну ділянку площею – 0,0019 га (кадастровий номер - 2123610100:03:001:0051) для будівництва індивідуальних гаражів по вул. Івана Франка (біля будинку №8) в м. Рахів із земель комунальної власності територіальної громади міста Рахів.      </w:t>
      </w:r>
    </w:p>
    <w:p w:rsidR="00867522" w:rsidRPr="00BA3C07" w:rsidRDefault="00867522"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4. Затвердити проект землеустрою щодо відведення земельної ділянки громадянці Чопа Галині Василівні, мешканці м. Рахів, вул. Лазівська, 19а для будівництва і обслуговування житлового будинку, господарських будівель і споруд (присадибна ділянка) по вул. Миру, б/н в м. Рахів (категорія земель – землі житлової та громадської забудови, код КВЦПЗ - 02.01).</w:t>
      </w:r>
    </w:p>
    <w:p w:rsidR="00867522" w:rsidRPr="00BA3C07" w:rsidRDefault="00867522"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4.1. Передати громадянці Чопа Галині Вас</w:t>
      </w:r>
      <w:r w:rsidR="00E143DF" w:rsidRPr="00BA3C07">
        <w:rPr>
          <w:rFonts w:ascii="Times New Roman" w:hAnsi="Times New Roman" w:cs="Times New Roman"/>
          <w:color w:val="000000" w:themeColor="text1"/>
          <w:sz w:val="28"/>
          <w:szCs w:val="28"/>
          <w:lang w:val="uk-UA"/>
        </w:rPr>
        <w:t>илівні, мешканці м. Рахів, вул.</w:t>
      </w:r>
      <w:r w:rsidRPr="00BA3C07">
        <w:rPr>
          <w:rFonts w:ascii="Times New Roman" w:hAnsi="Times New Roman" w:cs="Times New Roman"/>
          <w:color w:val="000000" w:themeColor="text1"/>
          <w:sz w:val="28"/>
          <w:szCs w:val="28"/>
          <w:lang w:val="uk-UA"/>
        </w:rPr>
        <w:t>Лазівська, 19а у власність земельну ділянку площею – 0,0385 га (кадастровий номер - 2123610100:11:007:0028)</w:t>
      </w:r>
      <w:r w:rsidRPr="00BA3C07">
        <w:rPr>
          <w:rFonts w:ascii="Times New Roman" w:hAnsi="Times New Roman" w:cs="Times New Roman"/>
          <w:b/>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Миру, б/н в м. Рахів із земель комунальної власності територіальної громади міста Рахів.</w:t>
      </w:r>
    </w:p>
    <w:p w:rsidR="00867522" w:rsidRPr="00BA3C07" w:rsidRDefault="00867522" w:rsidP="00505FF4">
      <w:pPr>
        <w:spacing w:after="0" w:line="240" w:lineRule="auto"/>
        <w:jc w:val="both"/>
        <w:rPr>
          <w:rFonts w:ascii="Times New Roman" w:hAnsi="Times New Roman" w:cs="Times New Roman"/>
          <w:color w:val="000000" w:themeColor="text1"/>
          <w:sz w:val="28"/>
          <w:szCs w:val="28"/>
          <w:lang w:val="uk-UA"/>
        </w:rPr>
      </w:pPr>
    </w:p>
    <w:p w:rsidR="00DD5C8B" w:rsidRPr="00BA3C07" w:rsidRDefault="00DD5C8B" w:rsidP="00505FF4">
      <w:pPr>
        <w:spacing w:after="0" w:line="240" w:lineRule="auto"/>
        <w:jc w:val="both"/>
        <w:rPr>
          <w:rFonts w:ascii="Times New Roman" w:hAnsi="Times New Roman" w:cs="Times New Roman"/>
          <w:color w:val="000000" w:themeColor="text1"/>
          <w:sz w:val="28"/>
          <w:szCs w:val="28"/>
          <w:lang w:val="uk-UA"/>
        </w:rPr>
      </w:pPr>
    </w:p>
    <w:p w:rsidR="00FC20BA" w:rsidRPr="00BA3C07" w:rsidRDefault="008A0E96" w:rsidP="00FC20BA">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C21DF1" w:rsidRPr="00BA3C07" w:rsidRDefault="00FC20B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6E7C79" w:rsidRPr="00BA3C07" w:rsidRDefault="006E7C79"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0517B4" w:rsidRPr="00BA3C07" w:rsidRDefault="000517B4" w:rsidP="00505FF4">
      <w:pPr>
        <w:spacing w:after="0" w:line="240" w:lineRule="auto"/>
        <w:rPr>
          <w:rFonts w:ascii="Times New Roman" w:hAnsi="Times New Roman" w:cs="Times New Roman"/>
          <w:color w:val="000000" w:themeColor="text1"/>
          <w:sz w:val="28"/>
          <w:szCs w:val="28"/>
          <w:lang w:val="uk-UA"/>
        </w:rPr>
      </w:pPr>
    </w:p>
    <w:p w:rsidR="000517B4" w:rsidRPr="00BA3C07" w:rsidRDefault="000517B4"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67808" behindDoc="0" locked="0" layoutInCell="1" allowOverlap="1" wp14:anchorId="38226DCC" wp14:editId="1BDAEE79">
            <wp:simplePos x="0" y="0"/>
            <wp:positionH relativeFrom="column">
              <wp:posOffset>2667000</wp:posOffset>
            </wp:positionH>
            <wp:positionV relativeFrom="paragraph">
              <wp:posOffset>49530</wp:posOffset>
            </wp:positionV>
            <wp:extent cx="520700" cy="431800"/>
            <wp:effectExtent l="0" t="0" r="0" b="6350"/>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0517B4" w:rsidRPr="00BA3C07" w:rsidRDefault="000517B4" w:rsidP="00505FF4">
      <w:pPr>
        <w:spacing w:after="0" w:line="240" w:lineRule="auto"/>
        <w:jc w:val="right"/>
        <w:rPr>
          <w:rFonts w:ascii="Times New Roman" w:hAnsi="Times New Roman" w:cs="Times New Roman"/>
          <w:color w:val="000000" w:themeColor="text1"/>
          <w:sz w:val="28"/>
          <w:szCs w:val="28"/>
          <w:lang w:val="uk-UA"/>
        </w:rPr>
      </w:pPr>
    </w:p>
    <w:p w:rsidR="000517B4" w:rsidRPr="00BA3C07" w:rsidRDefault="000517B4"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0517B4" w:rsidRPr="00BA3C07" w:rsidRDefault="000517B4"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0517B4" w:rsidRPr="00BA3C07" w:rsidRDefault="000517B4"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0517B4" w:rsidRPr="00BA3C07" w:rsidRDefault="000517B4" w:rsidP="00505FF4">
      <w:pPr>
        <w:spacing w:after="0" w:line="240" w:lineRule="auto"/>
        <w:jc w:val="center"/>
        <w:rPr>
          <w:rFonts w:ascii="Times New Roman" w:hAnsi="Times New Roman" w:cs="Times New Roman"/>
          <w:color w:val="000000" w:themeColor="text1"/>
          <w:sz w:val="28"/>
          <w:szCs w:val="28"/>
          <w:lang w:val="uk-UA"/>
        </w:rPr>
      </w:pPr>
    </w:p>
    <w:p w:rsidR="000517B4" w:rsidRPr="00BA3C07" w:rsidRDefault="000517B4"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0517B4" w:rsidRPr="00BA3C07" w:rsidRDefault="000517B4" w:rsidP="00505FF4">
      <w:pPr>
        <w:spacing w:after="0" w:line="240" w:lineRule="auto"/>
        <w:jc w:val="center"/>
        <w:rPr>
          <w:rFonts w:ascii="Times New Roman" w:hAnsi="Times New Roman" w:cs="Times New Roman"/>
          <w:color w:val="000000" w:themeColor="text1"/>
          <w:sz w:val="28"/>
          <w:szCs w:val="28"/>
          <w:lang w:val="uk-UA"/>
        </w:rPr>
      </w:pPr>
    </w:p>
    <w:p w:rsidR="000517B4" w:rsidRPr="00BA3C07" w:rsidRDefault="000517B4"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№708</w:t>
      </w:r>
    </w:p>
    <w:p w:rsidR="000517B4" w:rsidRPr="00BA3C07" w:rsidRDefault="000517B4"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DD5C8B" w:rsidRPr="00BA3C07" w:rsidRDefault="00DD5C8B" w:rsidP="00505FF4">
      <w:pPr>
        <w:spacing w:after="0" w:line="240" w:lineRule="auto"/>
        <w:jc w:val="both"/>
        <w:rPr>
          <w:rFonts w:ascii="Times New Roman" w:hAnsi="Times New Roman" w:cs="Times New Roman"/>
          <w:color w:val="000000" w:themeColor="text1"/>
          <w:sz w:val="28"/>
          <w:szCs w:val="28"/>
          <w:lang w:val="uk-UA"/>
        </w:rPr>
      </w:pPr>
    </w:p>
    <w:p w:rsidR="00DD5C8B" w:rsidRPr="00BA3C07" w:rsidRDefault="00DD5C8B" w:rsidP="00505FF4">
      <w:pPr>
        <w:spacing w:after="0" w:line="240" w:lineRule="auto"/>
        <w:outlineLvl w:val="0"/>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 надання дозволу на розробку проектів</w:t>
      </w:r>
    </w:p>
    <w:p w:rsidR="00DD5C8B" w:rsidRPr="00BA3C07" w:rsidRDefault="00DD5C8B" w:rsidP="00505FF4">
      <w:pPr>
        <w:spacing w:after="0" w:line="240" w:lineRule="auto"/>
        <w:outlineLvl w:val="0"/>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землеустрою щодо відведення земельних</w:t>
      </w:r>
    </w:p>
    <w:p w:rsidR="00DD5C8B" w:rsidRPr="00BA3C07" w:rsidRDefault="00DD5C8B" w:rsidP="00505FF4">
      <w:pPr>
        <w:pStyle w:val="a4"/>
        <w:rPr>
          <w:color w:val="000000" w:themeColor="text1"/>
          <w:szCs w:val="28"/>
        </w:rPr>
      </w:pPr>
      <w:r w:rsidRPr="00BA3C07">
        <w:rPr>
          <w:color w:val="000000" w:themeColor="text1"/>
          <w:szCs w:val="28"/>
        </w:rPr>
        <w:t xml:space="preserve">ділянок у власність </w:t>
      </w:r>
    </w:p>
    <w:p w:rsidR="00DD5C8B" w:rsidRPr="00BA3C07" w:rsidRDefault="00DD5C8B" w:rsidP="00505FF4">
      <w:pPr>
        <w:pStyle w:val="a4"/>
        <w:rPr>
          <w:color w:val="000000" w:themeColor="text1"/>
          <w:szCs w:val="28"/>
        </w:rPr>
      </w:pPr>
    </w:p>
    <w:p w:rsidR="00E469D9" w:rsidRPr="00BA3C07" w:rsidRDefault="00AB6670" w:rsidP="00505FF4">
      <w:pPr>
        <w:pStyle w:val="a4"/>
        <w:rPr>
          <w:color w:val="000000" w:themeColor="text1"/>
          <w:szCs w:val="28"/>
        </w:rPr>
      </w:pPr>
      <w:r w:rsidRPr="00BA3C07">
        <w:rPr>
          <w:color w:val="000000" w:themeColor="text1"/>
          <w:szCs w:val="28"/>
        </w:rPr>
        <w:t xml:space="preserve"> </w:t>
      </w:r>
      <w:r w:rsidR="00E469D9" w:rsidRPr="00BA3C07">
        <w:rPr>
          <w:color w:val="000000" w:themeColor="text1"/>
          <w:szCs w:val="28"/>
        </w:rPr>
        <w:tab/>
        <w:t>Розглянувши звернення громадян про надання дозволу на розробку проектів землеустрою щодо відведення земельних ділянок у власність,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r w:rsidR="00E469D9" w:rsidRPr="00BA3C07">
        <w:rPr>
          <w:color w:val="000000" w:themeColor="text1"/>
          <w:szCs w:val="28"/>
        </w:rPr>
        <w:tab/>
      </w:r>
    </w:p>
    <w:p w:rsidR="00E469D9" w:rsidRPr="00BA3C07" w:rsidRDefault="00E469D9" w:rsidP="00505FF4">
      <w:pPr>
        <w:pStyle w:val="a4"/>
        <w:rPr>
          <w:color w:val="000000" w:themeColor="text1"/>
          <w:sz w:val="24"/>
          <w:szCs w:val="28"/>
        </w:rPr>
      </w:pPr>
    </w:p>
    <w:p w:rsidR="00E469D9" w:rsidRPr="00BA3C07" w:rsidRDefault="00E469D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 :</w:t>
      </w:r>
    </w:p>
    <w:p w:rsidR="00E469D9" w:rsidRPr="00BA3C07" w:rsidRDefault="00E469D9" w:rsidP="00505FF4">
      <w:pPr>
        <w:spacing w:after="0" w:line="240" w:lineRule="auto"/>
        <w:rPr>
          <w:rFonts w:ascii="Times New Roman" w:hAnsi="Times New Roman" w:cs="Times New Roman"/>
          <w:color w:val="000000" w:themeColor="text1"/>
          <w:sz w:val="28"/>
          <w:szCs w:val="28"/>
          <w:lang w:val="uk-UA"/>
        </w:rPr>
      </w:pPr>
    </w:p>
    <w:p w:rsidR="00E469D9" w:rsidRPr="00BA3C07" w:rsidRDefault="00E469D9"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 Надати дозвіл на розробку проекту землеустрою щодо відведення земельної ділянки площею – 0,0183 га, громадянці Друляк Ганні Дмитрівні, мешканці м. Рахів, вул. Шевченка, 96а у власність для будівництва і обслуговування житлового будинку, господарських будівель і споруд (присадибна ділянка) по вул. Шевченка (біля будинку №96а) в м. Рахів  із земель комунальної власності територіальної громади міста Рахів (категорія земель – землі житлової та громадської забудови, код КВЦПЗ - 02.01).</w:t>
      </w:r>
    </w:p>
    <w:p w:rsidR="00E469D9" w:rsidRPr="00BA3C07" w:rsidRDefault="00E469D9"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 Надати дозвіл на розробку проекту землеустрою щодо відведення земельної ділянки площею – 0,0078 га, громадянину Урбану Віталію Івановичу, мешканцю м. Рахів, вул. Зелена, 4 кв.6 у власність </w:t>
      </w:r>
      <w:r w:rsidR="004905C6" w:rsidRPr="00BA3C07">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w:t>
      </w:r>
      <w:r w:rsidRPr="00BA3C07">
        <w:rPr>
          <w:rFonts w:ascii="Times New Roman" w:hAnsi="Times New Roman" w:cs="Times New Roman"/>
          <w:color w:val="000000" w:themeColor="text1"/>
          <w:sz w:val="28"/>
          <w:szCs w:val="28"/>
          <w:lang w:val="uk-UA"/>
        </w:rPr>
        <w:t xml:space="preserve"> по вул. Зелена (біл</w:t>
      </w:r>
      <w:r w:rsidR="0056592D" w:rsidRPr="00BA3C07">
        <w:rPr>
          <w:rFonts w:ascii="Times New Roman" w:hAnsi="Times New Roman" w:cs="Times New Roman"/>
          <w:color w:val="000000" w:themeColor="text1"/>
          <w:sz w:val="28"/>
          <w:szCs w:val="28"/>
          <w:lang w:val="uk-UA"/>
        </w:rPr>
        <w:t xml:space="preserve">я будинку №4) в </w:t>
      </w:r>
      <w:r w:rsidRPr="00BA3C07">
        <w:rPr>
          <w:rFonts w:ascii="Times New Roman" w:hAnsi="Times New Roman" w:cs="Times New Roman"/>
          <w:color w:val="000000" w:themeColor="text1"/>
          <w:sz w:val="28"/>
          <w:szCs w:val="28"/>
          <w:lang w:val="uk-UA"/>
        </w:rPr>
        <w:t>м. Рахів  із земель комунальної власності територіальної громади міста Рахів (категорія земель – землі житлової та громадської забудови, код КВЦПЗ - 02.0</w:t>
      </w:r>
      <w:r w:rsidR="0004687A" w:rsidRPr="00BA3C07">
        <w:rPr>
          <w:rFonts w:ascii="Times New Roman" w:hAnsi="Times New Roman" w:cs="Times New Roman"/>
          <w:color w:val="000000" w:themeColor="text1"/>
          <w:sz w:val="28"/>
          <w:szCs w:val="28"/>
          <w:lang w:val="uk-UA"/>
        </w:rPr>
        <w:t>1</w:t>
      </w:r>
      <w:r w:rsidRPr="00BA3C07">
        <w:rPr>
          <w:rFonts w:ascii="Times New Roman" w:hAnsi="Times New Roman" w:cs="Times New Roman"/>
          <w:color w:val="000000" w:themeColor="text1"/>
          <w:sz w:val="28"/>
          <w:szCs w:val="28"/>
          <w:lang w:val="uk-UA"/>
        </w:rPr>
        <w:t>).</w:t>
      </w:r>
    </w:p>
    <w:p w:rsidR="00E469D9" w:rsidRPr="00BA3C07" w:rsidRDefault="00E469D9"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 Надати дозвіл на розробку проекту землеустрою щодо відведення земельної ділянки площею – 0,0025 га, громадянці Шепетюк Юдіті Єнівні, мешканці м. Рахів, вул. Перемоги, 66 кв.2 у власність для будівництва індивідуальних гаражів по вул. Шевченка, 114а в м. Рахів із земель комунальної власності територіальної громади міста Рахів (категорія земель – землі житлової та громадської забудови, код КВЦПЗ - 02.05).</w:t>
      </w:r>
    </w:p>
    <w:p w:rsidR="00E469D9" w:rsidRPr="00BA3C07" w:rsidRDefault="00E469D9"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4. Надати дозвіл на розробку проекту землеустрою щодо відведення земельної ділянки площею – 0,0118 га, громадянам Кокіш Олені Михайлівні, мешканці м. Рахів, вул. Шевченка, 98 та Кокішу Василю Васильовичу, мешканцю м. Рахів, вул. Буркут, 121а у спільну сумісну власність для будівництва і обслуговування житлового будинку, господарських будівель і споруд (присадибна ділянка) по вул. Шевченка (біля будинку №98) в м. Рахів  із земель комунальної власності територіальної громади міста Рахів (категорія земель – землі житлової та громадської забудови, код КВЦПЗ - 02.01).</w:t>
      </w:r>
    </w:p>
    <w:p w:rsidR="00E469D9" w:rsidRPr="00BA3C07" w:rsidRDefault="00E469D9"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5. Надати дозвіл на розробку проекту землеустрою щодо відведення земельної ділянки орієнтовною площею – 0,1000 га, громадянину Катеринюку Андрію Євгеновичу, мешканцю смт. Ясіня, вул. Грушевського, 57 кв.3, Рахівського району, Закарпатської області у власність для будівництва і обслуговування житлового будинку, господарських будівель і споруд (присадибна ділянка) по вул. Буркут, (біля будинку №99) в м. Рахів  із земель комунальної власності територіальної громади міста Рахів (категорія земель – землі житлової та громадської забудови, код КВЦПЗ - 02.01).</w:t>
      </w:r>
    </w:p>
    <w:p w:rsidR="00E469D9" w:rsidRPr="00BA3C07" w:rsidRDefault="00E469D9"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6. Надати дозвіл на розробку проекту землеустрою щодо відведення земельної ділянки площею – 0,0471 га, громадянці Думен Яні Юріївні, мешканці м. Рахів, вул. Хресто-Воздвиженська, 85а у власність для будівництва і обслуговування житлового будинку, господарських будівель і споруд (присадибна ділянка) по вул. Кармелюка (біля будинку №23)в                  м. Рахів  із земель комунальної власності територіальної громади міста Рахів (категорія земель – землі житлової та громадської забудови, код КВЦПЗ - 02.01).</w:t>
      </w:r>
    </w:p>
    <w:p w:rsidR="00E469D9" w:rsidRPr="00BA3C07" w:rsidRDefault="00E469D9" w:rsidP="00505FF4">
      <w:pPr>
        <w:spacing w:after="0" w:line="240" w:lineRule="auto"/>
        <w:rPr>
          <w:rFonts w:ascii="Times New Roman" w:hAnsi="Times New Roman" w:cs="Times New Roman"/>
          <w:color w:val="000000" w:themeColor="text1"/>
          <w:sz w:val="28"/>
          <w:szCs w:val="28"/>
          <w:lang w:val="uk-UA"/>
        </w:rPr>
      </w:pPr>
    </w:p>
    <w:p w:rsidR="00E469D9" w:rsidRPr="00BA3C07" w:rsidRDefault="00E469D9" w:rsidP="00505FF4">
      <w:pPr>
        <w:spacing w:after="0" w:line="240" w:lineRule="auto"/>
        <w:rPr>
          <w:rFonts w:ascii="Times New Roman" w:hAnsi="Times New Roman" w:cs="Times New Roman"/>
          <w:color w:val="000000" w:themeColor="text1"/>
          <w:sz w:val="28"/>
          <w:szCs w:val="28"/>
          <w:lang w:val="uk-UA"/>
        </w:rPr>
      </w:pPr>
    </w:p>
    <w:p w:rsidR="00FC20BA" w:rsidRPr="00BA3C07" w:rsidRDefault="008A0E96" w:rsidP="00FC20BA">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2A6E83" w:rsidRPr="00BA3C07" w:rsidRDefault="00FC20B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9D1AE0" w:rsidRPr="00BA3C07" w:rsidRDefault="009D1AE0"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8E71F5" w:rsidRPr="00BA3C07" w:rsidRDefault="008E71F5" w:rsidP="00505FF4">
      <w:pPr>
        <w:spacing w:after="0" w:line="240" w:lineRule="auto"/>
        <w:jc w:val="right"/>
        <w:rPr>
          <w:rFonts w:ascii="Times New Roman" w:hAnsi="Times New Roman" w:cs="Times New Roman"/>
          <w:color w:val="000000" w:themeColor="text1"/>
          <w:sz w:val="28"/>
          <w:szCs w:val="28"/>
          <w:lang w:val="uk-UA"/>
        </w:rPr>
      </w:pPr>
    </w:p>
    <w:p w:rsidR="008E71F5" w:rsidRPr="00BA3C07" w:rsidRDefault="008E71F5"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69856" behindDoc="0" locked="0" layoutInCell="1" allowOverlap="1" wp14:anchorId="197DCAFA" wp14:editId="09E08781">
            <wp:simplePos x="0" y="0"/>
            <wp:positionH relativeFrom="column">
              <wp:posOffset>2667000</wp:posOffset>
            </wp:positionH>
            <wp:positionV relativeFrom="paragraph">
              <wp:posOffset>49530</wp:posOffset>
            </wp:positionV>
            <wp:extent cx="520700" cy="431800"/>
            <wp:effectExtent l="0" t="0" r="0" b="6350"/>
            <wp:wrapSquare wrapText="r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E71F5" w:rsidRPr="00BA3C07" w:rsidRDefault="008E71F5" w:rsidP="00505FF4">
      <w:pPr>
        <w:spacing w:after="0" w:line="240" w:lineRule="auto"/>
        <w:jc w:val="right"/>
        <w:rPr>
          <w:rFonts w:ascii="Times New Roman" w:hAnsi="Times New Roman" w:cs="Times New Roman"/>
          <w:color w:val="000000" w:themeColor="text1"/>
          <w:sz w:val="28"/>
          <w:szCs w:val="28"/>
          <w:lang w:val="uk-UA"/>
        </w:rPr>
      </w:pPr>
    </w:p>
    <w:p w:rsidR="008E71F5" w:rsidRPr="00BA3C07" w:rsidRDefault="008E71F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8E71F5" w:rsidRPr="00BA3C07" w:rsidRDefault="008E71F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8E71F5" w:rsidRPr="00BA3C07" w:rsidRDefault="008E71F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8E71F5" w:rsidRPr="00BA3C07" w:rsidRDefault="008E71F5" w:rsidP="00505FF4">
      <w:pPr>
        <w:spacing w:after="0" w:line="240" w:lineRule="auto"/>
        <w:jc w:val="center"/>
        <w:rPr>
          <w:rFonts w:ascii="Times New Roman" w:hAnsi="Times New Roman" w:cs="Times New Roman"/>
          <w:color w:val="000000" w:themeColor="text1"/>
          <w:sz w:val="28"/>
          <w:szCs w:val="28"/>
          <w:lang w:val="uk-UA"/>
        </w:rPr>
      </w:pPr>
    </w:p>
    <w:p w:rsidR="008E71F5" w:rsidRPr="00BA3C07" w:rsidRDefault="008E71F5"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8E71F5" w:rsidRPr="00BA3C07" w:rsidRDefault="008E71F5" w:rsidP="00505FF4">
      <w:pPr>
        <w:spacing w:after="0" w:line="240" w:lineRule="auto"/>
        <w:jc w:val="center"/>
        <w:rPr>
          <w:rFonts w:ascii="Times New Roman" w:hAnsi="Times New Roman" w:cs="Times New Roman"/>
          <w:color w:val="000000" w:themeColor="text1"/>
          <w:sz w:val="28"/>
          <w:szCs w:val="28"/>
          <w:lang w:val="uk-UA"/>
        </w:rPr>
      </w:pPr>
    </w:p>
    <w:p w:rsidR="008E71F5" w:rsidRPr="00BA3C07" w:rsidRDefault="008E71F5"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№709</w:t>
      </w:r>
    </w:p>
    <w:p w:rsidR="008E71F5" w:rsidRPr="00BA3C07" w:rsidRDefault="008E71F5"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DD5C8B" w:rsidRPr="00BA3C07" w:rsidRDefault="00DD5C8B" w:rsidP="00505FF4">
      <w:pPr>
        <w:spacing w:after="0" w:line="240" w:lineRule="auto"/>
        <w:jc w:val="both"/>
        <w:rPr>
          <w:rFonts w:ascii="Times New Roman" w:hAnsi="Times New Roman" w:cs="Times New Roman"/>
          <w:color w:val="000000" w:themeColor="text1"/>
          <w:sz w:val="28"/>
          <w:szCs w:val="28"/>
          <w:lang w:val="uk-UA"/>
        </w:rPr>
      </w:pP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 затвердження протоколу №22 засідання </w:t>
      </w: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узгоджувальної комісії Рахівської міської ради </w:t>
      </w:r>
    </w:p>
    <w:p w:rsidR="00DD5C8B" w:rsidRPr="00BA3C07" w:rsidRDefault="000C1326"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від 29.11.2019 р.</w:t>
      </w: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p>
    <w:p w:rsidR="00414329" w:rsidRPr="00BA3C07" w:rsidRDefault="00414329"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Розглянувши звернення громадян та лист ПрАТ «Закарпаттяобленерго» та протокол №22 засідання узгоджувальної комісії Рахівської міської ради від 29.11.2019 року, керуючись статтями 12, 158, Земельного кодексу України, пунктом 34 частини першої статті 26, частиною першою статті 33 Закону України „Про місцеве самоврядування в Україні”, міська рада</w:t>
      </w:r>
    </w:p>
    <w:p w:rsidR="00414329" w:rsidRPr="00BA3C07" w:rsidRDefault="00414329" w:rsidP="00505FF4">
      <w:pPr>
        <w:spacing w:after="0" w:line="240" w:lineRule="auto"/>
        <w:jc w:val="both"/>
        <w:rPr>
          <w:rFonts w:ascii="Times New Roman" w:hAnsi="Times New Roman" w:cs="Times New Roman"/>
          <w:color w:val="000000" w:themeColor="text1"/>
          <w:sz w:val="28"/>
          <w:szCs w:val="28"/>
          <w:lang w:val="uk-UA"/>
        </w:rPr>
      </w:pPr>
    </w:p>
    <w:p w:rsidR="00414329" w:rsidRPr="00BA3C07" w:rsidRDefault="00414329"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 :</w:t>
      </w:r>
    </w:p>
    <w:p w:rsidR="00414329" w:rsidRPr="00BA3C07" w:rsidRDefault="00414329" w:rsidP="00505FF4">
      <w:pPr>
        <w:spacing w:after="0" w:line="240" w:lineRule="auto"/>
        <w:jc w:val="both"/>
        <w:rPr>
          <w:rFonts w:ascii="Times New Roman" w:hAnsi="Times New Roman" w:cs="Times New Roman"/>
          <w:color w:val="000000" w:themeColor="text1"/>
          <w:sz w:val="28"/>
          <w:szCs w:val="28"/>
          <w:lang w:val="uk-UA"/>
        </w:rPr>
      </w:pPr>
    </w:p>
    <w:p w:rsidR="00414329" w:rsidRPr="00BA3C07" w:rsidRDefault="00414329"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bCs/>
          <w:color w:val="000000" w:themeColor="text1"/>
          <w:sz w:val="28"/>
          <w:szCs w:val="28"/>
          <w:lang w:val="uk-UA"/>
        </w:rPr>
        <w:t xml:space="preserve">         1.</w:t>
      </w:r>
      <w:r w:rsidRPr="00BA3C07">
        <w:rPr>
          <w:rFonts w:ascii="Times New Roman" w:hAnsi="Times New Roman" w:cs="Times New Roman"/>
          <w:color w:val="000000" w:themeColor="text1"/>
          <w:sz w:val="28"/>
          <w:szCs w:val="28"/>
          <w:lang w:val="uk-UA"/>
        </w:rPr>
        <w:t>Затвердити протокол №22 засідання узгоджувальної комісії Рахівської міської ради від 29.11.2019 року та:</w:t>
      </w:r>
    </w:p>
    <w:p w:rsidR="00414329" w:rsidRPr="00BA3C07" w:rsidRDefault="00414329"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1.1. Погодити межі земельної ділянки площею – 0,1000 га згідно технічної документації із землеустрою щодо встановлення (відновлення) меж земельної ділянки в натурі (на місцевості) розроблену на ім’я громадян Жуківської Світлани Миколаївни та Жуківського М</w:t>
      </w:r>
      <w:r w:rsidR="00E143DF" w:rsidRPr="00BA3C07">
        <w:rPr>
          <w:rFonts w:ascii="Times New Roman" w:hAnsi="Times New Roman" w:cs="Times New Roman"/>
          <w:color w:val="000000" w:themeColor="text1"/>
          <w:sz w:val="28"/>
          <w:szCs w:val="28"/>
          <w:lang w:val="uk-UA"/>
        </w:rPr>
        <w:t>иколи Васильовича, мешканців м.</w:t>
      </w:r>
      <w:r w:rsidRPr="00BA3C07">
        <w:rPr>
          <w:rFonts w:ascii="Times New Roman" w:hAnsi="Times New Roman" w:cs="Times New Roman"/>
          <w:color w:val="000000" w:themeColor="text1"/>
          <w:sz w:val="28"/>
          <w:szCs w:val="28"/>
          <w:lang w:val="uk-UA"/>
        </w:rPr>
        <w:t xml:space="preserve">Рахів, вул. Буркут, 85а для будівництва і обслуговування жилого будинку, господарських будівель і споруд (присадибна ділянка)  по вул. Буркут, 85а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суміжного землевласника громадянки Довганюк Т.Д. в зв’язку з її відмовою від підпису та затвердити протокол засідання узгоджувальної комісії по даному питанню.      </w:t>
      </w:r>
    </w:p>
    <w:p w:rsidR="00414329" w:rsidRPr="00BA3C07" w:rsidRDefault="00414329"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1.2. Погодити межі земельної ділянки площею – 0,0643 га згідно технічної документації із землеустрою щодо встановлення (відновлення) меж земельної ділянки в натурі (на місцевості) розроблену на ім’я громадянина Бутчика Миколи Павловича, мешканця м. Рахів, вул. Підгірна, 75 для будівництва і обслуговування жилого будинку, господарських будівель і споруд (присадибна ділянка)  по вул. Підгірна, 75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суміжного землевласника громадянки Гриник М.В. в зв’язку з її відмовою від підпису та затвердити протокол засідання узгоджувальної комісії по даному питанню.      </w:t>
      </w:r>
    </w:p>
    <w:p w:rsidR="00414329" w:rsidRPr="00BA3C07" w:rsidRDefault="00414329"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1.3. Погодити межі земельної ділянки площею – 0,0333 га згідно проекту землеустрою щодо її відведення у користування на умовах оренди розроблений на ПрАТ «Закарпаттяобленерго» для розміщення, будівництва, експлуатації та обслуговування будівель і споруд об’єктів передачі електричної та теплової енергії по вул. Богдана Хмельницького, 70 в м. Рахів, без погодження суміжного землевласника громадянина Штефури П.Д. в зв’язку з його відмовою від підпису та затвердити протокол засідання узгоджувальної комісії по даному питанню.      </w:t>
      </w:r>
    </w:p>
    <w:p w:rsidR="00414329" w:rsidRPr="00BA3C07" w:rsidRDefault="00414329" w:rsidP="00505FF4">
      <w:pPr>
        <w:spacing w:after="0" w:line="240" w:lineRule="auto"/>
        <w:jc w:val="both"/>
        <w:rPr>
          <w:rFonts w:ascii="Times New Roman" w:hAnsi="Times New Roman" w:cs="Times New Roman"/>
          <w:color w:val="000000" w:themeColor="text1"/>
          <w:sz w:val="28"/>
          <w:szCs w:val="28"/>
          <w:lang w:val="uk-UA"/>
        </w:rPr>
      </w:pPr>
    </w:p>
    <w:p w:rsidR="00DD5C8B" w:rsidRPr="00BA3C07" w:rsidRDefault="00DD5C8B" w:rsidP="00505FF4">
      <w:pPr>
        <w:spacing w:after="0" w:line="240" w:lineRule="auto"/>
        <w:jc w:val="both"/>
        <w:rPr>
          <w:rFonts w:ascii="Times New Roman" w:hAnsi="Times New Roman" w:cs="Times New Roman"/>
          <w:color w:val="000000" w:themeColor="text1"/>
          <w:sz w:val="28"/>
          <w:szCs w:val="28"/>
          <w:lang w:val="uk-UA"/>
        </w:rPr>
      </w:pPr>
    </w:p>
    <w:p w:rsidR="00685843" w:rsidRPr="00BA3C07" w:rsidRDefault="00685843" w:rsidP="00505FF4">
      <w:pPr>
        <w:spacing w:after="0" w:line="240" w:lineRule="auto"/>
        <w:jc w:val="both"/>
        <w:rPr>
          <w:rFonts w:ascii="Times New Roman" w:hAnsi="Times New Roman" w:cs="Times New Roman"/>
          <w:color w:val="000000" w:themeColor="text1"/>
          <w:sz w:val="28"/>
          <w:szCs w:val="28"/>
          <w:lang w:val="uk-UA"/>
        </w:rPr>
      </w:pPr>
    </w:p>
    <w:p w:rsidR="0059685B" w:rsidRPr="00BA3C07" w:rsidRDefault="008A0E96" w:rsidP="0059685B">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2B2F39" w:rsidRPr="00BA3C07" w:rsidRDefault="0059685B"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685843" w:rsidRPr="00BA3C07" w:rsidRDefault="00685843"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DD5C8B" w:rsidRPr="00BA3C07" w:rsidRDefault="00DD5C8B" w:rsidP="00505FF4">
      <w:pPr>
        <w:spacing w:after="0" w:line="240" w:lineRule="auto"/>
        <w:jc w:val="both"/>
        <w:rPr>
          <w:rFonts w:ascii="Times New Roman" w:hAnsi="Times New Roman" w:cs="Times New Roman"/>
          <w:color w:val="000000" w:themeColor="text1"/>
          <w:sz w:val="28"/>
          <w:szCs w:val="28"/>
          <w:lang w:val="uk-UA"/>
        </w:rPr>
      </w:pPr>
    </w:p>
    <w:p w:rsidR="00DD5C8B" w:rsidRPr="00BA3C07" w:rsidRDefault="00DD5C8B" w:rsidP="00505FF4">
      <w:pPr>
        <w:spacing w:after="0" w:line="240" w:lineRule="auto"/>
        <w:jc w:val="both"/>
        <w:rPr>
          <w:rFonts w:ascii="Times New Roman" w:hAnsi="Times New Roman" w:cs="Times New Roman"/>
          <w:color w:val="000000" w:themeColor="text1"/>
          <w:sz w:val="28"/>
          <w:szCs w:val="28"/>
          <w:lang w:val="uk-UA"/>
        </w:rPr>
      </w:pPr>
    </w:p>
    <w:p w:rsidR="00DD5C8B" w:rsidRPr="00BA3C07" w:rsidRDefault="00DD5C8B" w:rsidP="00505FF4">
      <w:pPr>
        <w:spacing w:after="0" w:line="240" w:lineRule="auto"/>
        <w:jc w:val="both"/>
        <w:rPr>
          <w:rFonts w:ascii="Times New Roman" w:hAnsi="Times New Roman" w:cs="Times New Roman"/>
          <w:color w:val="000000" w:themeColor="text1"/>
          <w:sz w:val="28"/>
          <w:szCs w:val="28"/>
          <w:lang w:val="uk-UA"/>
        </w:rPr>
      </w:pPr>
    </w:p>
    <w:p w:rsidR="00B765AC" w:rsidRPr="00BA3C07" w:rsidRDefault="00B765AC" w:rsidP="00505FF4">
      <w:pPr>
        <w:spacing w:after="0" w:line="240" w:lineRule="auto"/>
        <w:jc w:val="both"/>
        <w:rPr>
          <w:rFonts w:ascii="Times New Roman" w:hAnsi="Times New Roman" w:cs="Times New Roman"/>
          <w:color w:val="000000" w:themeColor="text1"/>
          <w:sz w:val="28"/>
          <w:szCs w:val="28"/>
          <w:lang w:val="uk-UA"/>
        </w:rPr>
      </w:pPr>
    </w:p>
    <w:p w:rsidR="00DD5C8B" w:rsidRPr="00BA3C07" w:rsidRDefault="00DD5C8B" w:rsidP="00505FF4">
      <w:pPr>
        <w:tabs>
          <w:tab w:val="left" w:pos="4500"/>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sz w:val="28"/>
          <w:szCs w:val="28"/>
          <w:lang w:eastAsia="ru-RU"/>
        </w:rPr>
        <w:drawing>
          <wp:anchor distT="0" distB="0" distL="114300" distR="114300" simplePos="0" relativeHeight="251698176" behindDoc="1" locked="0" layoutInCell="1" allowOverlap="1" wp14:anchorId="3E59919F" wp14:editId="0D34574F">
            <wp:simplePos x="0" y="0"/>
            <wp:positionH relativeFrom="column">
              <wp:posOffset>2338705</wp:posOffset>
            </wp:positionH>
            <wp:positionV relativeFrom="paragraph">
              <wp:posOffset>-425450</wp:posOffset>
            </wp:positionV>
            <wp:extent cx="1232535" cy="790575"/>
            <wp:effectExtent l="0" t="0" r="5715" b="9525"/>
            <wp:wrapTight wrapText="left">
              <wp:wrapPolygon edited="0">
                <wp:start x="0" y="0"/>
                <wp:lineTo x="0" y="21340"/>
                <wp:lineTo x="21366" y="21340"/>
                <wp:lineTo x="21366"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4">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65AC" w:rsidRPr="00BA3C07" w:rsidRDefault="00B765AC" w:rsidP="00505FF4">
      <w:pPr>
        <w:pStyle w:val="13"/>
        <w:spacing w:line="240" w:lineRule="auto"/>
        <w:ind w:left="0"/>
        <w:jc w:val="center"/>
        <w:rPr>
          <w:color w:val="000000" w:themeColor="text1"/>
          <w:sz w:val="28"/>
          <w:szCs w:val="28"/>
        </w:rPr>
      </w:pPr>
    </w:p>
    <w:p w:rsidR="00DD5C8B" w:rsidRPr="00BA3C07" w:rsidRDefault="00DD5C8B" w:rsidP="00505FF4">
      <w:pPr>
        <w:pStyle w:val="13"/>
        <w:spacing w:line="240" w:lineRule="auto"/>
        <w:ind w:left="0"/>
        <w:jc w:val="center"/>
        <w:rPr>
          <w:color w:val="000000" w:themeColor="text1"/>
          <w:sz w:val="28"/>
          <w:szCs w:val="28"/>
        </w:rPr>
      </w:pPr>
      <w:r w:rsidRPr="00BA3C07">
        <w:rPr>
          <w:color w:val="000000" w:themeColor="text1"/>
          <w:sz w:val="28"/>
          <w:szCs w:val="28"/>
        </w:rPr>
        <w:t>У К Р А Ї Н А</w:t>
      </w:r>
    </w:p>
    <w:p w:rsidR="00DD5C8B" w:rsidRPr="00BA3C07" w:rsidRDefault="00DD5C8B" w:rsidP="00505FF4">
      <w:pPr>
        <w:pStyle w:val="13"/>
        <w:tabs>
          <w:tab w:val="center" w:pos="4677"/>
          <w:tab w:val="right" w:pos="9355"/>
        </w:tabs>
        <w:spacing w:line="240" w:lineRule="auto"/>
        <w:ind w:left="0"/>
        <w:rPr>
          <w:color w:val="000000" w:themeColor="text1"/>
          <w:sz w:val="28"/>
          <w:szCs w:val="28"/>
        </w:rPr>
      </w:pPr>
      <w:r w:rsidRPr="00BA3C07">
        <w:rPr>
          <w:color w:val="000000" w:themeColor="text1"/>
          <w:sz w:val="28"/>
          <w:szCs w:val="28"/>
        </w:rPr>
        <w:tab/>
        <w:t>З А К А Р П А Т С Ь К А   О Б Л А С Т Ь</w:t>
      </w:r>
      <w:r w:rsidRPr="00BA3C07">
        <w:rPr>
          <w:color w:val="000000" w:themeColor="text1"/>
          <w:sz w:val="28"/>
          <w:szCs w:val="28"/>
        </w:rPr>
        <w:tab/>
      </w:r>
    </w:p>
    <w:p w:rsidR="00DD5C8B" w:rsidRPr="00BA3C07" w:rsidRDefault="00DD5C8B" w:rsidP="00505FF4">
      <w:pPr>
        <w:pStyle w:val="13"/>
        <w:spacing w:line="240" w:lineRule="auto"/>
        <w:ind w:left="0"/>
        <w:jc w:val="center"/>
        <w:rPr>
          <w:b/>
          <w:color w:val="000000" w:themeColor="text1"/>
          <w:sz w:val="28"/>
          <w:szCs w:val="28"/>
        </w:rPr>
      </w:pPr>
      <w:r w:rsidRPr="00BA3C07">
        <w:rPr>
          <w:b/>
          <w:color w:val="000000" w:themeColor="text1"/>
          <w:sz w:val="28"/>
          <w:szCs w:val="28"/>
        </w:rPr>
        <w:t>Р А Х І В С Ь К А   М І С Ь К А   Р А Д А</w:t>
      </w:r>
    </w:p>
    <w:p w:rsidR="00DD5C8B" w:rsidRPr="00BA3C07" w:rsidRDefault="00DD5C8B" w:rsidP="00505FF4">
      <w:pPr>
        <w:pStyle w:val="13"/>
        <w:spacing w:line="240" w:lineRule="auto"/>
        <w:ind w:left="0"/>
        <w:jc w:val="center"/>
        <w:rPr>
          <w:color w:val="000000" w:themeColor="text1"/>
          <w:sz w:val="28"/>
          <w:szCs w:val="28"/>
        </w:rPr>
      </w:pPr>
      <w:r w:rsidRPr="00BA3C07">
        <w:rPr>
          <w:color w:val="000000" w:themeColor="text1"/>
          <w:sz w:val="28"/>
          <w:szCs w:val="28"/>
        </w:rPr>
        <w:t>VII СКЛИКАННЯ</w:t>
      </w:r>
    </w:p>
    <w:p w:rsidR="00DD5C8B" w:rsidRPr="00BA3C07" w:rsidRDefault="00DD5C8B" w:rsidP="00505FF4">
      <w:pPr>
        <w:pStyle w:val="13"/>
        <w:spacing w:line="240" w:lineRule="auto"/>
        <w:ind w:left="0"/>
        <w:jc w:val="center"/>
        <w:rPr>
          <w:color w:val="000000" w:themeColor="text1"/>
          <w:sz w:val="28"/>
          <w:szCs w:val="28"/>
        </w:rPr>
      </w:pPr>
    </w:p>
    <w:p w:rsidR="00DD5C8B" w:rsidRPr="00BA3C07" w:rsidRDefault="00DD5C8B" w:rsidP="00505FF4">
      <w:pPr>
        <w:pStyle w:val="13"/>
        <w:spacing w:line="240" w:lineRule="auto"/>
        <w:ind w:left="0"/>
        <w:jc w:val="center"/>
        <w:rPr>
          <w:b/>
          <w:color w:val="000000" w:themeColor="text1"/>
          <w:sz w:val="28"/>
          <w:szCs w:val="28"/>
        </w:rPr>
      </w:pPr>
      <w:r w:rsidRPr="00BA3C07">
        <w:rPr>
          <w:b/>
          <w:color w:val="000000" w:themeColor="text1"/>
          <w:sz w:val="28"/>
          <w:szCs w:val="28"/>
        </w:rPr>
        <w:t>УЗГОДЖУВАЛЬНА КОМІСІЯ РАХІВСЬКОЇ МІСЬКОЇ РАДИ</w:t>
      </w: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p>
    <w:p w:rsidR="00AF735B" w:rsidRPr="00BA3C07" w:rsidRDefault="00AF735B"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Протокол №22</w:t>
      </w:r>
    </w:p>
    <w:p w:rsidR="0056592D" w:rsidRPr="00BA3C07" w:rsidRDefault="0056592D" w:rsidP="00505FF4">
      <w:pPr>
        <w:spacing w:after="0" w:line="240" w:lineRule="auto"/>
        <w:jc w:val="center"/>
        <w:rPr>
          <w:rFonts w:ascii="Times New Roman" w:hAnsi="Times New Roman" w:cs="Times New Roman"/>
          <w:b/>
          <w:color w:val="000000" w:themeColor="text1"/>
          <w:sz w:val="28"/>
          <w:szCs w:val="28"/>
          <w:lang w:val="uk-UA"/>
        </w:rPr>
      </w:pPr>
    </w:p>
    <w:p w:rsidR="00AF735B" w:rsidRPr="00BA3C07" w:rsidRDefault="00AF735B"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засідання узгоджувальної комісії Рахівської міської ради</w:t>
      </w:r>
    </w:p>
    <w:p w:rsidR="00AF735B" w:rsidRPr="00BA3C07" w:rsidRDefault="00AF735B" w:rsidP="00505FF4">
      <w:pPr>
        <w:spacing w:after="0" w:line="240" w:lineRule="auto"/>
        <w:rPr>
          <w:rFonts w:ascii="Times New Roman" w:hAnsi="Times New Roman" w:cs="Times New Roman"/>
          <w:color w:val="000000" w:themeColor="text1"/>
          <w:sz w:val="28"/>
          <w:szCs w:val="28"/>
          <w:lang w:val="uk-UA"/>
        </w:rPr>
      </w:pPr>
    </w:p>
    <w:p w:rsidR="00AF735B" w:rsidRPr="00BA3C07" w:rsidRDefault="00AF735B"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від 29.11.2019 року                                                                               14-00 год.</w:t>
      </w:r>
    </w:p>
    <w:p w:rsidR="0056592D" w:rsidRPr="00BA3C07" w:rsidRDefault="0056592D" w:rsidP="00505FF4">
      <w:pPr>
        <w:spacing w:after="0" w:line="240" w:lineRule="auto"/>
        <w:jc w:val="both"/>
        <w:rPr>
          <w:rFonts w:ascii="Times New Roman" w:hAnsi="Times New Roman" w:cs="Times New Roman"/>
          <w:b/>
          <w:color w:val="000000" w:themeColor="text1"/>
          <w:sz w:val="28"/>
          <w:szCs w:val="28"/>
          <w:lang w:val="uk-UA"/>
        </w:rPr>
      </w:pP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Місце проведення: </w:t>
      </w:r>
      <w:r w:rsidRPr="00BA3C07">
        <w:rPr>
          <w:rFonts w:ascii="Times New Roman" w:hAnsi="Times New Roman" w:cs="Times New Roman"/>
          <w:color w:val="000000" w:themeColor="text1"/>
          <w:sz w:val="28"/>
          <w:szCs w:val="28"/>
          <w:lang w:val="uk-UA"/>
        </w:rPr>
        <w:t>Рахівська міська рада, м. Рахів, вул. Миру, 34, зала засідань, 2-й поверх</w:t>
      </w:r>
    </w:p>
    <w:p w:rsidR="0056592D" w:rsidRPr="00BA3C07" w:rsidRDefault="0056592D" w:rsidP="00505FF4">
      <w:pPr>
        <w:spacing w:after="0" w:line="240" w:lineRule="auto"/>
        <w:jc w:val="both"/>
        <w:rPr>
          <w:rFonts w:ascii="Times New Roman" w:hAnsi="Times New Roman" w:cs="Times New Roman"/>
          <w:b/>
          <w:color w:val="000000" w:themeColor="text1"/>
          <w:sz w:val="28"/>
          <w:szCs w:val="28"/>
          <w:lang w:val="uk-UA"/>
        </w:rPr>
      </w:pP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Присутні</w:t>
      </w:r>
      <w:r w:rsidRPr="00BA3C07">
        <w:rPr>
          <w:rFonts w:ascii="Times New Roman" w:hAnsi="Times New Roman" w:cs="Times New Roman"/>
          <w:color w:val="000000" w:themeColor="text1"/>
          <w:sz w:val="28"/>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4503"/>
        <w:gridCol w:w="5295"/>
      </w:tblGrid>
      <w:tr w:rsidR="00887A57" w:rsidRPr="00BA3C07" w:rsidTr="00AF735B">
        <w:tc>
          <w:tcPr>
            <w:tcW w:w="4503" w:type="dxa"/>
          </w:tcPr>
          <w:p w:rsidR="00AF735B" w:rsidRPr="00BA3C07" w:rsidRDefault="00AF735B" w:rsidP="00505FF4">
            <w:pPr>
              <w:tabs>
                <w:tab w:val="left" w:pos="7215"/>
              </w:tabs>
              <w:spacing w:after="0" w:line="240" w:lineRule="auto"/>
              <w:rPr>
                <w:rFonts w:ascii="Times New Roman" w:hAnsi="Times New Roman" w:cs="Times New Roman"/>
                <w:color w:val="000000" w:themeColor="text1"/>
                <w:sz w:val="28"/>
                <w:szCs w:val="28"/>
                <w:lang w:val="uk-UA"/>
              </w:rPr>
            </w:pPr>
          </w:p>
          <w:p w:rsidR="00AF735B" w:rsidRPr="00BA3C07" w:rsidRDefault="00AF735B" w:rsidP="00505FF4">
            <w:pPr>
              <w:tabs>
                <w:tab w:val="left" w:pos="7215"/>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Кабаль М.В.</w:t>
            </w:r>
          </w:p>
        </w:tc>
        <w:tc>
          <w:tcPr>
            <w:tcW w:w="5295" w:type="dxa"/>
          </w:tcPr>
          <w:p w:rsidR="00AF735B" w:rsidRPr="00BA3C07" w:rsidRDefault="00AF735B" w:rsidP="00505FF4">
            <w:pPr>
              <w:tabs>
                <w:tab w:val="left" w:pos="7215"/>
              </w:tabs>
              <w:spacing w:after="0" w:line="240" w:lineRule="auto"/>
              <w:rPr>
                <w:rFonts w:ascii="Times New Roman" w:hAnsi="Times New Roman" w:cs="Times New Roman"/>
                <w:color w:val="000000" w:themeColor="text1"/>
                <w:sz w:val="28"/>
                <w:szCs w:val="28"/>
                <w:lang w:val="uk-UA"/>
              </w:rPr>
            </w:pPr>
          </w:p>
          <w:p w:rsidR="00AF735B" w:rsidRPr="00BA3C07" w:rsidRDefault="00AF735B" w:rsidP="00505FF4">
            <w:pPr>
              <w:tabs>
                <w:tab w:val="left" w:pos="7215"/>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голова узгоджувальної комісії;</w:t>
            </w:r>
          </w:p>
        </w:tc>
      </w:tr>
      <w:tr w:rsidR="00AF735B" w:rsidRPr="00BA3C07" w:rsidTr="00AF735B">
        <w:tc>
          <w:tcPr>
            <w:tcW w:w="4503" w:type="dxa"/>
          </w:tcPr>
          <w:p w:rsidR="00AF735B" w:rsidRPr="00BA3C07" w:rsidRDefault="00AF735B" w:rsidP="00505FF4">
            <w:pPr>
              <w:tabs>
                <w:tab w:val="left" w:pos="7215"/>
              </w:tabs>
              <w:spacing w:after="0" w:line="240" w:lineRule="auto"/>
              <w:rPr>
                <w:rFonts w:ascii="Times New Roman" w:hAnsi="Times New Roman" w:cs="Times New Roman"/>
                <w:color w:val="000000" w:themeColor="text1"/>
                <w:sz w:val="28"/>
                <w:szCs w:val="28"/>
                <w:lang w:val="uk-UA"/>
              </w:rPr>
            </w:pPr>
          </w:p>
          <w:p w:rsidR="00AF735B" w:rsidRPr="00BA3C07" w:rsidRDefault="00AF735B" w:rsidP="00505FF4">
            <w:pPr>
              <w:tabs>
                <w:tab w:val="left" w:pos="7215"/>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Варга М.М.</w:t>
            </w:r>
          </w:p>
        </w:tc>
        <w:tc>
          <w:tcPr>
            <w:tcW w:w="5295" w:type="dxa"/>
          </w:tcPr>
          <w:p w:rsidR="00AF735B" w:rsidRPr="00BA3C07" w:rsidRDefault="00AF735B" w:rsidP="00505FF4">
            <w:pPr>
              <w:tabs>
                <w:tab w:val="left" w:pos="7215"/>
              </w:tabs>
              <w:spacing w:after="0" w:line="240" w:lineRule="auto"/>
              <w:rPr>
                <w:rFonts w:ascii="Times New Roman" w:hAnsi="Times New Roman" w:cs="Times New Roman"/>
                <w:color w:val="000000" w:themeColor="text1"/>
                <w:sz w:val="28"/>
                <w:szCs w:val="28"/>
                <w:lang w:val="uk-UA"/>
              </w:rPr>
            </w:pPr>
          </w:p>
          <w:p w:rsidR="00AF735B" w:rsidRPr="00BA3C07" w:rsidRDefault="00AF735B" w:rsidP="00505FF4">
            <w:pPr>
              <w:tabs>
                <w:tab w:val="left" w:pos="7215"/>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секретар узгоджувальної комісії;</w:t>
            </w:r>
          </w:p>
        </w:tc>
      </w:tr>
    </w:tbl>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p>
    <w:tbl>
      <w:tblPr>
        <w:tblW w:w="0" w:type="auto"/>
        <w:tblLook w:val="01E0" w:firstRow="1" w:lastRow="1" w:firstColumn="1" w:lastColumn="1" w:noHBand="0" w:noVBand="0"/>
      </w:tblPr>
      <w:tblGrid>
        <w:gridCol w:w="4517"/>
        <w:gridCol w:w="5311"/>
      </w:tblGrid>
      <w:tr w:rsidR="00887A57" w:rsidRPr="00BA3C07" w:rsidTr="00AF735B">
        <w:trPr>
          <w:trHeight w:val="481"/>
        </w:trPr>
        <w:tc>
          <w:tcPr>
            <w:tcW w:w="4517" w:type="dxa"/>
            <w:hideMark/>
          </w:tcPr>
          <w:p w:rsidR="00AF735B" w:rsidRPr="00BA3C07" w:rsidRDefault="00AF735B" w:rsidP="00505FF4">
            <w:pPr>
              <w:tabs>
                <w:tab w:val="left" w:pos="7215"/>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Молдавчук В.М.</w:t>
            </w:r>
          </w:p>
        </w:tc>
        <w:tc>
          <w:tcPr>
            <w:tcW w:w="5311" w:type="dxa"/>
            <w:hideMark/>
          </w:tcPr>
          <w:p w:rsidR="00AF735B" w:rsidRPr="00BA3C07" w:rsidRDefault="00AF735B" w:rsidP="00505FF4">
            <w:pPr>
              <w:tabs>
                <w:tab w:val="left" w:pos="7215"/>
              </w:tabs>
              <w:spacing w:after="0" w:line="240" w:lineRule="auto"/>
              <w:rPr>
                <w:rFonts w:ascii="Times New Roman" w:hAnsi="Times New Roman" w:cs="Times New Roman"/>
                <w:b/>
                <w:color w:val="000000" w:themeColor="text1"/>
                <w:sz w:val="28"/>
                <w:szCs w:val="28"/>
                <w:lang w:val="uk-UA"/>
              </w:rPr>
            </w:pPr>
            <w:r w:rsidRPr="00BA3C07">
              <w:rPr>
                <w:rFonts w:ascii="Times New Roman" w:hAnsi="Times New Roman" w:cs="Times New Roman"/>
                <w:color w:val="000000" w:themeColor="text1"/>
                <w:sz w:val="28"/>
                <w:szCs w:val="28"/>
                <w:lang w:val="uk-UA"/>
              </w:rPr>
              <w:t>– член узгоджувальної комісії;</w:t>
            </w:r>
          </w:p>
        </w:tc>
      </w:tr>
      <w:tr w:rsidR="00AF735B" w:rsidRPr="00BA3C07" w:rsidTr="00AF735B">
        <w:trPr>
          <w:trHeight w:val="481"/>
        </w:trPr>
        <w:tc>
          <w:tcPr>
            <w:tcW w:w="4517" w:type="dxa"/>
          </w:tcPr>
          <w:p w:rsidR="00AF735B" w:rsidRPr="00BA3C07" w:rsidRDefault="00AF735B" w:rsidP="00505FF4">
            <w:pPr>
              <w:tabs>
                <w:tab w:val="left" w:pos="7215"/>
              </w:tabs>
              <w:spacing w:after="0" w:line="240" w:lineRule="auto"/>
              <w:rPr>
                <w:rFonts w:ascii="Times New Roman" w:hAnsi="Times New Roman" w:cs="Times New Roman"/>
                <w:color w:val="000000" w:themeColor="text1"/>
                <w:sz w:val="28"/>
                <w:szCs w:val="28"/>
                <w:lang w:val="uk-UA"/>
              </w:rPr>
            </w:pPr>
          </w:p>
          <w:p w:rsidR="00AF735B" w:rsidRPr="00BA3C07" w:rsidRDefault="00AF735B" w:rsidP="00505FF4">
            <w:pPr>
              <w:tabs>
                <w:tab w:val="left" w:pos="7215"/>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Штадлер В.В.</w:t>
            </w:r>
          </w:p>
        </w:tc>
        <w:tc>
          <w:tcPr>
            <w:tcW w:w="5311" w:type="dxa"/>
          </w:tcPr>
          <w:p w:rsidR="00AF735B" w:rsidRPr="00BA3C07" w:rsidRDefault="00AF735B" w:rsidP="00505FF4">
            <w:pPr>
              <w:tabs>
                <w:tab w:val="left" w:pos="7215"/>
              </w:tabs>
              <w:spacing w:after="0" w:line="240" w:lineRule="auto"/>
              <w:rPr>
                <w:rFonts w:ascii="Times New Roman" w:hAnsi="Times New Roman" w:cs="Times New Roman"/>
                <w:color w:val="000000" w:themeColor="text1"/>
                <w:sz w:val="28"/>
                <w:szCs w:val="28"/>
                <w:lang w:val="uk-UA"/>
              </w:rPr>
            </w:pPr>
          </w:p>
          <w:p w:rsidR="00AF735B" w:rsidRPr="00BA3C07" w:rsidRDefault="00AF735B" w:rsidP="00505FF4">
            <w:pPr>
              <w:tabs>
                <w:tab w:val="left" w:pos="7215"/>
              </w:tabs>
              <w:spacing w:after="0" w:line="240" w:lineRule="auto"/>
              <w:rPr>
                <w:rFonts w:ascii="Times New Roman" w:hAnsi="Times New Roman" w:cs="Times New Roman"/>
                <w:b/>
                <w:color w:val="000000" w:themeColor="text1"/>
                <w:sz w:val="28"/>
                <w:szCs w:val="28"/>
                <w:lang w:val="uk-UA"/>
              </w:rPr>
            </w:pPr>
            <w:r w:rsidRPr="00BA3C07">
              <w:rPr>
                <w:rFonts w:ascii="Times New Roman" w:hAnsi="Times New Roman" w:cs="Times New Roman"/>
                <w:color w:val="000000" w:themeColor="text1"/>
                <w:sz w:val="28"/>
                <w:szCs w:val="28"/>
                <w:lang w:val="uk-UA"/>
              </w:rPr>
              <w:t>– член узгоджувальної комісії</w:t>
            </w:r>
          </w:p>
        </w:tc>
      </w:tr>
    </w:tbl>
    <w:p w:rsidR="00AF735B" w:rsidRPr="00BA3C07" w:rsidRDefault="00AF735B" w:rsidP="00505FF4">
      <w:pPr>
        <w:spacing w:after="0" w:line="240" w:lineRule="auto"/>
        <w:rPr>
          <w:rFonts w:ascii="Times New Roman" w:hAnsi="Times New Roman" w:cs="Times New Roman"/>
          <w:b/>
          <w:color w:val="000000" w:themeColor="text1"/>
          <w:sz w:val="28"/>
          <w:szCs w:val="28"/>
          <w:lang w:val="uk-UA"/>
        </w:rPr>
      </w:pPr>
    </w:p>
    <w:p w:rsidR="00AF735B" w:rsidRPr="00BA3C07" w:rsidRDefault="00AF735B" w:rsidP="00505FF4">
      <w:pPr>
        <w:spacing w:after="0" w:line="240" w:lineRule="auto"/>
        <w:rPr>
          <w:rFonts w:ascii="Times New Roman" w:hAnsi="Times New Roman" w:cs="Times New Roman"/>
          <w:b/>
          <w:color w:val="000000" w:themeColor="text1"/>
          <w:sz w:val="28"/>
          <w:szCs w:val="28"/>
          <w:lang w:val="uk-UA"/>
        </w:rPr>
      </w:pPr>
    </w:p>
    <w:p w:rsidR="00AF735B" w:rsidRPr="00BA3C07" w:rsidRDefault="00AF735B"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Порядок денний:</w:t>
      </w:r>
    </w:p>
    <w:p w:rsidR="0056592D" w:rsidRPr="00BA3C07" w:rsidRDefault="0056592D" w:rsidP="00505FF4">
      <w:pPr>
        <w:spacing w:after="0" w:line="240" w:lineRule="auto"/>
        <w:jc w:val="center"/>
        <w:rPr>
          <w:rFonts w:ascii="Times New Roman" w:hAnsi="Times New Roman" w:cs="Times New Roman"/>
          <w:b/>
          <w:color w:val="000000" w:themeColor="text1"/>
          <w:sz w:val="28"/>
          <w:szCs w:val="28"/>
          <w:lang w:val="uk-UA"/>
        </w:rPr>
      </w:pP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 Розгляд звернення громадян Жуківської С.М. та Жуківського М.В. про погодження межі земельної ділянки площею – 0,1000 га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житлового будинку, господарських будівель і споруд (присадибна ділянка) по вул. Буркут, 85а в м. Рахів, без погодження із суміжним землевласником громадянкою Довганюк Т.Д., яка відмовляється погоджувати межу.</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 Розгляд звернення громадянина Бутчика М.П. про погодження межі земельної ділянки площею – 0,0643 га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будинку, господарських будівель і споруд (</w:t>
      </w:r>
      <w:r w:rsidR="00E143DF" w:rsidRPr="00BA3C07">
        <w:rPr>
          <w:rFonts w:ascii="Times New Roman" w:hAnsi="Times New Roman" w:cs="Times New Roman"/>
          <w:color w:val="000000" w:themeColor="text1"/>
          <w:sz w:val="28"/>
          <w:szCs w:val="28"/>
          <w:lang w:val="uk-UA"/>
        </w:rPr>
        <w:t>присадибна ділянка)  по вул.</w:t>
      </w:r>
      <w:r w:rsidRPr="00BA3C07">
        <w:rPr>
          <w:rFonts w:ascii="Times New Roman" w:hAnsi="Times New Roman" w:cs="Times New Roman"/>
          <w:color w:val="000000" w:themeColor="text1"/>
          <w:sz w:val="28"/>
          <w:szCs w:val="28"/>
          <w:lang w:val="uk-UA"/>
        </w:rPr>
        <w:t>Підгірна, 75 в м. Рахів, без погодження із суміжним землевласником громадянкою Гриник М.В., яка відмовляється погоджувати межу.</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 Розгляд звернення ПрАТ «Закарпаттяобленерго» про погодження межі земельної ділянки площею – 0,0333 га згідно проекту землеустрою щодо її відведення у користування на умовах оренди для розміщення, будівництва, експлуатації та обслуговування будівель і споруд об’єктів передачі електричної та теплової енергії по вул. Богдана Хмельницького, 70 в м. Рахів, без погодження із суміжним землевласником громадянином Штефурою П.Д., який відмовляється погоджувати межу.</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p>
    <w:p w:rsidR="00AF735B" w:rsidRPr="00BA3C07" w:rsidRDefault="00AF735B"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По першому питанню:</w:t>
      </w:r>
    </w:p>
    <w:p w:rsidR="00AF735B" w:rsidRPr="00BA3C07" w:rsidRDefault="00AF735B" w:rsidP="00505FF4">
      <w:pPr>
        <w:spacing w:after="0" w:line="240" w:lineRule="auto"/>
        <w:jc w:val="center"/>
        <w:rPr>
          <w:rFonts w:ascii="Times New Roman" w:hAnsi="Times New Roman" w:cs="Times New Roman"/>
          <w:b/>
          <w:color w:val="000000" w:themeColor="text1"/>
          <w:sz w:val="28"/>
          <w:szCs w:val="28"/>
          <w:lang w:val="uk-UA"/>
        </w:rPr>
      </w:pP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Слухали:</w:t>
      </w:r>
      <w:r w:rsidRPr="00BA3C07">
        <w:rPr>
          <w:rFonts w:ascii="Times New Roman" w:hAnsi="Times New Roman" w:cs="Times New Roman"/>
          <w:color w:val="000000" w:themeColor="text1"/>
          <w:sz w:val="28"/>
          <w:szCs w:val="28"/>
          <w:lang w:val="uk-UA"/>
        </w:rPr>
        <w:t xml:space="preserve"> голову узгоджувальної комісії Кабаля М.В., який ознайомив присутніх із зверненням громадян Жуківської Світлани Миколаївни та Жуківського Миколи Васильовича, мешканців м. Рахів, вул. Буркут, 85а про погодження межі земельної ділянки площею – 0,1000 га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житлового будинку, господарських будівель і споруд (присадибна ділянка) по вул. Буркут, 85а в м. Рахів, без погодження із суміжним землевласником громадянкою Довганюк Т.Д., яка відмовляється погоджувати межу.</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Виступив:</w:t>
      </w:r>
      <w:r w:rsidRPr="00BA3C07">
        <w:rPr>
          <w:rFonts w:ascii="Times New Roman" w:hAnsi="Times New Roman" w:cs="Times New Roman"/>
          <w:color w:val="000000" w:themeColor="text1"/>
          <w:sz w:val="28"/>
          <w:szCs w:val="28"/>
          <w:lang w:val="uk-UA"/>
        </w:rPr>
        <w:t xml:space="preserve"> секретар узгоджувальної комісії Варга М.М., який повідомив, що дане звернення розглядалось на засіданні узгоджувальної комісії, яка відбулася 05.04.2019 року, де комісія рекомендувала громадянці Довганюк Т.Д. встановити межі відповідно до розробленої документації із землеустрою в разі виявлення будь-яких розбіжностей стосовно меж звернутися</w:t>
      </w:r>
      <w:r w:rsidRPr="00BA3C07">
        <w:rPr>
          <w:rFonts w:ascii="Times New Roman" w:hAnsi="Times New Roman" w:cs="Times New Roman"/>
          <w:bCs/>
          <w:color w:val="000000" w:themeColor="text1"/>
          <w:sz w:val="28"/>
          <w:szCs w:val="28"/>
          <w:lang w:val="uk-UA"/>
        </w:rPr>
        <w:t xml:space="preserve"> до управління з контролю за використанням та охороною земель Головного управління Держгеокадастру у Закарпатській області щодо </w:t>
      </w:r>
      <w:r w:rsidRPr="00BA3C07">
        <w:rPr>
          <w:rFonts w:ascii="Times New Roman" w:hAnsi="Times New Roman" w:cs="Times New Roman"/>
          <w:color w:val="000000" w:themeColor="text1"/>
          <w:sz w:val="28"/>
          <w:szCs w:val="28"/>
          <w:lang w:val="uk-UA"/>
        </w:rPr>
        <w:t>здійснення перевірки та вжиття необхідних заходів.</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AF735B" w:rsidRPr="00BA3C07" w:rsidRDefault="00AF735B" w:rsidP="00505FF4">
      <w:pPr>
        <w:spacing w:after="0" w:line="240" w:lineRule="auto"/>
        <w:jc w:val="both"/>
        <w:rPr>
          <w:rFonts w:ascii="Times New Roman" w:hAnsi="Times New Roman" w:cs="Times New Roman"/>
          <w:i/>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AF735B" w:rsidRPr="00BA3C07" w:rsidRDefault="00AF735B"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sz w:val="28"/>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BA3C07">
        <w:rPr>
          <w:rFonts w:ascii="Times New Roman" w:hAnsi="Times New Roman" w:cs="Times New Roman"/>
          <w:color w:val="000000" w:themeColor="text1"/>
          <w:lang w:val="uk-UA"/>
        </w:rPr>
        <w:t xml:space="preserve"> </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Межі земельної ділянки в натурі (на місцевості) закріплюються межовими знаками встановленого зразка.</w:t>
      </w:r>
    </w:p>
    <w:p w:rsidR="00AF735B" w:rsidRPr="00BA3C07" w:rsidRDefault="00AF735B" w:rsidP="00505FF4">
      <w:pPr>
        <w:spacing w:after="0" w:line="240" w:lineRule="auto"/>
        <w:ind w:firstLine="450"/>
        <w:jc w:val="both"/>
        <w:textAlignment w:val="baseline"/>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Межові знаки здаються за актом під нагляд на збереження власникам землі та землекористувачам.</w:t>
      </w:r>
    </w:p>
    <w:p w:rsidR="00AF735B" w:rsidRPr="00BA3C07" w:rsidRDefault="00AF735B" w:rsidP="00505FF4">
      <w:pPr>
        <w:pStyle w:val="rvps2"/>
        <w:spacing w:after="0"/>
        <w:rPr>
          <w:color w:val="000000" w:themeColor="text1"/>
          <w:sz w:val="28"/>
          <w:szCs w:val="28"/>
        </w:rPr>
      </w:pPr>
      <w:r w:rsidRPr="00BA3C07">
        <w:rPr>
          <w:color w:val="000000" w:themeColor="text1"/>
          <w:sz w:val="28"/>
          <w:szCs w:val="28"/>
        </w:rPr>
        <w:t xml:space="preserve">  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AF735B" w:rsidRPr="00BA3C07" w:rsidRDefault="00AF735B" w:rsidP="00505FF4">
      <w:pPr>
        <w:pStyle w:val="rvps2"/>
        <w:spacing w:after="0"/>
        <w:rPr>
          <w:color w:val="000000" w:themeColor="text1"/>
          <w:sz w:val="28"/>
          <w:szCs w:val="28"/>
        </w:rPr>
      </w:pPr>
      <w:r w:rsidRPr="00BA3C07">
        <w:rPr>
          <w:color w:val="000000" w:themeColor="text1"/>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AF735B" w:rsidRPr="00BA3C07" w:rsidRDefault="00AF735B" w:rsidP="00505FF4">
      <w:pPr>
        <w:pStyle w:val="rvps2"/>
        <w:spacing w:after="0"/>
        <w:rPr>
          <w:color w:val="000000" w:themeColor="text1"/>
          <w:sz w:val="28"/>
          <w:szCs w:val="28"/>
        </w:rPr>
      </w:pPr>
      <w:r w:rsidRPr="00BA3C07">
        <w:rPr>
          <w:color w:val="000000" w:themeColor="text1"/>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AF735B" w:rsidRPr="00BA3C07" w:rsidRDefault="00AF735B" w:rsidP="00505FF4">
      <w:pPr>
        <w:pStyle w:val="rvps2"/>
        <w:spacing w:after="0"/>
        <w:rPr>
          <w:color w:val="000000" w:themeColor="text1"/>
          <w:sz w:val="28"/>
          <w:szCs w:val="28"/>
        </w:rPr>
      </w:pPr>
      <w:r w:rsidRPr="00BA3C07">
        <w:rPr>
          <w:color w:val="000000" w:themeColor="text1"/>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Вирішили:</w:t>
      </w:r>
      <w:r w:rsidRPr="00BA3C07">
        <w:rPr>
          <w:rFonts w:ascii="Times New Roman" w:hAnsi="Times New Roman" w:cs="Times New Roman"/>
          <w:color w:val="000000" w:themeColor="text1"/>
          <w:sz w:val="28"/>
          <w:szCs w:val="28"/>
          <w:lang w:val="uk-UA"/>
        </w:rPr>
        <w:t xml:space="preserve"> рекомендувати сесії міської ради погодити межу земельної ділянки площею – 0,1000 га згідно технічної документації із землеустрою щодо встановлення (відновлення) меж земельної ділянки в натурі (на місцевості) розроблену на ім’я громадян Жуківської Світлани Миколаївни та Жуківського Миколи Васильовича, мешканців м. Рахів, вул. Буркут, 85а у власність для будівництва і обслуговування житлового будинку, господарських будівель і споруд (присадибна ді</w:t>
      </w:r>
      <w:r w:rsidR="00E143DF" w:rsidRPr="00BA3C07">
        <w:rPr>
          <w:rFonts w:ascii="Times New Roman" w:hAnsi="Times New Roman" w:cs="Times New Roman"/>
          <w:color w:val="000000" w:themeColor="text1"/>
          <w:sz w:val="28"/>
          <w:szCs w:val="28"/>
          <w:lang w:val="uk-UA"/>
        </w:rPr>
        <w:t>лянка) по вул. Буркут, 85а в м.</w:t>
      </w:r>
      <w:r w:rsidRPr="00BA3C07">
        <w:rPr>
          <w:rFonts w:ascii="Times New Roman" w:hAnsi="Times New Roman" w:cs="Times New Roman"/>
          <w:color w:val="000000" w:themeColor="text1"/>
          <w:sz w:val="28"/>
          <w:szCs w:val="28"/>
          <w:lang w:val="uk-UA"/>
        </w:rPr>
        <w:t>Рахів, без погодження із суміжним землевласником громадянкою Довганюк Т.Д., яка відмовляється погоджувати межу та затвердити протокол засідання узгоджувальної комісії по даному питанню.</w:t>
      </w:r>
    </w:p>
    <w:p w:rsidR="00AF735B" w:rsidRPr="00BA3C07" w:rsidRDefault="00AF735B"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Голосували: </w:t>
      </w:r>
    </w:p>
    <w:p w:rsidR="00AF735B" w:rsidRPr="00BA3C07" w:rsidRDefault="00AF735B" w:rsidP="00505FF4">
      <w:pPr>
        <w:spacing w:after="0" w:line="240" w:lineRule="auto"/>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w:t>
      </w:r>
      <w:r w:rsidRPr="00BA3C07">
        <w:rPr>
          <w:rFonts w:ascii="Times New Roman" w:hAnsi="Times New Roman" w:cs="Times New Roman"/>
          <w:color w:val="000000" w:themeColor="text1"/>
          <w:sz w:val="28"/>
          <w:szCs w:val="28"/>
          <w:lang w:val="uk-UA"/>
        </w:rPr>
        <w:t>За» - 4                                       «Проти» - немає                       «Утримались» - 0</w:t>
      </w:r>
    </w:p>
    <w:p w:rsidR="006C2103" w:rsidRPr="00BA3C07" w:rsidRDefault="00AF735B" w:rsidP="00505FF4">
      <w:pPr>
        <w:spacing w:after="0" w:line="240" w:lineRule="auto"/>
        <w:jc w:val="both"/>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Рішення прийнято.</w:t>
      </w:r>
    </w:p>
    <w:p w:rsidR="006C2103" w:rsidRPr="00BA3C07" w:rsidRDefault="006C2103" w:rsidP="00505FF4">
      <w:pPr>
        <w:spacing w:after="0" w:line="240" w:lineRule="auto"/>
        <w:jc w:val="both"/>
        <w:rPr>
          <w:rFonts w:ascii="Times New Roman" w:hAnsi="Times New Roman" w:cs="Times New Roman"/>
          <w:b/>
          <w:i/>
          <w:color w:val="000000" w:themeColor="text1"/>
          <w:sz w:val="28"/>
          <w:szCs w:val="28"/>
          <w:lang w:val="uk-UA"/>
        </w:rPr>
      </w:pPr>
    </w:p>
    <w:p w:rsidR="00AF735B" w:rsidRPr="00BA3C07" w:rsidRDefault="00AF735B"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По другому питанню:</w:t>
      </w:r>
    </w:p>
    <w:p w:rsidR="009B6E5A" w:rsidRPr="00BA3C07" w:rsidRDefault="009B6E5A" w:rsidP="00505FF4">
      <w:pPr>
        <w:spacing w:after="0" w:line="240" w:lineRule="auto"/>
        <w:jc w:val="center"/>
        <w:rPr>
          <w:rFonts w:ascii="Times New Roman" w:hAnsi="Times New Roman" w:cs="Times New Roman"/>
          <w:b/>
          <w:color w:val="000000" w:themeColor="text1"/>
          <w:sz w:val="28"/>
          <w:szCs w:val="28"/>
          <w:lang w:val="uk-UA"/>
        </w:rPr>
      </w:pPr>
    </w:p>
    <w:p w:rsidR="00AF735B" w:rsidRPr="00BA3C07" w:rsidRDefault="00AF735B"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b/>
          <w:color w:val="000000" w:themeColor="text1"/>
          <w:sz w:val="28"/>
          <w:szCs w:val="28"/>
          <w:lang w:val="uk-UA"/>
        </w:rPr>
        <w:t>Слухали:</w:t>
      </w:r>
      <w:r w:rsidRPr="00BA3C07">
        <w:rPr>
          <w:rFonts w:ascii="Times New Roman" w:hAnsi="Times New Roman" w:cs="Times New Roman"/>
          <w:color w:val="000000" w:themeColor="text1"/>
          <w:sz w:val="28"/>
          <w:szCs w:val="28"/>
          <w:lang w:val="uk-UA"/>
        </w:rPr>
        <w:t xml:space="preserve"> голову узгоджувальної комісії Кабаля М.В., який ознайомив присутніх із зверненням громадянина Бутчика Миколи Павловича, мешканця            м. Рахів, вул. Підгірна, 75 про погодження межі земельної ділянки площею – 0,0643 га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будинку, господарських будівель і споруд (присадибна ділянка)  по вул. Підгірна, 75 в м. Рахів, без погодження із суміжним землевласником громадянкою Гриник М.В., яка відмовляється погоджувати межу.</w:t>
      </w:r>
      <w:r w:rsidRPr="00BA3C07">
        <w:rPr>
          <w:rFonts w:ascii="Times New Roman" w:hAnsi="Times New Roman" w:cs="Times New Roman"/>
          <w:b/>
          <w:color w:val="000000" w:themeColor="text1"/>
          <w:sz w:val="28"/>
          <w:szCs w:val="28"/>
          <w:lang w:val="uk-UA"/>
        </w:rPr>
        <w:t xml:space="preserve">      </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Виступив:</w:t>
      </w:r>
      <w:r w:rsidRPr="00BA3C07">
        <w:rPr>
          <w:rFonts w:ascii="Times New Roman" w:hAnsi="Times New Roman" w:cs="Times New Roman"/>
          <w:color w:val="000000" w:themeColor="text1"/>
          <w:sz w:val="28"/>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AF735B" w:rsidRPr="00BA3C07" w:rsidRDefault="00AF735B" w:rsidP="00505FF4">
      <w:pPr>
        <w:spacing w:after="0" w:line="240" w:lineRule="auto"/>
        <w:jc w:val="both"/>
        <w:rPr>
          <w:rFonts w:ascii="Times New Roman" w:hAnsi="Times New Roman" w:cs="Times New Roman"/>
          <w:i/>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AF735B" w:rsidRPr="00BA3C07" w:rsidRDefault="00AF735B"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sz w:val="28"/>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BA3C07">
        <w:rPr>
          <w:rFonts w:ascii="Times New Roman" w:hAnsi="Times New Roman" w:cs="Times New Roman"/>
          <w:color w:val="000000" w:themeColor="text1"/>
          <w:lang w:val="uk-UA"/>
        </w:rPr>
        <w:t xml:space="preserve"> </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Межі земельної ділянки в натурі (на місцевості) закріплюються межовими знаками встановленого зразка.</w:t>
      </w:r>
    </w:p>
    <w:p w:rsidR="00AF735B" w:rsidRPr="00BA3C07" w:rsidRDefault="00AF735B" w:rsidP="00505FF4">
      <w:pPr>
        <w:spacing w:after="0" w:line="240" w:lineRule="auto"/>
        <w:ind w:firstLine="450"/>
        <w:jc w:val="both"/>
        <w:textAlignment w:val="baseline"/>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Межові знаки здаються за актом під нагляд на збереження власникам землі та землекористувачам.</w:t>
      </w:r>
    </w:p>
    <w:p w:rsidR="00AF735B" w:rsidRPr="00BA3C07" w:rsidRDefault="00AF735B" w:rsidP="00505FF4">
      <w:pPr>
        <w:pStyle w:val="rvps2"/>
        <w:spacing w:after="0"/>
        <w:rPr>
          <w:color w:val="000000" w:themeColor="text1"/>
          <w:sz w:val="28"/>
          <w:szCs w:val="28"/>
        </w:rPr>
      </w:pPr>
      <w:r w:rsidRPr="00BA3C07">
        <w:rPr>
          <w:color w:val="000000" w:themeColor="text1"/>
          <w:sz w:val="28"/>
          <w:szCs w:val="28"/>
        </w:rPr>
        <w:t xml:space="preserve"> 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AF735B" w:rsidRPr="00BA3C07" w:rsidRDefault="00AF735B" w:rsidP="00505FF4">
      <w:pPr>
        <w:pStyle w:val="rvps2"/>
        <w:spacing w:after="0"/>
        <w:rPr>
          <w:color w:val="000000" w:themeColor="text1"/>
          <w:sz w:val="28"/>
          <w:szCs w:val="28"/>
        </w:rPr>
      </w:pPr>
      <w:r w:rsidRPr="00BA3C07">
        <w:rPr>
          <w:color w:val="000000" w:themeColor="text1"/>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AF735B" w:rsidRPr="00BA3C07" w:rsidRDefault="00AF735B" w:rsidP="00505FF4">
      <w:pPr>
        <w:pStyle w:val="rvps2"/>
        <w:spacing w:after="0"/>
        <w:rPr>
          <w:color w:val="000000" w:themeColor="text1"/>
          <w:sz w:val="28"/>
          <w:szCs w:val="28"/>
        </w:rPr>
      </w:pPr>
      <w:r w:rsidRPr="00BA3C07">
        <w:rPr>
          <w:color w:val="000000" w:themeColor="text1"/>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AF735B" w:rsidRPr="00BA3C07" w:rsidRDefault="00AF735B" w:rsidP="00505FF4">
      <w:pPr>
        <w:pStyle w:val="rvps2"/>
        <w:spacing w:after="0"/>
        <w:rPr>
          <w:color w:val="000000" w:themeColor="text1"/>
          <w:sz w:val="28"/>
          <w:szCs w:val="28"/>
        </w:rPr>
      </w:pPr>
      <w:r w:rsidRPr="00BA3C07">
        <w:rPr>
          <w:color w:val="000000" w:themeColor="text1"/>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AF735B" w:rsidRPr="00BA3C07" w:rsidRDefault="00AF735B"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Вирішили: </w:t>
      </w:r>
      <w:r w:rsidRPr="00BA3C07">
        <w:rPr>
          <w:rFonts w:ascii="Times New Roman" w:hAnsi="Times New Roman" w:cs="Times New Roman"/>
          <w:color w:val="000000" w:themeColor="text1"/>
          <w:sz w:val="28"/>
          <w:szCs w:val="28"/>
          <w:lang w:val="uk-UA"/>
        </w:rPr>
        <w:t>рекомендувати сесії міської ради погодити межі земельної ділянки площею – 0,0643 га згідно технічної документації із землеустрою щодо встановлення (відновлення) меж земельної ділянки в натурі (на місцевості) розроблену на ім’я громадянина Бутчика Миколи Павловича, мешканця м. Рахів, вул. Підгірна, 75 у власність для будівництва і обслуговування житлового будинку, господарських будівель і споруд (присадибна ділянка)  по вул. Підгірна, 75 в м. Рахів, без погодження із суміжним землевласником громадянкою Гриник М.В., яка відмовляється погоджувати межу та затвердити протокол засідання узгоджувальної комісії по даному питанню.</w:t>
      </w:r>
    </w:p>
    <w:p w:rsidR="00AF735B" w:rsidRPr="00BA3C07" w:rsidRDefault="00AF735B"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Голосували: </w:t>
      </w:r>
    </w:p>
    <w:p w:rsidR="00AF735B" w:rsidRPr="00BA3C07" w:rsidRDefault="00AF735B"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w:t>
      </w:r>
      <w:r w:rsidRPr="00BA3C07">
        <w:rPr>
          <w:rFonts w:ascii="Times New Roman" w:hAnsi="Times New Roman" w:cs="Times New Roman"/>
          <w:color w:val="000000" w:themeColor="text1"/>
          <w:sz w:val="28"/>
          <w:szCs w:val="28"/>
          <w:lang w:val="uk-UA"/>
        </w:rPr>
        <w:t>За» - 4                                 «Проти» - немає                     «Утримались» - немає</w:t>
      </w:r>
    </w:p>
    <w:p w:rsidR="00AF735B" w:rsidRPr="00BA3C07" w:rsidRDefault="00AF735B" w:rsidP="00505FF4">
      <w:pPr>
        <w:spacing w:after="0" w:line="240" w:lineRule="auto"/>
        <w:jc w:val="both"/>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Рішення прийнято.</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p>
    <w:p w:rsidR="00AF735B" w:rsidRPr="00BA3C07" w:rsidRDefault="00AF735B"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b/>
          <w:color w:val="000000" w:themeColor="text1"/>
          <w:sz w:val="28"/>
          <w:szCs w:val="28"/>
          <w:lang w:val="uk-UA"/>
        </w:rPr>
        <w:t>По третьому питанню:</w:t>
      </w:r>
    </w:p>
    <w:p w:rsidR="009B6E5A" w:rsidRPr="00BA3C07" w:rsidRDefault="009B6E5A" w:rsidP="00505FF4">
      <w:pPr>
        <w:spacing w:after="0" w:line="240" w:lineRule="auto"/>
        <w:jc w:val="center"/>
        <w:rPr>
          <w:rFonts w:ascii="Times New Roman" w:hAnsi="Times New Roman" w:cs="Times New Roman"/>
          <w:b/>
          <w:color w:val="000000" w:themeColor="text1"/>
          <w:sz w:val="28"/>
          <w:szCs w:val="28"/>
          <w:lang w:val="uk-UA"/>
        </w:rPr>
      </w:pP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b/>
          <w:color w:val="000000" w:themeColor="text1"/>
          <w:sz w:val="28"/>
          <w:szCs w:val="28"/>
          <w:lang w:val="uk-UA"/>
        </w:rPr>
        <w:t>Слухали:</w:t>
      </w:r>
      <w:r w:rsidRPr="00BA3C07">
        <w:rPr>
          <w:rFonts w:ascii="Times New Roman" w:hAnsi="Times New Roman" w:cs="Times New Roman"/>
          <w:color w:val="000000" w:themeColor="text1"/>
          <w:sz w:val="28"/>
          <w:szCs w:val="28"/>
          <w:lang w:val="uk-UA"/>
        </w:rPr>
        <w:t xml:space="preserve"> голову узгоджувальної комісії Кабаля М.В., який ознайомив присутніх із листом ПрАТ «Закарпаттяобленерго</w:t>
      </w:r>
      <w:r w:rsidR="008C6E4E" w:rsidRPr="00BA3C07">
        <w:rPr>
          <w:rFonts w:ascii="Times New Roman" w:hAnsi="Times New Roman" w:cs="Times New Roman"/>
          <w:color w:val="000000" w:themeColor="text1"/>
          <w:sz w:val="28"/>
          <w:szCs w:val="28"/>
          <w:lang w:val="uk-UA"/>
        </w:rPr>
        <w:t>» юридична адреса с.</w:t>
      </w:r>
      <w:r w:rsidRPr="00BA3C07">
        <w:rPr>
          <w:rFonts w:ascii="Times New Roman" w:hAnsi="Times New Roman" w:cs="Times New Roman"/>
          <w:color w:val="000000" w:themeColor="text1"/>
          <w:sz w:val="28"/>
          <w:szCs w:val="28"/>
          <w:lang w:val="uk-UA"/>
        </w:rPr>
        <w:t>Оноківці, вул. Головна, 57, Ужгородський район, Закарпатська область про погодження межі земельної ділянки площею – 0,0333 га згідно проекту землеустрою щодо її відведення у користування на умовах оренди розроблений на ПрАТ «Закарпаттяобленерго» для розміщення, будівництва, експлуатації та обслуговування будівель і споруд об’єктів передачі електричної та теплової енергії по вул. Богдана Хмельницького, 70 в м. Рахів, без погодження із суміжним землевласником громадянином Штефурою П.Д., який відмовляється погоджувати межу.</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Виступив:</w:t>
      </w:r>
      <w:r w:rsidRPr="00BA3C07">
        <w:rPr>
          <w:rFonts w:ascii="Times New Roman" w:hAnsi="Times New Roman" w:cs="Times New Roman"/>
          <w:color w:val="000000" w:themeColor="text1"/>
          <w:sz w:val="28"/>
          <w:szCs w:val="28"/>
          <w:lang w:val="uk-UA"/>
        </w:rPr>
        <w:t xml:space="preserve"> секретар узгоджувальної комісії Варга М.М., який ознайомив присутніх з копією листа ПрАТ «Закарпаттяобленерго» №116-25/6319 від 08.10.2019 року до громадянина Штефури П.Д. в якому Товариство звертається з проханням погодити та підписати акт приймання-передачі межових знаків на зберігання щодо земельної ділянки площею – 0,0333 га, яка знаходиться по вул. Богдана Хмельницького, 70 в м. Рахів.</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AF735B" w:rsidRPr="00BA3C07" w:rsidRDefault="00AF735B" w:rsidP="00505FF4">
      <w:pPr>
        <w:spacing w:after="0" w:line="240" w:lineRule="auto"/>
        <w:jc w:val="both"/>
        <w:rPr>
          <w:rFonts w:ascii="Times New Roman" w:hAnsi="Times New Roman" w:cs="Times New Roman"/>
          <w:i/>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AF735B" w:rsidRPr="00BA3C07" w:rsidRDefault="00AF735B" w:rsidP="00505FF4">
      <w:pPr>
        <w:spacing w:after="0" w:line="240" w:lineRule="auto"/>
        <w:jc w:val="both"/>
        <w:rPr>
          <w:rFonts w:ascii="Times New Roman" w:hAnsi="Times New Roman" w:cs="Times New Roman"/>
          <w:color w:val="000000" w:themeColor="text1"/>
          <w:lang w:val="uk-UA"/>
        </w:rPr>
      </w:pPr>
      <w:r w:rsidRPr="00BA3C07">
        <w:rPr>
          <w:rFonts w:ascii="Times New Roman" w:hAnsi="Times New Roman" w:cs="Times New Roman"/>
          <w:color w:val="000000" w:themeColor="text1"/>
          <w:sz w:val="28"/>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BA3C07">
        <w:rPr>
          <w:rFonts w:ascii="Times New Roman" w:hAnsi="Times New Roman" w:cs="Times New Roman"/>
          <w:color w:val="000000" w:themeColor="text1"/>
          <w:lang w:val="uk-UA"/>
        </w:rPr>
        <w:t xml:space="preserve"> </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Межі земельної ділянки в натурі (на місцевості) закріплюються межовими знаками встановленого зразка.</w:t>
      </w:r>
    </w:p>
    <w:p w:rsidR="00AF735B" w:rsidRPr="00BA3C07" w:rsidRDefault="00AF735B" w:rsidP="00505FF4">
      <w:pPr>
        <w:spacing w:after="0" w:line="240" w:lineRule="auto"/>
        <w:ind w:firstLine="450"/>
        <w:jc w:val="both"/>
        <w:textAlignment w:val="baseline"/>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Межові знаки здаються за актом під нагляд на збереження власникам землі та землекористувачам.</w:t>
      </w:r>
    </w:p>
    <w:p w:rsidR="00AF735B" w:rsidRPr="00BA3C07" w:rsidRDefault="00AF735B" w:rsidP="00505FF4">
      <w:pPr>
        <w:pStyle w:val="rvps2"/>
        <w:spacing w:after="0"/>
        <w:rPr>
          <w:color w:val="000000" w:themeColor="text1"/>
          <w:sz w:val="28"/>
          <w:szCs w:val="28"/>
        </w:rPr>
      </w:pPr>
      <w:r w:rsidRPr="00BA3C07">
        <w:rPr>
          <w:color w:val="000000" w:themeColor="text1"/>
          <w:sz w:val="28"/>
          <w:szCs w:val="28"/>
        </w:rPr>
        <w:t xml:space="preserve"> 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AF735B" w:rsidRPr="00BA3C07" w:rsidRDefault="00AF735B" w:rsidP="00505FF4">
      <w:pPr>
        <w:pStyle w:val="rvps2"/>
        <w:spacing w:after="0"/>
        <w:rPr>
          <w:color w:val="000000" w:themeColor="text1"/>
          <w:sz w:val="28"/>
          <w:szCs w:val="28"/>
        </w:rPr>
      </w:pPr>
      <w:r w:rsidRPr="00BA3C07">
        <w:rPr>
          <w:color w:val="000000" w:themeColor="text1"/>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AF735B" w:rsidRPr="00BA3C07" w:rsidRDefault="00AF735B" w:rsidP="00505FF4">
      <w:pPr>
        <w:pStyle w:val="rvps2"/>
        <w:spacing w:after="0"/>
        <w:rPr>
          <w:color w:val="000000" w:themeColor="text1"/>
          <w:sz w:val="28"/>
          <w:szCs w:val="28"/>
        </w:rPr>
      </w:pPr>
      <w:r w:rsidRPr="00BA3C07">
        <w:rPr>
          <w:color w:val="000000" w:themeColor="text1"/>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AF735B" w:rsidRPr="00BA3C07" w:rsidRDefault="00AF735B" w:rsidP="00505FF4">
      <w:pPr>
        <w:pStyle w:val="rvps2"/>
        <w:spacing w:after="0"/>
        <w:rPr>
          <w:color w:val="000000" w:themeColor="text1"/>
          <w:sz w:val="28"/>
          <w:szCs w:val="28"/>
        </w:rPr>
      </w:pPr>
      <w:r w:rsidRPr="00BA3C07">
        <w:rPr>
          <w:color w:val="000000" w:themeColor="text1"/>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AF735B" w:rsidRPr="00BA3C07" w:rsidRDefault="00AF735B"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Вирішили: </w:t>
      </w:r>
      <w:r w:rsidRPr="00BA3C07">
        <w:rPr>
          <w:rFonts w:ascii="Times New Roman" w:hAnsi="Times New Roman" w:cs="Times New Roman"/>
          <w:color w:val="000000" w:themeColor="text1"/>
          <w:sz w:val="28"/>
          <w:szCs w:val="28"/>
          <w:lang w:val="uk-UA"/>
        </w:rPr>
        <w:t>рекомендувати сесії міської ради погодити межі земельної ділянки площею – 0,0333 га згідно проекту землеустрою щодо її відведення у користування на умовах оренди розроблений на ПрАТ «Закарпаттяобленерго» для розміщення, будівництва, експлуатації та обслуговування будівель і споруд об’єктів передачі електричної та теплової енергії по вул. Богдана Хмельницького, 70 в м. Рахів, без погодження із суміжним землевласником громадянином Штефурою П.Д., який відмовляється погоджувати межу та затвердити протокол засідання узгоджувальної комісії по даному питанню.</w:t>
      </w:r>
    </w:p>
    <w:p w:rsidR="00AF735B" w:rsidRPr="00BA3C07" w:rsidRDefault="00AF735B"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       Голосували: </w:t>
      </w:r>
    </w:p>
    <w:p w:rsidR="00AF735B" w:rsidRPr="00BA3C07" w:rsidRDefault="00AF735B"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w:t>
      </w:r>
      <w:r w:rsidRPr="00BA3C07">
        <w:rPr>
          <w:rFonts w:ascii="Times New Roman" w:hAnsi="Times New Roman" w:cs="Times New Roman"/>
          <w:color w:val="000000" w:themeColor="text1"/>
          <w:sz w:val="28"/>
          <w:szCs w:val="28"/>
          <w:lang w:val="uk-UA"/>
        </w:rPr>
        <w:t>За» - 4                                 «Проти» - немає                     «Утримались» - немає</w:t>
      </w:r>
    </w:p>
    <w:p w:rsidR="00AF735B" w:rsidRPr="00BA3C07" w:rsidRDefault="00AF735B" w:rsidP="00505FF4">
      <w:pPr>
        <w:spacing w:after="0" w:line="240" w:lineRule="auto"/>
        <w:jc w:val="both"/>
        <w:rPr>
          <w:rFonts w:ascii="Times New Roman" w:hAnsi="Times New Roman" w:cs="Times New Roman"/>
          <w:b/>
          <w:i/>
          <w:color w:val="000000" w:themeColor="text1"/>
          <w:sz w:val="28"/>
          <w:szCs w:val="28"/>
          <w:lang w:val="uk-UA"/>
        </w:rPr>
      </w:pPr>
      <w:r w:rsidRPr="00BA3C07">
        <w:rPr>
          <w:rFonts w:ascii="Times New Roman" w:hAnsi="Times New Roman" w:cs="Times New Roman"/>
          <w:b/>
          <w:i/>
          <w:color w:val="000000" w:themeColor="text1"/>
          <w:sz w:val="28"/>
          <w:szCs w:val="28"/>
          <w:lang w:val="uk-UA"/>
        </w:rPr>
        <w:t>Рішення прийнято.</w:t>
      </w:r>
    </w:p>
    <w:p w:rsidR="00AF735B" w:rsidRPr="00BA3C07" w:rsidRDefault="00AF735B" w:rsidP="00505FF4">
      <w:pPr>
        <w:spacing w:after="0" w:line="240" w:lineRule="auto"/>
        <w:jc w:val="both"/>
        <w:rPr>
          <w:rFonts w:ascii="Times New Roman" w:hAnsi="Times New Roman" w:cs="Times New Roman"/>
          <w:color w:val="000000" w:themeColor="text1"/>
          <w:sz w:val="28"/>
          <w:szCs w:val="28"/>
          <w:lang w:val="uk-UA"/>
        </w:rPr>
      </w:pPr>
    </w:p>
    <w:p w:rsidR="001E0E7E" w:rsidRPr="00BA3C07" w:rsidRDefault="001E0E7E" w:rsidP="00505FF4">
      <w:pPr>
        <w:spacing w:after="0" w:line="240" w:lineRule="auto"/>
        <w:jc w:val="both"/>
        <w:rPr>
          <w:rFonts w:ascii="Times New Roman" w:hAnsi="Times New Roman" w:cs="Times New Roman"/>
          <w:color w:val="000000" w:themeColor="text1"/>
          <w:sz w:val="28"/>
          <w:szCs w:val="28"/>
          <w:lang w:val="uk-UA"/>
        </w:rPr>
      </w:pPr>
    </w:p>
    <w:p w:rsidR="00DD5C8B" w:rsidRPr="00BA3C07" w:rsidRDefault="00DD5C8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Голова комісії</w:t>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t xml:space="preserve">    М.В. Кабаль</w:t>
      </w:r>
    </w:p>
    <w:p w:rsidR="001E0E7E" w:rsidRPr="00BA3C07" w:rsidRDefault="001E0E7E" w:rsidP="00505FF4">
      <w:pPr>
        <w:spacing w:after="0" w:line="240" w:lineRule="auto"/>
        <w:rPr>
          <w:rFonts w:ascii="Times New Roman" w:hAnsi="Times New Roman" w:cs="Times New Roman"/>
          <w:color w:val="000000" w:themeColor="text1"/>
          <w:sz w:val="28"/>
          <w:szCs w:val="28"/>
          <w:lang w:val="uk-UA"/>
        </w:rPr>
      </w:pPr>
    </w:p>
    <w:p w:rsidR="00F55EBE" w:rsidRPr="00BA3C07" w:rsidRDefault="00DD5C8B"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Секретар комісії</w:t>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r>
      <w:r w:rsidRPr="00BA3C07">
        <w:rPr>
          <w:rFonts w:ascii="Times New Roman" w:hAnsi="Times New Roman" w:cs="Times New Roman"/>
          <w:color w:val="000000" w:themeColor="text1"/>
          <w:sz w:val="28"/>
          <w:szCs w:val="28"/>
          <w:lang w:val="uk-UA"/>
        </w:rPr>
        <w:tab/>
        <w:t xml:space="preserve">    М.М. Варга</w:t>
      </w:r>
    </w:p>
    <w:p w:rsidR="005E104C" w:rsidRPr="00BA3C07" w:rsidRDefault="005E104C"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741DA3" w:rsidRPr="00BA3C07" w:rsidRDefault="00741DA3" w:rsidP="00505FF4">
      <w:pPr>
        <w:spacing w:after="0" w:line="240" w:lineRule="auto"/>
        <w:jc w:val="right"/>
        <w:rPr>
          <w:rFonts w:ascii="Times New Roman" w:hAnsi="Times New Roman" w:cs="Times New Roman"/>
          <w:color w:val="000000" w:themeColor="text1"/>
          <w:sz w:val="28"/>
          <w:szCs w:val="28"/>
          <w:lang w:val="uk-UA"/>
        </w:rPr>
      </w:pPr>
    </w:p>
    <w:p w:rsidR="00741DA3" w:rsidRPr="00BA3C07" w:rsidRDefault="00741DA3"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73952" behindDoc="0" locked="0" layoutInCell="1" allowOverlap="1" wp14:anchorId="06EF312E" wp14:editId="213E77C5">
            <wp:simplePos x="0" y="0"/>
            <wp:positionH relativeFrom="column">
              <wp:posOffset>2667000</wp:posOffset>
            </wp:positionH>
            <wp:positionV relativeFrom="paragraph">
              <wp:posOffset>49530</wp:posOffset>
            </wp:positionV>
            <wp:extent cx="520700" cy="431800"/>
            <wp:effectExtent l="0" t="0" r="0" b="6350"/>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741DA3" w:rsidRPr="00BA3C07" w:rsidRDefault="00741DA3" w:rsidP="00505FF4">
      <w:pPr>
        <w:spacing w:after="0" w:line="240" w:lineRule="auto"/>
        <w:jc w:val="right"/>
        <w:rPr>
          <w:rFonts w:ascii="Times New Roman" w:hAnsi="Times New Roman" w:cs="Times New Roman"/>
          <w:color w:val="000000" w:themeColor="text1"/>
          <w:sz w:val="28"/>
          <w:szCs w:val="28"/>
          <w:lang w:val="uk-UA"/>
        </w:rPr>
      </w:pP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p>
    <w:p w:rsidR="00741DA3" w:rsidRPr="00BA3C07" w:rsidRDefault="00387BDD"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 xml:space="preserve"> </w:t>
      </w:r>
      <w:r w:rsidR="00741DA3" w:rsidRPr="00BA3C07">
        <w:rPr>
          <w:rFonts w:ascii="Times New Roman" w:eastAsia="MS Mincho" w:hAnsi="Times New Roman" w:cs="Times New Roman"/>
          <w:color w:val="000000" w:themeColor="text1"/>
          <w:sz w:val="28"/>
          <w:szCs w:val="28"/>
          <w:lang w:val="uk-UA"/>
        </w:rPr>
        <w:t>від 24 грудня  2019  року  №710</w:t>
      </w:r>
    </w:p>
    <w:p w:rsidR="00741DA3" w:rsidRPr="00BA3C07" w:rsidRDefault="00741DA3"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741DA3" w:rsidRPr="00BA3C07" w:rsidRDefault="00741DA3" w:rsidP="00505FF4">
      <w:pPr>
        <w:spacing w:after="0" w:line="240" w:lineRule="auto"/>
        <w:rPr>
          <w:rFonts w:ascii="Times New Roman" w:eastAsia="MS Mincho" w:hAnsi="Times New Roman" w:cs="Times New Roman"/>
          <w:color w:val="000000" w:themeColor="text1"/>
          <w:sz w:val="28"/>
          <w:szCs w:val="28"/>
          <w:lang w:val="uk-UA"/>
        </w:rPr>
      </w:pPr>
    </w:p>
    <w:p w:rsidR="001C2FE0" w:rsidRPr="00BA3C07" w:rsidRDefault="001C2F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 надання дозволу на розробку </w:t>
      </w:r>
    </w:p>
    <w:p w:rsidR="001C2FE0" w:rsidRPr="00BA3C07" w:rsidRDefault="001C2F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проекту землеустрою щодо відведення </w:t>
      </w:r>
    </w:p>
    <w:p w:rsidR="001C2FE0" w:rsidRPr="00BA3C07" w:rsidRDefault="001C2F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земельної ділянки у користування на </w:t>
      </w:r>
    </w:p>
    <w:p w:rsidR="001C2FE0" w:rsidRPr="00BA3C07" w:rsidRDefault="001C2F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умовах оренди</w:t>
      </w:r>
    </w:p>
    <w:p w:rsidR="001C2FE0" w:rsidRPr="00BA3C07" w:rsidRDefault="001C2FE0" w:rsidP="00505FF4">
      <w:pPr>
        <w:spacing w:after="0" w:line="240" w:lineRule="auto"/>
        <w:jc w:val="both"/>
        <w:rPr>
          <w:rFonts w:ascii="Times New Roman" w:hAnsi="Times New Roman" w:cs="Times New Roman"/>
          <w:color w:val="000000" w:themeColor="text1"/>
          <w:sz w:val="28"/>
          <w:szCs w:val="28"/>
          <w:lang w:val="uk-UA"/>
        </w:rPr>
      </w:pPr>
    </w:p>
    <w:p w:rsidR="001C2FE0" w:rsidRPr="00BA3C07" w:rsidRDefault="001C2FE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Розглянувши клопотання ТзОВ «БІОТЕС» про надання дозволу на розробку проекту землеустрою щодо відведення земельної ділянки у користування на умовах оренди, керуючись статями 12, 83, 76, 93, 116, 120, 123, 124 Земельного кодексу України, пунктом 34 частини 1 статті 26 Закону України „Про місцеве самоврядування в Україні”, міська рада</w:t>
      </w:r>
    </w:p>
    <w:p w:rsidR="001C2FE0" w:rsidRPr="00BA3C07" w:rsidRDefault="001C2FE0" w:rsidP="00505FF4">
      <w:pPr>
        <w:spacing w:after="0" w:line="240" w:lineRule="auto"/>
        <w:ind w:firstLine="708"/>
        <w:jc w:val="both"/>
        <w:rPr>
          <w:rFonts w:ascii="Times New Roman" w:hAnsi="Times New Roman" w:cs="Times New Roman"/>
          <w:color w:val="000000" w:themeColor="text1"/>
          <w:sz w:val="28"/>
          <w:szCs w:val="28"/>
          <w:lang w:val="uk-UA"/>
        </w:rPr>
      </w:pPr>
    </w:p>
    <w:p w:rsidR="001C2FE0" w:rsidRPr="00BA3C07" w:rsidRDefault="001C2FE0" w:rsidP="00505FF4">
      <w:pPr>
        <w:spacing w:after="0" w:line="240" w:lineRule="auto"/>
        <w:ind w:firstLine="708"/>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w:t>
      </w:r>
    </w:p>
    <w:p w:rsidR="001C2FE0" w:rsidRPr="00BA3C07" w:rsidRDefault="001C2FE0" w:rsidP="00505FF4">
      <w:pPr>
        <w:spacing w:after="0" w:line="240" w:lineRule="auto"/>
        <w:ind w:firstLine="708"/>
        <w:jc w:val="center"/>
        <w:rPr>
          <w:rFonts w:ascii="Times New Roman" w:hAnsi="Times New Roman" w:cs="Times New Roman"/>
          <w:color w:val="000000" w:themeColor="text1"/>
          <w:sz w:val="28"/>
          <w:szCs w:val="28"/>
          <w:lang w:val="uk-UA"/>
        </w:rPr>
      </w:pPr>
    </w:p>
    <w:p w:rsidR="001C2FE0" w:rsidRPr="00BA3C07" w:rsidRDefault="001C2F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 Надати дозвіл на розробку проекту землеустрою щодо відведення земельної ділянки площею – 0,9000 га, Т</w:t>
      </w:r>
      <w:r w:rsidR="00F221FB" w:rsidRPr="00BA3C07">
        <w:rPr>
          <w:rFonts w:ascii="Times New Roman" w:hAnsi="Times New Roman" w:cs="Times New Roman"/>
          <w:color w:val="000000" w:themeColor="text1"/>
          <w:sz w:val="28"/>
          <w:szCs w:val="28"/>
          <w:lang w:val="uk-UA"/>
        </w:rPr>
        <w:t>зОВ «БІОТЕС» юридична адреса м.</w:t>
      </w:r>
      <w:r w:rsidRPr="00BA3C07">
        <w:rPr>
          <w:rFonts w:ascii="Times New Roman" w:hAnsi="Times New Roman" w:cs="Times New Roman"/>
          <w:color w:val="000000" w:themeColor="text1"/>
          <w:sz w:val="28"/>
          <w:szCs w:val="28"/>
          <w:lang w:val="uk-UA"/>
        </w:rPr>
        <w:t>Рахів, вул. Богдана Хмельницького, 70 у користування на умовах оренди для будівництва, обслуговування та експлуатації будівель і споруд об’єктів енергогенеруючих підприємств, установ та організацій по вул. Богдана Хмельницького, б/н в м. Рахів із земель комунальної власності територіальної громади міста Рахів (категорія земель - землі промисловості, транспорту, зв’язку, енергетики, оборони та іншого призначення, код КВЦПЗ - 14.02).</w:t>
      </w:r>
    </w:p>
    <w:p w:rsidR="001C2FE0" w:rsidRPr="00BA3C07" w:rsidRDefault="001C2FE0"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  Контроль за виконанням цього рішення покласти на постійну комісію</w:t>
      </w:r>
    </w:p>
    <w:p w:rsidR="001C2FE0" w:rsidRPr="00BA3C07" w:rsidRDefault="001C2FE0"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Рахівської міської ради з питань регулювання земельних відносин та містобудування.</w:t>
      </w:r>
    </w:p>
    <w:p w:rsidR="001C2FE0" w:rsidRPr="00BA3C07" w:rsidRDefault="001C2FE0" w:rsidP="00505FF4">
      <w:pPr>
        <w:spacing w:after="0" w:line="240" w:lineRule="auto"/>
        <w:jc w:val="both"/>
        <w:rPr>
          <w:rFonts w:ascii="Times New Roman" w:hAnsi="Times New Roman" w:cs="Times New Roman"/>
          <w:color w:val="000000" w:themeColor="text1"/>
          <w:sz w:val="28"/>
          <w:szCs w:val="28"/>
          <w:lang w:val="uk-UA"/>
        </w:rPr>
      </w:pPr>
    </w:p>
    <w:p w:rsidR="00D712CA" w:rsidRPr="00BA3C07" w:rsidRDefault="008A0E96" w:rsidP="00D712CA">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012DCA" w:rsidRPr="00BA3C07" w:rsidRDefault="00D712CA"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9A7F99" w:rsidRPr="00BA3C07" w:rsidRDefault="009A7F99" w:rsidP="00505FF4">
      <w:pPr>
        <w:spacing w:after="0" w:line="240" w:lineRule="auto"/>
        <w:rPr>
          <w:rFonts w:ascii="Times New Roman" w:hAnsi="Times New Roman" w:cs="Times New Roman"/>
          <w:color w:val="000000" w:themeColor="text1"/>
          <w:sz w:val="28"/>
          <w:lang w:val="uk-UA"/>
        </w:rPr>
      </w:pPr>
    </w:p>
    <w:p w:rsidR="009A7F99" w:rsidRPr="00BA3C07" w:rsidRDefault="009A7F99" w:rsidP="00505FF4">
      <w:pPr>
        <w:spacing w:after="0" w:line="240" w:lineRule="auto"/>
        <w:rPr>
          <w:rFonts w:ascii="Times New Roman" w:hAnsi="Times New Roman" w:cs="Times New Roman"/>
          <w:color w:val="000000" w:themeColor="text1"/>
          <w:sz w:val="28"/>
          <w:lang w:val="uk-UA"/>
        </w:rPr>
      </w:pPr>
    </w:p>
    <w:p w:rsidR="00012DCA" w:rsidRPr="00BA3C07" w:rsidRDefault="00012DCA"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br w:type="page"/>
      </w:r>
    </w:p>
    <w:p w:rsidR="00741DA3" w:rsidRPr="00BA3C07" w:rsidRDefault="00741DA3"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76000" behindDoc="0" locked="0" layoutInCell="1" allowOverlap="1" wp14:anchorId="6A7630B9" wp14:editId="53381B66">
            <wp:simplePos x="0" y="0"/>
            <wp:positionH relativeFrom="column">
              <wp:posOffset>2667000</wp:posOffset>
            </wp:positionH>
            <wp:positionV relativeFrom="paragraph">
              <wp:posOffset>49530</wp:posOffset>
            </wp:positionV>
            <wp:extent cx="520700" cy="431800"/>
            <wp:effectExtent l="0" t="0" r="0" b="6350"/>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741DA3" w:rsidRPr="00BA3C07" w:rsidRDefault="00741DA3" w:rsidP="00505FF4">
      <w:pPr>
        <w:spacing w:after="0" w:line="240" w:lineRule="auto"/>
        <w:jc w:val="right"/>
        <w:rPr>
          <w:rFonts w:ascii="Times New Roman" w:hAnsi="Times New Roman" w:cs="Times New Roman"/>
          <w:color w:val="000000" w:themeColor="text1"/>
          <w:sz w:val="28"/>
          <w:szCs w:val="28"/>
          <w:lang w:val="uk-UA"/>
        </w:rPr>
      </w:pP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p>
    <w:p w:rsidR="00741DA3" w:rsidRPr="00BA3C07" w:rsidRDefault="00741DA3"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№711</w:t>
      </w:r>
    </w:p>
    <w:p w:rsidR="00741DA3" w:rsidRPr="00BA3C07" w:rsidRDefault="00741DA3"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741DA3" w:rsidRPr="00BA3C07" w:rsidRDefault="00741DA3" w:rsidP="00505FF4">
      <w:pPr>
        <w:spacing w:after="0" w:line="240" w:lineRule="auto"/>
        <w:rPr>
          <w:rFonts w:ascii="Times New Roman" w:eastAsia="MS Mincho" w:hAnsi="Times New Roman" w:cs="Times New Roman"/>
          <w:color w:val="000000" w:themeColor="text1"/>
          <w:sz w:val="28"/>
          <w:szCs w:val="28"/>
          <w:lang w:val="uk-UA"/>
        </w:rPr>
      </w:pPr>
    </w:p>
    <w:p w:rsidR="00E53578" w:rsidRPr="00BA3C07" w:rsidRDefault="00E53578"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Про затвердження проекту землеустрою</w:t>
      </w:r>
    </w:p>
    <w:p w:rsidR="00E53578" w:rsidRPr="00BA3C07" w:rsidRDefault="00E53578"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щодо відведення земельної ділянки у</w:t>
      </w:r>
    </w:p>
    <w:p w:rsidR="00E53578" w:rsidRPr="00BA3C07" w:rsidRDefault="00E53578"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користування на умовах оренди</w:t>
      </w:r>
    </w:p>
    <w:p w:rsidR="00E53578" w:rsidRPr="00BA3C07" w:rsidRDefault="00E53578" w:rsidP="00505FF4">
      <w:pPr>
        <w:spacing w:after="0" w:line="240" w:lineRule="auto"/>
        <w:jc w:val="both"/>
        <w:rPr>
          <w:rFonts w:ascii="Times New Roman" w:hAnsi="Times New Roman" w:cs="Times New Roman"/>
          <w:color w:val="000000" w:themeColor="text1"/>
          <w:sz w:val="28"/>
          <w:szCs w:val="28"/>
          <w:lang w:val="uk-UA"/>
        </w:rPr>
      </w:pPr>
    </w:p>
    <w:p w:rsidR="00E53578" w:rsidRPr="00BA3C07" w:rsidRDefault="00E53578"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Розглянувши клопотання громадянки Гейніш Т.М. про затвердження проекту землеустрою щодо відведення земельної ділянки у користування на умовах оренди, відповідно до статей 12, 83, 93, 116, 120, 123, 124 Земельного кодексу України, керуючись пунктом 34 частини 1 статті 26 Закону України „Про місцеве самоврядування в Україні”, міська рада </w:t>
      </w:r>
    </w:p>
    <w:p w:rsidR="00E53578" w:rsidRPr="00BA3C07" w:rsidRDefault="00E53578" w:rsidP="00505FF4">
      <w:pPr>
        <w:spacing w:after="0" w:line="240" w:lineRule="auto"/>
        <w:jc w:val="both"/>
        <w:rPr>
          <w:rFonts w:ascii="Times New Roman" w:hAnsi="Times New Roman" w:cs="Times New Roman"/>
          <w:color w:val="000000" w:themeColor="text1"/>
          <w:sz w:val="28"/>
          <w:szCs w:val="28"/>
          <w:lang w:val="uk-UA"/>
        </w:rPr>
      </w:pPr>
    </w:p>
    <w:p w:rsidR="00E53578" w:rsidRPr="00BA3C07" w:rsidRDefault="00E53578" w:rsidP="00505FF4">
      <w:pPr>
        <w:spacing w:after="0" w:line="240" w:lineRule="auto"/>
        <w:ind w:firstLine="708"/>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w:t>
      </w:r>
    </w:p>
    <w:p w:rsidR="00E53578" w:rsidRPr="00BA3C07" w:rsidRDefault="00E53578"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1.Затвердити проект землеустрою щодо відведення земельної ділянки у користування на умовах оренди громадянці Гейніш Тетяні Миколаївні, мешканці м. Рахів, вул. Зелена, 19 для будівництва та обслуговування будівель торгівлі по вул. Тиха, 1а в м. Рахів (категорія земель – землі житлової та громадської забудови, код КВЦПЗ - 03.07).</w:t>
      </w:r>
    </w:p>
    <w:p w:rsidR="00E53578" w:rsidRPr="00BA3C07" w:rsidRDefault="00E53578"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2.Передати громадянці Гейніш Тетяні Мико</w:t>
      </w:r>
      <w:r w:rsidR="00195A67">
        <w:rPr>
          <w:rFonts w:ascii="Times New Roman" w:hAnsi="Times New Roman" w:cs="Times New Roman"/>
          <w:color w:val="000000" w:themeColor="text1"/>
          <w:sz w:val="28"/>
          <w:szCs w:val="28"/>
          <w:lang w:val="uk-UA"/>
        </w:rPr>
        <w:t>лаївні, мешканці м. Рахів, вул.</w:t>
      </w:r>
      <w:r w:rsidRPr="00BA3C07">
        <w:rPr>
          <w:rFonts w:ascii="Times New Roman" w:hAnsi="Times New Roman" w:cs="Times New Roman"/>
          <w:color w:val="000000" w:themeColor="text1"/>
          <w:sz w:val="28"/>
          <w:szCs w:val="28"/>
          <w:lang w:val="uk-UA"/>
        </w:rPr>
        <w:t>Зелена, 19 в оренду на 49 років земельну ділянку площею – 0,0018 га (кадастровий номер – 2123610100:02:002:0052) для будівництва та обслуговування будівель торгівлі по вул. Тиха, 1а в м. Рахів із земель комунальної власності територіальної громади міста Рахів.</w:t>
      </w:r>
    </w:p>
    <w:p w:rsidR="00E53578" w:rsidRPr="00BA3C07" w:rsidRDefault="00E53578"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3.Встановити орендну плату за користування вищезгаданою земельною ділянкою у розмірі </w:t>
      </w:r>
      <w:r w:rsidR="00EE1ECB" w:rsidRPr="00BA3C07">
        <w:rPr>
          <w:rFonts w:ascii="Times New Roman" w:hAnsi="Times New Roman" w:cs="Times New Roman"/>
          <w:b/>
          <w:color w:val="000000" w:themeColor="text1"/>
          <w:sz w:val="28"/>
          <w:szCs w:val="28"/>
          <w:lang w:val="uk-UA"/>
        </w:rPr>
        <w:t>8</w:t>
      </w:r>
      <w:r w:rsidRPr="00BA3C07">
        <w:rPr>
          <w:rFonts w:ascii="Times New Roman" w:hAnsi="Times New Roman" w:cs="Times New Roman"/>
          <w:color w:val="000000" w:themeColor="text1"/>
          <w:sz w:val="28"/>
          <w:szCs w:val="28"/>
          <w:lang w:val="uk-UA"/>
        </w:rPr>
        <w:t xml:space="preserve"> відсотк</w:t>
      </w:r>
      <w:r w:rsidR="00EE1ECB" w:rsidRPr="00BA3C07">
        <w:rPr>
          <w:rFonts w:ascii="Times New Roman" w:hAnsi="Times New Roman" w:cs="Times New Roman"/>
          <w:color w:val="000000" w:themeColor="text1"/>
          <w:sz w:val="28"/>
          <w:szCs w:val="28"/>
          <w:lang w:val="uk-UA"/>
        </w:rPr>
        <w:t>ів</w:t>
      </w:r>
      <w:r w:rsidRPr="00BA3C07">
        <w:rPr>
          <w:rFonts w:ascii="Times New Roman" w:hAnsi="Times New Roman" w:cs="Times New Roman"/>
          <w:color w:val="000000" w:themeColor="text1"/>
          <w:sz w:val="28"/>
          <w:szCs w:val="28"/>
          <w:lang w:val="uk-UA"/>
        </w:rPr>
        <w:t xml:space="preserve"> від нормативної грошової оцінки земельної ділянки. </w:t>
      </w:r>
    </w:p>
    <w:p w:rsidR="00E53578" w:rsidRPr="00BA3C07" w:rsidRDefault="00E53578"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4.Громадянці Гейніш Т.М.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E53578" w:rsidRPr="00BA3C07" w:rsidRDefault="00E53578"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5.Громадянці Гейніш Т.М. виконувати обов’язки землекористувача відповідно до вимог статті 96 Земельного кодексу України.</w:t>
      </w:r>
    </w:p>
    <w:p w:rsidR="00E53578" w:rsidRPr="00BA3C07" w:rsidRDefault="00E53578" w:rsidP="00505FF4">
      <w:pPr>
        <w:spacing w:after="0" w:line="240" w:lineRule="auto"/>
        <w:jc w:val="both"/>
        <w:rPr>
          <w:rFonts w:ascii="Times New Roman" w:hAnsi="Times New Roman" w:cs="Times New Roman"/>
          <w:color w:val="000000" w:themeColor="text1"/>
          <w:sz w:val="26"/>
          <w:szCs w:val="26"/>
          <w:lang w:val="uk-UA"/>
        </w:rPr>
      </w:pPr>
    </w:p>
    <w:p w:rsidR="00F26E20" w:rsidRPr="00BA3C07" w:rsidRDefault="008A0E96" w:rsidP="00F26E20">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F26E20" w:rsidRPr="00BA3C07" w:rsidRDefault="00F26E20"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F26E20" w:rsidRPr="00BA3C07" w:rsidRDefault="00F26E20">
      <w:pPr>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br w:type="page"/>
      </w:r>
    </w:p>
    <w:p w:rsidR="00741DA3" w:rsidRPr="00BA3C07" w:rsidRDefault="00741DA3" w:rsidP="00443867">
      <w:pPr>
        <w:spacing w:after="0" w:line="240" w:lineRule="auto"/>
        <w:jc w:val="right"/>
        <w:rPr>
          <w:rFonts w:ascii="Times New Roman" w:hAnsi="Times New Roman" w:cs="Times New Roman"/>
          <w:color w:val="000000" w:themeColor="text1"/>
          <w:sz w:val="28"/>
          <w:szCs w:val="28"/>
          <w:lang w:val="uk-UA"/>
        </w:rPr>
      </w:pPr>
    </w:p>
    <w:p w:rsidR="00741DA3" w:rsidRPr="00BA3C07" w:rsidRDefault="00741DA3"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80096" behindDoc="0" locked="0" layoutInCell="1" allowOverlap="1" wp14:anchorId="37350BB8" wp14:editId="090F720E">
            <wp:simplePos x="0" y="0"/>
            <wp:positionH relativeFrom="column">
              <wp:posOffset>2667000</wp:posOffset>
            </wp:positionH>
            <wp:positionV relativeFrom="paragraph">
              <wp:posOffset>49530</wp:posOffset>
            </wp:positionV>
            <wp:extent cx="520700" cy="431800"/>
            <wp:effectExtent l="0" t="0" r="0" b="6350"/>
            <wp:wrapSquare wrapText="r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741DA3" w:rsidRPr="00BA3C07" w:rsidRDefault="00741DA3" w:rsidP="00505FF4">
      <w:pPr>
        <w:spacing w:after="0" w:line="240" w:lineRule="auto"/>
        <w:jc w:val="right"/>
        <w:rPr>
          <w:rFonts w:ascii="Times New Roman" w:hAnsi="Times New Roman" w:cs="Times New Roman"/>
          <w:color w:val="000000" w:themeColor="text1"/>
          <w:sz w:val="28"/>
          <w:szCs w:val="28"/>
          <w:lang w:val="uk-UA"/>
        </w:rPr>
      </w:pP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741DA3" w:rsidRPr="00BA3C07" w:rsidRDefault="00741DA3" w:rsidP="00505FF4">
      <w:pPr>
        <w:spacing w:after="0" w:line="240" w:lineRule="auto"/>
        <w:jc w:val="center"/>
        <w:rPr>
          <w:rFonts w:ascii="Times New Roman" w:hAnsi="Times New Roman" w:cs="Times New Roman"/>
          <w:color w:val="000000" w:themeColor="text1"/>
          <w:sz w:val="28"/>
          <w:szCs w:val="28"/>
          <w:lang w:val="uk-UA"/>
        </w:rPr>
      </w:pPr>
    </w:p>
    <w:p w:rsidR="00741DA3" w:rsidRPr="00BA3C07" w:rsidRDefault="00870658"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№712</w:t>
      </w:r>
    </w:p>
    <w:p w:rsidR="00741DA3" w:rsidRPr="00BA3C07" w:rsidRDefault="00741DA3"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741DA3" w:rsidRPr="00BA3C07" w:rsidRDefault="00741DA3" w:rsidP="00505FF4">
      <w:pPr>
        <w:spacing w:after="0" w:line="240" w:lineRule="auto"/>
        <w:rPr>
          <w:rFonts w:ascii="Times New Roman" w:eastAsia="MS Mincho" w:hAnsi="Times New Roman" w:cs="Times New Roman"/>
          <w:color w:val="000000" w:themeColor="text1"/>
          <w:sz w:val="28"/>
          <w:szCs w:val="28"/>
          <w:lang w:val="uk-UA"/>
        </w:rPr>
      </w:pPr>
    </w:p>
    <w:p w:rsidR="00FF0631" w:rsidRPr="00BA3C07" w:rsidRDefault="00FF0631"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 затвердження витягу з протоколу №60 </w:t>
      </w:r>
    </w:p>
    <w:p w:rsidR="00FF0631" w:rsidRPr="00BA3C07" w:rsidRDefault="00FF0631"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засідання постійної комісії Рахівської міської ради</w:t>
      </w:r>
    </w:p>
    <w:p w:rsidR="00FF0631" w:rsidRPr="00BA3C07" w:rsidRDefault="00FF0631"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з питань регулювання земельних відносин та </w:t>
      </w:r>
    </w:p>
    <w:p w:rsidR="00FF0631" w:rsidRPr="00BA3C07" w:rsidRDefault="00FF0631"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міс</w:t>
      </w:r>
      <w:r w:rsidR="00387BDD" w:rsidRPr="00BA3C07">
        <w:rPr>
          <w:rFonts w:ascii="Times New Roman" w:hAnsi="Times New Roman" w:cs="Times New Roman"/>
          <w:color w:val="000000" w:themeColor="text1"/>
          <w:sz w:val="28"/>
          <w:szCs w:val="28"/>
          <w:lang w:val="uk-UA"/>
        </w:rPr>
        <w:t>тобудування від 06.09.2018 р.</w:t>
      </w:r>
    </w:p>
    <w:p w:rsidR="00FF0631" w:rsidRPr="00BA3C07" w:rsidRDefault="00FF0631" w:rsidP="00505FF4">
      <w:pPr>
        <w:spacing w:after="0" w:line="240" w:lineRule="auto"/>
        <w:rPr>
          <w:rFonts w:ascii="Times New Roman" w:hAnsi="Times New Roman" w:cs="Times New Roman"/>
          <w:color w:val="000000" w:themeColor="text1"/>
          <w:sz w:val="28"/>
          <w:szCs w:val="28"/>
          <w:lang w:val="uk-UA"/>
        </w:rPr>
      </w:pPr>
    </w:p>
    <w:p w:rsidR="00FF0631" w:rsidRPr="00BA3C07" w:rsidRDefault="00FF0631"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Розглянувши звернення громадянки Губко К.І. та витяг з протоколу №60 засідання постійної комісії Рахівської міської ради з питань регулювання земельних відносин та містобудування від 06.09.2018 року, керуючись статтями 12, 158, 161 Земельного кодексу України, пунктом 34 частини першої статті 26, частиною першою статті 33 Закону України „Про місцеве самоврядування в Україні”, міська рада</w:t>
      </w:r>
    </w:p>
    <w:p w:rsidR="00FF0631" w:rsidRPr="00BA3C07" w:rsidRDefault="00FF0631" w:rsidP="00505FF4">
      <w:pPr>
        <w:spacing w:after="0" w:line="240" w:lineRule="auto"/>
        <w:jc w:val="both"/>
        <w:rPr>
          <w:rFonts w:ascii="Times New Roman" w:hAnsi="Times New Roman" w:cs="Times New Roman"/>
          <w:color w:val="000000" w:themeColor="text1"/>
          <w:sz w:val="28"/>
          <w:szCs w:val="28"/>
          <w:lang w:val="uk-UA"/>
        </w:rPr>
      </w:pPr>
    </w:p>
    <w:p w:rsidR="00FF0631" w:rsidRPr="00BA3C07" w:rsidRDefault="00FF0631"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 и р і ш и л а :</w:t>
      </w:r>
    </w:p>
    <w:p w:rsidR="00FF0631" w:rsidRPr="00BA3C07" w:rsidRDefault="00FF0631" w:rsidP="00505FF4">
      <w:pPr>
        <w:spacing w:after="0" w:line="240" w:lineRule="auto"/>
        <w:jc w:val="both"/>
        <w:rPr>
          <w:rFonts w:ascii="Times New Roman" w:hAnsi="Times New Roman" w:cs="Times New Roman"/>
          <w:color w:val="000000" w:themeColor="text1"/>
          <w:sz w:val="28"/>
          <w:szCs w:val="28"/>
          <w:lang w:val="uk-UA"/>
        </w:rPr>
      </w:pPr>
    </w:p>
    <w:p w:rsidR="00FF0631" w:rsidRPr="00BA3C07" w:rsidRDefault="00FF0631"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bCs/>
          <w:color w:val="000000" w:themeColor="text1"/>
          <w:sz w:val="28"/>
          <w:szCs w:val="28"/>
          <w:lang w:val="uk-UA"/>
        </w:rPr>
        <w:t xml:space="preserve">        1. </w:t>
      </w:r>
      <w:r w:rsidRPr="00BA3C07">
        <w:rPr>
          <w:rFonts w:ascii="Times New Roman" w:hAnsi="Times New Roman" w:cs="Times New Roman"/>
          <w:color w:val="000000" w:themeColor="text1"/>
          <w:sz w:val="28"/>
          <w:szCs w:val="28"/>
          <w:lang w:val="uk-UA"/>
        </w:rPr>
        <w:t>Затвердити витяг з протоколу №60 засідання постійної комісії Рахівської міської ради з питань регулювання земельних відносин та містобудування від 06.09.2018 року.</w:t>
      </w:r>
    </w:p>
    <w:p w:rsidR="00FF0631" w:rsidRPr="00BA3C07" w:rsidRDefault="00FF0631"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  Контроль за виконанням цього рішення покласти на постійну комісію</w:t>
      </w:r>
      <w:r w:rsidR="00AB4409"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color w:val="000000" w:themeColor="text1"/>
          <w:sz w:val="28"/>
          <w:szCs w:val="28"/>
          <w:lang w:val="uk-UA"/>
        </w:rPr>
        <w:t>Рахівської міської ради з питань регулювання земельних відносин та містобудування.</w:t>
      </w:r>
    </w:p>
    <w:p w:rsidR="00FF0631" w:rsidRPr="00BA3C07" w:rsidRDefault="00FF0631" w:rsidP="00505FF4">
      <w:pPr>
        <w:spacing w:after="0" w:line="240" w:lineRule="auto"/>
        <w:jc w:val="both"/>
        <w:rPr>
          <w:rFonts w:ascii="Times New Roman" w:hAnsi="Times New Roman" w:cs="Times New Roman"/>
          <w:color w:val="000000" w:themeColor="text1"/>
          <w:sz w:val="28"/>
          <w:szCs w:val="28"/>
          <w:lang w:val="uk-UA"/>
        </w:rPr>
      </w:pPr>
    </w:p>
    <w:p w:rsidR="00986663" w:rsidRPr="00BA3C07" w:rsidRDefault="00986663" w:rsidP="00505FF4">
      <w:pPr>
        <w:spacing w:after="0" w:line="240" w:lineRule="auto"/>
        <w:jc w:val="both"/>
        <w:rPr>
          <w:rFonts w:ascii="Times New Roman" w:hAnsi="Times New Roman" w:cs="Times New Roman"/>
          <w:color w:val="000000" w:themeColor="text1"/>
          <w:sz w:val="28"/>
          <w:szCs w:val="28"/>
          <w:lang w:val="uk-UA"/>
        </w:rPr>
      </w:pPr>
    </w:p>
    <w:p w:rsidR="00F26E20" w:rsidRPr="00BA3C07" w:rsidRDefault="008A0E96" w:rsidP="00F26E20">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114FAC" w:rsidRPr="00BA3C07" w:rsidRDefault="00F26E20"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443867" w:rsidRPr="00BA3C07" w:rsidRDefault="00443867" w:rsidP="00505FF4">
      <w:pPr>
        <w:spacing w:after="0" w:line="240" w:lineRule="auto"/>
        <w:rPr>
          <w:rFonts w:ascii="Times New Roman" w:hAnsi="Times New Roman" w:cs="Times New Roman"/>
          <w:color w:val="000000" w:themeColor="text1"/>
          <w:sz w:val="28"/>
          <w:lang w:val="uk-UA"/>
        </w:rPr>
      </w:pPr>
    </w:p>
    <w:p w:rsidR="00443867" w:rsidRPr="00BA3C07" w:rsidRDefault="00443867" w:rsidP="00505FF4">
      <w:pPr>
        <w:spacing w:after="0" w:line="240" w:lineRule="auto"/>
        <w:rPr>
          <w:rFonts w:ascii="Times New Roman" w:hAnsi="Times New Roman" w:cs="Times New Roman"/>
          <w:color w:val="000000" w:themeColor="text1"/>
          <w:sz w:val="28"/>
          <w:lang w:val="uk-UA"/>
        </w:rPr>
      </w:pPr>
    </w:p>
    <w:p w:rsidR="00114FAC" w:rsidRPr="00BA3C07" w:rsidRDefault="00114FAC"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br w:type="page"/>
      </w:r>
    </w:p>
    <w:p w:rsidR="00A6309D" w:rsidRPr="00BA3C07" w:rsidRDefault="00A6309D" w:rsidP="00505FF4">
      <w:pPr>
        <w:spacing w:after="0" w:line="240" w:lineRule="auto"/>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rPr>
          <w:rFonts w:ascii="Times New Roman" w:hAnsi="Times New Roman" w:cs="Times New Roman"/>
          <w:color w:val="000000" w:themeColor="text1"/>
          <w:sz w:val="28"/>
          <w:szCs w:val="28"/>
          <w:lang w:val="uk-UA"/>
        </w:rPr>
      </w:pPr>
    </w:p>
    <w:p w:rsidR="00A6309D" w:rsidRPr="00BA3C07" w:rsidRDefault="00A6309D" w:rsidP="00505FF4">
      <w:pPr>
        <w:tabs>
          <w:tab w:val="left" w:pos="4500"/>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82144" behindDoc="1" locked="0" layoutInCell="1" allowOverlap="1" wp14:anchorId="12C095AC" wp14:editId="013AACDF">
            <wp:simplePos x="0" y="0"/>
            <wp:positionH relativeFrom="column">
              <wp:posOffset>2319655</wp:posOffset>
            </wp:positionH>
            <wp:positionV relativeFrom="paragraph">
              <wp:posOffset>-434975</wp:posOffset>
            </wp:positionV>
            <wp:extent cx="1232535" cy="790575"/>
            <wp:effectExtent l="0" t="0" r="5715" b="9525"/>
            <wp:wrapTight wrapText="left">
              <wp:wrapPolygon edited="0">
                <wp:start x="0" y="0"/>
                <wp:lineTo x="0" y="21340"/>
                <wp:lineTo x="21366" y="21340"/>
                <wp:lineTo x="21366" y="0"/>
                <wp:lineTo x="0" y="0"/>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4">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D52DF7" w:rsidRPr="00BA3C07" w:rsidRDefault="00D52DF7" w:rsidP="00505FF4">
      <w:pPr>
        <w:pStyle w:val="13"/>
        <w:spacing w:line="240" w:lineRule="auto"/>
        <w:ind w:left="0" w:firstLine="0"/>
        <w:jc w:val="center"/>
        <w:rPr>
          <w:color w:val="000000" w:themeColor="text1"/>
          <w:sz w:val="28"/>
          <w:szCs w:val="28"/>
        </w:rPr>
      </w:pPr>
    </w:p>
    <w:p w:rsidR="00A6309D" w:rsidRPr="00BA3C07" w:rsidRDefault="00A6309D" w:rsidP="00505FF4">
      <w:pPr>
        <w:pStyle w:val="13"/>
        <w:spacing w:line="240" w:lineRule="auto"/>
        <w:ind w:left="0" w:firstLine="0"/>
        <w:jc w:val="center"/>
        <w:rPr>
          <w:color w:val="000000" w:themeColor="text1"/>
          <w:sz w:val="28"/>
          <w:szCs w:val="28"/>
        </w:rPr>
      </w:pPr>
      <w:r w:rsidRPr="00BA3C07">
        <w:rPr>
          <w:color w:val="000000" w:themeColor="text1"/>
          <w:sz w:val="28"/>
          <w:szCs w:val="28"/>
        </w:rPr>
        <w:t>У К Р А Ї Н А</w:t>
      </w:r>
    </w:p>
    <w:p w:rsidR="00A6309D" w:rsidRPr="00BA3C07" w:rsidRDefault="00A6309D" w:rsidP="00505FF4">
      <w:pPr>
        <w:pStyle w:val="13"/>
        <w:tabs>
          <w:tab w:val="center" w:pos="4677"/>
          <w:tab w:val="right" w:pos="9355"/>
        </w:tabs>
        <w:spacing w:line="240" w:lineRule="auto"/>
        <w:ind w:left="0"/>
        <w:jc w:val="center"/>
        <w:rPr>
          <w:color w:val="000000" w:themeColor="text1"/>
          <w:sz w:val="28"/>
          <w:szCs w:val="28"/>
        </w:rPr>
      </w:pPr>
      <w:r w:rsidRPr="00BA3C07">
        <w:rPr>
          <w:color w:val="000000" w:themeColor="text1"/>
          <w:sz w:val="28"/>
          <w:szCs w:val="28"/>
        </w:rPr>
        <w:t>З А К А Р П А Т С Ь К А   О Б Л А С Т Ь</w:t>
      </w:r>
    </w:p>
    <w:p w:rsidR="00A6309D" w:rsidRPr="00BA3C07" w:rsidRDefault="00A6309D" w:rsidP="00505FF4">
      <w:pPr>
        <w:pStyle w:val="13"/>
        <w:spacing w:line="240" w:lineRule="auto"/>
        <w:ind w:left="0"/>
        <w:jc w:val="center"/>
        <w:rPr>
          <w:b/>
          <w:color w:val="000000" w:themeColor="text1"/>
          <w:sz w:val="28"/>
          <w:szCs w:val="28"/>
        </w:rPr>
      </w:pPr>
      <w:r w:rsidRPr="00BA3C07">
        <w:rPr>
          <w:b/>
          <w:color w:val="000000" w:themeColor="text1"/>
          <w:sz w:val="28"/>
          <w:szCs w:val="28"/>
        </w:rPr>
        <w:t>Р А Х І В С Ь К А   М І С Ь К А   Р А Д А</w:t>
      </w:r>
    </w:p>
    <w:p w:rsidR="00A6309D" w:rsidRPr="00BA3C07" w:rsidRDefault="00A6309D" w:rsidP="00505FF4">
      <w:pPr>
        <w:pStyle w:val="13"/>
        <w:spacing w:line="240" w:lineRule="auto"/>
        <w:ind w:left="0" w:firstLine="0"/>
        <w:jc w:val="center"/>
        <w:rPr>
          <w:color w:val="000000" w:themeColor="text1"/>
          <w:sz w:val="28"/>
          <w:szCs w:val="28"/>
        </w:rPr>
      </w:pPr>
      <w:r w:rsidRPr="00BA3C07">
        <w:rPr>
          <w:color w:val="000000" w:themeColor="text1"/>
          <w:sz w:val="28"/>
          <w:szCs w:val="28"/>
        </w:rPr>
        <w:t>VII СКЛИКАННЯ</w:t>
      </w:r>
    </w:p>
    <w:p w:rsidR="00A6309D" w:rsidRPr="00BA3C07" w:rsidRDefault="00A6309D" w:rsidP="00505FF4">
      <w:pPr>
        <w:pStyle w:val="13"/>
        <w:spacing w:line="240" w:lineRule="auto"/>
        <w:ind w:left="0"/>
        <w:jc w:val="center"/>
        <w:rPr>
          <w:color w:val="000000" w:themeColor="text1"/>
          <w:sz w:val="28"/>
          <w:szCs w:val="28"/>
        </w:rPr>
      </w:pPr>
    </w:p>
    <w:p w:rsidR="00A6309D" w:rsidRPr="00BA3C07" w:rsidRDefault="00A6309D" w:rsidP="00505FF4">
      <w:pPr>
        <w:pStyle w:val="13"/>
        <w:spacing w:line="240" w:lineRule="auto"/>
        <w:ind w:left="0"/>
        <w:jc w:val="center"/>
        <w:rPr>
          <w:b/>
          <w:color w:val="000000" w:themeColor="text1"/>
          <w:szCs w:val="24"/>
        </w:rPr>
      </w:pPr>
      <w:r w:rsidRPr="00BA3C07">
        <w:rPr>
          <w:b/>
          <w:color w:val="000000" w:themeColor="text1"/>
          <w:szCs w:val="24"/>
        </w:rPr>
        <w:t>ПОСТІЙНА КОМІСІЯ З ПИТАНЬ РЕГУЛЮ</w:t>
      </w:r>
      <w:r w:rsidR="000F68AD" w:rsidRPr="00BA3C07">
        <w:rPr>
          <w:b/>
          <w:color w:val="000000" w:themeColor="text1"/>
          <w:szCs w:val="24"/>
        </w:rPr>
        <w:t xml:space="preserve">ВАННЯ ЗЕМЕЛЬНИХ ВІДНОСИН </w:t>
      </w:r>
      <w:r w:rsidRPr="00BA3C07">
        <w:rPr>
          <w:b/>
          <w:color w:val="000000" w:themeColor="text1"/>
          <w:szCs w:val="24"/>
        </w:rPr>
        <w:t>ТА МІСТОБУДУВАННЯ</w:t>
      </w:r>
    </w:p>
    <w:p w:rsidR="00D52DF7" w:rsidRPr="00BA3C07" w:rsidRDefault="00D52DF7" w:rsidP="00505FF4">
      <w:pPr>
        <w:pStyle w:val="13"/>
        <w:spacing w:line="240" w:lineRule="auto"/>
        <w:ind w:left="0"/>
        <w:jc w:val="center"/>
        <w:rPr>
          <w:b/>
          <w:color w:val="000000" w:themeColor="text1"/>
          <w:szCs w:val="24"/>
        </w:rPr>
      </w:pPr>
    </w:p>
    <w:p w:rsidR="00A6309D" w:rsidRPr="00BA3C07" w:rsidRDefault="00A6309D"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Витяг з протокол №60</w:t>
      </w:r>
    </w:p>
    <w:p w:rsidR="00A6309D" w:rsidRPr="00BA3C07" w:rsidRDefault="00A6309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засідання постійної комісії Рахівської міської ради</w:t>
      </w:r>
    </w:p>
    <w:p w:rsidR="00A6309D" w:rsidRPr="00BA3C07" w:rsidRDefault="00A6309D"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 питань регулювання земельних відносин та містобудування</w:t>
      </w:r>
    </w:p>
    <w:p w:rsidR="00A6309D" w:rsidRPr="00BA3C07" w:rsidRDefault="00A6309D" w:rsidP="00505FF4">
      <w:pPr>
        <w:spacing w:after="0" w:line="240" w:lineRule="auto"/>
        <w:jc w:val="center"/>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від 06.09.2018 року                                                                             14-00 год.</w:t>
      </w:r>
    </w:p>
    <w:p w:rsidR="00A6309D" w:rsidRPr="00BA3C07" w:rsidRDefault="00A6309D" w:rsidP="00505FF4">
      <w:pPr>
        <w:spacing w:after="0" w:line="240" w:lineRule="auto"/>
        <w:jc w:val="center"/>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Місце проведення:</w:t>
      </w:r>
      <w:r w:rsidRPr="00BA3C07">
        <w:rPr>
          <w:rFonts w:ascii="Times New Roman" w:hAnsi="Times New Roman" w:cs="Times New Roman"/>
          <w:color w:val="000000" w:themeColor="text1"/>
          <w:sz w:val="28"/>
          <w:szCs w:val="28"/>
          <w:lang w:val="uk-UA"/>
        </w:rPr>
        <w:t xml:space="preserve"> Рахівська міська рада, м. Рахів, вул. Миру, 34, зала засідань, 2-й поверх</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b/>
          <w:color w:val="000000" w:themeColor="text1"/>
          <w:sz w:val="28"/>
          <w:szCs w:val="28"/>
          <w:lang w:val="uk-UA"/>
        </w:rPr>
        <w:t>Присутні</w:t>
      </w:r>
      <w:r w:rsidRPr="00BA3C07">
        <w:rPr>
          <w:rFonts w:ascii="Times New Roman" w:hAnsi="Times New Roman" w:cs="Times New Roman"/>
          <w:color w:val="000000" w:themeColor="text1"/>
          <w:sz w:val="28"/>
          <w:szCs w:val="28"/>
          <w:lang w:val="uk-UA"/>
        </w:rPr>
        <w:t xml:space="preserve"> на засіданні постійної комісії Рахівської міської ради з питань регулювання земельних відносин та містобудування:</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p>
    <w:tbl>
      <w:tblPr>
        <w:tblW w:w="0" w:type="auto"/>
        <w:tblLook w:val="01E0" w:firstRow="1" w:lastRow="1" w:firstColumn="1" w:lastColumn="1" w:noHBand="0" w:noVBand="0"/>
      </w:tblPr>
      <w:tblGrid>
        <w:gridCol w:w="4503"/>
        <w:gridCol w:w="5295"/>
      </w:tblGrid>
      <w:tr w:rsidR="00887A57" w:rsidRPr="00BA3C07" w:rsidTr="00A6309D">
        <w:tc>
          <w:tcPr>
            <w:tcW w:w="4503" w:type="dxa"/>
          </w:tcPr>
          <w:p w:rsidR="00A6309D" w:rsidRPr="00BA3C07" w:rsidRDefault="00A6309D" w:rsidP="00505FF4">
            <w:pPr>
              <w:tabs>
                <w:tab w:val="left" w:pos="7215"/>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Попенко М.М.</w:t>
            </w:r>
          </w:p>
          <w:p w:rsidR="00A6309D" w:rsidRPr="00BA3C07" w:rsidRDefault="00A6309D" w:rsidP="00505FF4">
            <w:pPr>
              <w:tabs>
                <w:tab w:val="left" w:pos="7215"/>
              </w:tabs>
              <w:spacing w:after="0" w:line="240" w:lineRule="auto"/>
              <w:rPr>
                <w:rFonts w:ascii="Times New Roman" w:hAnsi="Times New Roman" w:cs="Times New Roman"/>
                <w:color w:val="000000" w:themeColor="text1"/>
                <w:sz w:val="28"/>
                <w:szCs w:val="28"/>
                <w:lang w:val="uk-UA"/>
              </w:rPr>
            </w:pPr>
          </w:p>
          <w:p w:rsidR="00A6309D" w:rsidRPr="00BA3C07" w:rsidRDefault="00A6309D" w:rsidP="00505FF4">
            <w:pPr>
              <w:tabs>
                <w:tab w:val="left" w:pos="7215"/>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Косівський М.І.</w:t>
            </w:r>
          </w:p>
          <w:p w:rsidR="00A6309D" w:rsidRPr="00BA3C07" w:rsidRDefault="00A6309D" w:rsidP="00505FF4">
            <w:pPr>
              <w:tabs>
                <w:tab w:val="left" w:pos="7215"/>
              </w:tabs>
              <w:spacing w:after="0" w:line="240" w:lineRule="auto"/>
              <w:rPr>
                <w:rFonts w:ascii="Times New Roman" w:hAnsi="Times New Roman" w:cs="Times New Roman"/>
                <w:color w:val="000000" w:themeColor="text1"/>
                <w:sz w:val="28"/>
                <w:szCs w:val="28"/>
                <w:lang w:val="uk-UA"/>
              </w:rPr>
            </w:pPr>
          </w:p>
          <w:p w:rsidR="00A6309D" w:rsidRPr="00BA3C07" w:rsidRDefault="00A6309D" w:rsidP="00505FF4">
            <w:pPr>
              <w:tabs>
                <w:tab w:val="left" w:pos="7215"/>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Кабаль М.В.</w:t>
            </w:r>
          </w:p>
        </w:tc>
        <w:tc>
          <w:tcPr>
            <w:tcW w:w="5295" w:type="dxa"/>
          </w:tcPr>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голова постійної комісії;</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заступник голови постійної комісії;</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секретар постійної комісії;</w:t>
            </w:r>
          </w:p>
        </w:tc>
      </w:tr>
      <w:tr w:rsidR="00887A57" w:rsidRPr="00BA3C07" w:rsidTr="00A6309D">
        <w:tc>
          <w:tcPr>
            <w:tcW w:w="4503" w:type="dxa"/>
          </w:tcPr>
          <w:p w:rsidR="00A6309D" w:rsidRPr="00BA3C07" w:rsidRDefault="00A6309D" w:rsidP="00505FF4">
            <w:pPr>
              <w:tabs>
                <w:tab w:val="left" w:pos="7215"/>
              </w:tabs>
              <w:spacing w:after="0" w:line="240" w:lineRule="auto"/>
              <w:rPr>
                <w:rFonts w:ascii="Times New Roman" w:hAnsi="Times New Roman" w:cs="Times New Roman"/>
                <w:color w:val="000000" w:themeColor="text1"/>
                <w:sz w:val="28"/>
                <w:szCs w:val="28"/>
                <w:lang w:val="uk-UA"/>
              </w:rPr>
            </w:pPr>
          </w:p>
        </w:tc>
        <w:tc>
          <w:tcPr>
            <w:tcW w:w="5295" w:type="dxa"/>
          </w:tcPr>
          <w:p w:rsidR="00A6309D" w:rsidRPr="00BA3C07" w:rsidRDefault="00A6309D" w:rsidP="00505FF4">
            <w:pPr>
              <w:tabs>
                <w:tab w:val="left" w:pos="7215"/>
              </w:tabs>
              <w:spacing w:after="0" w:line="240" w:lineRule="auto"/>
              <w:rPr>
                <w:rFonts w:ascii="Times New Roman" w:hAnsi="Times New Roman" w:cs="Times New Roman"/>
                <w:color w:val="000000" w:themeColor="text1"/>
                <w:sz w:val="28"/>
                <w:szCs w:val="28"/>
                <w:lang w:val="uk-UA"/>
              </w:rPr>
            </w:pPr>
          </w:p>
        </w:tc>
      </w:tr>
      <w:tr w:rsidR="00887A57" w:rsidRPr="00BA3C07" w:rsidTr="00A6309D">
        <w:tc>
          <w:tcPr>
            <w:tcW w:w="4503" w:type="dxa"/>
            <w:hideMark/>
          </w:tcPr>
          <w:p w:rsidR="00A6309D" w:rsidRPr="00BA3C07" w:rsidRDefault="00A6309D" w:rsidP="00505FF4">
            <w:pPr>
              <w:tabs>
                <w:tab w:val="left" w:pos="7215"/>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Молдавчук В.М.</w:t>
            </w:r>
          </w:p>
        </w:tc>
        <w:tc>
          <w:tcPr>
            <w:tcW w:w="5295" w:type="dxa"/>
            <w:hideMark/>
          </w:tcPr>
          <w:p w:rsidR="00A6309D" w:rsidRPr="00BA3C07" w:rsidRDefault="00A6309D" w:rsidP="00505FF4">
            <w:pPr>
              <w:tabs>
                <w:tab w:val="left" w:pos="7215"/>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член постійної комісії;</w:t>
            </w:r>
          </w:p>
        </w:tc>
      </w:tr>
      <w:tr w:rsidR="00A6309D" w:rsidRPr="00BA3C07" w:rsidTr="00A6309D">
        <w:tc>
          <w:tcPr>
            <w:tcW w:w="4503" w:type="dxa"/>
          </w:tcPr>
          <w:p w:rsidR="00A6309D" w:rsidRPr="00BA3C07" w:rsidRDefault="00A6309D" w:rsidP="00505FF4">
            <w:pPr>
              <w:tabs>
                <w:tab w:val="left" w:pos="7215"/>
              </w:tabs>
              <w:spacing w:after="0" w:line="240" w:lineRule="auto"/>
              <w:rPr>
                <w:rFonts w:ascii="Times New Roman" w:hAnsi="Times New Roman" w:cs="Times New Roman"/>
                <w:color w:val="000000" w:themeColor="text1"/>
                <w:sz w:val="28"/>
                <w:szCs w:val="28"/>
                <w:lang w:val="uk-UA"/>
              </w:rPr>
            </w:pPr>
          </w:p>
          <w:p w:rsidR="00A6309D" w:rsidRPr="00BA3C07" w:rsidRDefault="00A6309D" w:rsidP="00505FF4">
            <w:pPr>
              <w:tabs>
                <w:tab w:val="left" w:pos="7215"/>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Петращук І.В.</w:t>
            </w:r>
          </w:p>
        </w:tc>
        <w:tc>
          <w:tcPr>
            <w:tcW w:w="5295" w:type="dxa"/>
          </w:tcPr>
          <w:p w:rsidR="00A6309D" w:rsidRPr="00BA3C07" w:rsidRDefault="00A6309D" w:rsidP="00505FF4">
            <w:pPr>
              <w:tabs>
                <w:tab w:val="left" w:pos="7215"/>
              </w:tabs>
              <w:spacing w:after="0" w:line="240" w:lineRule="auto"/>
              <w:rPr>
                <w:rFonts w:ascii="Times New Roman" w:hAnsi="Times New Roman" w:cs="Times New Roman"/>
                <w:color w:val="000000" w:themeColor="text1"/>
                <w:sz w:val="28"/>
                <w:szCs w:val="28"/>
                <w:lang w:val="uk-UA"/>
              </w:rPr>
            </w:pPr>
          </w:p>
          <w:p w:rsidR="00A6309D" w:rsidRPr="00BA3C07" w:rsidRDefault="00A6309D" w:rsidP="00505FF4">
            <w:pPr>
              <w:tabs>
                <w:tab w:val="left" w:pos="7215"/>
              </w:tabs>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член постійної комісії</w:t>
            </w:r>
          </w:p>
        </w:tc>
      </w:tr>
    </w:tbl>
    <w:p w:rsidR="00A6309D" w:rsidRPr="00BA3C07" w:rsidRDefault="00A6309D" w:rsidP="00505FF4">
      <w:pPr>
        <w:spacing w:after="0" w:line="240" w:lineRule="auto"/>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Запрошені:</w:t>
      </w:r>
    </w:p>
    <w:tbl>
      <w:tblPr>
        <w:tblW w:w="0" w:type="auto"/>
        <w:tblLook w:val="01E0" w:firstRow="1" w:lastRow="1" w:firstColumn="1" w:lastColumn="1" w:noHBand="0" w:noVBand="0"/>
      </w:tblPr>
      <w:tblGrid>
        <w:gridCol w:w="4496"/>
        <w:gridCol w:w="5287"/>
      </w:tblGrid>
      <w:tr w:rsidR="00A6309D" w:rsidRPr="00BA3C07" w:rsidTr="00A6309D">
        <w:trPr>
          <w:trHeight w:val="40"/>
        </w:trPr>
        <w:tc>
          <w:tcPr>
            <w:tcW w:w="4496" w:type="dxa"/>
          </w:tcPr>
          <w:p w:rsidR="00A6309D" w:rsidRPr="00BA3C07" w:rsidRDefault="00A6309D" w:rsidP="00505FF4">
            <w:pPr>
              <w:tabs>
                <w:tab w:val="left" w:pos="7215"/>
              </w:tabs>
              <w:spacing w:after="0" w:line="240" w:lineRule="auto"/>
              <w:jc w:val="both"/>
              <w:rPr>
                <w:rFonts w:ascii="Times New Roman" w:hAnsi="Times New Roman" w:cs="Times New Roman"/>
                <w:color w:val="000000" w:themeColor="text1"/>
                <w:sz w:val="28"/>
                <w:szCs w:val="28"/>
                <w:lang w:val="uk-UA"/>
              </w:rPr>
            </w:pPr>
          </w:p>
          <w:p w:rsidR="00A6309D" w:rsidRPr="00BA3C07" w:rsidRDefault="00A6309D" w:rsidP="00505FF4">
            <w:pPr>
              <w:tabs>
                <w:tab w:val="left" w:pos="7215"/>
              </w:tabs>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Бочкор І.В.</w:t>
            </w:r>
          </w:p>
          <w:p w:rsidR="00A6309D" w:rsidRPr="00BA3C07" w:rsidRDefault="00A6309D" w:rsidP="00505FF4">
            <w:pPr>
              <w:tabs>
                <w:tab w:val="left" w:pos="7215"/>
              </w:tabs>
              <w:spacing w:after="0" w:line="240" w:lineRule="auto"/>
              <w:jc w:val="both"/>
              <w:rPr>
                <w:rFonts w:ascii="Times New Roman" w:hAnsi="Times New Roman" w:cs="Times New Roman"/>
                <w:color w:val="000000" w:themeColor="text1"/>
                <w:sz w:val="28"/>
                <w:szCs w:val="28"/>
                <w:lang w:val="uk-UA"/>
              </w:rPr>
            </w:pPr>
          </w:p>
          <w:p w:rsidR="00A6309D" w:rsidRPr="00BA3C07" w:rsidRDefault="00A6309D" w:rsidP="00505FF4">
            <w:pPr>
              <w:tabs>
                <w:tab w:val="left" w:pos="7215"/>
              </w:tabs>
              <w:spacing w:after="0" w:line="240" w:lineRule="auto"/>
              <w:jc w:val="both"/>
              <w:rPr>
                <w:rFonts w:ascii="Times New Roman" w:hAnsi="Times New Roman" w:cs="Times New Roman"/>
                <w:color w:val="000000" w:themeColor="text1"/>
                <w:sz w:val="28"/>
                <w:szCs w:val="28"/>
                <w:lang w:val="uk-UA"/>
              </w:rPr>
            </w:pPr>
          </w:p>
          <w:p w:rsidR="00A6309D" w:rsidRPr="00BA3C07" w:rsidRDefault="00A6309D" w:rsidP="00505FF4">
            <w:pPr>
              <w:tabs>
                <w:tab w:val="left" w:pos="7215"/>
              </w:tabs>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Варга М.М.</w:t>
            </w:r>
          </w:p>
          <w:p w:rsidR="00A6309D" w:rsidRPr="00BA3C07" w:rsidRDefault="00A6309D" w:rsidP="00505FF4">
            <w:pPr>
              <w:spacing w:after="0" w:line="240" w:lineRule="auto"/>
              <w:rPr>
                <w:rFonts w:ascii="Times New Roman" w:hAnsi="Times New Roman" w:cs="Times New Roman"/>
                <w:color w:val="000000" w:themeColor="text1"/>
                <w:sz w:val="28"/>
                <w:szCs w:val="28"/>
                <w:lang w:val="uk-UA"/>
              </w:rPr>
            </w:pPr>
          </w:p>
        </w:tc>
        <w:tc>
          <w:tcPr>
            <w:tcW w:w="5287" w:type="dxa"/>
          </w:tcPr>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головний спеціаліст Рахівської</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міської ради із земельних питань</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головний спеціаліст Рахівської</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міської ради із земельного обліку</w:t>
            </w:r>
          </w:p>
        </w:tc>
      </w:tr>
    </w:tbl>
    <w:p w:rsidR="00305737" w:rsidRPr="00BA3C07" w:rsidRDefault="00305737" w:rsidP="00505FF4">
      <w:pPr>
        <w:spacing w:after="0" w:line="240" w:lineRule="auto"/>
        <w:rPr>
          <w:rFonts w:ascii="Times New Roman" w:hAnsi="Times New Roman" w:cs="Times New Roman"/>
          <w:color w:val="000000" w:themeColor="text1"/>
          <w:sz w:val="28"/>
          <w:szCs w:val="28"/>
          <w:lang w:val="uk-UA"/>
        </w:rPr>
      </w:pPr>
    </w:p>
    <w:p w:rsidR="00305737" w:rsidRPr="00BA3C07" w:rsidRDefault="00305737"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A6309D" w:rsidRPr="00BA3C07" w:rsidRDefault="00A6309D" w:rsidP="00505FF4">
      <w:pPr>
        <w:spacing w:after="0" w:line="240" w:lineRule="auto"/>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ПОРЯДОК ДЕННИЙ</w:t>
      </w:r>
    </w:p>
    <w:p w:rsidR="00A6309D" w:rsidRPr="00BA3C07" w:rsidRDefault="00A6309D" w:rsidP="00505FF4">
      <w:pPr>
        <w:spacing w:after="0" w:line="240" w:lineRule="auto"/>
        <w:jc w:val="center"/>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6. Повторний розгляд звернень громадянки Губко Катерини Іванівни від 27.07.2018 року, від 30.07.2018 року щодо вирішення спірної ситуації, яка склалася між нею та громадянином Брандісом Л.Л.</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ind w:firstLine="708"/>
        <w:jc w:val="center"/>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По шостому питанню:</w:t>
      </w:r>
    </w:p>
    <w:p w:rsidR="00A6309D" w:rsidRPr="00BA3C07" w:rsidRDefault="00A6309D" w:rsidP="00505FF4">
      <w:pPr>
        <w:spacing w:after="0" w:line="240" w:lineRule="auto"/>
        <w:ind w:firstLine="708"/>
        <w:jc w:val="center"/>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b/>
          <w:color w:val="000000" w:themeColor="text1"/>
          <w:sz w:val="28"/>
          <w:szCs w:val="28"/>
          <w:lang w:val="uk-UA"/>
        </w:rPr>
        <w:t>Слухали:</w:t>
      </w:r>
      <w:r w:rsidRPr="00BA3C07">
        <w:rPr>
          <w:rFonts w:ascii="Times New Roman" w:hAnsi="Times New Roman" w:cs="Times New Roman"/>
          <w:color w:val="000000" w:themeColor="text1"/>
          <w:sz w:val="28"/>
          <w:szCs w:val="28"/>
          <w:lang w:val="uk-UA"/>
        </w:rPr>
        <w:t xml:space="preserve"> голову постійної комісії з питань регулювання земельних відносин та містобудування Попенка М.М., який Повторний розгляд звернень громадянки Губко Катерини Іванівни від 27.07.2018 року, від 30.07.2018 року щодо вирішення спірної ситуації, яка склалася між нею та громадянином Брандісом Л.Л., мешканцем м. Рахів, вул. Київська, 2, а саме: 1. На якій відстані від моєї огорожі повинен розміщуватись навіс гр. Брандіса Л.Л. згідно будівельних норм; 2. Чи може згідно ДБН крівля (дах) сусіднього навісу нависати над моєю земельною ділянкою; 3. Які заходи приймаються міською радою, коли сусід рубає пів дерева на моїй земельній ділянці; 4. Громадянин Брандіс Л.Л. зруйнував частини дерев’яної огорожі, що комісії рекомендує руйнівникам; 5. Яка повинна бути відстань від межі земельної ділянки до найбільш виступаючої конструкції стін сусіднього будинку; 6. Чи може схил крівлі розташованої від межі менше 1 метра бути спрямований у бік сусідньої земельної ділянки згідно ДБН; 7. Зливові води з будівлі гр. Брандіса по ринвах спрямовані у</w:t>
      </w:r>
      <w:r w:rsidR="00153519" w:rsidRPr="00BA3C07">
        <w:rPr>
          <w:rFonts w:ascii="Times New Roman" w:hAnsi="Times New Roman" w:cs="Times New Roman"/>
          <w:color w:val="000000" w:themeColor="text1"/>
          <w:sz w:val="28"/>
          <w:szCs w:val="28"/>
          <w:lang w:val="uk-UA"/>
        </w:rPr>
        <w:t xml:space="preserve"> мій город під будматеріали, пал</w:t>
      </w:r>
      <w:r w:rsidRPr="00BA3C07">
        <w:rPr>
          <w:rFonts w:ascii="Times New Roman" w:hAnsi="Times New Roman" w:cs="Times New Roman"/>
          <w:color w:val="000000" w:themeColor="text1"/>
          <w:sz w:val="28"/>
          <w:szCs w:val="28"/>
          <w:lang w:val="uk-UA"/>
        </w:rPr>
        <w:t>ивні дрова, повністю заливають грядки течуть під літню кухню – прошу невідкладно надати мені відповіді на дані питання.</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b/>
          <w:color w:val="000000" w:themeColor="text1"/>
          <w:sz w:val="28"/>
          <w:szCs w:val="28"/>
          <w:lang w:val="uk-UA"/>
        </w:rPr>
        <w:t>Виступив:</w:t>
      </w:r>
      <w:r w:rsidRPr="00BA3C07">
        <w:rPr>
          <w:rFonts w:ascii="Times New Roman" w:hAnsi="Times New Roman" w:cs="Times New Roman"/>
          <w:color w:val="000000" w:themeColor="text1"/>
          <w:sz w:val="28"/>
          <w:szCs w:val="28"/>
          <w:lang w:val="uk-UA"/>
        </w:rPr>
        <w:t xml:space="preserve"> головний спеціаліст із земельних питань Бочкор І.В., який повідомив членів комісії, що на засіданні постійної комісії з питань регулювання земельних відносин та містобудування від 27.07.2018 року, де членами комісії було прийнято рішення запросити на наступне засідання постійної комісії громадянку Губко К.І. та громадянина Брандіса Л.Л. для повного та всебічного розгляду даних звернень (про, що громадян було повідомлено листами від 03.08.2018 року №950 та №955). В телефо</w:t>
      </w:r>
      <w:r w:rsidR="00625CA9" w:rsidRPr="00BA3C07">
        <w:rPr>
          <w:rFonts w:ascii="Times New Roman" w:hAnsi="Times New Roman" w:cs="Times New Roman"/>
          <w:color w:val="000000" w:themeColor="text1"/>
          <w:sz w:val="28"/>
          <w:szCs w:val="28"/>
          <w:lang w:val="uk-UA"/>
        </w:rPr>
        <w:t>н</w:t>
      </w:r>
      <w:r w:rsidRPr="00BA3C07">
        <w:rPr>
          <w:rFonts w:ascii="Times New Roman" w:hAnsi="Times New Roman" w:cs="Times New Roman"/>
          <w:color w:val="000000" w:themeColor="text1"/>
          <w:sz w:val="28"/>
          <w:szCs w:val="28"/>
          <w:lang w:val="uk-UA"/>
        </w:rPr>
        <w:t>ній розмові донька громадянина Брандіса Л.Л. повідомила, що на час засідання комісії її батько буде відсутній.</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b/>
          <w:color w:val="000000" w:themeColor="text1"/>
          <w:sz w:val="28"/>
          <w:szCs w:val="28"/>
          <w:lang w:val="uk-UA"/>
        </w:rPr>
        <w:t>Виступила:</w:t>
      </w:r>
      <w:r w:rsidRPr="00BA3C07">
        <w:rPr>
          <w:rFonts w:ascii="Times New Roman" w:hAnsi="Times New Roman" w:cs="Times New Roman"/>
          <w:color w:val="000000" w:themeColor="text1"/>
          <w:sz w:val="28"/>
          <w:szCs w:val="28"/>
          <w:lang w:val="uk-UA"/>
        </w:rPr>
        <w:t xml:space="preserve"> громадянка Губко К.І., яка повідомила членів комісії, що навіс побудований гр. Брандіс Л.Л. в межі земельної ділянки і є капітальною будовою, оскільки має залізо-бетонну основу, а згідно ДБН 360-92** відстань від межі слід приймати не менше 1 метра.</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w:t>
      </w:r>
      <w:r w:rsidRPr="00BA3C07">
        <w:rPr>
          <w:rFonts w:ascii="Times New Roman" w:hAnsi="Times New Roman" w:cs="Times New Roman"/>
          <w:b/>
          <w:color w:val="000000" w:themeColor="text1"/>
          <w:sz w:val="28"/>
          <w:szCs w:val="28"/>
          <w:lang w:val="uk-UA"/>
        </w:rPr>
        <w:t>Вирішили:</w:t>
      </w:r>
      <w:r w:rsidRPr="00BA3C07">
        <w:rPr>
          <w:rFonts w:ascii="Times New Roman" w:hAnsi="Times New Roman" w:cs="Times New Roman"/>
          <w:color w:val="000000" w:themeColor="text1"/>
          <w:sz w:val="28"/>
          <w:szCs w:val="28"/>
          <w:lang w:val="uk-UA"/>
        </w:rPr>
        <w:t xml:space="preserve"> Розглянувши звернення громадянки Губко Катерини Іванівни комісія рекомендує:</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1. Громадянину Брандісу Л.Л. змістити навіс на відстань не менше ніж 1 метра від межі земельної ділянки.</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2. Крівля навісу громадянина Брандіса Л.Л. не може нависати над земельною ділянкою громадянкою Губко К.І., оскільки це свідчить про порушення меж земельної ділянки.</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3. В акті обстеження від 31.05.018 року, громадянином Брандісом Л.Л. було рекомендовано обрізати гілки дерева (породи горіх), які росли над його земельною ділянкою згідно статті 105 Земельного кодексу України. Громадянином Брандіс Л.Л. було обрізано гілки не тільки над своєю земельною ділянкою, а і над земельною ділянкою гр. Губко К.І. Зі слів громадянки Губко К.І. внаслідок зрубу гілок дерева (породи горіх)  вона понесла матеріальні та моральні збитки. Рекомендуємо громадянину Брандіс Л.Л. відшкодувати збитки заподіяні громадянці Губко К.І.</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4. В десятиденний термін з дня отримання листа громадянину Брандісу Л.Л. відремонтувати пошкоджений дерев’яний паркан.</w:t>
      </w:r>
    </w:p>
    <w:p w:rsidR="00A6309D" w:rsidRPr="00BA3C07" w:rsidRDefault="00A6309D" w:rsidP="00505FF4">
      <w:pPr>
        <w:tabs>
          <w:tab w:val="left" w:pos="0"/>
        </w:tabs>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5. Відстань від найбільш виступаючої конструкції стіни житлового будинку (2 поверховий будинок) до межі земельної ділянки повинна становите не менше 1 метра згідно ДБН 360-92** (відстань від будинку гр. Брандіса Л.Л. до межі земельної ділянки з однієї сторони становить 1,12 м, а з іншої 0,80 м).</w:t>
      </w:r>
    </w:p>
    <w:p w:rsidR="00A6309D" w:rsidRPr="00BA3C07" w:rsidRDefault="00A6309D" w:rsidP="00505FF4">
      <w:pPr>
        <w:tabs>
          <w:tab w:val="left" w:pos="0"/>
        </w:tabs>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6. Крівля будинку, може бути спрямована в бік суміжного землекористувача, але на крівлі будинку повинні бути встановленні снігозатримувачі та ринви.</w:t>
      </w:r>
    </w:p>
    <w:p w:rsidR="00A6309D" w:rsidRPr="00BA3C07" w:rsidRDefault="00A6309D" w:rsidP="00505FF4">
      <w:pPr>
        <w:tabs>
          <w:tab w:val="left" w:pos="0"/>
        </w:tabs>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         7. В десятиденний термін з дня отримання листа гр. Брандісу Л.Л. відвести стічні води з житлового будинку на власну земельну ділянку.</w:t>
      </w:r>
    </w:p>
    <w:p w:rsidR="00A6309D" w:rsidRPr="00BA3C07" w:rsidRDefault="00A6309D" w:rsidP="00505FF4">
      <w:pPr>
        <w:tabs>
          <w:tab w:val="left" w:pos="0"/>
        </w:tabs>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ab/>
        <w:t>В разі не виконання вищенаведених рекомендацій громадянином Брандіс Л.Л. рекомендуємо гр. Губко К.І. діяти згідно частини другої статті 158 Земельного Кодексу України в</w:t>
      </w:r>
      <w:r w:rsidRPr="00BA3C07">
        <w:rPr>
          <w:rFonts w:ascii="Times New Roman" w:hAnsi="Times New Roman" w:cs="Times New Roman"/>
          <w:i/>
          <w:color w:val="000000" w:themeColor="text1"/>
          <w:sz w:val="28"/>
          <w:szCs w:val="28"/>
          <w:lang w:val="uk-UA"/>
        </w:rPr>
        <w:t>иключно судом вирішуються земельні спори з приводу володіння, користування і розпорядження земельними ділянками, що перебувають у власності громадян і юридичних осіб, а також спори щодо розмежування територій сіл, селищ, міст, районів та областей</w:t>
      </w:r>
      <w:r w:rsidRPr="00BA3C07">
        <w:rPr>
          <w:rFonts w:ascii="Times New Roman" w:hAnsi="Times New Roman" w:cs="Times New Roman"/>
          <w:color w:val="000000" w:themeColor="text1"/>
          <w:sz w:val="28"/>
          <w:szCs w:val="28"/>
          <w:lang w:val="uk-UA"/>
        </w:rPr>
        <w:t>.</w:t>
      </w:r>
    </w:p>
    <w:p w:rsidR="00A6309D" w:rsidRPr="00BA3C07" w:rsidRDefault="00A6309D" w:rsidP="00505FF4">
      <w:pPr>
        <w:spacing w:after="0" w:line="240" w:lineRule="auto"/>
        <w:ind w:firstLine="708"/>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 xml:space="preserve">Голосували: </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«За» - 5                                    «Проти» - немає                      «Утримались» - немає</w:t>
      </w:r>
    </w:p>
    <w:p w:rsidR="00A6309D" w:rsidRPr="00BA3C07" w:rsidRDefault="00A6309D" w:rsidP="00505FF4">
      <w:pPr>
        <w:spacing w:after="0" w:line="240" w:lineRule="auto"/>
        <w:ind w:firstLine="708"/>
        <w:jc w:val="both"/>
        <w:rPr>
          <w:rFonts w:ascii="Times New Roman" w:hAnsi="Times New Roman" w:cs="Times New Roman"/>
          <w:b/>
          <w:color w:val="000000" w:themeColor="text1"/>
          <w:sz w:val="28"/>
          <w:szCs w:val="28"/>
          <w:lang w:val="uk-UA"/>
        </w:rPr>
      </w:pPr>
      <w:r w:rsidRPr="00BA3C07">
        <w:rPr>
          <w:rFonts w:ascii="Times New Roman" w:hAnsi="Times New Roman" w:cs="Times New Roman"/>
          <w:b/>
          <w:color w:val="000000" w:themeColor="text1"/>
          <w:sz w:val="28"/>
          <w:szCs w:val="28"/>
          <w:lang w:val="uk-UA"/>
        </w:rPr>
        <w:t>Рішення прийнято.</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Голова комісії                                                                               М.М. Попенко</w:t>
      </w: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p>
    <w:p w:rsidR="00A6309D" w:rsidRPr="00BA3C07" w:rsidRDefault="00A6309D" w:rsidP="00505FF4">
      <w:pPr>
        <w:spacing w:after="0" w:line="240" w:lineRule="auto"/>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Секретар комісії                                                                          М.В. Кабаль</w:t>
      </w:r>
    </w:p>
    <w:p w:rsidR="00A6309D" w:rsidRPr="00BA3C07" w:rsidRDefault="00A6309D" w:rsidP="00505FF4">
      <w:pPr>
        <w:spacing w:after="0" w:line="240" w:lineRule="auto"/>
        <w:rPr>
          <w:rFonts w:ascii="Times New Roman" w:hAnsi="Times New Roman" w:cs="Times New Roman"/>
          <w:bCs/>
          <w:color w:val="000000" w:themeColor="text1"/>
          <w:lang w:val="uk-UA"/>
        </w:rPr>
      </w:pPr>
    </w:p>
    <w:p w:rsidR="00FE6602" w:rsidRPr="00BA3C07" w:rsidRDefault="00FE6602" w:rsidP="00505FF4">
      <w:pPr>
        <w:spacing w:after="0" w:line="240" w:lineRule="auto"/>
        <w:rPr>
          <w:rFonts w:ascii="Times New Roman" w:hAnsi="Times New Roman" w:cs="Times New Roman"/>
          <w:bCs/>
          <w:color w:val="000000" w:themeColor="text1"/>
          <w:lang w:val="uk-UA"/>
        </w:rPr>
      </w:pPr>
    </w:p>
    <w:p w:rsidR="00A6309D" w:rsidRPr="00BA3C07" w:rsidRDefault="00A6309D" w:rsidP="00505FF4">
      <w:pPr>
        <w:spacing w:after="0" w:line="240" w:lineRule="auto"/>
        <w:rPr>
          <w:rFonts w:ascii="Times New Roman" w:hAnsi="Times New Roman" w:cs="Times New Roman"/>
          <w:b/>
          <w:bCs/>
          <w:color w:val="000000" w:themeColor="text1"/>
          <w:sz w:val="24"/>
          <w:szCs w:val="24"/>
          <w:lang w:val="uk-UA"/>
        </w:rPr>
      </w:pPr>
      <w:r w:rsidRPr="00BA3C07">
        <w:rPr>
          <w:rFonts w:ascii="Times New Roman" w:hAnsi="Times New Roman" w:cs="Times New Roman"/>
          <w:b/>
          <w:bCs/>
          <w:color w:val="000000" w:themeColor="text1"/>
          <w:sz w:val="24"/>
          <w:szCs w:val="24"/>
          <w:lang w:val="uk-UA"/>
        </w:rPr>
        <w:t>Витяг з протоколу вірний:</w:t>
      </w:r>
    </w:p>
    <w:p w:rsidR="00A6309D" w:rsidRPr="00BA3C07" w:rsidRDefault="00A6309D" w:rsidP="00505FF4">
      <w:pPr>
        <w:spacing w:after="0" w:line="240" w:lineRule="auto"/>
        <w:jc w:val="both"/>
        <w:rPr>
          <w:rFonts w:ascii="Times New Roman" w:hAnsi="Times New Roman" w:cs="Times New Roman"/>
          <w:bCs/>
          <w:color w:val="000000" w:themeColor="text1"/>
          <w:sz w:val="24"/>
          <w:szCs w:val="24"/>
          <w:lang w:val="uk-UA"/>
        </w:rPr>
      </w:pPr>
      <w:r w:rsidRPr="00BA3C07">
        <w:rPr>
          <w:rFonts w:ascii="Times New Roman" w:hAnsi="Times New Roman" w:cs="Times New Roman"/>
          <w:b/>
          <w:bCs/>
          <w:color w:val="000000" w:themeColor="text1"/>
          <w:sz w:val="24"/>
          <w:szCs w:val="24"/>
          <w:lang w:val="uk-UA"/>
        </w:rPr>
        <w:t>Примітка:</w:t>
      </w:r>
      <w:r w:rsidRPr="00BA3C07">
        <w:rPr>
          <w:rFonts w:ascii="Times New Roman" w:hAnsi="Times New Roman" w:cs="Times New Roman"/>
          <w:bCs/>
          <w:color w:val="000000" w:themeColor="text1"/>
          <w:sz w:val="24"/>
          <w:szCs w:val="24"/>
          <w:lang w:val="uk-UA"/>
        </w:rPr>
        <w:t xml:space="preserve"> вищезазначені рекомендації стосуються власника житлового будинку та земельної ділянки по вул. Київська, 2 в м. Рахів, а саме громадянки Богуняк-Брандіс Наталії Людвігівни, мешканки м. Рахів, вул. Київська, 2.</w:t>
      </w:r>
    </w:p>
    <w:p w:rsidR="00311331" w:rsidRPr="00BA3C07" w:rsidRDefault="00311331"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page"/>
      </w:r>
    </w:p>
    <w:p w:rsidR="005E104C" w:rsidRPr="00BA3C07" w:rsidRDefault="005E104C" w:rsidP="00505FF4">
      <w:pPr>
        <w:spacing w:after="0" w:line="240" w:lineRule="auto"/>
        <w:jc w:val="right"/>
        <w:rPr>
          <w:rFonts w:ascii="Times New Roman" w:hAnsi="Times New Roman" w:cs="Times New Roman"/>
          <w:color w:val="000000" w:themeColor="text1"/>
          <w:sz w:val="28"/>
          <w:szCs w:val="28"/>
          <w:lang w:val="uk-UA"/>
        </w:rPr>
      </w:pPr>
      <w:r w:rsidRPr="00BA3C07">
        <w:rPr>
          <w:rFonts w:ascii="Times New Roman" w:hAnsi="Times New Roman" w:cs="Times New Roman"/>
          <w:noProof/>
          <w:color w:val="000000" w:themeColor="text1"/>
          <w:lang w:eastAsia="ru-RU"/>
        </w:rPr>
        <w:drawing>
          <wp:anchor distT="0" distB="0" distL="114300" distR="114300" simplePos="0" relativeHeight="251771904" behindDoc="0" locked="0" layoutInCell="1" allowOverlap="1" wp14:anchorId="7D50B0D2" wp14:editId="1B9C72E9">
            <wp:simplePos x="0" y="0"/>
            <wp:positionH relativeFrom="column">
              <wp:posOffset>2667000</wp:posOffset>
            </wp:positionH>
            <wp:positionV relativeFrom="paragraph">
              <wp:posOffset>49530</wp:posOffset>
            </wp:positionV>
            <wp:extent cx="520700" cy="431800"/>
            <wp:effectExtent l="0" t="0" r="0" b="6350"/>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5E104C" w:rsidRPr="00BA3C07" w:rsidRDefault="005E104C" w:rsidP="00505FF4">
      <w:pPr>
        <w:spacing w:after="0" w:line="240" w:lineRule="auto"/>
        <w:jc w:val="right"/>
        <w:rPr>
          <w:rFonts w:ascii="Times New Roman" w:hAnsi="Times New Roman" w:cs="Times New Roman"/>
          <w:color w:val="000000" w:themeColor="text1"/>
          <w:sz w:val="28"/>
          <w:szCs w:val="28"/>
          <w:lang w:val="uk-UA"/>
        </w:rPr>
      </w:pPr>
    </w:p>
    <w:p w:rsidR="005E104C" w:rsidRPr="00BA3C07" w:rsidRDefault="005E104C"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br w:type="textWrapping" w:clear="all"/>
        <w:t>Рахівська міська рада</w:t>
      </w:r>
    </w:p>
    <w:p w:rsidR="005E104C" w:rsidRPr="00BA3C07" w:rsidRDefault="005E104C"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сорок сьома сесія  міської ради</w:t>
      </w:r>
    </w:p>
    <w:p w:rsidR="005E104C" w:rsidRPr="00BA3C07" w:rsidRDefault="005E104C"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сьомого скликання</w:t>
      </w:r>
    </w:p>
    <w:p w:rsidR="005E104C" w:rsidRPr="00BA3C07" w:rsidRDefault="005E104C" w:rsidP="00505FF4">
      <w:pPr>
        <w:spacing w:after="0" w:line="240" w:lineRule="auto"/>
        <w:jc w:val="center"/>
        <w:rPr>
          <w:rFonts w:ascii="Times New Roman" w:hAnsi="Times New Roman" w:cs="Times New Roman"/>
          <w:color w:val="000000" w:themeColor="text1"/>
          <w:sz w:val="28"/>
          <w:szCs w:val="28"/>
          <w:lang w:val="uk-UA"/>
        </w:rPr>
      </w:pPr>
    </w:p>
    <w:p w:rsidR="005E104C" w:rsidRPr="00BA3C07" w:rsidRDefault="005E104C" w:rsidP="00505FF4">
      <w:pPr>
        <w:spacing w:after="0" w:line="240" w:lineRule="auto"/>
        <w:jc w:val="center"/>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 І Ш Е Н Н Я</w:t>
      </w:r>
    </w:p>
    <w:p w:rsidR="005E104C" w:rsidRPr="00BA3C07" w:rsidRDefault="005E104C" w:rsidP="00505FF4">
      <w:pPr>
        <w:spacing w:after="0" w:line="240" w:lineRule="auto"/>
        <w:jc w:val="center"/>
        <w:rPr>
          <w:rFonts w:ascii="Times New Roman" w:hAnsi="Times New Roman" w:cs="Times New Roman"/>
          <w:color w:val="000000" w:themeColor="text1"/>
          <w:sz w:val="28"/>
          <w:szCs w:val="28"/>
          <w:lang w:val="uk-UA"/>
        </w:rPr>
      </w:pPr>
    </w:p>
    <w:p w:rsidR="005E104C" w:rsidRPr="00BA3C07" w:rsidRDefault="00870658"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від 24 грудня  2019  року  №713</w:t>
      </w:r>
    </w:p>
    <w:p w:rsidR="005E104C" w:rsidRPr="00BA3C07" w:rsidRDefault="005E104C" w:rsidP="00505FF4">
      <w:pPr>
        <w:spacing w:after="0" w:line="240" w:lineRule="auto"/>
        <w:rPr>
          <w:rFonts w:ascii="Times New Roman" w:eastAsia="MS Mincho" w:hAnsi="Times New Roman" w:cs="Times New Roman"/>
          <w:color w:val="000000" w:themeColor="text1"/>
          <w:sz w:val="28"/>
          <w:szCs w:val="28"/>
          <w:lang w:val="uk-UA"/>
        </w:rPr>
      </w:pPr>
      <w:r w:rsidRPr="00BA3C07">
        <w:rPr>
          <w:rFonts w:ascii="Times New Roman" w:eastAsia="MS Mincho" w:hAnsi="Times New Roman" w:cs="Times New Roman"/>
          <w:color w:val="000000" w:themeColor="text1"/>
          <w:sz w:val="28"/>
          <w:szCs w:val="28"/>
          <w:lang w:val="uk-UA"/>
        </w:rPr>
        <w:t>м. Рахів</w:t>
      </w:r>
    </w:p>
    <w:p w:rsidR="005E104C" w:rsidRPr="00BA3C07" w:rsidRDefault="005E104C" w:rsidP="00505FF4">
      <w:pPr>
        <w:spacing w:after="0" w:line="240" w:lineRule="auto"/>
        <w:rPr>
          <w:rFonts w:ascii="Times New Roman" w:hAnsi="Times New Roman" w:cs="Times New Roman"/>
          <w:color w:val="000000" w:themeColor="text1"/>
          <w:sz w:val="28"/>
          <w:szCs w:val="28"/>
          <w:lang w:val="uk-UA"/>
        </w:rPr>
      </w:pPr>
    </w:p>
    <w:p w:rsidR="00311331" w:rsidRPr="00BA3C07" w:rsidRDefault="00311331"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 xml:space="preserve">Про визнання повноважень депутата </w:t>
      </w:r>
    </w:p>
    <w:p w:rsidR="00311331" w:rsidRPr="00BA3C07" w:rsidRDefault="00311331" w:rsidP="00505FF4">
      <w:pPr>
        <w:spacing w:after="0" w:line="240" w:lineRule="auto"/>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Рахівської міської ради сьомого скликання</w:t>
      </w:r>
    </w:p>
    <w:p w:rsidR="00311331" w:rsidRPr="00BA3C07" w:rsidRDefault="00311331" w:rsidP="00505FF4">
      <w:pPr>
        <w:spacing w:after="0" w:line="240" w:lineRule="auto"/>
        <w:rPr>
          <w:rFonts w:ascii="Times New Roman" w:hAnsi="Times New Roman" w:cs="Times New Roman"/>
          <w:color w:val="000000" w:themeColor="text1"/>
          <w:sz w:val="28"/>
          <w:szCs w:val="28"/>
          <w:lang w:val="uk-UA"/>
        </w:rPr>
      </w:pPr>
    </w:p>
    <w:p w:rsidR="004D496F" w:rsidRPr="00BA3C07" w:rsidRDefault="00311331" w:rsidP="00505FF4">
      <w:pPr>
        <w:spacing w:after="0" w:line="240" w:lineRule="auto"/>
        <w:ind w:firstLine="708"/>
        <w:jc w:val="both"/>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rPr>
        <w:t xml:space="preserve">Відповідно до ст. 49 Закону України «Про місцеве самоврядування в Україні», на підставі постанови Рахівської міської виборчої комісії Рахівського району Закарпатської області №13 від 11.09.2019 р. у зв’язку із визнанням обраним депутатом Рахівської міської ради сьомого скликання у багатомандатному виборчому окрузі за виборчим списком Рахівської районної організації політичної партії «Батьківщина» Дуран Світлану Василівну на місцевих виборах 25.10.2015 року, внаслідок заміщення депутата , який вибув, </w:t>
      </w:r>
      <w:r w:rsidR="004D496F" w:rsidRPr="00BA3C07">
        <w:rPr>
          <w:rFonts w:ascii="Times New Roman" w:hAnsi="Times New Roman" w:cs="Times New Roman"/>
          <w:color w:val="000000" w:themeColor="text1"/>
          <w:sz w:val="28"/>
          <w:szCs w:val="28"/>
          <w:lang w:val="uk-UA"/>
        </w:rPr>
        <w:t>міська рада</w:t>
      </w:r>
    </w:p>
    <w:p w:rsidR="004D496F" w:rsidRPr="00BA3C07" w:rsidRDefault="004D496F" w:rsidP="00505FF4">
      <w:pPr>
        <w:spacing w:after="0" w:line="240" w:lineRule="auto"/>
        <w:jc w:val="center"/>
        <w:rPr>
          <w:rFonts w:ascii="Times New Roman" w:hAnsi="Times New Roman" w:cs="Times New Roman"/>
          <w:color w:val="000000" w:themeColor="text1"/>
          <w:sz w:val="28"/>
          <w:szCs w:val="28"/>
          <w:lang w:val="uk-UA" w:eastAsia="uk-UA"/>
        </w:rPr>
      </w:pPr>
      <w:r w:rsidRPr="00BA3C07">
        <w:rPr>
          <w:rFonts w:ascii="Times New Roman" w:hAnsi="Times New Roman" w:cs="Times New Roman"/>
          <w:color w:val="000000" w:themeColor="text1"/>
          <w:sz w:val="28"/>
          <w:szCs w:val="28"/>
          <w:lang w:val="uk-UA" w:eastAsia="uk-UA"/>
        </w:rPr>
        <w:t>в и р і ш и л а:</w:t>
      </w:r>
    </w:p>
    <w:p w:rsidR="004D496F" w:rsidRPr="00BA3C07" w:rsidRDefault="004D496F" w:rsidP="00505FF4">
      <w:pPr>
        <w:spacing w:after="0" w:line="240" w:lineRule="auto"/>
        <w:jc w:val="both"/>
        <w:rPr>
          <w:rFonts w:ascii="Times New Roman" w:hAnsi="Times New Roman" w:cs="Times New Roman"/>
          <w:color w:val="000000" w:themeColor="text1"/>
          <w:sz w:val="28"/>
          <w:szCs w:val="28"/>
          <w:lang w:val="uk-UA" w:eastAsia="uk-UA"/>
        </w:rPr>
      </w:pPr>
    </w:p>
    <w:p w:rsidR="00311331" w:rsidRPr="00BA3C07" w:rsidRDefault="004D496F"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1.</w:t>
      </w:r>
      <w:r w:rsidR="00311331" w:rsidRPr="00BA3C07">
        <w:rPr>
          <w:rFonts w:ascii="Times New Roman" w:hAnsi="Times New Roman" w:cs="Times New Roman"/>
          <w:color w:val="000000" w:themeColor="text1"/>
          <w:sz w:val="28"/>
          <w:szCs w:val="28"/>
          <w:lang w:val="uk-UA"/>
        </w:rPr>
        <w:t>Взяту до відома інформацію Рахівської міської виборчої комісії Рахівського району Закарпатської області про визнання обраним депутатом у багатомандатному виборчому окрузі на місцевих виборах, які відбулися 25.10.2015 року, наступного за черговістю кандидати у депутати Рахівської міської ради від Рахівської районної організації політичної партії «Батьківщина» Дуран Світлану Василівну та визнати її повноваження.</w:t>
      </w:r>
    </w:p>
    <w:p w:rsidR="00311331" w:rsidRPr="00BA3C07" w:rsidRDefault="004D496F"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2.</w:t>
      </w:r>
      <w:r w:rsidR="00311331" w:rsidRPr="00BA3C07">
        <w:rPr>
          <w:rFonts w:ascii="Times New Roman" w:hAnsi="Times New Roman" w:cs="Times New Roman"/>
          <w:color w:val="000000" w:themeColor="text1"/>
          <w:sz w:val="28"/>
          <w:szCs w:val="28"/>
          <w:lang w:val="uk-UA"/>
        </w:rPr>
        <w:t>У зв’язку зі зміною прізвища, відповідно до свідоцтва про шлюб від 08.08.2017 р. Серія І-ФМ №157632 між Дуран Світланою Василівною та Петрованчуком Романом Юрійовичем, внести до списку зареєстрованих депутатів Рахівської міської ради сьомого скликання, затвердженого рішенням міської ради №1 від 11.11.2015 р., депутата Рахівської міської ради Петрованчук Світлану Василівну.</w:t>
      </w:r>
    </w:p>
    <w:p w:rsidR="00311331" w:rsidRPr="00BA3C07" w:rsidRDefault="004D496F" w:rsidP="00505FF4">
      <w:pPr>
        <w:spacing w:after="0" w:line="240" w:lineRule="auto"/>
        <w:ind w:firstLine="708"/>
        <w:jc w:val="both"/>
        <w:rPr>
          <w:rFonts w:ascii="Times New Roman" w:hAnsi="Times New Roman" w:cs="Times New Roman"/>
          <w:color w:val="000000" w:themeColor="text1"/>
          <w:sz w:val="28"/>
          <w:szCs w:val="28"/>
          <w:lang w:val="uk-UA"/>
        </w:rPr>
      </w:pPr>
      <w:r w:rsidRPr="00BA3C07">
        <w:rPr>
          <w:rFonts w:ascii="Times New Roman" w:hAnsi="Times New Roman" w:cs="Times New Roman"/>
          <w:color w:val="000000" w:themeColor="text1"/>
          <w:sz w:val="28"/>
          <w:szCs w:val="28"/>
          <w:lang w:val="uk-UA"/>
        </w:rPr>
        <w:t>3.</w:t>
      </w:r>
      <w:r w:rsidR="00311331" w:rsidRPr="00BA3C07">
        <w:rPr>
          <w:rFonts w:ascii="Times New Roman" w:hAnsi="Times New Roman" w:cs="Times New Roman"/>
          <w:color w:val="000000" w:themeColor="text1"/>
          <w:sz w:val="28"/>
          <w:szCs w:val="28"/>
          <w:lang w:val="uk-UA"/>
        </w:rPr>
        <w:t xml:space="preserve">Контроль за виконанням даного рішення покласти на постійну комісію Рахівської міської ради з соціально-економічного, культурного розвитку, освіти, охорони здоров’я і спорту, депутатської етики та регламенту. </w:t>
      </w:r>
    </w:p>
    <w:p w:rsidR="00311331" w:rsidRPr="00BA3C07" w:rsidRDefault="00311331" w:rsidP="00505FF4">
      <w:pPr>
        <w:spacing w:after="0" w:line="240" w:lineRule="auto"/>
        <w:jc w:val="both"/>
        <w:rPr>
          <w:rFonts w:ascii="Times New Roman" w:hAnsi="Times New Roman" w:cs="Times New Roman"/>
          <w:color w:val="000000" w:themeColor="text1"/>
          <w:sz w:val="28"/>
          <w:szCs w:val="28"/>
          <w:lang w:val="uk-UA"/>
        </w:rPr>
      </w:pPr>
    </w:p>
    <w:p w:rsidR="009E0C03" w:rsidRPr="00BA3C07" w:rsidRDefault="008A0E96" w:rsidP="009E0C03">
      <w:pPr>
        <w:spacing w:after="0" w:line="240" w:lineRule="auto"/>
        <w:rPr>
          <w:rFonts w:ascii="Times New Roman" w:eastAsia="Calibri" w:hAnsi="Times New Roman" w:cs="Times New Roman"/>
          <w:color w:val="000000" w:themeColor="text1"/>
          <w:sz w:val="28"/>
          <w:szCs w:val="28"/>
          <w:lang w:val="uk-UA"/>
        </w:rPr>
      </w:pPr>
      <w:r w:rsidRPr="00BA3C07">
        <w:rPr>
          <w:rFonts w:ascii="Times New Roman" w:eastAsia="Calibri" w:hAnsi="Times New Roman" w:cs="Times New Roman"/>
          <w:color w:val="000000" w:themeColor="text1"/>
          <w:sz w:val="28"/>
          <w:szCs w:val="28"/>
          <w:lang w:val="uk-UA"/>
        </w:rPr>
        <w:t>В.о. міського голови,</w:t>
      </w:r>
    </w:p>
    <w:p w:rsidR="0026513E" w:rsidRPr="00BA3C07" w:rsidRDefault="009E0C03" w:rsidP="00505FF4">
      <w:pPr>
        <w:spacing w:after="0" w:line="240" w:lineRule="auto"/>
        <w:rPr>
          <w:rFonts w:ascii="Times New Roman" w:hAnsi="Times New Roman" w:cs="Times New Roman"/>
          <w:color w:val="000000" w:themeColor="text1"/>
          <w:sz w:val="28"/>
          <w:lang w:val="uk-UA"/>
        </w:rPr>
      </w:pPr>
      <w:r w:rsidRPr="00BA3C07">
        <w:rPr>
          <w:rFonts w:ascii="Times New Roman" w:hAnsi="Times New Roman" w:cs="Times New Roman"/>
          <w:color w:val="000000" w:themeColor="text1"/>
          <w:sz w:val="28"/>
          <w:lang w:val="uk-UA"/>
        </w:rPr>
        <w:t>с</w:t>
      </w:r>
      <w:r w:rsidR="00F315FA" w:rsidRPr="00BA3C07">
        <w:rPr>
          <w:rFonts w:ascii="Times New Roman" w:hAnsi="Times New Roman" w:cs="Times New Roman"/>
          <w:color w:val="000000" w:themeColor="text1"/>
          <w:sz w:val="28"/>
          <w:lang w:val="uk-UA"/>
        </w:rPr>
        <w:t>екретар ради та виконкому                                                    Д.БРЕХЛІЧУК</w:t>
      </w:r>
    </w:p>
    <w:p w:rsidR="007F0286" w:rsidRPr="00BA3C07" w:rsidRDefault="007F0286" w:rsidP="00505FF4">
      <w:pPr>
        <w:spacing w:after="0" w:line="240" w:lineRule="auto"/>
        <w:rPr>
          <w:rFonts w:ascii="Times New Roman" w:hAnsi="Times New Roman" w:cs="Times New Roman"/>
          <w:b/>
          <w:color w:val="000000" w:themeColor="text1"/>
          <w:sz w:val="28"/>
          <w:szCs w:val="28"/>
          <w:lang w:val="uk-UA" w:eastAsia="uk-UA"/>
        </w:rPr>
      </w:pPr>
    </w:p>
    <w:p w:rsidR="00870658" w:rsidRPr="00BA3C07" w:rsidRDefault="00870658" w:rsidP="00505FF4">
      <w:pPr>
        <w:spacing w:after="0" w:line="240" w:lineRule="auto"/>
        <w:rPr>
          <w:rFonts w:ascii="Times New Roman" w:hAnsi="Times New Roman" w:cs="Times New Roman"/>
          <w:color w:val="000000" w:themeColor="text1"/>
          <w:sz w:val="28"/>
          <w:szCs w:val="28"/>
          <w:lang w:val="uk-UA"/>
        </w:rPr>
      </w:pPr>
    </w:p>
    <w:sectPr w:rsidR="00870658" w:rsidRPr="00BA3C07" w:rsidSect="00CB027F">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4A4" w:rsidRDefault="000334A4">
      <w:pPr>
        <w:spacing w:after="0" w:line="240" w:lineRule="auto"/>
      </w:pPr>
      <w:r>
        <w:separator/>
      </w:r>
    </w:p>
  </w:endnote>
  <w:endnote w:type="continuationSeparator" w:id="0">
    <w:p w:rsidR="000334A4" w:rsidRDefault="0003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Corbel"/>
    <w:charset w:val="00"/>
    <w:family w:val="swiss"/>
    <w:pitch w:val="variable"/>
    <w:sig w:usb0="00000001"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Century Schoolbook">
    <w:altName w:val="Times New Roman"/>
    <w:charset w:val="CC"/>
    <w:family w:val="roman"/>
    <w:pitch w:val="variable"/>
    <w:sig w:usb0="00000001"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font138">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variable"/>
    <w:sig w:usb0="800000AF" w:usb1="1001ECEA" w:usb2="00000000" w:usb3="00000000" w:csb0="00000001" w:csb1="00000000"/>
  </w:font>
  <w:font w:name="Times (PCL6)">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E51" w:rsidRDefault="00C20E51" w:rsidP="003A17C8">
    <w:pPr>
      <w:pStyle w:val="a9"/>
      <w:framePr w:wrap="around" w:vAnchor="text" w:hAnchor="margin" w:xAlign="right" w:y="1"/>
      <w:rPr>
        <w:rStyle w:val="ab"/>
        <w:rFonts w:eastAsiaTheme="majorEastAsia"/>
      </w:rPr>
    </w:pPr>
    <w:r>
      <w:rPr>
        <w:rStyle w:val="ab"/>
        <w:rFonts w:eastAsiaTheme="majorEastAsia"/>
      </w:rPr>
      <w:fldChar w:fldCharType="begin"/>
    </w:r>
    <w:r>
      <w:rPr>
        <w:rStyle w:val="ab"/>
        <w:rFonts w:eastAsiaTheme="majorEastAsia"/>
      </w:rPr>
      <w:instrText xml:space="preserve">PAGE  </w:instrText>
    </w:r>
    <w:r>
      <w:rPr>
        <w:rStyle w:val="ab"/>
        <w:rFonts w:eastAsiaTheme="majorEastAsia"/>
      </w:rPr>
      <w:fldChar w:fldCharType="end"/>
    </w:r>
  </w:p>
  <w:p w:rsidR="00C20E51" w:rsidRDefault="00C20E51" w:rsidP="003A17C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4A4" w:rsidRDefault="000334A4">
      <w:pPr>
        <w:spacing w:after="0" w:line="240" w:lineRule="auto"/>
      </w:pPr>
      <w:r>
        <w:separator/>
      </w:r>
    </w:p>
  </w:footnote>
  <w:footnote w:type="continuationSeparator" w:id="0">
    <w:p w:rsidR="000334A4" w:rsidRDefault="00033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E51" w:rsidRPr="00151FB2" w:rsidRDefault="00C20E51" w:rsidP="00151FB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3">
    <w:nsid w:val="009A375E"/>
    <w:multiLevelType w:val="hybridMultilevel"/>
    <w:tmpl w:val="830AA594"/>
    <w:lvl w:ilvl="0" w:tplc="A404AB9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17F21B3"/>
    <w:multiLevelType w:val="hybridMultilevel"/>
    <w:tmpl w:val="BC64F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04724649"/>
    <w:multiLevelType w:val="hybridMultilevel"/>
    <w:tmpl w:val="B3B22C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5A82776"/>
    <w:multiLevelType w:val="hybridMultilevel"/>
    <w:tmpl w:val="D74E4344"/>
    <w:lvl w:ilvl="0" w:tplc="682E1FF2">
      <w:start w:val="3"/>
      <w:numFmt w:val="bullet"/>
      <w:lvlText w:val="-"/>
      <w:lvlJc w:val="left"/>
      <w:pPr>
        <w:tabs>
          <w:tab w:val="num" w:pos="795"/>
        </w:tabs>
        <w:ind w:left="795" w:hanging="495"/>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8">
    <w:nsid w:val="062F6EC5"/>
    <w:multiLevelType w:val="multilevel"/>
    <w:tmpl w:val="96B4DB9C"/>
    <w:lvl w:ilvl="0">
      <w:start w:val="2"/>
      <w:numFmt w:val="decimal"/>
      <w:lvlText w:val="%1."/>
      <w:lvlJc w:val="left"/>
      <w:pPr>
        <w:tabs>
          <w:tab w:val="num" w:pos="555"/>
        </w:tabs>
        <w:ind w:left="555" w:hanging="55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12DE7CFA"/>
    <w:multiLevelType w:val="hybridMultilevel"/>
    <w:tmpl w:val="F46C8EEE"/>
    <w:lvl w:ilvl="0" w:tplc="A7AE7018">
      <w:start w:val="1"/>
      <w:numFmt w:val="bullet"/>
      <w:lvlText w:val="-"/>
      <w:lvlJc w:val="left"/>
      <w:pPr>
        <w:ind w:left="720" w:hanging="360"/>
      </w:pPr>
      <w:rPr>
        <w:rFonts w:ascii="Calibri" w:eastAsia="Calibri" w:hAnsi="Calibri"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0">
    <w:nsid w:val="182F022F"/>
    <w:multiLevelType w:val="hybridMultilevel"/>
    <w:tmpl w:val="F0465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B44AE8"/>
    <w:multiLevelType w:val="hybridMultilevel"/>
    <w:tmpl w:val="9AEE0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DE5098"/>
    <w:multiLevelType w:val="hybridMultilevel"/>
    <w:tmpl w:val="56789132"/>
    <w:lvl w:ilvl="0" w:tplc="E9AE5A42">
      <w:numFmt w:val="bullet"/>
      <w:lvlText w:val="-"/>
      <w:lvlJc w:val="left"/>
      <w:pPr>
        <w:tabs>
          <w:tab w:val="num" w:pos="720"/>
        </w:tabs>
        <w:ind w:left="720" w:hanging="360"/>
      </w:pPr>
      <w:rPr>
        <w:rFonts w:ascii="Times New Roman" w:eastAsia="Arial Unicode MS"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3">
    <w:nsid w:val="245512CC"/>
    <w:multiLevelType w:val="hybridMultilevel"/>
    <w:tmpl w:val="23D033F8"/>
    <w:lvl w:ilvl="0" w:tplc="E310937A">
      <w:start w:val="1"/>
      <w:numFmt w:val="decimal"/>
      <w:lvlText w:val="%1."/>
      <w:lvlJc w:val="left"/>
      <w:pPr>
        <w:ind w:left="644"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abstractNum w:abstractNumId="15">
    <w:nsid w:val="28A87A76"/>
    <w:multiLevelType w:val="hybridMultilevel"/>
    <w:tmpl w:val="486A65A6"/>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E75768D"/>
    <w:multiLevelType w:val="hybridMultilevel"/>
    <w:tmpl w:val="B50AF600"/>
    <w:lvl w:ilvl="0" w:tplc="058C2022">
      <w:start w:val="1"/>
      <w:numFmt w:val="bullet"/>
      <w:lvlText w:val="–"/>
      <w:lvlJc w:val="left"/>
      <w:pPr>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53C01"/>
    <w:multiLevelType w:val="hybridMultilevel"/>
    <w:tmpl w:val="55503F4E"/>
    <w:lvl w:ilvl="0" w:tplc="77EE6CA2">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8">
    <w:nsid w:val="371844E6"/>
    <w:multiLevelType w:val="hybridMultilevel"/>
    <w:tmpl w:val="F0823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3A3411"/>
    <w:multiLevelType w:val="hybridMultilevel"/>
    <w:tmpl w:val="BEFA0F78"/>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CB34D5D"/>
    <w:multiLevelType w:val="hybridMultilevel"/>
    <w:tmpl w:val="8D6CD61C"/>
    <w:lvl w:ilvl="0" w:tplc="0F00E3B8">
      <w:start w:val="1"/>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1">
    <w:nsid w:val="4E8D4EA0"/>
    <w:multiLevelType w:val="hybridMultilevel"/>
    <w:tmpl w:val="D5583B7C"/>
    <w:lvl w:ilvl="0" w:tplc="51BE3CDA">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2">
    <w:nsid w:val="4EBB22F4"/>
    <w:multiLevelType w:val="hybridMultilevel"/>
    <w:tmpl w:val="186C41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4C0214C"/>
    <w:multiLevelType w:val="hybridMultilevel"/>
    <w:tmpl w:val="8354C306"/>
    <w:lvl w:ilvl="0" w:tplc="76947D8A">
      <w:start w:val="3"/>
      <w:numFmt w:val="bullet"/>
      <w:lvlText w:val="-"/>
      <w:lvlJc w:val="left"/>
      <w:pPr>
        <w:ind w:left="720" w:hanging="360"/>
      </w:pPr>
      <w:rPr>
        <w:rFonts w:ascii="Times New Roman" w:eastAsia="Arial Unicode MS"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nsid w:val="5C671A5F"/>
    <w:multiLevelType w:val="hybridMultilevel"/>
    <w:tmpl w:val="F02EC0CE"/>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5">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6">
    <w:nsid w:val="62C85CCE"/>
    <w:multiLevelType w:val="hybridMultilevel"/>
    <w:tmpl w:val="7A602062"/>
    <w:lvl w:ilvl="0" w:tplc="E1C011B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E35AA4"/>
    <w:multiLevelType w:val="hybridMultilevel"/>
    <w:tmpl w:val="877E800E"/>
    <w:lvl w:ilvl="0" w:tplc="25F44E6A">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8B12EA"/>
    <w:multiLevelType w:val="multilevel"/>
    <w:tmpl w:val="97B6BA24"/>
    <w:lvl w:ilvl="0">
      <w:start w:val="1"/>
      <w:numFmt w:val="decimal"/>
      <w:lvlText w:val="%1."/>
      <w:lvlJc w:val="left"/>
      <w:pPr>
        <w:ind w:left="705" w:hanging="360"/>
      </w:pPr>
      <w:rPr>
        <w:rFonts w:hint="default"/>
      </w:rPr>
    </w:lvl>
    <w:lvl w:ilvl="1">
      <w:start w:val="1"/>
      <w:numFmt w:val="decimal"/>
      <w:isLgl/>
      <w:lvlText w:val="%1.%2."/>
      <w:lvlJc w:val="left"/>
      <w:pPr>
        <w:ind w:left="1065" w:hanging="720"/>
      </w:pPr>
      <w:rPr>
        <w:rFonts w:hint="default"/>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2145" w:hanging="180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505" w:hanging="2160"/>
      </w:pPr>
      <w:rPr>
        <w:rFonts w:hint="default"/>
      </w:rPr>
    </w:lvl>
  </w:abstractNum>
  <w:abstractNum w:abstractNumId="29">
    <w:nsid w:val="72AA2D7E"/>
    <w:multiLevelType w:val="hybridMultilevel"/>
    <w:tmpl w:val="9A3685C0"/>
    <w:lvl w:ilvl="0" w:tplc="0826D868">
      <w:start w:val="1"/>
      <w:numFmt w:val="decimal"/>
      <w:lvlText w:val="%1."/>
      <w:lvlJc w:val="left"/>
      <w:pPr>
        <w:ind w:left="1530" w:hanging="360"/>
      </w:pPr>
      <w:rPr>
        <w:rFonts w:hint="default"/>
      </w:rPr>
    </w:lvl>
    <w:lvl w:ilvl="1" w:tplc="04220019" w:tentative="1">
      <w:start w:val="1"/>
      <w:numFmt w:val="lowerLetter"/>
      <w:lvlText w:val="%2."/>
      <w:lvlJc w:val="left"/>
      <w:pPr>
        <w:ind w:left="2250" w:hanging="360"/>
      </w:pPr>
    </w:lvl>
    <w:lvl w:ilvl="2" w:tplc="0422001B" w:tentative="1">
      <w:start w:val="1"/>
      <w:numFmt w:val="lowerRoman"/>
      <w:lvlText w:val="%3."/>
      <w:lvlJc w:val="right"/>
      <w:pPr>
        <w:ind w:left="2970" w:hanging="180"/>
      </w:pPr>
    </w:lvl>
    <w:lvl w:ilvl="3" w:tplc="0422000F" w:tentative="1">
      <w:start w:val="1"/>
      <w:numFmt w:val="decimal"/>
      <w:lvlText w:val="%4."/>
      <w:lvlJc w:val="left"/>
      <w:pPr>
        <w:ind w:left="3690" w:hanging="360"/>
      </w:pPr>
    </w:lvl>
    <w:lvl w:ilvl="4" w:tplc="04220019" w:tentative="1">
      <w:start w:val="1"/>
      <w:numFmt w:val="lowerLetter"/>
      <w:lvlText w:val="%5."/>
      <w:lvlJc w:val="left"/>
      <w:pPr>
        <w:ind w:left="4410" w:hanging="360"/>
      </w:pPr>
    </w:lvl>
    <w:lvl w:ilvl="5" w:tplc="0422001B" w:tentative="1">
      <w:start w:val="1"/>
      <w:numFmt w:val="lowerRoman"/>
      <w:lvlText w:val="%6."/>
      <w:lvlJc w:val="right"/>
      <w:pPr>
        <w:ind w:left="5130" w:hanging="180"/>
      </w:pPr>
    </w:lvl>
    <w:lvl w:ilvl="6" w:tplc="0422000F" w:tentative="1">
      <w:start w:val="1"/>
      <w:numFmt w:val="decimal"/>
      <w:lvlText w:val="%7."/>
      <w:lvlJc w:val="left"/>
      <w:pPr>
        <w:ind w:left="5850" w:hanging="360"/>
      </w:pPr>
    </w:lvl>
    <w:lvl w:ilvl="7" w:tplc="04220019" w:tentative="1">
      <w:start w:val="1"/>
      <w:numFmt w:val="lowerLetter"/>
      <w:lvlText w:val="%8."/>
      <w:lvlJc w:val="left"/>
      <w:pPr>
        <w:ind w:left="6570" w:hanging="360"/>
      </w:pPr>
    </w:lvl>
    <w:lvl w:ilvl="8" w:tplc="0422001B" w:tentative="1">
      <w:start w:val="1"/>
      <w:numFmt w:val="lowerRoman"/>
      <w:lvlText w:val="%9."/>
      <w:lvlJc w:val="right"/>
      <w:pPr>
        <w:ind w:left="7290" w:hanging="180"/>
      </w:pPr>
    </w:lvl>
  </w:abstractNum>
  <w:abstractNum w:abstractNumId="30">
    <w:nsid w:val="72CD7D0D"/>
    <w:multiLevelType w:val="hybridMultilevel"/>
    <w:tmpl w:val="B5A2A678"/>
    <w:lvl w:ilvl="0" w:tplc="24D45AA4">
      <w:start w:val="2"/>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1">
    <w:nsid w:val="782B6873"/>
    <w:multiLevelType w:val="hybridMultilevel"/>
    <w:tmpl w:val="C20829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98712F"/>
    <w:multiLevelType w:val="hybridMultilevel"/>
    <w:tmpl w:val="1E6EE2D0"/>
    <w:lvl w:ilvl="0" w:tplc="B1B4B854">
      <w:start w:val="1"/>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3">
    <w:nsid w:val="7E2B1773"/>
    <w:multiLevelType w:val="hybridMultilevel"/>
    <w:tmpl w:val="DDFCA590"/>
    <w:lvl w:ilvl="0" w:tplc="7C4CFA6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FAB1779"/>
    <w:multiLevelType w:val="hybridMultilevel"/>
    <w:tmpl w:val="ED0C8F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num>
  <w:num w:numId="7">
    <w:abstractNumId w:val="2"/>
  </w:num>
  <w:num w:numId="8">
    <w:abstractNumId w:val="2"/>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6"/>
  </w:num>
  <w:num w:numId="21">
    <w:abstractNumId w:val="11"/>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2"/>
  </w:num>
  <w:num w:numId="31">
    <w:abstractNumId w:val="30"/>
  </w:num>
  <w:num w:numId="32">
    <w:abstractNumId w:val="20"/>
  </w:num>
  <w:num w:numId="33">
    <w:abstractNumId w:val="19"/>
  </w:num>
  <w:num w:numId="34">
    <w:abstractNumId w:val="1"/>
  </w:num>
  <w:num w:numId="35">
    <w:abstractNumId w:val="15"/>
  </w:num>
  <w:num w:numId="36">
    <w:abstractNumId w:val="28"/>
  </w:num>
  <w:num w:numId="37">
    <w:abstractNumId w:val="27"/>
  </w:num>
  <w:num w:numId="38">
    <w:abstractNumId w:val="31"/>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7"/>
  </w:num>
  <w:num w:numId="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9C7"/>
    <w:rsid w:val="00001605"/>
    <w:rsid w:val="0000227F"/>
    <w:rsid w:val="00003616"/>
    <w:rsid w:val="00003865"/>
    <w:rsid w:val="00005918"/>
    <w:rsid w:val="00007855"/>
    <w:rsid w:val="0001059A"/>
    <w:rsid w:val="0001188C"/>
    <w:rsid w:val="00012DCA"/>
    <w:rsid w:val="00017053"/>
    <w:rsid w:val="00023615"/>
    <w:rsid w:val="000237A3"/>
    <w:rsid w:val="000334A4"/>
    <w:rsid w:val="00033DC7"/>
    <w:rsid w:val="00037A84"/>
    <w:rsid w:val="0004363B"/>
    <w:rsid w:val="0004687A"/>
    <w:rsid w:val="000517B4"/>
    <w:rsid w:val="000536C0"/>
    <w:rsid w:val="0005628D"/>
    <w:rsid w:val="000663FD"/>
    <w:rsid w:val="00066F47"/>
    <w:rsid w:val="00073BA5"/>
    <w:rsid w:val="00074D61"/>
    <w:rsid w:val="00076BB4"/>
    <w:rsid w:val="00081A04"/>
    <w:rsid w:val="0008506E"/>
    <w:rsid w:val="00085B80"/>
    <w:rsid w:val="000A015E"/>
    <w:rsid w:val="000A580C"/>
    <w:rsid w:val="000B067B"/>
    <w:rsid w:val="000B25F9"/>
    <w:rsid w:val="000B5853"/>
    <w:rsid w:val="000C1326"/>
    <w:rsid w:val="000C5869"/>
    <w:rsid w:val="000C7D40"/>
    <w:rsid w:val="000F3600"/>
    <w:rsid w:val="000F3CE1"/>
    <w:rsid w:val="000F43A3"/>
    <w:rsid w:val="000F5480"/>
    <w:rsid w:val="000F68AD"/>
    <w:rsid w:val="001052D7"/>
    <w:rsid w:val="00114FAC"/>
    <w:rsid w:val="001163FE"/>
    <w:rsid w:val="00117295"/>
    <w:rsid w:val="0011740A"/>
    <w:rsid w:val="00123695"/>
    <w:rsid w:val="00127356"/>
    <w:rsid w:val="001277D4"/>
    <w:rsid w:val="001458C9"/>
    <w:rsid w:val="00146A01"/>
    <w:rsid w:val="00146CBA"/>
    <w:rsid w:val="00150B73"/>
    <w:rsid w:val="00151FB2"/>
    <w:rsid w:val="00153519"/>
    <w:rsid w:val="0015429B"/>
    <w:rsid w:val="00160F3E"/>
    <w:rsid w:val="00161977"/>
    <w:rsid w:val="00162ECE"/>
    <w:rsid w:val="0016351A"/>
    <w:rsid w:val="00166752"/>
    <w:rsid w:val="0017563A"/>
    <w:rsid w:val="0017647E"/>
    <w:rsid w:val="0018570B"/>
    <w:rsid w:val="001871FF"/>
    <w:rsid w:val="00191359"/>
    <w:rsid w:val="00195A67"/>
    <w:rsid w:val="00195A82"/>
    <w:rsid w:val="001A15B8"/>
    <w:rsid w:val="001A6FB0"/>
    <w:rsid w:val="001B1A2C"/>
    <w:rsid w:val="001B2137"/>
    <w:rsid w:val="001B2997"/>
    <w:rsid w:val="001B2F95"/>
    <w:rsid w:val="001B6D21"/>
    <w:rsid w:val="001C08C3"/>
    <w:rsid w:val="001C25B0"/>
    <w:rsid w:val="001C2FE0"/>
    <w:rsid w:val="001C34EF"/>
    <w:rsid w:val="001C699F"/>
    <w:rsid w:val="001D1036"/>
    <w:rsid w:val="001D1A28"/>
    <w:rsid w:val="001E0E7E"/>
    <w:rsid w:val="001E1619"/>
    <w:rsid w:val="001E1D57"/>
    <w:rsid w:val="001E328E"/>
    <w:rsid w:val="001E4ED9"/>
    <w:rsid w:val="001E5D4B"/>
    <w:rsid w:val="001E679B"/>
    <w:rsid w:val="001F3D91"/>
    <w:rsid w:val="001F3E21"/>
    <w:rsid w:val="001F4980"/>
    <w:rsid w:val="001F7699"/>
    <w:rsid w:val="002015F5"/>
    <w:rsid w:val="00204955"/>
    <w:rsid w:val="002052B2"/>
    <w:rsid w:val="00206167"/>
    <w:rsid w:val="00207179"/>
    <w:rsid w:val="00207A5D"/>
    <w:rsid w:val="00213EC1"/>
    <w:rsid w:val="002149A0"/>
    <w:rsid w:val="002233BB"/>
    <w:rsid w:val="00232E35"/>
    <w:rsid w:val="002356F1"/>
    <w:rsid w:val="002401CF"/>
    <w:rsid w:val="00242DAF"/>
    <w:rsid w:val="00242E00"/>
    <w:rsid w:val="002534BD"/>
    <w:rsid w:val="00257D87"/>
    <w:rsid w:val="00260B86"/>
    <w:rsid w:val="0026363D"/>
    <w:rsid w:val="0026513E"/>
    <w:rsid w:val="00266470"/>
    <w:rsid w:val="00270532"/>
    <w:rsid w:val="00273BED"/>
    <w:rsid w:val="00282031"/>
    <w:rsid w:val="0028312C"/>
    <w:rsid w:val="00285901"/>
    <w:rsid w:val="00286B02"/>
    <w:rsid w:val="00287033"/>
    <w:rsid w:val="00293B34"/>
    <w:rsid w:val="0029680B"/>
    <w:rsid w:val="00297A59"/>
    <w:rsid w:val="002A5635"/>
    <w:rsid w:val="002A5E1A"/>
    <w:rsid w:val="002A5F38"/>
    <w:rsid w:val="002A6E83"/>
    <w:rsid w:val="002B0F36"/>
    <w:rsid w:val="002B145F"/>
    <w:rsid w:val="002B2B82"/>
    <w:rsid w:val="002B2F39"/>
    <w:rsid w:val="002B580C"/>
    <w:rsid w:val="002C5961"/>
    <w:rsid w:val="002D1D8D"/>
    <w:rsid w:val="002D2D02"/>
    <w:rsid w:val="002D5E2A"/>
    <w:rsid w:val="002E36EE"/>
    <w:rsid w:val="002F1067"/>
    <w:rsid w:val="002F1378"/>
    <w:rsid w:val="002F23B2"/>
    <w:rsid w:val="002F44B7"/>
    <w:rsid w:val="002F69C7"/>
    <w:rsid w:val="0030450F"/>
    <w:rsid w:val="003052FB"/>
    <w:rsid w:val="00305515"/>
    <w:rsid w:val="00305737"/>
    <w:rsid w:val="00307ED3"/>
    <w:rsid w:val="00311331"/>
    <w:rsid w:val="00311F96"/>
    <w:rsid w:val="003178AB"/>
    <w:rsid w:val="00325A97"/>
    <w:rsid w:val="00330DEC"/>
    <w:rsid w:val="00333371"/>
    <w:rsid w:val="0033605F"/>
    <w:rsid w:val="00342609"/>
    <w:rsid w:val="003430B4"/>
    <w:rsid w:val="0034508B"/>
    <w:rsid w:val="00347E33"/>
    <w:rsid w:val="00353D63"/>
    <w:rsid w:val="00355887"/>
    <w:rsid w:val="00366F16"/>
    <w:rsid w:val="00377829"/>
    <w:rsid w:val="003806FA"/>
    <w:rsid w:val="003810E7"/>
    <w:rsid w:val="003834F6"/>
    <w:rsid w:val="0038398F"/>
    <w:rsid w:val="00386D4A"/>
    <w:rsid w:val="00387BDD"/>
    <w:rsid w:val="00391308"/>
    <w:rsid w:val="00391883"/>
    <w:rsid w:val="003A17C8"/>
    <w:rsid w:val="003A700C"/>
    <w:rsid w:val="003B428B"/>
    <w:rsid w:val="003B5DFD"/>
    <w:rsid w:val="003B71CE"/>
    <w:rsid w:val="003C3261"/>
    <w:rsid w:val="003C5D01"/>
    <w:rsid w:val="003D3D66"/>
    <w:rsid w:val="003E2201"/>
    <w:rsid w:val="003E3F37"/>
    <w:rsid w:val="003E476F"/>
    <w:rsid w:val="003E660A"/>
    <w:rsid w:val="003E675D"/>
    <w:rsid w:val="003F65C9"/>
    <w:rsid w:val="00404E3B"/>
    <w:rsid w:val="00412A5F"/>
    <w:rsid w:val="00414329"/>
    <w:rsid w:val="00416E0C"/>
    <w:rsid w:val="00417F79"/>
    <w:rsid w:val="00420233"/>
    <w:rsid w:val="00422904"/>
    <w:rsid w:val="004230B6"/>
    <w:rsid w:val="004237D8"/>
    <w:rsid w:val="00430EC7"/>
    <w:rsid w:val="004345FB"/>
    <w:rsid w:val="00441D16"/>
    <w:rsid w:val="00442F18"/>
    <w:rsid w:val="00443867"/>
    <w:rsid w:val="004459A4"/>
    <w:rsid w:val="00453FC4"/>
    <w:rsid w:val="00455753"/>
    <w:rsid w:val="00455908"/>
    <w:rsid w:val="004575AA"/>
    <w:rsid w:val="00463BBE"/>
    <w:rsid w:val="004660FE"/>
    <w:rsid w:val="00467682"/>
    <w:rsid w:val="00473791"/>
    <w:rsid w:val="00486580"/>
    <w:rsid w:val="004905C6"/>
    <w:rsid w:val="004920C8"/>
    <w:rsid w:val="00493A5F"/>
    <w:rsid w:val="00493F9C"/>
    <w:rsid w:val="004A09F6"/>
    <w:rsid w:val="004A1F72"/>
    <w:rsid w:val="004A696D"/>
    <w:rsid w:val="004C2104"/>
    <w:rsid w:val="004C7D58"/>
    <w:rsid w:val="004D00BE"/>
    <w:rsid w:val="004D2BD6"/>
    <w:rsid w:val="004D2C26"/>
    <w:rsid w:val="004D4591"/>
    <w:rsid w:val="004D496F"/>
    <w:rsid w:val="004E1312"/>
    <w:rsid w:val="004E74AA"/>
    <w:rsid w:val="004F001E"/>
    <w:rsid w:val="004F1340"/>
    <w:rsid w:val="004F299D"/>
    <w:rsid w:val="004F3656"/>
    <w:rsid w:val="004F372E"/>
    <w:rsid w:val="00500344"/>
    <w:rsid w:val="005014B5"/>
    <w:rsid w:val="00505FF4"/>
    <w:rsid w:val="00507162"/>
    <w:rsid w:val="00516D07"/>
    <w:rsid w:val="005248F7"/>
    <w:rsid w:val="00530B50"/>
    <w:rsid w:val="00536014"/>
    <w:rsid w:val="005431E1"/>
    <w:rsid w:val="00550AF0"/>
    <w:rsid w:val="00550CBD"/>
    <w:rsid w:val="00550DB5"/>
    <w:rsid w:val="00551E89"/>
    <w:rsid w:val="005562B0"/>
    <w:rsid w:val="00560E7C"/>
    <w:rsid w:val="00562028"/>
    <w:rsid w:val="005628E1"/>
    <w:rsid w:val="005628F9"/>
    <w:rsid w:val="00565512"/>
    <w:rsid w:val="0056592D"/>
    <w:rsid w:val="00573858"/>
    <w:rsid w:val="00580FD1"/>
    <w:rsid w:val="005814DE"/>
    <w:rsid w:val="0058422C"/>
    <w:rsid w:val="0058780B"/>
    <w:rsid w:val="005966D7"/>
    <w:rsid w:val="0059685B"/>
    <w:rsid w:val="0059739C"/>
    <w:rsid w:val="005A3CA6"/>
    <w:rsid w:val="005A53A1"/>
    <w:rsid w:val="005A58F8"/>
    <w:rsid w:val="005B0597"/>
    <w:rsid w:val="005B3562"/>
    <w:rsid w:val="005B5E8A"/>
    <w:rsid w:val="005C00A9"/>
    <w:rsid w:val="005C7D25"/>
    <w:rsid w:val="005D2360"/>
    <w:rsid w:val="005D3F91"/>
    <w:rsid w:val="005D4864"/>
    <w:rsid w:val="005E104C"/>
    <w:rsid w:val="005F259F"/>
    <w:rsid w:val="005F4B45"/>
    <w:rsid w:val="005F7A96"/>
    <w:rsid w:val="00603F5D"/>
    <w:rsid w:val="00606542"/>
    <w:rsid w:val="00610AF6"/>
    <w:rsid w:val="006116B5"/>
    <w:rsid w:val="006122AC"/>
    <w:rsid w:val="0061377B"/>
    <w:rsid w:val="00616185"/>
    <w:rsid w:val="00620F54"/>
    <w:rsid w:val="00623DEA"/>
    <w:rsid w:val="00624B37"/>
    <w:rsid w:val="00625CA9"/>
    <w:rsid w:val="00637F6E"/>
    <w:rsid w:val="0064123E"/>
    <w:rsid w:val="0064289B"/>
    <w:rsid w:val="00643237"/>
    <w:rsid w:val="00643375"/>
    <w:rsid w:val="00644319"/>
    <w:rsid w:val="00644BD3"/>
    <w:rsid w:val="0065172D"/>
    <w:rsid w:val="00666399"/>
    <w:rsid w:val="00670CB8"/>
    <w:rsid w:val="00676788"/>
    <w:rsid w:val="0067733E"/>
    <w:rsid w:val="006836DA"/>
    <w:rsid w:val="00685843"/>
    <w:rsid w:val="0069059E"/>
    <w:rsid w:val="0069132F"/>
    <w:rsid w:val="006925E6"/>
    <w:rsid w:val="00692AD3"/>
    <w:rsid w:val="00692C38"/>
    <w:rsid w:val="006934AB"/>
    <w:rsid w:val="0069554B"/>
    <w:rsid w:val="006A13D9"/>
    <w:rsid w:val="006A7F5C"/>
    <w:rsid w:val="006B729A"/>
    <w:rsid w:val="006C2044"/>
    <w:rsid w:val="006C2103"/>
    <w:rsid w:val="006C3A67"/>
    <w:rsid w:val="006D1BE9"/>
    <w:rsid w:val="006D530B"/>
    <w:rsid w:val="006E1AA6"/>
    <w:rsid w:val="006E2974"/>
    <w:rsid w:val="006E7C79"/>
    <w:rsid w:val="00702390"/>
    <w:rsid w:val="0070389C"/>
    <w:rsid w:val="0071529B"/>
    <w:rsid w:val="00715FAE"/>
    <w:rsid w:val="00725985"/>
    <w:rsid w:val="00726E37"/>
    <w:rsid w:val="007301C4"/>
    <w:rsid w:val="00731289"/>
    <w:rsid w:val="0073489F"/>
    <w:rsid w:val="00740482"/>
    <w:rsid w:val="0074082E"/>
    <w:rsid w:val="00741DA3"/>
    <w:rsid w:val="00750F5A"/>
    <w:rsid w:val="0075376D"/>
    <w:rsid w:val="007556AE"/>
    <w:rsid w:val="0076076B"/>
    <w:rsid w:val="007624C6"/>
    <w:rsid w:val="007661CA"/>
    <w:rsid w:val="007822E3"/>
    <w:rsid w:val="00791D46"/>
    <w:rsid w:val="00793E57"/>
    <w:rsid w:val="007945A5"/>
    <w:rsid w:val="007961F8"/>
    <w:rsid w:val="00797F1B"/>
    <w:rsid w:val="007A54C1"/>
    <w:rsid w:val="007B1616"/>
    <w:rsid w:val="007B5C18"/>
    <w:rsid w:val="007C0DF3"/>
    <w:rsid w:val="007C34AE"/>
    <w:rsid w:val="007C4815"/>
    <w:rsid w:val="007D2344"/>
    <w:rsid w:val="007D56E2"/>
    <w:rsid w:val="007E128F"/>
    <w:rsid w:val="007E442F"/>
    <w:rsid w:val="007E5AC9"/>
    <w:rsid w:val="007F0286"/>
    <w:rsid w:val="007F1436"/>
    <w:rsid w:val="007F1D95"/>
    <w:rsid w:val="007F235C"/>
    <w:rsid w:val="007F78E5"/>
    <w:rsid w:val="0080066B"/>
    <w:rsid w:val="008008E1"/>
    <w:rsid w:val="00800B27"/>
    <w:rsid w:val="00801CBC"/>
    <w:rsid w:val="00807339"/>
    <w:rsid w:val="0081667A"/>
    <w:rsid w:val="00820ABF"/>
    <w:rsid w:val="008226AA"/>
    <w:rsid w:val="0082511C"/>
    <w:rsid w:val="008315D3"/>
    <w:rsid w:val="00831B75"/>
    <w:rsid w:val="008321FB"/>
    <w:rsid w:val="008362FC"/>
    <w:rsid w:val="00836803"/>
    <w:rsid w:val="00841BE9"/>
    <w:rsid w:val="00842288"/>
    <w:rsid w:val="008427B6"/>
    <w:rsid w:val="00842A89"/>
    <w:rsid w:val="00847067"/>
    <w:rsid w:val="00860515"/>
    <w:rsid w:val="00861FCD"/>
    <w:rsid w:val="00864B9C"/>
    <w:rsid w:val="0086513F"/>
    <w:rsid w:val="00867522"/>
    <w:rsid w:val="00870658"/>
    <w:rsid w:val="00880D86"/>
    <w:rsid w:val="00887A57"/>
    <w:rsid w:val="00894B57"/>
    <w:rsid w:val="0089517C"/>
    <w:rsid w:val="00895621"/>
    <w:rsid w:val="008A0E96"/>
    <w:rsid w:val="008A60FB"/>
    <w:rsid w:val="008A7C8D"/>
    <w:rsid w:val="008B5DC8"/>
    <w:rsid w:val="008C42D3"/>
    <w:rsid w:val="008C6E4E"/>
    <w:rsid w:val="008C7122"/>
    <w:rsid w:val="008D0DC2"/>
    <w:rsid w:val="008D162B"/>
    <w:rsid w:val="008D3AC1"/>
    <w:rsid w:val="008D3B7C"/>
    <w:rsid w:val="008D4ADA"/>
    <w:rsid w:val="008D4CAE"/>
    <w:rsid w:val="008D567E"/>
    <w:rsid w:val="008D61B3"/>
    <w:rsid w:val="008E18A2"/>
    <w:rsid w:val="008E42D8"/>
    <w:rsid w:val="008E4E06"/>
    <w:rsid w:val="008E71F5"/>
    <w:rsid w:val="008F7651"/>
    <w:rsid w:val="00900654"/>
    <w:rsid w:val="009034DE"/>
    <w:rsid w:val="009047AD"/>
    <w:rsid w:val="00910E68"/>
    <w:rsid w:val="00914E15"/>
    <w:rsid w:val="0092749A"/>
    <w:rsid w:val="0093109D"/>
    <w:rsid w:val="00933889"/>
    <w:rsid w:val="0093460C"/>
    <w:rsid w:val="009355AA"/>
    <w:rsid w:val="00953462"/>
    <w:rsid w:val="00957183"/>
    <w:rsid w:val="00960456"/>
    <w:rsid w:val="0096297B"/>
    <w:rsid w:val="009643DD"/>
    <w:rsid w:val="00964563"/>
    <w:rsid w:val="00972251"/>
    <w:rsid w:val="009744F5"/>
    <w:rsid w:val="00974D35"/>
    <w:rsid w:val="00974D98"/>
    <w:rsid w:val="00985607"/>
    <w:rsid w:val="00986663"/>
    <w:rsid w:val="00986E7A"/>
    <w:rsid w:val="009874AA"/>
    <w:rsid w:val="00992F68"/>
    <w:rsid w:val="00993205"/>
    <w:rsid w:val="00995ED2"/>
    <w:rsid w:val="009A0F20"/>
    <w:rsid w:val="009A3C6D"/>
    <w:rsid w:val="009A6294"/>
    <w:rsid w:val="009A6B98"/>
    <w:rsid w:val="009A7F99"/>
    <w:rsid w:val="009B00EC"/>
    <w:rsid w:val="009B0C54"/>
    <w:rsid w:val="009B0CA9"/>
    <w:rsid w:val="009B3240"/>
    <w:rsid w:val="009B3E8A"/>
    <w:rsid w:val="009B6E5A"/>
    <w:rsid w:val="009D1AE0"/>
    <w:rsid w:val="009E0C03"/>
    <w:rsid w:val="009F10FC"/>
    <w:rsid w:val="009F4304"/>
    <w:rsid w:val="009F5C3E"/>
    <w:rsid w:val="00A00649"/>
    <w:rsid w:val="00A00C37"/>
    <w:rsid w:val="00A04421"/>
    <w:rsid w:val="00A22E6D"/>
    <w:rsid w:val="00A2589C"/>
    <w:rsid w:val="00A50D5F"/>
    <w:rsid w:val="00A52236"/>
    <w:rsid w:val="00A53811"/>
    <w:rsid w:val="00A551F7"/>
    <w:rsid w:val="00A55D7A"/>
    <w:rsid w:val="00A57D9D"/>
    <w:rsid w:val="00A6309D"/>
    <w:rsid w:val="00A631DA"/>
    <w:rsid w:val="00A66489"/>
    <w:rsid w:val="00A678C4"/>
    <w:rsid w:val="00A701AF"/>
    <w:rsid w:val="00A75CA4"/>
    <w:rsid w:val="00A808DE"/>
    <w:rsid w:val="00A8241F"/>
    <w:rsid w:val="00A87C7D"/>
    <w:rsid w:val="00A87FB1"/>
    <w:rsid w:val="00A910BD"/>
    <w:rsid w:val="00A95841"/>
    <w:rsid w:val="00A97B52"/>
    <w:rsid w:val="00A97DCC"/>
    <w:rsid w:val="00AA088E"/>
    <w:rsid w:val="00AA2C7F"/>
    <w:rsid w:val="00AB4409"/>
    <w:rsid w:val="00AB6670"/>
    <w:rsid w:val="00AB6C76"/>
    <w:rsid w:val="00AD1507"/>
    <w:rsid w:val="00AD1BE7"/>
    <w:rsid w:val="00AD511D"/>
    <w:rsid w:val="00AE1E09"/>
    <w:rsid w:val="00AF4B99"/>
    <w:rsid w:val="00AF5925"/>
    <w:rsid w:val="00AF735B"/>
    <w:rsid w:val="00B01FFE"/>
    <w:rsid w:val="00B0422F"/>
    <w:rsid w:val="00B06406"/>
    <w:rsid w:val="00B113C0"/>
    <w:rsid w:val="00B14158"/>
    <w:rsid w:val="00B142BE"/>
    <w:rsid w:val="00B15CD1"/>
    <w:rsid w:val="00B16964"/>
    <w:rsid w:val="00B22639"/>
    <w:rsid w:val="00B23BDB"/>
    <w:rsid w:val="00B2461F"/>
    <w:rsid w:val="00B27A3B"/>
    <w:rsid w:val="00B306BA"/>
    <w:rsid w:val="00B31E79"/>
    <w:rsid w:val="00B32284"/>
    <w:rsid w:val="00B35948"/>
    <w:rsid w:val="00B37437"/>
    <w:rsid w:val="00B41BCB"/>
    <w:rsid w:val="00B51090"/>
    <w:rsid w:val="00B57180"/>
    <w:rsid w:val="00B60E8D"/>
    <w:rsid w:val="00B61E36"/>
    <w:rsid w:val="00B65237"/>
    <w:rsid w:val="00B659E4"/>
    <w:rsid w:val="00B7631E"/>
    <w:rsid w:val="00B765AC"/>
    <w:rsid w:val="00B80E81"/>
    <w:rsid w:val="00B82656"/>
    <w:rsid w:val="00B86A31"/>
    <w:rsid w:val="00B932D2"/>
    <w:rsid w:val="00BA3849"/>
    <w:rsid w:val="00BA3C07"/>
    <w:rsid w:val="00BA3FD9"/>
    <w:rsid w:val="00BA5D73"/>
    <w:rsid w:val="00BB19AA"/>
    <w:rsid w:val="00BB492F"/>
    <w:rsid w:val="00BC1434"/>
    <w:rsid w:val="00BC5342"/>
    <w:rsid w:val="00BD3CA1"/>
    <w:rsid w:val="00BE4C49"/>
    <w:rsid w:val="00BE4FEC"/>
    <w:rsid w:val="00C0145F"/>
    <w:rsid w:val="00C03E70"/>
    <w:rsid w:val="00C11DEF"/>
    <w:rsid w:val="00C1223D"/>
    <w:rsid w:val="00C137B6"/>
    <w:rsid w:val="00C15D1E"/>
    <w:rsid w:val="00C2093E"/>
    <w:rsid w:val="00C20E51"/>
    <w:rsid w:val="00C21A13"/>
    <w:rsid w:val="00C21DF1"/>
    <w:rsid w:val="00C22F29"/>
    <w:rsid w:val="00C26A4D"/>
    <w:rsid w:val="00C271F2"/>
    <w:rsid w:val="00C31F9E"/>
    <w:rsid w:val="00C32CCC"/>
    <w:rsid w:val="00C3557E"/>
    <w:rsid w:val="00C42D1B"/>
    <w:rsid w:val="00C42F18"/>
    <w:rsid w:val="00C44D10"/>
    <w:rsid w:val="00C46E53"/>
    <w:rsid w:val="00C618C4"/>
    <w:rsid w:val="00C63F38"/>
    <w:rsid w:val="00C64296"/>
    <w:rsid w:val="00C64DA3"/>
    <w:rsid w:val="00C71FC0"/>
    <w:rsid w:val="00C749DB"/>
    <w:rsid w:val="00C7549D"/>
    <w:rsid w:val="00C75E7A"/>
    <w:rsid w:val="00C777CF"/>
    <w:rsid w:val="00C835E6"/>
    <w:rsid w:val="00C8399F"/>
    <w:rsid w:val="00C91C4C"/>
    <w:rsid w:val="00C95EA3"/>
    <w:rsid w:val="00C9715E"/>
    <w:rsid w:val="00C97B98"/>
    <w:rsid w:val="00CB027F"/>
    <w:rsid w:val="00CB1800"/>
    <w:rsid w:val="00CB7F9C"/>
    <w:rsid w:val="00CC13B6"/>
    <w:rsid w:val="00CC5C43"/>
    <w:rsid w:val="00CC5FC7"/>
    <w:rsid w:val="00CD0206"/>
    <w:rsid w:val="00CD2F1F"/>
    <w:rsid w:val="00CE3F76"/>
    <w:rsid w:val="00CE5490"/>
    <w:rsid w:val="00CE6826"/>
    <w:rsid w:val="00CE70FB"/>
    <w:rsid w:val="00CE7461"/>
    <w:rsid w:val="00CF0997"/>
    <w:rsid w:val="00CF3396"/>
    <w:rsid w:val="00CF5005"/>
    <w:rsid w:val="00CF603F"/>
    <w:rsid w:val="00CF6A83"/>
    <w:rsid w:val="00D036B8"/>
    <w:rsid w:val="00D04805"/>
    <w:rsid w:val="00D06214"/>
    <w:rsid w:val="00D079F7"/>
    <w:rsid w:val="00D13C76"/>
    <w:rsid w:val="00D14B58"/>
    <w:rsid w:val="00D15335"/>
    <w:rsid w:val="00D153BF"/>
    <w:rsid w:val="00D24499"/>
    <w:rsid w:val="00D2576B"/>
    <w:rsid w:val="00D31D62"/>
    <w:rsid w:val="00D320DD"/>
    <w:rsid w:val="00D349E0"/>
    <w:rsid w:val="00D44334"/>
    <w:rsid w:val="00D476F4"/>
    <w:rsid w:val="00D506FA"/>
    <w:rsid w:val="00D50B76"/>
    <w:rsid w:val="00D52DF7"/>
    <w:rsid w:val="00D53270"/>
    <w:rsid w:val="00D532E5"/>
    <w:rsid w:val="00D61E03"/>
    <w:rsid w:val="00D61FAB"/>
    <w:rsid w:val="00D712CA"/>
    <w:rsid w:val="00D7163D"/>
    <w:rsid w:val="00D7495B"/>
    <w:rsid w:val="00D76285"/>
    <w:rsid w:val="00D76867"/>
    <w:rsid w:val="00D82664"/>
    <w:rsid w:val="00D82674"/>
    <w:rsid w:val="00D85CC8"/>
    <w:rsid w:val="00D87F8D"/>
    <w:rsid w:val="00D951F0"/>
    <w:rsid w:val="00D9797E"/>
    <w:rsid w:val="00D97AFA"/>
    <w:rsid w:val="00DA0DB4"/>
    <w:rsid w:val="00DB63A3"/>
    <w:rsid w:val="00DC3C92"/>
    <w:rsid w:val="00DD3094"/>
    <w:rsid w:val="00DD4CBE"/>
    <w:rsid w:val="00DD5C8B"/>
    <w:rsid w:val="00DE5186"/>
    <w:rsid w:val="00DE5DAD"/>
    <w:rsid w:val="00DE68AB"/>
    <w:rsid w:val="00DE7B9C"/>
    <w:rsid w:val="00DE7EA6"/>
    <w:rsid w:val="00DF0A3B"/>
    <w:rsid w:val="00DF4F99"/>
    <w:rsid w:val="00DF7B6C"/>
    <w:rsid w:val="00E02889"/>
    <w:rsid w:val="00E10B1A"/>
    <w:rsid w:val="00E1124D"/>
    <w:rsid w:val="00E1227E"/>
    <w:rsid w:val="00E143DF"/>
    <w:rsid w:val="00E14528"/>
    <w:rsid w:val="00E15083"/>
    <w:rsid w:val="00E22D39"/>
    <w:rsid w:val="00E240E5"/>
    <w:rsid w:val="00E327B5"/>
    <w:rsid w:val="00E40F48"/>
    <w:rsid w:val="00E469D9"/>
    <w:rsid w:val="00E50B40"/>
    <w:rsid w:val="00E53554"/>
    <w:rsid w:val="00E53578"/>
    <w:rsid w:val="00E564D3"/>
    <w:rsid w:val="00E65643"/>
    <w:rsid w:val="00E67304"/>
    <w:rsid w:val="00E77DFE"/>
    <w:rsid w:val="00E84CF1"/>
    <w:rsid w:val="00E86F5C"/>
    <w:rsid w:val="00E87598"/>
    <w:rsid w:val="00E87D70"/>
    <w:rsid w:val="00E91B1C"/>
    <w:rsid w:val="00EA2979"/>
    <w:rsid w:val="00EB3EC5"/>
    <w:rsid w:val="00EB5FBA"/>
    <w:rsid w:val="00EB6C08"/>
    <w:rsid w:val="00EC14F8"/>
    <w:rsid w:val="00EC5B2D"/>
    <w:rsid w:val="00ED52D4"/>
    <w:rsid w:val="00ED534B"/>
    <w:rsid w:val="00EE0931"/>
    <w:rsid w:val="00EE1ECB"/>
    <w:rsid w:val="00EE508F"/>
    <w:rsid w:val="00EE5E2D"/>
    <w:rsid w:val="00EF4F08"/>
    <w:rsid w:val="00EF55BD"/>
    <w:rsid w:val="00F00F6B"/>
    <w:rsid w:val="00F07423"/>
    <w:rsid w:val="00F11E94"/>
    <w:rsid w:val="00F170D6"/>
    <w:rsid w:val="00F21B70"/>
    <w:rsid w:val="00F21F77"/>
    <w:rsid w:val="00F221FB"/>
    <w:rsid w:val="00F26E20"/>
    <w:rsid w:val="00F315FA"/>
    <w:rsid w:val="00F324EC"/>
    <w:rsid w:val="00F40657"/>
    <w:rsid w:val="00F41D1C"/>
    <w:rsid w:val="00F4563E"/>
    <w:rsid w:val="00F45BB1"/>
    <w:rsid w:val="00F551AE"/>
    <w:rsid w:val="00F55EBE"/>
    <w:rsid w:val="00F56D86"/>
    <w:rsid w:val="00F60A1A"/>
    <w:rsid w:val="00F63C55"/>
    <w:rsid w:val="00F7493C"/>
    <w:rsid w:val="00F75D44"/>
    <w:rsid w:val="00F81C9F"/>
    <w:rsid w:val="00F90198"/>
    <w:rsid w:val="00F90679"/>
    <w:rsid w:val="00FA1CA8"/>
    <w:rsid w:val="00FA3AD7"/>
    <w:rsid w:val="00FA477D"/>
    <w:rsid w:val="00FA793E"/>
    <w:rsid w:val="00FC20BA"/>
    <w:rsid w:val="00FD09C6"/>
    <w:rsid w:val="00FD2469"/>
    <w:rsid w:val="00FD3C13"/>
    <w:rsid w:val="00FD3F77"/>
    <w:rsid w:val="00FD48E2"/>
    <w:rsid w:val="00FE1A5D"/>
    <w:rsid w:val="00FE1DB1"/>
    <w:rsid w:val="00FE6602"/>
    <w:rsid w:val="00FE76AF"/>
    <w:rsid w:val="00FF0631"/>
    <w:rsid w:val="00FF3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96"/>
  </w:style>
  <w:style w:type="paragraph" w:styleId="1">
    <w:name w:val="heading 1"/>
    <w:basedOn w:val="a"/>
    <w:next w:val="a"/>
    <w:link w:val="10"/>
    <w:qFormat/>
    <w:rsid w:val="000536C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uk-UA" w:eastAsia="ru-RU"/>
    </w:rPr>
  </w:style>
  <w:style w:type="paragraph" w:styleId="2">
    <w:name w:val="heading 2"/>
    <w:basedOn w:val="a"/>
    <w:next w:val="a"/>
    <w:link w:val="20"/>
    <w:semiHidden/>
    <w:unhideWhenUsed/>
    <w:qFormat/>
    <w:rsid w:val="000536C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eastAsia="ru-RU"/>
    </w:rPr>
  </w:style>
  <w:style w:type="paragraph" w:styleId="3">
    <w:name w:val="heading 3"/>
    <w:basedOn w:val="a"/>
    <w:next w:val="a"/>
    <w:link w:val="30"/>
    <w:unhideWhenUsed/>
    <w:qFormat/>
    <w:rsid w:val="000536C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0536C0"/>
    <w:pPr>
      <w:keepNext/>
      <w:spacing w:after="0" w:line="240" w:lineRule="auto"/>
      <w:outlineLvl w:val="3"/>
    </w:pPr>
    <w:rPr>
      <w:rFonts w:ascii="Times New Roman" w:eastAsia="Calibri" w:hAnsi="Times New Roman" w:cs="Times New Roman"/>
      <w:b/>
      <w:bCs/>
      <w:sz w:val="28"/>
      <w:szCs w:val="24"/>
      <w:lang w:val="uk-UA" w:eastAsia="ru-RU"/>
    </w:rPr>
  </w:style>
  <w:style w:type="paragraph" w:styleId="5">
    <w:name w:val="heading 5"/>
    <w:basedOn w:val="a"/>
    <w:next w:val="a"/>
    <w:link w:val="50"/>
    <w:semiHidden/>
    <w:unhideWhenUsed/>
    <w:qFormat/>
    <w:rsid w:val="000536C0"/>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uk-UA" w:eastAsia="ru-RU"/>
    </w:rPr>
  </w:style>
  <w:style w:type="paragraph" w:styleId="6">
    <w:name w:val="heading 6"/>
    <w:basedOn w:val="a"/>
    <w:next w:val="a"/>
    <w:link w:val="60"/>
    <w:semiHidden/>
    <w:unhideWhenUsed/>
    <w:qFormat/>
    <w:rsid w:val="000536C0"/>
    <w:pPr>
      <w:keepNext/>
      <w:spacing w:after="0" w:line="240" w:lineRule="auto"/>
      <w:outlineLvl w:val="5"/>
    </w:pPr>
    <w:rPr>
      <w:rFonts w:ascii="Times New Roman" w:eastAsia="Calibri" w:hAnsi="Times New Roman" w:cs="Times New Roman"/>
      <w:b/>
      <w:bCs/>
      <w:sz w:val="24"/>
      <w:szCs w:val="24"/>
      <w:lang w:val="uk-UA" w:eastAsia="ru-RU"/>
    </w:rPr>
  </w:style>
  <w:style w:type="paragraph" w:styleId="7">
    <w:name w:val="heading 7"/>
    <w:basedOn w:val="a"/>
    <w:next w:val="a"/>
    <w:link w:val="70"/>
    <w:semiHidden/>
    <w:unhideWhenUsed/>
    <w:qFormat/>
    <w:rsid w:val="000536C0"/>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val="uk-UA" w:eastAsia="ru-RU"/>
    </w:rPr>
  </w:style>
  <w:style w:type="paragraph" w:styleId="8">
    <w:name w:val="heading 8"/>
    <w:basedOn w:val="a"/>
    <w:next w:val="a"/>
    <w:link w:val="80"/>
    <w:semiHidden/>
    <w:unhideWhenUsed/>
    <w:qFormat/>
    <w:rsid w:val="000536C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uk-UA" w:eastAsia="ru-RU"/>
    </w:rPr>
  </w:style>
  <w:style w:type="paragraph" w:styleId="9">
    <w:name w:val="heading 9"/>
    <w:basedOn w:val="a"/>
    <w:next w:val="a"/>
    <w:link w:val="90"/>
    <w:semiHidden/>
    <w:unhideWhenUsed/>
    <w:qFormat/>
    <w:rsid w:val="000536C0"/>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36C0"/>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semiHidden/>
    <w:rsid w:val="000536C0"/>
    <w:rPr>
      <w:rFonts w:asciiTheme="majorHAnsi" w:eastAsiaTheme="majorEastAsia" w:hAnsiTheme="majorHAnsi" w:cstheme="majorBidi"/>
      <w:b/>
      <w:bCs/>
      <w:color w:val="4F81BD" w:themeColor="accent1"/>
      <w:sz w:val="26"/>
      <w:szCs w:val="26"/>
      <w:lang w:val="uk-UA" w:eastAsia="ru-RU"/>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4"/>
    <w:locked/>
    <w:rsid w:val="009A6294"/>
    <w:rPr>
      <w:rFonts w:ascii="Times New Roman" w:eastAsia="Times New Roman" w:hAnsi="Times New Roman" w:cs="Times New Roman"/>
      <w:sz w:val="28"/>
      <w:szCs w:val="24"/>
      <w:lang w:val="uk-UA" w:eastAsia="ru-RU"/>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3"/>
    <w:unhideWhenUsed/>
    <w:qFormat/>
    <w:rsid w:val="009A6294"/>
    <w:pPr>
      <w:spacing w:after="0" w:line="240" w:lineRule="auto"/>
      <w:jc w:val="both"/>
    </w:pPr>
    <w:rPr>
      <w:rFonts w:ascii="Times New Roman" w:eastAsia="Times New Roman" w:hAnsi="Times New Roman" w:cs="Times New Roman"/>
      <w:sz w:val="28"/>
      <w:szCs w:val="24"/>
      <w:lang w:val="uk-UA" w:eastAsia="ru-RU"/>
    </w:rPr>
  </w:style>
  <w:style w:type="character" w:customStyle="1" w:styleId="11">
    <w:name w:val="Основной текст Знак1"/>
    <w:basedOn w:val="a0"/>
    <w:uiPriority w:val="99"/>
    <w:rsid w:val="009A6294"/>
  </w:style>
  <w:style w:type="character" w:styleId="a5">
    <w:name w:val="Strong"/>
    <w:qFormat/>
    <w:rsid w:val="00D349E0"/>
    <w:rPr>
      <w:b/>
      <w:bCs/>
    </w:rPr>
  </w:style>
  <w:style w:type="paragraph" w:customStyle="1" w:styleId="a6">
    <w:name w:val="Вміст таблиці"/>
    <w:basedOn w:val="a"/>
    <w:qFormat/>
    <w:rsid w:val="00D349E0"/>
    <w:pPr>
      <w:suppressLineNumbers/>
      <w:suppressAutoHyphens/>
      <w:spacing w:after="0" w:line="240" w:lineRule="auto"/>
    </w:pPr>
    <w:rPr>
      <w:rFonts w:ascii="Times New Roman" w:eastAsia="Times New Roman" w:hAnsi="Times New Roman" w:cs="Times New Roman"/>
      <w:bCs/>
      <w:sz w:val="28"/>
      <w:szCs w:val="24"/>
      <w:lang w:val="uk-UA" w:eastAsia="zh-CN"/>
    </w:rPr>
  </w:style>
  <w:style w:type="paragraph" w:styleId="a7">
    <w:name w:val="List Paragraph"/>
    <w:basedOn w:val="a"/>
    <w:uiPriority w:val="34"/>
    <w:qFormat/>
    <w:rsid w:val="00D349E0"/>
    <w:pPr>
      <w:spacing w:after="0" w:line="240" w:lineRule="auto"/>
      <w:ind w:left="720"/>
      <w:contextualSpacing/>
    </w:pPr>
    <w:rPr>
      <w:rFonts w:ascii="Times New Roman" w:eastAsia="Times New Roman" w:hAnsi="Times New Roman" w:cs="Times New Roman"/>
      <w:sz w:val="24"/>
      <w:szCs w:val="24"/>
      <w:lang w:val="uk-UA" w:eastAsia="ru-RU"/>
    </w:rPr>
  </w:style>
  <w:style w:type="paragraph" w:customStyle="1" w:styleId="a8">
    <w:name w:val="Без інтервалів"/>
    <w:qFormat/>
    <w:rsid w:val="00D349E0"/>
    <w:pPr>
      <w:spacing w:after="0" w:line="240" w:lineRule="auto"/>
      <w:jc w:val="center"/>
    </w:pPr>
    <w:rPr>
      <w:rFonts w:ascii="Calibri" w:eastAsia="Times New Roman" w:hAnsi="Calibri" w:cs="Times New Roman"/>
      <w:lang w:val="uk-UA"/>
    </w:rPr>
  </w:style>
  <w:style w:type="paragraph" w:styleId="a9">
    <w:name w:val="footer"/>
    <w:basedOn w:val="a"/>
    <w:link w:val="aa"/>
    <w:uiPriority w:val="99"/>
    <w:rsid w:val="00DE7EA6"/>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a">
    <w:name w:val="Нижний колонтитул Знак"/>
    <w:basedOn w:val="a0"/>
    <w:link w:val="a9"/>
    <w:uiPriority w:val="99"/>
    <w:rsid w:val="00DE7EA6"/>
    <w:rPr>
      <w:rFonts w:ascii="Times New Roman" w:eastAsia="Times New Roman" w:hAnsi="Times New Roman" w:cs="Times New Roman"/>
      <w:sz w:val="24"/>
      <w:szCs w:val="24"/>
      <w:lang w:val="uk-UA" w:eastAsia="uk-UA"/>
    </w:rPr>
  </w:style>
  <w:style w:type="character" w:styleId="ab">
    <w:name w:val="page number"/>
    <w:rsid w:val="00DE7EA6"/>
  </w:style>
  <w:style w:type="paragraph" w:styleId="ac">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d"/>
    <w:uiPriority w:val="99"/>
    <w:unhideWhenUsed/>
    <w:qFormat/>
    <w:rsid w:val="00DE7EA6"/>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d">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c"/>
    <w:uiPriority w:val="99"/>
    <w:rsid w:val="00DE7EA6"/>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rsid w:val="000536C0"/>
    <w:rPr>
      <w:rFonts w:ascii="Arial" w:eastAsia="Times New Roman" w:hAnsi="Arial" w:cs="Arial"/>
      <w:b/>
      <w:bCs/>
      <w:sz w:val="26"/>
      <w:szCs w:val="26"/>
      <w:lang w:eastAsia="ru-RU"/>
    </w:rPr>
  </w:style>
  <w:style w:type="character" w:customStyle="1" w:styleId="40">
    <w:name w:val="Заголовок 4 Знак"/>
    <w:basedOn w:val="a0"/>
    <w:link w:val="4"/>
    <w:semiHidden/>
    <w:rsid w:val="000536C0"/>
    <w:rPr>
      <w:rFonts w:ascii="Times New Roman" w:eastAsia="Calibri" w:hAnsi="Times New Roman" w:cs="Times New Roman"/>
      <w:b/>
      <w:bCs/>
      <w:sz w:val="28"/>
      <w:szCs w:val="24"/>
      <w:lang w:val="uk-UA" w:eastAsia="ru-RU"/>
    </w:rPr>
  </w:style>
  <w:style w:type="character" w:customStyle="1" w:styleId="50">
    <w:name w:val="Заголовок 5 Знак"/>
    <w:basedOn w:val="a0"/>
    <w:link w:val="5"/>
    <w:semiHidden/>
    <w:rsid w:val="000536C0"/>
    <w:rPr>
      <w:rFonts w:asciiTheme="majorHAnsi" w:eastAsiaTheme="majorEastAsia" w:hAnsiTheme="majorHAnsi" w:cstheme="majorBidi"/>
      <w:color w:val="243F60" w:themeColor="accent1" w:themeShade="7F"/>
      <w:sz w:val="24"/>
      <w:szCs w:val="24"/>
      <w:lang w:val="uk-UA" w:eastAsia="ru-RU"/>
    </w:rPr>
  </w:style>
  <w:style w:type="character" w:customStyle="1" w:styleId="60">
    <w:name w:val="Заголовок 6 Знак"/>
    <w:basedOn w:val="a0"/>
    <w:link w:val="6"/>
    <w:semiHidden/>
    <w:rsid w:val="000536C0"/>
    <w:rPr>
      <w:rFonts w:ascii="Times New Roman" w:eastAsia="Calibri" w:hAnsi="Times New Roman" w:cs="Times New Roman"/>
      <w:b/>
      <w:bCs/>
      <w:sz w:val="24"/>
      <w:szCs w:val="24"/>
      <w:lang w:val="uk-UA" w:eastAsia="ru-RU"/>
    </w:rPr>
  </w:style>
  <w:style w:type="character" w:customStyle="1" w:styleId="70">
    <w:name w:val="Заголовок 7 Знак"/>
    <w:basedOn w:val="a0"/>
    <w:link w:val="7"/>
    <w:semiHidden/>
    <w:rsid w:val="000536C0"/>
    <w:rPr>
      <w:rFonts w:asciiTheme="majorHAnsi" w:eastAsiaTheme="majorEastAsia" w:hAnsiTheme="majorHAnsi" w:cstheme="majorBidi"/>
      <w:i/>
      <w:iCs/>
      <w:color w:val="404040" w:themeColor="text1" w:themeTint="BF"/>
      <w:sz w:val="24"/>
      <w:szCs w:val="24"/>
      <w:lang w:val="uk-UA" w:eastAsia="ru-RU"/>
    </w:rPr>
  </w:style>
  <w:style w:type="character" w:customStyle="1" w:styleId="80">
    <w:name w:val="Заголовок 8 Знак"/>
    <w:basedOn w:val="a0"/>
    <w:link w:val="8"/>
    <w:semiHidden/>
    <w:rsid w:val="000536C0"/>
    <w:rPr>
      <w:rFonts w:asciiTheme="majorHAnsi" w:eastAsiaTheme="majorEastAsia" w:hAnsiTheme="majorHAnsi" w:cstheme="majorBidi"/>
      <w:color w:val="404040" w:themeColor="text1" w:themeTint="BF"/>
      <w:sz w:val="20"/>
      <w:szCs w:val="20"/>
      <w:lang w:val="uk-UA" w:eastAsia="ru-RU"/>
    </w:rPr>
  </w:style>
  <w:style w:type="character" w:customStyle="1" w:styleId="90">
    <w:name w:val="Заголовок 9 Знак"/>
    <w:basedOn w:val="a0"/>
    <w:link w:val="9"/>
    <w:semiHidden/>
    <w:rsid w:val="000536C0"/>
    <w:rPr>
      <w:rFonts w:asciiTheme="majorHAnsi" w:eastAsiaTheme="majorEastAsia" w:hAnsiTheme="majorHAnsi" w:cstheme="majorBidi"/>
      <w:i/>
      <w:iCs/>
      <w:color w:val="404040" w:themeColor="text1" w:themeTint="BF"/>
      <w:sz w:val="20"/>
      <w:szCs w:val="20"/>
      <w:lang w:val="uk-UA" w:eastAsia="ru-RU"/>
    </w:rPr>
  </w:style>
  <w:style w:type="character" w:styleId="ae">
    <w:name w:val="Hyperlink"/>
    <w:basedOn w:val="a0"/>
    <w:semiHidden/>
    <w:unhideWhenUsed/>
    <w:rsid w:val="000536C0"/>
    <w:rPr>
      <w:color w:val="0000FF"/>
      <w:u w:val="single"/>
    </w:rPr>
  </w:style>
  <w:style w:type="character" w:customStyle="1" w:styleId="HTML">
    <w:name w:val="Стандартный HTML Знак"/>
    <w:basedOn w:val="a0"/>
    <w:link w:val="HTML0"/>
    <w:rsid w:val="000536C0"/>
    <w:rPr>
      <w:rFonts w:ascii="Courier New" w:eastAsia="Calibri" w:hAnsi="Courier New" w:cs="Courier New"/>
      <w:sz w:val="20"/>
      <w:szCs w:val="20"/>
      <w:lang w:eastAsia="ru-RU"/>
    </w:rPr>
  </w:style>
  <w:style w:type="paragraph" w:styleId="HTML0">
    <w:name w:val="HTML Preformatted"/>
    <w:basedOn w:val="a"/>
    <w:link w:val="HTML"/>
    <w:unhideWhenUsed/>
    <w:rsid w:val="00053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af">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0"/>
    <w:locked/>
    <w:rsid w:val="000536C0"/>
    <w:rPr>
      <w:rFonts w:ascii="Times New Roman" w:eastAsia="Times New Roman" w:hAnsi="Times New Roman" w:cs="Times New Roman"/>
      <w:sz w:val="24"/>
      <w:szCs w:val="24"/>
      <w:lang w:val="uk-UA" w:eastAsia="uk-UA"/>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
    <w:autoRedefine/>
    <w:unhideWhenUsed/>
    <w:qFormat/>
    <w:rsid w:val="000536C0"/>
    <w:pPr>
      <w:spacing w:after="0" w:line="240" w:lineRule="auto"/>
      <w:ind w:left="720"/>
      <w:contextualSpacing/>
    </w:pPr>
    <w:rPr>
      <w:rFonts w:ascii="Times New Roman" w:eastAsia="Times New Roman" w:hAnsi="Times New Roman" w:cs="Times New Roman"/>
      <w:sz w:val="24"/>
      <w:szCs w:val="24"/>
      <w:lang w:val="uk-UA" w:eastAsia="uk-UA"/>
    </w:rPr>
  </w:style>
  <w:style w:type="character" w:customStyle="1" w:styleId="af1">
    <w:name w:val="Текст сноски Знак"/>
    <w:basedOn w:val="a0"/>
    <w:link w:val="af2"/>
    <w:semiHidden/>
    <w:locked/>
    <w:rsid w:val="000536C0"/>
    <w:rPr>
      <w:rFonts w:ascii="Times New Roman" w:eastAsia="Times New Roman" w:hAnsi="Times New Roman" w:cs="Times New Roman"/>
      <w:sz w:val="20"/>
      <w:szCs w:val="20"/>
      <w:lang w:val="uk-UA" w:eastAsia="zh-CN"/>
    </w:rPr>
  </w:style>
  <w:style w:type="paragraph" w:styleId="af2">
    <w:name w:val="footnote text"/>
    <w:basedOn w:val="a"/>
    <w:link w:val="af1"/>
    <w:semiHidden/>
    <w:unhideWhenUsed/>
    <w:rsid w:val="000536C0"/>
    <w:pPr>
      <w:spacing w:after="0" w:line="240" w:lineRule="auto"/>
    </w:pPr>
    <w:rPr>
      <w:rFonts w:ascii="Times New Roman" w:eastAsia="Times New Roman" w:hAnsi="Times New Roman" w:cs="Times New Roman"/>
      <w:sz w:val="20"/>
      <w:szCs w:val="20"/>
      <w:lang w:val="uk-UA" w:eastAsia="zh-CN"/>
    </w:rPr>
  </w:style>
  <w:style w:type="character" w:customStyle="1" w:styleId="af3">
    <w:name w:val="Название Знак"/>
    <w:basedOn w:val="a0"/>
    <w:link w:val="af4"/>
    <w:locked/>
    <w:rsid w:val="000536C0"/>
    <w:rPr>
      <w:rFonts w:ascii="Times New Roman" w:eastAsia="Calibri" w:hAnsi="Times New Roman" w:cs="Times New Roman"/>
      <w:sz w:val="28"/>
      <w:szCs w:val="24"/>
      <w:lang w:val="uk-UA" w:eastAsia="ru-RU"/>
    </w:rPr>
  </w:style>
  <w:style w:type="paragraph" w:styleId="af4">
    <w:name w:val="Title"/>
    <w:basedOn w:val="a"/>
    <w:next w:val="a"/>
    <w:link w:val="af3"/>
    <w:qFormat/>
    <w:rsid w:val="000536C0"/>
    <w:pPr>
      <w:pBdr>
        <w:bottom w:val="single" w:sz="8" w:space="4" w:color="4F81BD" w:themeColor="accent1"/>
      </w:pBdr>
      <w:spacing w:after="300" w:line="240" w:lineRule="auto"/>
      <w:contextualSpacing/>
    </w:pPr>
    <w:rPr>
      <w:rFonts w:ascii="Times New Roman" w:eastAsia="Calibri" w:hAnsi="Times New Roman" w:cs="Times New Roman"/>
      <w:sz w:val="28"/>
      <w:szCs w:val="24"/>
      <w:lang w:val="uk-UA" w:eastAsia="ru-RU"/>
    </w:rPr>
  </w:style>
  <w:style w:type="character" w:customStyle="1" w:styleId="af5">
    <w:name w:val="Основной текст с отступом Знак"/>
    <w:basedOn w:val="a0"/>
    <w:link w:val="af6"/>
    <w:locked/>
    <w:rsid w:val="000536C0"/>
    <w:rPr>
      <w:rFonts w:ascii="Times New Roman" w:eastAsia="Calibri" w:hAnsi="Times New Roman" w:cs="Times New Roman"/>
      <w:sz w:val="28"/>
      <w:szCs w:val="24"/>
      <w:lang w:val="uk-UA" w:eastAsia="ru-RU"/>
    </w:rPr>
  </w:style>
  <w:style w:type="paragraph" w:styleId="af6">
    <w:name w:val="Body Text Indent"/>
    <w:basedOn w:val="a"/>
    <w:link w:val="af5"/>
    <w:unhideWhenUsed/>
    <w:rsid w:val="000536C0"/>
    <w:pPr>
      <w:spacing w:after="120" w:line="240" w:lineRule="auto"/>
      <w:ind w:left="283"/>
    </w:pPr>
    <w:rPr>
      <w:rFonts w:ascii="Times New Roman" w:eastAsia="Calibri" w:hAnsi="Times New Roman" w:cs="Times New Roman"/>
      <w:sz w:val="28"/>
      <w:szCs w:val="24"/>
      <w:lang w:val="uk-UA" w:eastAsia="ru-RU"/>
    </w:rPr>
  </w:style>
  <w:style w:type="character" w:customStyle="1" w:styleId="af7">
    <w:name w:val="Подзаголовок Знак"/>
    <w:basedOn w:val="a0"/>
    <w:link w:val="af8"/>
    <w:locked/>
    <w:rsid w:val="000536C0"/>
    <w:rPr>
      <w:rFonts w:ascii="Times New Roman" w:eastAsia="Calibri" w:hAnsi="Times New Roman" w:cs="Times New Roman"/>
      <w:b/>
      <w:sz w:val="28"/>
      <w:szCs w:val="20"/>
      <w:lang w:val="uk-UA" w:eastAsia="ru-RU"/>
    </w:rPr>
  </w:style>
  <w:style w:type="paragraph" w:styleId="af8">
    <w:name w:val="Subtitle"/>
    <w:basedOn w:val="a"/>
    <w:next w:val="a"/>
    <w:link w:val="af7"/>
    <w:qFormat/>
    <w:rsid w:val="000536C0"/>
    <w:pPr>
      <w:numPr>
        <w:ilvl w:val="1"/>
      </w:numPr>
      <w:spacing w:after="0" w:line="240" w:lineRule="auto"/>
    </w:pPr>
    <w:rPr>
      <w:rFonts w:ascii="Times New Roman" w:eastAsia="Calibri" w:hAnsi="Times New Roman" w:cs="Times New Roman"/>
      <w:b/>
      <w:sz w:val="28"/>
      <w:szCs w:val="20"/>
      <w:lang w:val="uk-UA" w:eastAsia="ru-RU"/>
    </w:rPr>
  </w:style>
  <w:style w:type="character" w:customStyle="1" w:styleId="21">
    <w:name w:val="Основной текст 2 Знак"/>
    <w:basedOn w:val="a0"/>
    <w:link w:val="22"/>
    <w:semiHidden/>
    <w:locked/>
    <w:rsid w:val="000536C0"/>
    <w:rPr>
      <w:rFonts w:ascii="Times New Roman" w:eastAsia="Calibri" w:hAnsi="Times New Roman" w:cs="Times New Roman"/>
      <w:sz w:val="24"/>
      <w:szCs w:val="24"/>
      <w:lang w:eastAsia="ru-RU"/>
    </w:rPr>
  </w:style>
  <w:style w:type="paragraph" w:styleId="22">
    <w:name w:val="Body Text 2"/>
    <w:basedOn w:val="a"/>
    <w:link w:val="21"/>
    <w:semiHidden/>
    <w:unhideWhenUsed/>
    <w:rsid w:val="000536C0"/>
    <w:pPr>
      <w:spacing w:after="120" w:line="480" w:lineRule="auto"/>
    </w:pPr>
    <w:rPr>
      <w:rFonts w:ascii="Times New Roman" w:eastAsia="Calibri" w:hAnsi="Times New Roman" w:cs="Times New Roman"/>
      <w:sz w:val="24"/>
      <w:szCs w:val="24"/>
      <w:lang w:eastAsia="ru-RU"/>
    </w:rPr>
  </w:style>
  <w:style w:type="character" w:customStyle="1" w:styleId="31">
    <w:name w:val="Основной текст 3 Знак"/>
    <w:basedOn w:val="a0"/>
    <w:link w:val="32"/>
    <w:semiHidden/>
    <w:locked/>
    <w:rsid w:val="000536C0"/>
    <w:rPr>
      <w:rFonts w:ascii="Times New Roman" w:eastAsia="Calibri" w:hAnsi="Times New Roman" w:cs="Times New Roman"/>
      <w:sz w:val="16"/>
      <w:szCs w:val="16"/>
      <w:lang w:val="uk-UA" w:eastAsia="ru-RU"/>
    </w:rPr>
  </w:style>
  <w:style w:type="paragraph" w:styleId="32">
    <w:name w:val="Body Text 3"/>
    <w:basedOn w:val="a"/>
    <w:link w:val="31"/>
    <w:semiHidden/>
    <w:unhideWhenUsed/>
    <w:rsid w:val="000536C0"/>
    <w:pPr>
      <w:spacing w:after="120" w:line="240" w:lineRule="auto"/>
    </w:pPr>
    <w:rPr>
      <w:rFonts w:ascii="Times New Roman" w:eastAsia="Calibri" w:hAnsi="Times New Roman" w:cs="Times New Roman"/>
      <w:sz w:val="16"/>
      <w:szCs w:val="16"/>
      <w:lang w:val="uk-UA" w:eastAsia="ru-RU"/>
    </w:rPr>
  </w:style>
  <w:style w:type="character" w:customStyle="1" w:styleId="23">
    <w:name w:val="Основной текст с отступом 2 Знак"/>
    <w:basedOn w:val="a0"/>
    <w:link w:val="24"/>
    <w:semiHidden/>
    <w:locked/>
    <w:rsid w:val="000536C0"/>
    <w:rPr>
      <w:rFonts w:ascii="Times New Roman" w:eastAsia="Calibri" w:hAnsi="Times New Roman" w:cs="Times New Roman"/>
      <w:color w:val="000000"/>
      <w:sz w:val="26"/>
      <w:szCs w:val="26"/>
      <w:lang w:val="uk-UA" w:eastAsia="ru-RU"/>
    </w:rPr>
  </w:style>
  <w:style w:type="paragraph" w:styleId="24">
    <w:name w:val="Body Text Indent 2"/>
    <w:basedOn w:val="a"/>
    <w:link w:val="23"/>
    <w:semiHidden/>
    <w:unhideWhenUsed/>
    <w:rsid w:val="000536C0"/>
    <w:pPr>
      <w:spacing w:after="120" w:line="480" w:lineRule="auto"/>
      <w:ind w:left="283"/>
    </w:pPr>
    <w:rPr>
      <w:rFonts w:ascii="Times New Roman" w:eastAsia="Calibri" w:hAnsi="Times New Roman" w:cs="Times New Roman"/>
      <w:color w:val="000000"/>
      <w:sz w:val="26"/>
      <w:szCs w:val="26"/>
      <w:lang w:val="uk-UA" w:eastAsia="ru-RU"/>
    </w:rPr>
  </w:style>
  <w:style w:type="character" w:customStyle="1" w:styleId="33">
    <w:name w:val="Основной текст с отступом 3 Знак"/>
    <w:basedOn w:val="a0"/>
    <w:link w:val="34"/>
    <w:semiHidden/>
    <w:locked/>
    <w:rsid w:val="000536C0"/>
    <w:rPr>
      <w:rFonts w:ascii="Times New Roman" w:eastAsia="Calibri" w:hAnsi="Times New Roman" w:cs="Times New Roman"/>
      <w:sz w:val="26"/>
      <w:szCs w:val="26"/>
      <w:lang w:val="uk-UA" w:eastAsia="ru-RU"/>
    </w:rPr>
  </w:style>
  <w:style w:type="paragraph" w:styleId="34">
    <w:name w:val="Body Text Indent 3"/>
    <w:basedOn w:val="a"/>
    <w:link w:val="33"/>
    <w:semiHidden/>
    <w:unhideWhenUsed/>
    <w:rsid w:val="000536C0"/>
    <w:pPr>
      <w:spacing w:after="120" w:line="240" w:lineRule="auto"/>
      <w:ind w:left="283"/>
    </w:pPr>
    <w:rPr>
      <w:rFonts w:ascii="Times New Roman" w:eastAsia="Calibri" w:hAnsi="Times New Roman" w:cs="Times New Roman"/>
      <w:sz w:val="26"/>
      <w:szCs w:val="26"/>
      <w:lang w:val="uk-UA" w:eastAsia="ru-RU"/>
    </w:rPr>
  </w:style>
  <w:style w:type="character" w:customStyle="1" w:styleId="af9">
    <w:name w:val="Текст Знак"/>
    <w:basedOn w:val="a0"/>
    <w:link w:val="afa"/>
    <w:semiHidden/>
    <w:locked/>
    <w:rsid w:val="000536C0"/>
    <w:rPr>
      <w:rFonts w:ascii="Courier New" w:eastAsia="Calibri" w:hAnsi="Courier New" w:cs="Courier New"/>
      <w:sz w:val="20"/>
      <w:szCs w:val="20"/>
      <w:lang w:val="uk-UA" w:eastAsia="ru-RU"/>
    </w:rPr>
  </w:style>
  <w:style w:type="paragraph" w:styleId="afa">
    <w:name w:val="Plain Text"/>
    <w:basedOn w:val="a"/>
    <w:link w:val="af9"/>
    <w:semiHidden/>
    <w:unhideWhenUsed/>
    <w:rsid w:val="000536C0"/>
    <w:pPr>
      <w:spacing w:after="0" w:line="240" w:lineRule="auto"/>
    </w:pPr>
    <w:rPr>
      <w:rFonts w:ascii="Courier New" w:eastAsia="Calibri" w:hAnsi="Courier New" w:cs="Courier New"/>
      <w:sz w:val="20"/>
      <w:szCs w:val="20"/>
      <w:lang w:val="uk-UA" w:eastAsia="ru-RU"/>
    </w:rPr>
  </w:style>
  <w:style w:type="character" w:customStyle="1" w:styleId="afb">
    <w:name w:val="Текст выноски Знак"/>
    <w:basedOn w:val="a0"/>
    <w:link w:val="afc"/>
    <w:uiPriority w:val="99"/>
    <w:semiHidden/>
    <w:locked/>
    <w:rsid w:val="000536C0"/>
    <w:rPr>
      <w:rFonts w:ascii="Tahoma" w:eastAsia="Times New Roman" w:hAnsi="Tahoma" w:cs="Tahoma"/>
      <w:sz w:val="16"/>
      <w:szCs w:val="16"/>
      <w:lang w:val="uk-UA" w:eastAsia="ru-RU"/>
    </w:rPr>
  </w:style>
  <w:style w:type="paragraph" w:styleId="afc">
    <w:name w:val="Balloon Text"/>
    <w:basedOn w:val="a"/>
    <w:link w:val="afb"/>
    <w:uiPriority w:val="99"/>
    <w:semiHidden/>
    <w:unhideWhenUsed/>
    <w:rsid w:val="000536C0"/>
    <w:pPr>
      <w:spacing w:after="0" w:line="240" w:lineRule="auto"/>
    </w:pPr>
    <w:rPr>
      <w:rFonts w:ascii="Tahoma" w:eastAsia="Times New Roman" w:hAnsi="Tahoma" w:cs="Tahoma"/>
      <w:sz w:val="16"/>
      <w:szCs w:val="16"/>
      <w:lang w:val="uk-UA" w:eastAsia="ru-RU"/>
    </w:rPr>
  </w:style>
  <w:style w:type="character" w:customStyle="1" w:styleId="12">
    <w:name w:val="Без интервала Знак1"/>
    <w:link w:val="afd"/>
    <w:locked/>
    <w:rsid w:val="000536C0"/>
    <w:rPr>
      <w:rFonts w:ascii="Calibri" w:eastAsia="Calibri" w:hAnsi="Calibri" w:cs="Times New Roman"/>
    </w:rPr>
  </w:style>
  <w:style w:type="paragraph" w:styleId="afd">
    <w:name w:val="No Spacing"/>
    <w:link w:val="12"/>
    <w:qFormat/>
    <w:rsid w:val="000536C0"/>
    <w:pPr>
      <w:spacing w:after="0" w:line="240" w:lineRule="auto"/>
    </w:pPr>
    <w:rPr>
      <w:rFonts w:ascii="Calibri" w:eastAsia="Calibri" w:hAnsi="Calibri" w:cs="Times New Roman"/>
    </w:rPr>
  </w:style>
  <w:style w:type="paragraph" w:customStyle="1" w:styleId="11111111111111111">
    <w:name w:val="11111111111111111"/>
    <w:basedOn w:val="a"/>
    <w:qFormat/>
    <w:rsid w:val="000536C0"/>
    <w:pPr>
      <w:ind w:firstLine="482"/>
      <w:jc w:val="both"/>
    </w:pPr>
    <w:rPr>
      <w:rFonts w:ascii="Calibri" w:eastAsia="Calibri" w:hAnsi="Calibri" w:cs="Times New Roman"/>
      <w:sz w:val="28"/>
      <w:szCs w:val="28"/>
      <w:lang w:val="uk-UA"/>
    </w:rPr>
  </w:style>
  <w:style w:type="paragraph" w:customStyle="1" w:styleId="Style5">
    <w:name w:val="Style5"/>
    <w:basedOn w:val="a"/>
    <w:qFormat/>
    <w:rsid w:val="000536C0"/>
    <w:pPr>
      <w:widowControl w:val="0"/>
      <w:autoSpaceDE w:val="0"/>
      <w:autoSpaceDN w:val="0"/>
      <w:adjustRightInd w:val="0"/>
      <w:spacing w:after="0" w:line="269" w:lineRule="exact"/>
    </w:pPr>
    <w:rPr>
      <w:rFonts w:ascii="Times New Roman" w:eastAsia="Calibri" w:hAnsi="Times New Roman" w:cs="Times New Roman"/>
      <w:sz w:val="24"/>
      <w:szCs w:val="24"/>
      <w:lang w:val="uk-UA" w:eastAsia="ru-RU"/>
    </w:rPr>
  </w:style>
  <w:style w:type="paragraph" w:customStyle="1" w:styleId="CharChar1">
    <w:name w:val="Char Знак Знак Char Знак Знак Знак Знак Знак Знак Знак Знак Знак Знак Знак Знак Знак Знак Знак1"/>
    <w:basedOn w:val="a"/>
    <w:qFormat/>
    <w:rsid w:val="000536C0"/>
    <w:pPr>
      <w:spacing w:after="0" w:line="240" w:lineRule="auto"/>
    </w:pPr>
    <w:rPr>
      <w:rFonts w:ascii="Verdana" w:eastAsia="Calibri" w:hAnsi="Verdana" w:cs="Times New Roman"/>
      <w:sz w:val="20"/>
      <w:szCs w:val="20"/>
      <w:lang w:val="en-US"/>
    </w:rPr>
  </w:style>
  <w:style w:type="paragraph" w:customStyle="1" w:styleId="afe">
    <w:name w:val="Знак"/>
    <w:basedOn w:val="a"/>
    <w:qFormat/>
    <w:rsid w:val="000536C0"/>
    <w:pPr>
      <w:spacing w:after="0" w:line="240" w:lineRule="auto"/>
    </w:pPr>
    <w:rPr>
      <w:rFonts w:ascii="Verdana" w:eastAsia="Calibri" w:hAnsi="Verdana" w:cs="Verdana"/>
      <w:sz w:val="20"/>
      <w:szCs w:val="20"/>
      <w:lang w:val="en-US"/>
    </w:rPr>
  </w:style>
  <w:style w:type="paragraph" w:customStyle="1" w:styleId="xl32">
    <w:name w:val="xl32"/>
    <w:basedOn w:val="a"/>
    <w:qFormat/>
    <w:rsid w:val="000536C0"/>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val="uk-UA" w:eastAsia="ru-RU"/>
    </w:rPr>
  </w:style>
  <w:style w:type="paragraph" w:customStyle="1" w:styleId="13">
    <w:name w:val="Обычный1"/>
    <w:uiPriority w:val="99"/>
    <w:qFormat/>
    <w:rsid w:val="000536C0"/>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customStyle="1" w:styleId="14">
    <w:name w:val="Название1"/>
    <w:basedOn w:val="a"/>
    <w:qFormat/>
    <w:rsid w:val="000536C0"/>
    <w:pPr>
      <w:spacing w:after="0" w:line="240" w:lineRule="auto"/>
      <w:jc w:val="center"/>
    </w:pPr>
    <w:rPr>
      <w:rFonts w:ascii="Times New Roman" w:eastAsia="Calibri" w:hAnsi="Times New Roman" w:cs="Times New Roman"/>
      <w:b/>
      <w:sz w:val="28"/>
      <w:szCs w:val="20"/>
      <w:lang w:val="uk-UA" w:eastAsia="ru-RU"/>
    </w:rPr>
  </w:style>
  <w:style w:type="paragraph" w:customStyle="1" w:styleId="15">
    <w:name w:val="Основной текст с отступом1"/>
    <w:basedOn w:val="a"/>
    <w:qFormat/>
    <w:rsid w:val="000536C0"/>
    <w:pPr>
      <w:spacing w:after="120" w:line="240" w:lineRule="auto"/>
      <w:ind w:left="283"/>
    </w:pPr>
    <w:rPr>
      <w:rFonts w:ascii="Times New Roman" w:eastAsia="Calibri" w:hAnsi="Times New Roman" w:cs="Times New Roman"/>
      <w:sz w:val="24"/>
      <w:szCs w:val="24"/>
      <w:lang w:val="uk-UA" w:eastAsia="ru-RU"/>
    </w:rPr>
  </w:style>
  <w:style w:type="paragraph" w:customStyle="1" w:styleId="aff">
    <w:name w:val="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aff0">
    <w:name w:val="!Лю_текст"/>
    <w:basedOn w:val="a"/>
    <w:qFormat/>
    <w:rsid w:val="000536C0"/>
    <w:pPr>
      <w:spacing w:after="0" w:line="240" w:lineRule="auto"/>
      <w:jc w:val="both"/>
    </w:pPr>
    <w:rPr>
      <w:rFonts w:ascii="Times New Roman" w:eastAsia="Calibri" w:hAnsi="Times New Roman" w:cs="Times New Roman"/>
      <w:b/>
      <w:sz w:val="28"/>
      <w:szCs w:val="28"/>
      <w:lang w:val="uk-UA" w:eastAsia="ru-RU"/>
    </w:rPr>
  </w:style>
  <w:style w:type="paragraph" w:styleId="aff1">
    <w:name w:val="caption"/>
    <w:basedOn w:val="a"/>
    <w:next w:val="a"/>
    <w:unhideWhenUsed/>
    <w:qFormat/>
    <w:rsid w:val="000536C0"/>
    <w:pPr>
      <w:spacing w:line="240" w:lineRule="auto"/>
    </w:pPr>
    <w:rPr>
      <w:rFonts w:ascii="Times New Roman" w:eastAsia="Times New Roman" w:hAnsi="Times New Roman" w:cs="Times New Roman"/>
      <w:b/>
      <w:bCs/>
      <w:color w:val="4F81BD" w:themeColor="accent1"/>
      <w:sz w:val="18"/>
      <w:szCs w:val="18"/>
      <w:lang w:val="uk-UA" w:eastAsia="ru-RU"/>
    </w:rPr>
  </w:style>
  <w:style w:type="paragraph" w:customStyle="1" w:styleId="-">
    <w:name w:val="Таблица - название"/>
    <w:basedOn w:val="aff1"/>
    <w:qFormat/>
    <w:rsid w:val="000536C0"/>
    <w:pPr>
      <w:keepNext/>
      <w:keepLines/>
      <w:spacing w:before="120" w:after="240"/>
    </w:pPr>
    <w:rPr>
      <w:rFonts w:ascii="Arial Narrow" w:eastAsia="Calibri" w:hAnsi="Arial Narrow"/>
      <w:color w:val="073A78"/>
      <w:szCs w:val="20"/>
      <w:lang w:eastAsia="uk-UA"/>
    </w:rPr>
  </w:style>
  <w:style w:type="paragraph" w:customStyle="1" w:styleId="aff2">
    <w:name w:val="Знак Знак Знак Знак Знак Знак Знак"/>
    <w:basedOn w:val="a"/>
    <w:qFormat/>
    <w:rsid w:val="000536C0"/>
    <w:pPr>
      <w:spacing w:after="0" w:line="240" w:lineRule="auto"/>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aff3">
    <w:name w:val="Знак Знак Знак"/>
    <w:basedOn w:val="a"/>
    <w:qFormat/>
    <w:rsid w:val="000536C0"/>
    <w:pPr>
      <w:spacing w:after="0" w:line="240" w:lineRule="auto"/>
    </w:pPr>
    <w:rPr>
      <w:rFonts w:ascii="Verdana" w:eastAsia="Calibri" w:hAnsi="Verdana" w:cs="Verdana"/>
      <w:sz w:val="20"/>
      <w:szCs w:val="20"/>
      <w:lang w:val="en-US"/>
    </w:rPr>
  </w:style>
  <w:style w:type="character" w:customStyle="1" w:styleId="ListParagraphChar">
    <w:name w:val="List Paragraph Char"/>
    <w:basedOn w:val="a0"/>
    <w:link w:val="16"/>
    <w:locked/>
    <w:rsid w:val="000536C0"/>
    <w:rPr>
      <w:rFonts w:ascii="Calibri" w:eastAsia="Times New Roman" w:hAnsi="Calibri" w:cs="Times New Roman"/>
      <w:lang w:val="uk-UA"/>
    </w:rPr>
  </w:style>
  <w:style w:type="paragraph" w:customStyle="1" w:styleId="16">
    <w:name w:val="Абзац списка1"/>
    <w:basedOn w:val="a"/>
    <w:link w:val="ListParagraphChar"/>
    <w:qFormat/>
    <w:rsid w:val="000536C0"/>
    <w:pPr>
      <w:ind w:left="720"/>
    </w:pPr>
    <w:rPr>
      <w:rFonts w:ascii="Calibri" w:eastAsia="Times New Roman" w:hAnsi="Calibri" w:cs="Times New Roman"/>
      <w:lang w:val="uk-UA"/>
    </w:rPr>
  </w:style>
  <w:style w:type="paragraph" w:customStyle="1" w:styleId="35">
    <w:name w:val="заголовок 3"/>
    <w:basedOn w:val="a"/>
    <w:next w:val="a"/>
    <w:qFormat/>
    <w:rsid w:val="000536C0"/>
    <w:pPr>
      <w:keepNext/>
      <w:spacing w:after="0" w:line="360" w:lineRule="auto"/>
      <w:jc w:val="center"/>
    </w:pPr>
    <w:rPr>
      <w:rFonts w:ascii="Times New Roman" w:eastAsia="Calibri" w:hAnsi="Times New Roman" w:cs="Times New Roman"/>
      <w:sz w:val="24"/>
      <w:szCs w:val="20"/>
      <w:lang w:val="uk-UA" w:eastAsia="ru-RU"/>
    </w:rPr>
  </w:style>
  <w:style w:type="paragraph" w:customStyle="1" w:styleId="Style2">
    <w:name w:val="Style2"/>
    <w:basedOn w:val="a"/>
    <w:qFormat/>
    <w:rsid w:val="000536C0"/>
    <w:pPr>
      <w:widowControl w:val="0"/>
      <w:autoSpaceDE w:val="0"/>
      <w:autoSpaceDN w:val="0"/>
      <w:adjustRightInd w:val="0"/>
      <w:spacing w:after="0" w:line="240" w:lineRule="auto"/>
    </w:pPr>
    <w:rPr>
      <w:rFonts w:ascii="Times New Roman" w:eastAsia="Calibri" w:hAnsi="Times New Roman" w:cs="Times New Roman"/>
      <w:sz w:val="24"/>
      <w:szCs w:val="24"/>
      <w:lang w:val="uk-UA" w:eastAsia="ru-RU"/>
    </w:rPr>
  </w:style>
  <w:style w:type="paragraph" w:customStyle="1" w:styleId="aff4">
    <w:name w:val="Назва документа"/>
    <w:basedOn w:val="a"/>
    <w:next w:val="a"/>
    <w:qFormat/>
    <w:rsid w:val="000536C0"/>
    <w:pPr>
      <w:keepNext/>
      <w:keepLines/>
      <w:spacing w:before="240" w:after="240" w:line="240" w:lineRule="auto"/>
      <w:jc w:val="center"/>
    </w:pPr>
    <w:rPr>
      <w:rFonts w:ascii="Antiqua" w:eastAsia="Calibri" w:hAnsi="Antiqua" w:cs="Times New Roman"/>
      <w:b/>
      <w:sz w:val="26"/>
      <w:szCs w:val="20"/>
      <w:lang w:val="uk-UA" w:eastAsia="uk-UA"/>
    </w:rPr>
  </w:style>
  <w:style w:type="paragraph" w:customStyle="1" w:styleId="17">
    <w:name w:val="заголовок 1"/>
    <w:basedOn w:val="a"/>
    <w:next w:val="a"/>
    <w:qFormat/>
    <w:rsid w:val="000536C0"/>
    <w:pPr>
      <w:keepNext/>
      <w:tabs>
        <w:tab w:val="left" w:pos="2240"/>
      </w:tabs>
      <w:spacing w:after="0" w:line="240" w:lineRule="auto"/>
    </w:pPr>
    <w:rPr>
      <w:rFonts w:ascii="Times New Roman" w:eastAsia="Calibri" w:hAnsi="Times New Roman" w:cs="Times New Roman"/>
      <w:sz w:val="26"/>
      <w:szCs w:val="20"/>
      <w:lang w:val="uk-UA" w:eastAsia="ru-RU"/>
    </w:rPr>
  </w:style>
  <w:style w:type="paragraph" w:customStyle="1" w:styleId="18">
    <w:name w:val="Знак Знак Знак Знак1"/>
    <w:basedOn w:val="a"/>
    <w:qFormat/>
    <w:rsid w:val="000536C0"/>
    <w:pPr>
      <w:spacing w:after="0" w:line="240" w:lineRule="auto"/>
    </w:pPr>
    <w:rPr>
      <w:rFonts w:ascii="Verdana" w:eastAsia="Calibri" w:hAnsi="Verdana" w:cs="Verdana"/>
      <w:sz w:val="20"/>
      <w:szCs w:val="20"/>
      <w:lang w:val="en-US"/>
    </w:rPr>
  </w:style>
  <w:style w:type="paragraph" w:customStyle="1" w:styleId="19">
    <w:name w:val="1"/>
    <w:basedOn w:val="a"/>
    <w:qFormat/>
    <w:rsid w:val="000536C0"/>
    <w:pPr>
      <w:spacing w:after="0" w:line="240" w:lineRule="auto"/>
    </w:pPr>
    <w:rPr>
      <w:rFonts w:ascii="Verdana" w:eastAsia="Calibri" w:hAnsi="Verdana" w:cs="Verdana"/>
      <w:sz w:val="20"/>
      <w:szCs w:val="20"/>
      <w:lang w:val="en-US"/>
    </w:rPr>
  </w:style>
  <w:style w:type="paragraph" w:customStyle="1" w:styleId="1a">
    <w:name w:val="Знак Знак1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western">
    <w:name w:val="western"/>
    <w:basedOn w:val="a"/>
    <w:qFormat/>
    <w:rsid w:val="000536C0"/>
    <w:pPr>
      <w:spacing w:before="100" w:beforeAutospacing="1" w:after="100" w:afterAutospacing="1" w:line="240" w:lineRule="auto"/>
    </w:pPr>
    <w:rPr>
      <w:rFonts w:ascii="Times New Roman" w:eastAsia="Calibri" w:hAnsi="Times New Roman" w:cs="Times New Roman"/>
      <w:sz w:val="24"/>
      <w:szCs w:val="24"/>
      <w:lang w:val="uk-UA" w:eastAsia="ru-RU"/>
    </w:rPr>
  </w:style>
  <w:style w:type="paragraph" w:customStyle="1" w:styleId="Just">
    <w:name w:val="Just"/>
    <w:qFormat/>
    <w:rsid w:val="000536C0"/>
    <w:pPr>
      <w:autoSpaceDE w:val="0"/>
      <w:autoSpaceDN w:val="0"/>
      <w:adjustRightInd w:val="0"/>
      <w:spacing w:before="40" w:after="40" w:line="240" w:lineRule="auto"/>
      <w:ind w:firstLine="568"/>
      <w:jc w:val="both"/>
    </w:pPr>
    <w:rPr>
      <w:rFonts w:ascii="Times New Roman" w:eastAsia="Calibri" w:hAnsi="Times New Roman" w:cs="Times New Roman"/>
      <w:sz w:val="24"/>
      <w:szCs w:val="24"/>
      <w:lang w:eastAsia="ru-RU"/>
    </w:rPr>
  </w:style>
  <w:style w:type="paragraph" w:customStyle="1" w:styleId="1b">
    <w:name w:val="Знак1"/>
    <w:basedOn w:val="a"/>
    <w:qFormat/>
    <w:rsid w:val="000536C0"/>
    <w:pPr>
      <w:spacing w:after="0" w:line="240" w:lineRule="auto"/>
    </w:pPr>
    <w:rPr>
      <w:rFonts w:ascii="Bookshelf Symbol 7" w:eastAsia="Calibri" w:hAnsi="Bookshelf Symbol 7" w:cs="Bookshelf Symbol 7"/>
      <w:sz w:val="20"/>
      <w:szCs w:val="20"/>
      <w:lang w:val="en-US"/>
    </w:rPr>
  </w:style>
  <w:style w:type="paragraph" w:customStyle="1" w:styleId="1c">
    <w:name w:val="1 Знак"/>
    <w:basedOn w:val="a"/>
    <w:qFormat/>
    <w:rsid w:val="000536C0"/>
    <w:pPr>
      <w:spacing w:after="0" w:line="240" w:lineRule="auto"/>
    </w:pPr>
    <w:rPr>
      <w:rFonts w:ascii="Verdana" w:eastAsia="Calibri"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aff5">
    <w:name w:val="Нормальний текст"/>
    <w:basedOn w:val="a"/>
    <w:qFormat/>
    <w:rsid w:val="000536C0"/>
    <w:pPr>
      <w:spacing w:before="120" w:after="0" w:line="240" w:lineRule="auto"/>
      <w:ind w:firstLine="567"/>
      <w:jc w:val="both"/>
    </w:pPr>
    <w:rPr>
      <w:rFonts w:ascii="Antiqua" w:eastAsia="Calibri" w:hAnsi="Antiqua" w:cs="Times New Roman"/>
      <w:sz w:val="26"/>
      <w:szCs w:val="20"/>
      <w:lang w:val="uk-UA" w:eastAsia="ru-RU"/>
    </w:rPr>
  </w:style>
  <w:style w:type="paragraph" w:customStyle="1" w:styleId="aff6">
    <w:name w:val="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msonormalcxspmiddle">
    <w:name w:val="msonormalcxspmiddle"/>
    <w:basedOn w:val="a"/>
    <w:qFormat/>
    <w:rsid w:val="000536C0"/>
    <w:pPr>
      <w:spacing w:before="100" w:beforeAutospacing="1" w:after="100" w:afterAutospacing="1" w:line="240" w:lineRule="auto"/>
    </w:pPr>
    <w:rPr>
      <w:rFonts w:ascii="Times New Roman" w:eastAsia="Calibri" w:hAnsi="Times New Roman" w:cs="Times New Roman"/>
      <w:sz w:val="24"/>
      <w:szCs w:val="24"/>
      <w:lang w:val="uk-UA" w:eastAsia="ru-RU"/>
    </w:rPr>
  </w:style>
  <w:style w:type="character" w:customStyle="1" w:styleId="aff7">
    <w:name w:val="Основной текст (откр./закр.) Знак"/>
    <w:link w:val="aff8"/>
    <w:locked/>
    <w:rsid w:val="000536C0"/>
    <w:rPr>
      <w:rFonts w:ascii="Times New Roman" w:eastAsia="Calibri" w:hAnsi="Times New Roman" w:cs="Times New Roman"/>
      <w:color w:val="000000"/>
      <w:sz w:val="20"/>
      <w:szCs w:val="24"/>
      <w:lang w:val="uk-UA" w:eastAsia="uk-UA"/>
    </w:rPr>
  </w:style>
  <w:style w:type="paragraph" w:customStyle="1" w:styleId="aff8">
    <w:name w:val="Основной текст (откр./закр.)"/>
    <w:basedOn w:val="a"/>
    <w:link w:val="aff7"/>
    <w:qFormat/>
    <w:rsid w:val="000536C0"/>
    <w:pPr>
      <w:spacing w:before="480" w:after="480" w:line="264" w:lineRule="auto"/>
      <w:ind w:left="1134"/>
      <w:jc w:val="both"/>
    </w:pPr>
    <w:rPr>
      <w:rFonts w:ascii="Times New Roman" w:eastAsia="Calibri" w:hAnsi="Times New Roman" w:cs="Times New Roman"/>
      <w:color w:val="000000"/>
      <w:sz w:val="20"/>
      <w:szCs w:val="24"/>
      <w:lang w:val="uk-UA" w:eastAsia="uk-UA"/>
    </w:rPr>
  </w:style>
  <w:style w:type="paragraph" w:customStyle="1" w:styleId="41">
    <w:name w:val="Знак Знак4"/>
    <w:basedOn w:val="a"/>
    <w:qFormat/>
    <w:rsid w:val="000536C0"/>
    <w:pPr>
      <w:spacing w:after="0" w:line="240" w:lineRule="auto"/>
    </w:pPr>
    <w:rPr>
      <w:rFonts w:ascii="Verdana" w:eastAsia="Calibri" w:hAnsi="Verdana" w:cs="Verdana"/>
      <w:sz w:val="20"/>
      <w:szCs w:val="20"/>
      <w:lang w:val="en-US"/>
    </w:rPr>
  </w:style>
  <w:style w:type="paragraph" w:customStyle="1" w:styleId="rvps2">
    <w:name w:val="rvps2"/>
    <w:basedOn w:val="a"/>
    <w:qFormat/>
    <w:rsid w:val="000536C0"/>
    <w:pPr>
      <w:spacing w:after="150" w:line="240" w:lineRule="auto"/>
      <w:ind w:firstLine="450"/>
      <w:jc w:val="both"/>
    </w:pPr>
    <w:rPr>
      <w:rFonts w:ascii="Times New Roman" w:eastAsia="Calibri" w:hAnsi="Times New Roman" w:cs="Times New Roman"/>
      <w:sz w:val="24"/>
      <w:szCs w:val="24"/>
      <w:lang w:val="uk-UA" w:eastAsia="ru-RU"/>
    </w:rPr>
  </w:style>
  <w:style w:type="paragraph" w:customStyle="1" w:styleId="61">
    <w:name w:val="Знак Знак6 Знак Знак Знак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Style1">
    <w:name w:val="Style1"/>
    <w:basedOn w:val="a"/>
    <w:qFormat/>
    <w:rsid w:val="000536C0"/>
    <w:pPr>
      <w:widowControl w:val="0"/>
      <w:autoSpaceDE w:val="0"/>
      <w:autoSpaceDN w:val="0"/>
      <w:adjustRightInd w:val="0"/>
      <w:spacing w:after="0" w:line="163" w:lineRule="exact"/>
      <w:jc w:val="center"/>
    </w:pPr>
    <w:rPr>
      <w:rFonts w:ascii="Times New Roman" w:eastAsia="Calibri" w:hAnsi="Times New Roman" w:cs="Times New Roman"/>
      <w:sz w:val="24"/>
      <w:szCs w:val="24"/>
      <w:lang w:val="uk-UA" w:eastAsia="ru-RU"/>
    </w:rPr>
  </w:style>
  <w:style w:type="paragraph" w:customStyle="1" w:styleId="Style12">
    <w:name w:val="Style12"/>
    <w:basedOn w:val="a"/>
    <w:qFormat/>
    <w:rsid w:val="000536C0"/>
    <w:pPr>
      <w:widowControl w:val="0"/>
      <w:autoSpaceDE w:val="0"/>
      <w:autoSpaceDN w:val="0"/>
      <w:adjustRightInd w:val="0"/>
      <w:spacing w:after="0" w:line="240" w:lineRule="auto"/>
    </w:pPr>
    <w:rPr>
      <w:rFonts w:ascii="Times New Roman" w:eastAsia="Calibri" w:hAnsi="Times New Roman" w:cs="Times New Roman"/>
      <w:sz w:val="24"/>
      <w:szCs w:val="24"/>
      <w:lang w:val="uk-UA" w:eastAsia="ru-RU"/>
    </w:rPr>
  </w:style>
  <w:style w:type="character" w:customStyle="1" w:styleId="1d">
    <w:name w:val="Заголовок №1_"/>
    <w:link w:val="1e"/>
    <w:locked/>
    <w:rsid w:val="000536C0"/>
    <w:rPr>
      <w:b/>
      <w:sz w:val="23"/>
      <w:shd w:val="clear" w:color="auto" w:fill="FFFFFF"/>
    </w:rPr>
  </w:style>
  <w:style w:type="paragraph" w:customStyle="1" w:styleId="1e">
    <w:name w:val="Заголовок №1"/>
    <w:basedOn w:val="a"/>
    <w:link w:val="1d"/>
    <w:qFormat/>
    <w:rsid w:val="000536C0"/>
    <w:pPr>
      <w:shd w:val="clear" w:color="auto" w:fill="FFFFFF"/>
      <w:spacing w:after="240" w:line="271" w:lineRule="exact"/>
      <w:jc w:val="center"/>
      <w:outlineLvl w:val="0"/>
    </w:pPr>
    <w:rPr>
      <w:b/>
      <w:sz w:val="23"/>
    </w:rPr>
  </w:style>
  <w:style w:type="character" w:customStyle="1" w:styleId="NoSpacingChar1">
    <w:name w:val="No Spacing Char1"/>
    <w:link w:val="1f"/>
    <w:locked/>
    <w:rsid w:val="000536C0"/>
    <w:rPr>
      <w:rFonts w:ascii="Times New Roman" w:eastAsia="Times New Roman" w:hAnsi="Times New Roman" w:cs="Times New Roman"/>
      <w:sz w:val="28"/>
      <w:szCs w:val="28"/>
      <w:lang w:val="uk-UA"/>
    </w:rPr>
  </w:style>
  <w:style w:type="paragraph" w:customStyle="1" w:styleId="1f">
    <w:name w:val="Без интервала1"/>
    <w:link w:val="NoSpacingChar1"/>
    <w:qFormat/>
    <w:rsid w:val="000536C0"/>
    <w:pPr>
      <w:spacing w:after="0" w:line="240" w:lineRule="auto"/>
    </w:pPr>
    <w:rPr>
      <w:rFonts w:ascii="Times New Roman" w:eastAsia="Times New Roman" w:hAnsi="Times New Roman" w:cs="Times New Roman"/>
      <w:sz w:val="28"/>
      <w:szCs w:val="28"/>
      <w:lang w:val="uk-UA"/>
    </w:rPr>
  </w:style>
  <w:style w:type="paragraph" w:customStyle="1" w:styleId="aff9">
    <w:name w:val="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1f0">
    <w:name w:val="Знак Знак1 Знак Знак Знак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affa">
    <w:name w:val="Текст в заданном формате"/>
    <w:basedOn w:val="a"/>
    <w:qFormat/>
    <w:rsid w:val="000536C0"/>
    <w:pPr>
      <w:widowControl w:val="0"/>
      <w:suppressAutoHyphens/>
      <w:spacing w:after="0" w:line="240" w:lineRule="auto"/>
    </w:pPr>
    <w:rPr>
      <w:rFonts w:ascii="Courier New" w:eastAsia="Times New Roman" w:hAnsi="Courier New" w:cs="Courier New"/>
      <w:sz w:val="20"/>
      <w:szCs w:val="20"/>
      <w:lang w:val="uk-UA" w:eastAsia="ru-RU"/>
    </w:rPr>
  </w:style>
  <w:style w:type="paragraph" w:customStyle="1" w:styleId="1f1">
    <w:name w:val="Знак Знак Знак Знак1 Знак Знак"/>
    <w:basedOn w:val="a"/>
    <w:qFormat/>
    <w:rsid w:val="000536C0"/>
    <w:pPr>
      <w:spacing w:after="0" w:line="240" w:lineRule="auto"/>
    </w:pPr>
    <w:rPr>
      <w:rFonts w:ascii="Verdana" w:eastAsia="Calibri" w:hAnsi="Verdana" w:cs="Verdana"/>
      <w:sz w:val="20"/>
      <w:szCs w:val="20"/>
      <w:lang w:val="en-US"/>
    </w:rPr>
  </w:style>
  <w:style w:type="paragraph" w:customStyle="1" w:styleId="1f2">
    <w:name w:val="Знак Знак1 Знак"/>
    <w:basedOn w:val="a"/>
    <w:qFormat/>
    <w:rsid w:val="000536C0"/>
    <w:pPr>
      <w:spacing w:after="0" w:line="240" w:lineRule="auto"/>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Default">
    <w:name w:val="Default"/>
    <w:qFormat/>
    <w:rsid w:val="000536C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b">
    <w:name w:val="Знак Знак Знак Знак Знак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Style9">
    <w:name w:val="Style9"/>
    <w:basedOn w:val="a"/>
    <w:qFormat/>
    <w:rsid w:val="000536C0"/>
    <w:pPr>
      <w:widowControl w:val="0"/>
      <w:autoSpaceDE w:val="0"/>
      <w:autoSpaceDN w:val="0"/>
      <w:adjustRightInd w:val="0"/>
      <w:spacing w:after="0" w:line="279" w:lineRule="exact"/>
      <w:jc w:val="both"/>
    </w:pPr>
    <w:rPr>
      <w:rFonts w:ascii="Tahoma" w:eastAsia="Calibri" w:hAnsi="Tahoma" w:cs="Times New Roman"/>
      <w:sz w:val="24"/>
      <w:szCs w:val="24"/>
      <w:lang w:val="uk-UA" w:eastAsia="ru-RU"/>
    </w:rPr>
  </w:style>
  <w:style w:type="paragraph" w:customStyle="1" w:styleId="CharCharCharChar0">
    <w:name w:val="Char Знак Знак Char Знак Знак Char Знак Знак Char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affc">
    <w:name w:val="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affd">
    <w:name w:val="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character" w:customStyle="1" w:styleId="NoSpacingChar">
    <w:name w:val="No Spacing Char"/>
    <w:link w:val="NoSpacing1"/>
    <w:locked/>
    <w:rsid w:val="000536C0"/>
    <w:rPr>
      <w:rFonts w:ascii="Calibri" w:eastAsia="Calibri" w:hAnsi="Calibri" w:cs="Times New Roman"/>
      <w:lang w:val="en-US" w:eastAsia="ru-RU"/>
    </w:rPr>
  </w:style>
  <w:style w:type="paragraph" w:customStyle="1" w:styleId="NoSpacing1">
    <w:name w:val="No Spacing1"/>
    <w:link w:val="NoSpacingChar"/>
    <w:qFormat/>
    <w:rsid w:val="000536C0"/>
    <w:pPr>
      <w:spacing w:after="0" w:line="240" w:lineRule="auto"/>
    </w:pPr>
    <w:rPr>
      <w:rFonts w:ascii="Calibri" w:eastAsia="Calibri" w:hAnsi="Calibri" w:cs="Times New Roman"/>
      <w:lang w:val="en-US" w:eastAsia="ru-RU"/>
    </w:rPr>
  </w:style>
  <w:style w:type="paragraph" w:customStyle="1" w:styleId="ListParagraph1">
    <w:name w:val="List Paragraph1"/>
    <w:basedOn w:val="a"/>
    <w:qFormat/>
    <w:rsid w:val="000536C0"/>
    <w:pPr>
      <w:spacing w:after="0" w:line="240" w:lineRule="auto"/>
      <w:ind w:left="720"/>
    </w:pPr>
    <w:rPr>
      <w:rFonts w:ascii="Times New Roman" w:eastAsia="Times New Roman" w:hAnsi="Times New Roman" w:cs="Times New Roman"/>
      <w:sz w:val="20"/>
      <w:szCs w:val="20"/>
      <w:lang w:eastAsia="ru-RU"/>
    </w:rPr>
  </w:style>
  <w:style w:type="paragraph" w:customStyle="1" w:styleId="1f3">
    <w:name w:val="Без інтервалів1"/>
    <w:qFormat/>
    <w:rsid w:val="000536C0"/>
    <w:pPr>
      <w:suppressAutoHyphens/>
      <w:spacing w:after="0" w:line="240" w:lineRule="auto"/>
    </w:pPr>
    <w:rPr>
      <w:rFonts w:ascii="Calibri" w:eastAsia="Times New Roman" w:hAnsi="Calibri" w:cs="Times New Roman"/>
      <w:lang w:val="uk-UA" w:eastAsia="ar-SA"/>
    </w:rPr>
  </w:style>
  <w:style w:type="paragraph" w:customStyle="1" w:styleId="25">
    <w:name w:val="Абзац списка2"/>
    <w:basedOn w:val="a"/>
    <w:qFormat/>
    <w:rsid w:val="000536C0"/>
    <w:pPr>
      <w:ind w:left="720"/>
    </w:pPr>
    <w:rPr>
      <w:rFonts w:ascii="Calibri" w:eastAsia="Times New Roman" w:hAnsi="Calibri" w:cs="Times New Roman"/>
      <w:lang w:val="uk-UA"/>
    </w:rPr>
  </w:style>
  <w:style w:type="character" w:customStyle="1" w:styleId="affe">
    <w:name w:val="Без интервала Знак"/>
    <w:link w:val="26"/>
    <w:locked/>
    <w:rsid w:val="000536C0"/>
    <w:rPr>
      <w:rFonts w:ascii="Times New Roman" w:eastAsia="Times New Roman" w:hAnsi="Times New Roman" w:cs="Times New Roman"/>
      <w:sz w:val="28"/>
      <w:szCs w:val="28"/>
      <w:lang w:val="en-US"/>
    </w:rPr>
  </w:style>
  <w:style w:type="paragraph" w:customStyle="1" w:styleId="26">
    <w:name w:val="Без интервала2"/>
    <w:link w:val="affe"/>
    <w:qFormat/>
    <w:rsid w:val="000536C0"/>
    <w:rPr>
      <w:rFonts w:ascii="Times New Roman" w:eastAsia="Times New Roman" w:hAnsi="Times New Roman" w:cs="Times New Roman"/>
      <w:sz w:val="28"/>
      <w:szCs w:val="28"/>
      <w:lang w:val="en-US"/>
    </w:rPr>
  </w:style>
  <w:style w:type="paragraph" w:customStyle="1" w:styleId="36">
    <w:name w:val="Знак3"/>
    <w:basedOn w:val="a"/>
    <w:qFormat/>
    <w:rsid w:val="000536C0"/>
    <w:pPr>
      <w:spacing w:after="0" w:line="240" w:lineRule="auto"/>
    </w:pPr>
    <w:rPr>
      <w:rFonts w:ascii="Verdana" w:eastAsia="Calibri" w:hAnsi="Verdana" w:cs="Verdana"/>
      <w:sz w:val="20"/>
      <w:szCs w:val="20"/>
      <w:lang w:val="en-US"/>
    </w:rPr>
  </w:style>
  <w:style w:type="character" w:customStyle="1" w:styleId="afff">
    <w:name w:val="Без інтервалів Знак"/>
    <w:link w:val="37"/>
    <w:locked/>
    <w:rsid w:val="000536C0"/>
    <w:rPr>
      <w:rFonts w:ascii="Times New Roman" w:eastAsia="Times New Roman" w:hAnsi="Times New Roman" w:cs="Times New Roman"/>
      <w:sz w:val="28"/>
      <w:szCs w:val="28"/>
      <w:lang w:val="uk-UA"/>
    </w:rPr>
  </w:style>
  <w:style w:type="paragraph" w:customStyle="1" w:styleId="37">
    <w:name w:val="Без інтервалів3"/>
    <w:link w:val="afff"/>
    <w:qFormat/>
    <w:rsid w:val="000536C0"/>
    <w:rPr>
      <w:rFonts w:ascii="Times New Roman" w:eastAsia="Times New Roman" w:hAnsi="Times New Roman" w:cs="Times New Roman"/>
      <w:sz w:val="28"/>
      <w:szCs w:val="28"/>
      <w:lang w:val="uk-UA"/>
    </w:rPr>
  </w:style>
  <w:style w:type="paragraph" w:customStyle="1" w:styleId="BodyText21">
    <w:name w:val="Body Text 21"/>
    <w:basedOn w:val="a"/>
    <w:qFormat/>
    <w:rsid w:val="000536C0"/>
    <w:pPr>
      <w:overflowPunct w:val="0"/>
      <w:autoSpaceDE w:val="0"/>
      <w:autoSpaceDN w:val="0"/>
      <w:adjustRightInd w:val="0"/>
      <w:spacing w:after="0" w:line="240" w:lineRule="auto"/>
      <w:jc w:val="both"/>
    </w:pPr>
    <w:rPr>
      <w:rFonts w:ascii="Times New Roman" w:eastAsia="Calibri" w:hAnsi="Times New Roman" w:cs="Times New Roman"/>
      <w:sz w:val="28"/>
      <w:szCs w:val="20"/>
      <w:lang w:val="uk-UA" w:eastAsia="ru-RU"/>
    </w:rPr>
  </w:style>
  <w:style w:type="paragraph" w:customStyle="1" w:styleId="210">
    <w:name w:val="Основной текст с отступом 21"/>
    <w:basedOn w:val="a"/>
    <w:qFormat/>
    <w:rsid w:val="000536C0"/>
    <w:pPr>
      <w:suppressAutoHyphens/>
      <w:autoSpaceDE w:val="0"/>
      <w:spacing w:after="0" w:line="240" w:lineRule="auto"/>
      <w:ind w:firstLine="709"/>
      <w:jc w:val="both"/>
    </w:pPr>
    <w:rPr>
      <w:rFonts w:ascii="Times New Roman" w:eastAsia="Calibri" w:hAnsi="Times New Roman" w:cs="Times New Roman"/>
      <w:color w:val="000000"/>
      <w:sz w:val="26"/>
      <w:szCs w:val="26"/>
      <w:lang w:val="uk-UA" w:eastAsia="zh-CN"/>
    </w:rPr>
  </w:style>
  <w:style w:type="paragraph" w:customStyle="1" w:styleId="211">
    <w:name w:val="Основной текст 21"/>
    <w:basedOn w:val="a"/>
    <w:qFormat/>
    <w:rsid w:val="000536C0"/>
    <w:pPr>
      <w:suppressAutoHyphens/>
      <w:spacing w:after="120" w:line="480" w:lineRule="auto"/>
    </w:pPr>
    <w:rPr>
      <w:rFonts w:ascii="Times New Roman" w:eastAsia="Calibri" w:hAnsi="Times New Roman" w:cs="Times New Roman"/>
      <w:sz w:val="24"/>
      <w:szCs w:val="24"/>
      <w:lang w:eastAsia="zh-CN"/>
    </w:rPr>
  </w:style>
  <w:style w:type="paragraph" w:customStyle="1" w:styleId="1f4">
    <w:name w:val="Абзац списку1"/>
    <w:basedOn w:val="a"/>
    <w:qFormat/>
    <w:rsid w:val="000536C0"/>
    <w:pPr>
      <w:ind w:left="720"/>
      <w:contextualSpacing/>
    </w:pPr>
    <w:rPr>
      <w:rFonts w:ascii="Calibri" w:eastAsia="Calibri" w:hAnsi="Calibri" w:cs="Times New Roman"/>
      <w:lang w:eastAsia="ru-RU"/>
    </w:rPr>
  </w:style>
  <w:style w:type="paragraph" w:customStyle="1" w:styleId="27">
    <w:name w:val="Абзац списку2"/>
    <w:basedOn w:val="a"/>
    <w:qFormat/>
    <w:rsid w:val="000536C0"/>
    <w:pPr>
      <w:ind w:left="720"/>
      <w:contextualSpacing/>
    </w:pPr>
    <w:rPr>
      <w:rFonts w:ascii="Calibri" w:eastAsia="Times New Roman" w:hAnsi="Calibri" w:cs="Times New Roman"/>
      <w:lang w:val="uk-UA"/>
    </w:rPr>
  </w:style>
  <w:style w:type="paragraph" w:customStyle="1" w:styleId="28">
    <w:name w:val="Обычный2"/>
    <w:qFormat/>
    <w:rsid w:val="000536C0"/>
    <w:pPr>
      <w:spacing w:after="0"/>
    </w:pPr>
    <w:rPr>
      <w:rFonts w:ascii="Arial" w:eastAsia="Times New Roman" w:hAnsi="Arial" w:cs="Arial"/>
      <w:color w:val="000000"/>
      <w:lang w:eastAsia="ru-RU"/>
    </w:rPr>
  </w:style>
  <w:style w:type="paragraph" w:customStyle="1" w:styleId="afff0">
    <w:name w:val="Òåêñò âûíîñêè"/>
    <w:basedOn w:val="a"/>
    <w:qFormat/>
    <w:rsid w:val="000536C0"/>
    <w:pPr>
      <w:widowControl w:val="0"/>
      <w:suppressAutoHyphens/>
      <w:autoSpaceDE w:val="0"/>
      <w:spacing w:after="0" w:line="240" w:lineRule="auto"/>
    </w:pPr>
    <w:rPr>
      <w:rFonts w:ascii="Tahoma" w:eastAsia="Times New Roman" w:hAnsi="Tahoma" w:cs="Times New Roman"/>
      <w:sz w:val="16"/>
      <w:szCs w:val="20"/>
      <w:lang w:val="uk-UA" w:eastAsia="ru-RU"/>
    </w:rPr>
  </w:style>
  <w:style w:type="paragraph" w:customStyle="1" w:styleId="29">
    <w:name w:val="Без інтервалів2"/>
    <w:qFormat/>
    <w:rsid w:val="000536C0"/>
    <w:pPr>
      <w:spacing w:after="0" w:line="240" w:lineRule="auto"/>
    </w:pPr>
    <w:rPr>
      <w:rFonts w:ascii="Times New Roman" w:eastAsia="Calibri" w:hAnsi="Times New Roman" w:cs="Times New Roman"/>
      <w:sz w:val="28"/>
      <w:szCs w:val="28"/>
      <w:lang w:val="uk-UA"/>
    </w:rPr>
  </w:style>
  <w:style w:type="character" w:customStyle="1" w:styleId="2a">
    <w:name w:val="Основной текст (2)_"/>
    <w:basedOn w:val="a0"/>
    <w:link w:val="2b"/>
    <w:locked/>
    <w:rsid w:val="000536C0"/>
    <w:rPr>
      <w:rFonts w:ascii="Century Schoolbook" w:hAnsi="Century Schoolbook"/>
      <w:sz w:val="21"/>
      <w:szCs w:val="21"/>
      <w:shd w:val="clear" w:color="auto" w:fill="FFFFFF"/>
    </w:rPr>
  </w:style>
  <w:style w:type="paragraph" w:customStyle="1" w:styleId="2b">
    <w:name w:val="Основной текст (2)"/>
    <w:basedOn w:val="a"/>
    <w:link w:val="2a"/>
    <w:qFormat/>
    <w:rsid w:val="000536C0"/>
    <w:pPr>
      <w:widowControl w:val="0"/>
      <w:shd w:val="clear" w:color="auto" w:fill="FFFFFF"/>
      <w:spacing w:before="1080" w:after="600" w:line="240" w:lineRule="atLeast"/>
    </w:pPr>
    <w:rPr>
      <w:rFonts w:ascii="Century Schoolbook" w:hAnsi="Century Schoolbook"/>
      <w:sz w:val="21"/>
      <w:szCs w:val="21"/>
    </w:rPr>
  </w:style>
  <w:style w:type="paragraph" w:customStyle="1" w:styleId="38">
    <w:name w:val="Основной текст3"/>
    <w:basedOn w:val="a"/>
    <w:qFormat/>
    <w:rsid w:val="000536C0"/>
    <w:pPr>
      <w:widowControl w:val="0"/>
      <w:shd w:val="clear" w:color="auto" w:fill="FFFFFF"/>
      <w:spacing w:after="0" w:line="274" w:lineRule="exact"/>
      <w:jc w:val="center"/>
    </w:pPr>
    <w:rPr>
      <w:rFonts w:ascii="Century Schoolbook" w:eastAsia="Times New Roman" w:hAnsi="Century Schoolbook" w:cs="Century Schoolbook"/>
      <w:color w:val="000000"/>
      <w:sz w:val="21"/>
      <w:szCs w:val="21"/>
      <w:lang w:val="uk-UA" w:eastAsia="uk-UA"/>
    </w:rPr>
  </w:style>
  <w:style w:type="paragraph" w:customStyle="1" w:styleId="afff1">
    <w:name w:val="Знак Знак"/>
    <w:basedOn w:val="a"/>
    <w:qFormat/>
    <w:rsid w:val="000536C0"/>
    <w:pPr>
      <w:spacing w:after="0" w:line="240" w:lineRule="auto"/>
    </w:pPr>
    <w:rPr>
      <w:rFonts w:ascii="Verdana" w:eastAsia="Times New Roman" w:hAnsi="Verdana" w:cs="Verdana"/>
      <w:sz w:val="20"/>
      <w:szCs w:val="20"/>
      <w:lang w:val="en-US"/>
    </w:rPr>
  </w:style>
  <w:style w:type="paragraph" w:customStyle="1" w:styleId="afff2">
    <w:name w:val="Абзац списку"/>
    <w:basedOn w:val="a"/>
    <w:qFormat/>
    <w:rsid w:val="000536C0"/>
    <w:pPr>
      <w:ind w:left="720"/>
      <w:contextualSpacing/>
    </w:pPr>
    <w:rPr>
      <w:rFonts w:ascii="Calibri" w:eastAsia="Calibri" w:hAnsi="Calibri" w:cs="Times New Roman"/>
    </w:rPr>
  </w:style>
  <w:style w:type="paragraph" w:customStyle="1" w:styleId="1f5">
    <w:name w:val="Îáû÷íûé1"/>
    <w:qFormat/>
    <w:rsid w:val="000536C0"/>
    <w:pPr>
      <w:widowControl w:val="0"/>
      <w:spacing w:after="0" w:line="240" w:lineRule="auto"/>
      <w:ind w:firstLine="709"/>
      <w:jc w:val="both"/>
    </w:pPr>
    <w:rPr>
      <w:rFonts w:ascii="TimesET" w:eastAsia="Times New Roman" w:hAnsi="TimesET" w:cs="Times New Roman"/>
      <w:sz w:val="24"/>
      <w:szCs w:val="20"/>
      <w:lang w:eastAsia="ru-RU"/>
    </w:rPr>
  </w:style>
  <w:style w:type="paragraph" w:customStyle="1" w:styleId="bodytext">
    <w:name w:val="bodytext"/>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Основной текст (2)1"/>
    <w:basedOn w:val="a"/>
    <w:qFormat/>
    <w:rsid w:val="000536C0"/>
    <w:pPr>
      <w:widowControl w:val="0"/>
      <w:shd w:val="clear" w:color="auto" w:fill="FFFFFF"/>
      <w:spacing w:before="360" w:after="0" w:line="276" w:lineRule="exact"/>
      <w:ind w:hanging="1360"/>
      <w:jc w:val="center"/>
    </w:pPr>
    <w:rPr>
      <w:rFonts w:ascii="Times New Roman" w:eastAsia="Times New Roman" w:hAnsi="Times New Roman" w:cs="Times New Roman"/>
      <w:b/>
      <w:sz w:val="20"/>
      <w:szCs w:val="20"/>
      <w:lang w:eastAsia="ru-RU"/>
    </w:rPr>
  </w:style>
  <w:style w:type="paragraph" w:customStyle="1" w:styleId="Standard">
    <w:name w:val="Standard"/>
    <w:qFormat/>
    <w:rsid w:val="000536C0"/>
    <w:pPr>
      <w:suppressAutoHyphens/>
      <w:autoSpaceDN w:val="0"/>
      <w:spacing w:after="0" w:line="240" w:lineRule="auto"/>
    </w:pPr>
    <w:rPr>
      <w:rFonts w:ascii="Times New Roman" w:eastAsia="Times New Roman" w:hAnsi="Times New Roman" w:cs="Times New Roman"/>
      <w:kern w:val="3"/>
      <w:sz w:val="24"/>
      <w:szCs w:val="24"/>
      <w:lang w:val="uk-UA" w:eastAsia="zh-CN"/>
    </w:rPr>
  </w:style>
  <w:style w:type="paragraph" w:customStyle="1" w:styleId="TableContents">
    <w:name w:val="Table Contents"/>
    <w:basedOn w:val="a"/>
    <w:qFormat/>
    <w:rsid w:val="000536C0"/>
    <w:pPr>
      <w:widowControl w:val="0"/>
      <w:suppressLineNumbers/>
      <w:suppressAutoHyphens/>
      <w:autoSpaceDN w:val="0"/>
      <w:spacing w:after="0" w:line="240" w:lineRule="auto"/>
    </w:pPr>
    <w:rPr>
      <w:rFonts w:ascii="Times New Roman" w:eastAsia="Times New Roman" w:hAnsi="Times New Roman" w:cs="Calibri"/>
      <w:kern w:val="3"/>
      <w:sz w:val="24"/>
      <w:szCs w:val="24"/>
      <w:lang w:eastAsia="zh-CN" w:bidi="hi-IN"/>
    </w:rPr>
  </w:style>
  <w:style w:type="paragraph" w:customStyle="1" w:styleId="1f6">
    <w:name w:val="Звичайний1"/>
    <w:qFormat/>
    <w:rsid w:val="000536C0"/>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7">
    <w:name w:val="Текст1"/>
    <w:basedOn w:val="a"/>
    <w:qFormat/>
    <w:rsid w:val="000536C0"/>
    <w:pPr>
      <w:suppressAutoHyphens/>
      <w:spacing w:after="0" w:line="240" w:lineRule="auto"/>
    </w:pPr>
    <w:rPr>
      <w:rFonts w:ascii="Courier New" w:eastAsia="Times New Roman" w:hAnsi="Courier New" w:cs="Times New Roman"/>
      <w:sz w:val="20"/>
      <w:szCs w:val="20"/>
      <w:lang w:val="uk-UA" w:eastAsia="zh-CN"/>
    </w:rPr>
  </w:style>
  <w:style w:type="paragraph" w:customStyle="1" w:styleId="newsp">
    <w:name w:val="news_p"/>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qFormat/>
    <w:rsid w:val="000536C0"/>
    <w:pPr>
      <w:spacing w:after="0" w:line="240" w:lineRule="auto"/>
    </w:pPr>
    <w:rPr>
      <w:rFonts w:ascii="Verdana" w:eastAsia="Times New Roman" w:hAnsi="Verdana" w:cs="Verdana"/>
      <w:sz w:val="20"/>
      <w:szCs w:val="20"/>
      <w:lang w:val="en-US"/>
    </w:rPr>
  </w:style>
  <w:style w:type="paragraph" w:customStyle="1" w:styleId="2d">
    <w:name w:val="Знак Знак2 Знак"/>
    <w:basedOn w:val="a"/>
    <w:qFormat/>
    <w:rsid w:val="000536C0"/>
    <w:pPr>
      <w:spacing w:after="0" w:line="240" w:lineRule="auto"/>
    </w:pPr>
    <w:rPr>
      <w:rFonts w:ascii="Verdana" w:eastAsia="Times New Roman" w:hAnsi="Verdana" w:cs="Times New Roman"/>
      <w:sz w:val="24"/>
      <w:szCs w:val="24"/>
      <w:lang w:val="en-US"/>
    </w:rPr>
  </w:style>
  <w:style w:type="paragraph" w:customStyle="1" w:styleId="afff3">
    <w:name w:val="Заголовок"/>
    <w:basedOn w:val="a"/>
    <w:next w:val="a4"/>
    <w:qFormat/>
    <w:rsid w:val="000536C0"/>
    <w:pPr>
      <w:suppressAutoHyphens/>
      <w:spacing w:after="0" w:line="240" w:lineRule="auto"/>
      <w:jc w:val="center"/>
    </w:pPr>
    <w:rPr>
      <w:rFonts w:ascii="Times New Roman" w:eastAsia="Times New Roman" w:hAnsi="Times New Roman" w:cs="Times New Roman"/>
      <w:b/>
      <w:bCs/>
      <w:sz w:val="24"/>
      <w:szCs w:val="24"/>
      <w:lang w:val="uk-UA" w:eastAsia="zh-CN"/>
    </w:rPr>
  </w:style>
  <w:style w:type="paragraph" w:customStyle="1" w:styleId="afff4">
    <w:name w:val="Покажчик"/>
    <w:basedOn w:val="a"/>
    <w:qFormat/>
    <w:rsid w:val="000536C0"/>
    <w:pPr>
      <w:widowControl w:val="0"/>
      <w:suppressLineNumbers/>
      <w:suppressAutoHyphens/>
      <w:spacing w:after="0" w:line="240" w:lineRule="auto"/>
    </w:pPr>
    <w:rPr>
      <w:rFonts w:ascii="Courier New" w:eastAsia="Times New Roman" w:hAnsi="Courier New" w:cs="Mangal"/>
      <w:color w:val="000000"/>
      <w:sz w:val="24"/>
      <w:szCs w:val="24"/>
      <w:lang w:val="uk-UA" w:eastAsia="zh-CN"/>
    </w:rPr>
  </w:style>
  <w:style w:type="paragraph" w:customStyle="1" w:styleId="1f8">
    <w:name w:val="Основной текст1"/>
    <w:basedOn w:val="a"/>
    <w:qFormat/>
    <w:rsid w:val="000536C0"/>
    <w:pPr>
      <w:widowControl w:val="0"/>
      <w:shd w:val="clear" w:color="auto" w:fill="FFFFFF"/>
      <w:suppressAutoHyphens/>
      <w:spacing w:after="0" w:line="274" w:lineRule="exact"/>
      <w:jc w:val="both"/>
    </w:pPr>
    <w:rPr>
      <w:rFonts w:ascii="Times New Roman" w:eastAsia="Times New Roman" w:hAnsi="Times New Roman" w:cs="Times New Roman"/>
      <w:sz w:val="23"/>
      <w:szCs w:val="20"/>
      <w:lang w:val="uk-UA" w:eastAsia="uk-UA"/>
    </w:rPr>
  </w:style>
  <w:style w:type="paragraph" w:customStyle="1" w:styleId="2e">
    <w:name w:val="Основной текст2"/>
    <w:basedOn w:val="a"/>
    <w:qFormat/>
    <w:rsid w:val="000536C0"/>
    <w:pPr>
      <w:widowControl w:val="0"/>
      <w:shd w:val="clear" w:color="auto" w:fill="FFFFFF"/>
      <w:suppressAutoHyphens/>
      <w:spacing w:after="0" w:line="274" w:lineRule="exact"/>
    </w:pPr>
    <w:rPr>
      <w:rFonts w:ascii="Times New Roman" w:eastAsia="Times New Roman" w:hAnsi="Times New Roman" w:cs="Times New Roman"/>
      <w:spacing w:val="10"/>
      <w:sz w:val="20"/>
      <w:szCs w:val="20"/>
      <w:lang w:val="en-US" w:eastAsia="uk-UA"/>
    </w:rPr>
  </w:style>
  <w:style w:type="paragraph" w:customStyle="1" w:styleId="220">
    <w:name w:val="Основной текст с отступом 22"/>
    <w:basedOn w:val="a"/>
    <w:qFormat/>
    <w:rsid w:val="000536C0"/>
    <w:pPr>
      <w:suppressAutoHyphens/>
      <w:spacing w:after="120" w:line="480" w:lineRule="auto"/>
      <w:ind w:left="283"/>
    </w:pPr>
    <w:rPr>
      <w:rFonts w:ascii="Times New Roman" w:eastAsia="Times New Roman" w:hAnsi="Times New Roman" w:cs="Times New Roman"/>
      <w:sz w:val="20"/>
      <w:szCs w:val="20"/>
      <w:lang w:eastAsia="zh-CN"/>
    </w:rPr>
  </w:style>
  <w:style w:type="paragraph" w:customStyle="1" w:styleId="310">
    <w:name w:val="Основной текст с отступом 31"/>
    <w:basedOn w:val="a"/>
    <w:qFormat/>
    <w:rsid w:val="000536C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311">
    <w:name w:val="Основной текст 31"/>
    <w:basedOn w:val="a"/>
    <w:qFormat/>
    <w:rsid w:val="000536C0"/>
    <w:pPr>
      <w:suppressAutoHyphens/>
      <w:spacing w:after="120" w:line="240" w:lineRule="auto"/>
    </w:pPr>
    <w:rPr>
      <w:rFonts w:ascii="Times New Roman" w:eastAsia="Times New Roman" w:hAnsi="Times New Roman" w:cs="Times New Roman"/>
      <w:sz w:val="16"/>
      <w:szCs w:val="16"/>
      <w:lang w:eastAsia="zh-CN"/>
    </w:rPr>
  </w:style>
  <w:style w:type="paragraph" w:customStyle="1" w:styleId="1f9">
    <w:name w:val="Звичайний (веб)1"/>
    <w:basedOn w:val="a"/>
    <w:qFormat/>
    <w:rsid w:val="000536C0"/>
    <w:pPr>
      <w:suppressAutoHyphens/>
      <w:spacing w:before="280" w:after="119" w:line="240" w:lineRule="auto"/>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qFormat/>
    <w:rsid w:val="000536C0"/>
    <w:pPr>
      <w:suppressAutoHyphens/>
      <w:spacing w:after="0" w:line="240" w:lineRule="auto"/>
      <w:jc w:val="center"/>
    </w:pPr>
    <w:rPr>
      <w:rFonts w:ascii="Times New Roman" w:eastAsia="Times New Roman" w:hAnsi="Times New Roman" w:cs="Times New Roman"/>
      <w:b/>
      <w:sz w:val="28"/>
      <w:szCs w:val="20"/>
      <w:lang w:val="uk-UA" w:eastAsia="zh-CN"/>
    </w:rPr>
  </w:style>
  <w:style w:type="paragraph" w:customStyle="1" w:styleId="221">
    <w:name w:val="Основной текст 22"/>
    <w:basedOn w:val="a"/>
    <w:qFormat/>
    <w:rsid w:val="000536C0"/>
    <w:pPr>
      <w:suppressAutoHyphens/>
      <w:spacing w:after="120" w:line="480" w:lineRule="auto"/>
    </w:pPr>
    <w:rPr>
      <w:rFonts w:ascii="Times New Roman" w:eastAsia="Times New Roman" w:hAnsi="Times New Roman" w:cs="Times New Roman"/>
      <w:sz w:val="20"/>
      <w:szCs w:val="20"/>
      <w:lang w:eastAsia="zh-CN"/>
    </w:rPr>
  </w:style>
  <w:style w:type="paragraph" w:customStyle="1" w:styleId="Style10">
    <w:name w:val="Style 1"/>
    <w:basedOn w:val="a"/>
    <w:qFormat/>
    <w:rsid w:val="000536C0"/>
    <w:pPr>
      <w:widowControl w:val="0"/>
      <w:suppressAutoHyphens/>
      <w:spacing w:after="0" w:line="240" w:lineRule="auto"/>
      <w:ind w:left="1440"/>
    </w:pPr>
    <w:rPr>
      <w:rFonts w:ascii="Times New Roman" w:eastAsia="Times New Roman" w:hAnsi="Times New Roman" w:cs="Times New Roman"/>
      <w:color w:val="000000"/>
      <w:sz w:val="20"/>
      <w:szCs w:val="20"/>
      <w:lang w:val="uk-UA" w:eastAsia="uk-UA"/>
    </w:rPr>
  </w:style>
  <w:style w:type="paragraph" w:customStyle="1" w:styleId="TimesNewRoman">
    <w:name w:val="Обычный + Times New Roman"/>
    <w:basedOn w:val="a"/>
    <w:qFormat/>
    <w:rsid w:val="000536C0"/>
    <w:pPr>
      <w:suppressAutoHyphens/>
    </w:pPr>
    <w:rPr>
      <w:rFonts w:ascii="Times New Roman" w:eastAsia="Times New Roman" w:hAnsi="Times New Roman" w:cs="Times New Roman"/>
      <w:lang w:val="uk-UA" w:eastAsia="zh-CN"/>
    </w:rPr>
  </w:style>
  <w:style w:type="paragraph" w:customStyle="1" w:styleId="213">
    <w:name w:val="Основний текст 21"/>
    <w:basedOn w:val="a"/>
    <w:qFormat/>
    <w:rsid w:val="000536C0"/>
    <w:pPr>
      <w:suppressAutoHyphens/>
      <w:spacing w:before="120" w:after="0" w:line="240" w:lineRule="auto"/>
      <w:ind w:firstLine="709"/>
      <w:jc w:val="both"/>
    </w:pPr>
    <w:rPr>
      <w:rFonts w:ascii="Times New Roman" w:eastAsia="Times New Roman" w:hAnsi="Times New Roman" w:cs="Times New Roman"/>
      <w:sz w:val="28"/>
      <w:szCs w:val="20"/>
      <w:lang w:val="uk-UA" w:eastAsia="zh-CN"/>
    </w:rPr>
  </w:style>
  <w:style w:type="paragraph" w:customStyle="1" w:styleId="afff5">
    <w:name w:val="Название предприятия"/>
    <w:basedOn w:val="a"/>
    <w:qFormat/>
    <w:rsid w:val="000536C0"/>
    <w:pPr>
      <w:suppressAutoHyphens/>
      <w:spacing w:after="0" w:line="280" w:lineRule="atLeast"/>
    </w:pPr>
    <w:rPr>
      <w:rFonts w:ascii="Arial Black" w:eastAsia="Times New Roman" w:hAnsi="Arial Black" w:cs="Times New Roman"/>
      <w:spacing w:val="-25"/>
      <w:sz w:val="32"/>
      <w:szCs w:val="20"/>
      <w:lang w:val="uk-UA" w:eastAsia="zh-CN"/>
    </w:rPr>
  </w:style>
  <w:style w:type="paragraph" w:customStyle="1" w:styleId="2110">
    <w:name w:val="Основний текст 211"/>
    <w:basedOn w:val="a"/>
    <w:qFormat/>
    <w:rsid w:val="000536C0"/>
    <w:pPr>
      <w:suppressAutoHyphens/>
      <w:spacing w:after="120" w:line="480" w:lineRule="auto"/>
    </w:pPr>
    <w:rPr>
      <w:rFonts w:ascii="Times New Roman" w:eastAsia="Times New Roman" w:hAnsi="Times New Roman" w:cs="Times New Roman"/>
      <w:kern w:val="2"/>
      <w:sz w:val="24"/>
      <w:szCs w:val="24"/>
      <w:lang w:eastAsia="zh-CN"/>
    </w:rPr>
  </w:style>
  <w:style w:type="paragraph" w:customStyle="1" w:styleId="230">
    <w:name w:val="Основной текст с отступом 23"/>
    <w:basedOn w:val="a"/>
    <w:qFormat/>
    <w:rsid w:val="000536C0"/>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StyleZakonu">
    <w:name w:val="StyleZakonu"/>
    <w:basedOn w:val="a"/>
    <w:qFormat/>
    <w:rsid w:val="000536C0"/>
    <w:pPr>
      <w:suppressAutoHyphens/>
      <w:spacing w:after="60" w:line="220" w:lineRule="exact"/>
      <w:ind w:firstLine="284"/>
      <w:jc w:val="both"/>
    </w:pPr>
    <w:rPr>
      <w:rFonts w:ascii="Courier New" w:eastAsia="Times New Roman" w:hAnsi="Courier New" w:cs="Courier New"/>
      <w:sz w:val="20"/>
      <w:szCs w:val="20"/>
      <w:lang w:val="uk-UA" w:eastAsia="zh-CN"/>
    </w:rPr>
  </w:style>
  <w:style w:type="paragraph" w:customStyle="1" w:styleId="ConsPlusNormal">
    <w:name w:val="ConsPlusNormal"/>
    <w:qFormat/>
    <w:rsid w:val="000536C0"/>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10">
    <w:name w:val="Знак Знак1 Знак1"/>
    <w:basedOn w:val="a"/>
    <w:qFormat/>
    <w:rsid w:val="000536C0"/>
    <w:pPr>
      <w:suppressAutoHyphens/>
      <w:spacing w:after="0" w:line="240" w:lineRule="auto"/>
    </w:pPr>
    <w:rPr>
      <w:rFonts w:ascii="Verdana" w:eastAsia="Times New Roman" w:hAnsi="Verdana" w:cs="Verdana"/>
      <w:sz w:val="20"/>
      <w:szCs w:val="20"/>
      <w:lang w:val="en-US" w:eastAsia="zh-CN"/>
    </w:rPr>
  </w:style>
  <w:style w:type="paragraph" w:customStyle="1" w:styleId="afff6">
    <w:name w:val="Стиль"/>
    <w:qFormat/>
    <w:rsid w:val="000536C0"/>
    <w:pPr>
      <w:suppressAutoHyphens/>
      <w:spacing w:after="0" w:line="240" w:lineRule="auto"/>
    </w:pPr>
    <w:rPr>
      <w:rFonts w:ascii="Times New Roman" w:eastAsia="Times New Roman" w:hAnsi="Times New Roman" w:cs="Times New Roman"/>
      <w:sz w:val="20"/>
      <w:szCs w:val="20"/>
      <w:lang w:eastAsia="zh-CN"/>
    </w:rPr>
  </w:style>
  <w:style w:type="paragraph" w:customStyle="1" w:styleId="Iauiue">
    <w:name w:val="Iau?iue"/>
    <w:qFormat/>
    <w:rsid w:val="000536C0"/>
    <w:pPr>
      <w:suppressAutoHyphens/>
      <w:spacing w:after="0" w:line="240" w:lineRule="auto"/>
    </w:pPr>
    <w:rPr>
      <w:rFonts w:ascii="Journal" w:eastAsia="Times New Roman" w:hAnsi="Journal" w:cs="Journal"/>
      <w:sz w:val="24"/>
      <w:szCs w:val="20"/>
      <w:lang w:eastAsia="zh-CN"/>
    </w:rPr>
  </w:style>
  <w:style w:type="paragraph" w:customStyle="1" w:styleId="214">
    <w:name w:val="Заголовок 21"/>
    <w:basedOn w:val="13"/>
    <w:next w:val="13"/>
    <w:qFormat/>
    <w:rsid w:val="000536C0"/>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3"/>
    <w:next w:val="13"/>
    <w:qFormat/>
    <w:rsid w:val="000536C0"/>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3"/>
    <w:next w:val="13"/>
    <w:qFormat/>
    <w:rsid w:val="000536C0"/>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3"/>
    <w:next w:val="13"/>
    <w:qFormat/>
    <w:rsid w:val="000536C0"/>
    <w:pPr>
      <w:keepNext/>
      <w:widowControl/>
      <w:suppressAutoHyphens/>
      <w:snapToGrid/>
      <w:spacing w:line="240" w:lineRule="auto"/>
      <w:ind w:left="0" w:right="84" w:firstLine="0"/>
      <w:jc w:val="left"/>
    </w:pPr>
    <w:rPr>
      <w:rFonts w:eastAsia="Times New Roman"/>
      <w:b/>
      <w:i/>
      <w:sz w:val="28"/>
      <w:lang w:eastAsia="zh-CN"/>
    </w:rPr>
  </w:style>
  <w:style w:type="paragraph" w:customStyle="1" w:styleId="1fa">
    <w:name w:val="Цитата1"/>
    <w:basedOn w:val="a"/>
    <w:qFormat/>
    <w:rsid w:val="000536C0"/>
    <w:pPr>
      <w:suppressAutoHyphens/>
      <w:spacing w:after="0" w:line="240" w:lineRule="auto"/>
      <w:ind w:left="-85" w:right="-85"/>
    </w:pPr>
    <w:rPr>
      <w:rFonts w:ascii="Times New Roman" w:eastAsia="Times New Roman" w:hAnsi="Times New Roman" w:cs="Times New Roman"/>
      <w:szCs w:val="20"/>
      <w:lang w:val="uk-UA" w:eastAsia="zh-CN"/>
    </w:rPr>
  </w:style>
  <w:style w:type="paragraph" w:customStyle="1" w:styleId="afff7">
    <w:name w:val="Обычный маркер"/>
    <w:basedOn w:val="a"/>
    <w:qFormat/>
    <w:rsid w:val="000536C0"/>
    <w:pPr>
      <w:tabs>
        <w:tab w:val="left" w:pos="360"/>
      </w:tabs>
      <w:suppressAutoHyphens/>
      <w:spacing w:after="0" w:line="240" w:lineRule="auto"/>
    </w:pPr>
    <w:rPr>
      <w:rFonts w:ascii="Times New Roman" w:eastAsia="Times New Roman" w:hAnsi="Times New Roman" w:cs="Times New Roman"/>
      <w:sz w:val="24"/>
      <w:szCs w:val="24"/>
      <w:lang w:eastAsia="zh-CN"/>
    </w:rPr>
  </w:style>
  <w:style w:type="paragraph" w:customStyle="1" w:styleId="313">
    <w:name w:val="Основний текст 31"/>
    <w:basedOn w:val="a"/>
    <w:qFormat/>
    <w:rsid w:val="000536C0"/>
    <w:pPr>
      <w:suppressAutoHyphens/>
      <w:overflowPunct w:val="0"/>
      <w:autoSpaceDE w:val="0"/>
      <w:spacing w:after="0" w:line="240" w:lineRule="auto"/>
    </w:pPr>
    <w:rPr>
      <w:rFonts w:ascii="Times New Roman" w:eastAsia="Times New Roman" w:hAnsi="Times New Roman" w:cs="Times New Roman"/>
      <w:sz w:val="24"/>
      <w:szCs w:val="20"/>
      <w:lang w:val="uk-UA" w:eastAsia="zh-CN"/>
    </w:rPr>
  </w:style>
  <w:style w:type="paragraph" w:customStyle="1" w:styleId="1fb">
    <w:name w:val="Схема документа1"/>
    <w:basedOn w:val="a"/>
    <w:qFormat/>
    <w:rsid w:val="000536C0"/>
    <w:pPr>
      <w:suppressAutoHyphens/>
    </w:pPr>
    <w:rPr>
      <w:rFonts w:ascii="Tahoma" w:eastAsia="Times New Roman" w:hAnsi="Tahoma" w:cs="Tahoma"/>
      <w:sz w:val="16"/>
      <w:szCs w:val="16"/>
      <w:lang w:val="uk-UA" w:eastAsia="zh-CN"/>
    </w:rPr>
  </w:style>
  <w:style w:type="paragraph" w:customStyle="1" w:styleId="112">
    <w:name w:val="Звичайний11"/>
    <w:qFormat/>
    <w:rsid w:val="000536C0"/>
    <w:pPr>
      <w:widowControl w:val="0"/>
      <w:suppressAutoHyphens/>
      <w:spacing w:after="0" w:line="240" w:lineRule="auto"/>
    </w:pPr>
    <w:rPr>
      <w:rFonts w:ascii="Times New Roman" w:eastAsia="Times New Roman" w:hAnsi="Times New Roman" w:cs="Times New Roman"/>
      <w:sz w:val="29"/>
      <w:szCs w:val="20"/>
      <w:lang w:val="uk-UA" w:eastAsia="zh-CN"/>
    </w:rPr>
  </w:style>
  <w:style w:type="paragraph" w:customStyle="1" w:styleId="FR2">
    <w:name w:val="FR2"/>
    <w:qFormat/>
    <w:rsid w:val="000536C0"/>
    <w:pPr>
      <w:widowControl w:val="0"/>
      <w:suppressAutoHyphens/>
      <w:autoSpaceDE w:val="0"/>
      <w:spacing w:after="0" w:line="300" w:lineRule="auto"/>
      <w:ind w:right="400" w:firstLine="500"/>
    </w:pPr>
    <w:rPr>
      <w:rFonts w:ascii="Arial" w:eastAsia="Times New Roman" w:hAnsi="Arial" w:cs="Arial"/>
      <w:b/>
      <w:bCs/>
      <w:i/>
      <w:iCs/>
      <w:lang w:val="uk-UA" w:eastAsia="zh-CN"/>
    </w:rPr>
  </w:style>
  <w:style w:type="paragraph" w:customStyle="1" w:styleId="Textbody">
    <w:name w:val="Text body"/>
    <w:basedOn w:val="Standard"/>
    <w:qFormat/>
    <w:rsid w:val="000536C0"/>
    <w:pPr>
      <w:widowControl w:val="0"/>
      <w:autoSpaceDN/>
      <w:spacing w:after="120"/>
    </w:pPr>
    <w:rPr>
      <w:rFonts w:ascii="Arial" w:eastAsia="Arial Unicode MS" w:hAnsi="Arial" w:cs="Mangal"/>
      <w:kern w:val="2"/>
      <w:lang w:bidi="hi-IN"/>
    </w:rPr>
  </w:style>
  <w:style w:type="paragraph" w:customStyle="1" w:styleId="afff8">
    <w:name w:val="Содержимое таблицы"/>
    <w:basedOn w:val="a"/>
    <w:qFormat/>
    <w:rsid w:val="000536C0"/>
    <w:pPr>
      <w:widowControl w:val="0"/>
      <w:suppressLineNumbers/>
      <w:suppressAutoHyphens/>
      <w:spacing w:after="0" w:line="240" w:lineRule="auto"/>
    </w:pPr>
    <w:rPr>
      <w:rFonts w:ascii="Times New Roman" w:eastAsia="Times New Roman" w:hAnsi="Times New Roman" w:cs="Times New Roman"/>
      <w:kern w:val="2"/>
      <w:sz w:val="24"/>
      <w:szCs w:val="24"/>
      <w:lang w:val="uk-UA" w:eastAsia="zh-CN"/>
    </w:rPr>
  </w:style>
  <w:style w:type="paragraph" w:customStyle="1" w:styleId="1fc">
    <w:name w:val="Маркированный список1"/>
    <w:basedOn w:val="a4"/>
    <w:qFormat/>
    <w:rsid w:val="000536C0"/>
    <w:pPr>
      <w:suppressAutoHyphens/>
      <w:spacing w:before="60" w:after="60"/>
      <w:ind w:left="491"/>
      <w:jc w:val="left"/>
    </w:pPr>
    <w:rPr>
      <w:rFonts w:ascii="Franklin Gothic Book" w:hAnsi="Franklin Gothic Book" w:cs="Tahoma"/>
      <w:bCs/>
      <w:iCs/>
      <w:sz w:val="16"/>
      <w:szCs w:val="16"/>
      <w:lang w:eastAsia="zh-CN"/>
    </w:rPr>
  </w:style>
  <w:style w:type="paragraph" w:customStyle="1" w:styleId="215">
    <w:name w:val="Маркированный список 21"/>
    <w:basedOn w:val="a"/>
    <w:qFormat/>
    <w:rsid w:val="000536C0"/>
    <w:pPr>
      <w:tabs>
        <w:tab w:val="num" w:pos="360"/>
      </w:tabs>
      <w:suppressAutoHyphens/>
      <w:spacing w:after="0" w:line="240" w:lineRule="auto"/>
      <w:contextualSpacing/>
    </w:pPr>
    <w:rPr>
      <w:rFonts w:ascii="Times New Roman" w:eastAsia="Times New Roman" w:hAnsi="Times New Roman" w:cs="Times New Roman"/>
      <w:sz w:val="28"/>
      <w:szCs w:val="28"/>
      <w:lang w:val="uk-UA" w:eastAsia="zh-CN"/>
    </w:rPr>
  </w:style>
  <w:style w:type="paragraph" w:customStyle="1" w:styleId="2f0">
    <w:name w:val="Основний текст (2)"/>
    <w:basedOn w:val="a"/>
    <w:qFormat/>
    <w:rsid w:val="000536C0"/>
    <w:pPr>
      <w:shd w:val="clear" w:color="auto" w:fill="FFFFFF"/>
      <w:suppressAutoHyphens/>
      <w:spacing w:before="60" w:after="60" w:line="240" w:lineRule="atLeast"/>
    </w:pPr>
    <w:rPr>
      <w:rFonts w:ascii="Times New Roman" w:eastAsia="Times New Roman" w:hAnsi="Times New Roman" w:cs="Times New Roman"/>
      <w:sz w:val="20"/>
      <w:szCs w:val="20"/>
      <w:lang w:val="uk-UA" w:eastAsia="uk-UA"/>
    </w:rPr>
  </w:style>
  <w:style w:type="paragraph" w:customStyle="1" w:styleId="1fd">
    <w:name w:val="Название объекта1"/>
    <w:basedOn w:val="a"/>
    <w:next w:val="a"/>
    <w:qFormat/>
    <w:rsid w:val="000536C0"/>
    <w:pPr>
      <w:suppressAutoHyphens/>
      <w:spacing w:after="0" w:line="240" w:lineRule="auto"/>
      <w:ind w:right="1984"/>
      <w:jc w:val="center"/>
    </w:pPr>
    <w:rPr>
      <w:rFonts w:ascii="Arial Black" w:eastAsia="Times New Roman" w:hAnsi="Arial Black" w:cs="Arial Black"/>
      <w:sz w:val="28"/>
      <w:szCs w:val="20"/>
      <w:lang w:val="uk-UA" w:eastAsia="zh-CN"/>
    </w:rPr>
  </w:style>
  <w:style w:type="paragraph" w:customStyle="1" w:styleId="51">
    <w:name w:val="заголовок 5"/>
    <w:basedOn w:val="a"/>
    <w:next w:val="a"/>
    <w:qFormat/>
    <w:rsid w:val="000536C0"/>
    <w:pPr>
      <w:keepNext/>
      <w:suppressAutoHyphens/>
      <w:autoSpaceDE w:val="0"/>
      <w:spacing w:after="0" w:line="240" w:lineRule="auto"/>
      <w:ind w:left="9720"/>
    </w:pPr>
    <w:rPr>
      <w:rFonts w:ascii="Times New Roman" w:eastAsia="Times New Roman" w:hAnsi="Times New Roman" w:cs="Times New Roman"/>
      <w:b/>
      <w:bCs/>
      <w:sz w:val="32"/>
      <w:szCs w:val="32"/>
      <w:lang w:val="uk-UA" w:eastAsia="zh-CN"/>
    </w:rPr>
  </w:style>
  <w:style w:type="paragraph" w:customStyle="1" w:styleId="63">
    <w:name w:val="заголовок 6"/>
    <w:basedOn w:val="a"/>
    <w:next w:val="a"/>
    <w:qFormat/>
    <w:rsid w:val="000536C0"/>
    <w:pPr>
      <w:keepNext/>
      <w:suppressAutoHyphens/>
      <w:autoSpaceDE w:val="0"/>
      <w:spacing w:after="0" w:line="240" w:lineRule="auto"/>
      <w:jc w:val="center"/>
    </w:pPr>
    <w:rPr>
      <w:rFonts w:ascii="Times New Roman" w:eastAsia="Times New Roman" w:hAnsi="Times New Roman" w:cs="Times New Roman"/>
      <w:b/>
      <w:bCs/>
      <w:sz w:val="32"/>
      <w:szCs w:val="32"/>
      <w:lang w:val="uk-UA" w:eastAsia="zh-CN"/>
    </w:rPr>
  </w:style>
  <w:style w:type="paragraph" w:customStyle="1" w:styleId="1fe">
    <w:name w:val="Знак Знак Знак Знак Знак Знак Знак Знак Знак Знак Знак Знак Знак Знак Знак Знак Знак Знак1 Знак Знак Знак Знак"/>
    <w:basedOn w:val="a"/>
    <w:qFormat/>
    <w:rsid w:val="000536C0"/>
    <w:pPr>
      <w:suppressAutoHyphens/>
      <w:spacing w:after="0" w:line="240" w:lineRule="auto"/>
    </w:pPr>
    <w:rPr>
      <w:rFonts w:ascii="Verdana" w:eastAsia="Times New Roman" w:hAnsi="Verdana" w:cs="Verdana"/>
      <w:sz w:val="20"/>
      <w:szCs w:val="20"/>
      <w:lang w:val="en-US" w:eastAsia="zh-CN"/>
    </w:rPr>
  </w:style>
  <w:style w:type="paragraph" w:customStyle="1" w:styleId="1ff">
    <w:name w:val="Текст у виносці1"/>
    <w:basedOn w:val="a"/>
    <w:qFormat/>
    <w:rsid w:val="000536C0"/>
    <w:pPr>
      <w:suppressAutoHyphens/>
      <w:autoSpaceDE w:val="0"/>
      <w:spacing w:after="0" w:line="240" w:lineRule="auto"/>
    </w:pPr>
    <w:rPr>
      <w:rFonts w:ascii="Tahoma" w:eastAsia="Times New Roman" w:hAnsi="Tahoma" w:cs="Tahoma"/>
      <w:sz w:val="16"/>
      <w:szCs w:val="16"/>
      <w:lang w:eastAsia="zh-CN"/>
    </w:rPr>
  </w:style>
  <w:style w:type="paragraph" w:customStyle="1" w:styleId="LO-normal">
    <w:name w:val="LO-normal"/>
    <w:qFormat/>
    <w:rsid w:val="000536C0"/>
    <w:pPr>
      <w:suppressAutoHyphens/>
      <w:spacing w:after="0"/>
    </w:pPr>
    <w:rPr>
      <w:rFonts w:ascii="Arial" w:eastAsia="Times New Roman" w:hAnsi="Arial" w:cs="Arial"/>
      <w:color w:val="000000"/>
      <w:lang w:eastAsia="zh-CN"/>
    </w:rPr>
  </w:style>
  <w:style w:type="paragraph" w:customStyle="1" w:styleId="216">
    <w:name w:val="Продолжение списка 21"/>
    <w:basedOn w:val="a"/>
    <w:qFormat/>
    <w:rsid w:val="000536C0"/>
    <w:pPr>
      <w:suppressAutoHyphens/>
      <w:spacing w:after="120" w:line="240" w:lineRule="auto"/>
      <w:ind w:left="566"/>
    </w:pPr>
    <w:rPr>
      <w:rFonts w:ascii="Times New Roman" w:eastAsia="Times New Roman" w:hAnsi="Times New Roman" w:cs="Times New Roman"/>
      <w:sz w:val="24"/>
      <w:szCs w:val="24"/>
      <w:lang w:val="uk-UA" w:eastAsia="zh-CN"/>
    </w:rPr>
  </w:style>
  <w:style w:type="paragraph" w:customStyle="1" w:styleId="1cxsplast">
    <w:name w:val="1cxsplast"/>
    <w:basedOn w:val="a"/>
    <w:qFormat/>
    <w:rsid w:val="000536C0"/>
    <w:pPr>
      <w:suppressAutoHyphens/>
      <w:spacing w:before="280" w:after="280" w:line="240" w:lineRule="auto"/>
    </w:pPr>
    <w:rPr>
      <w:rFonts w:ascii="Times New Roman" w:eastAsia="Times New Roman" w:hAnsi="Times New Roman" w:cs="Times New Roman"/>
      <w:sz w:val="24"/>
      <w:szCs w:val="24"/>
      <w:lang w:eastAsia="zh-CN" w:bidi="hi-IN"/>
    </w:rPr>
  </w:style>
  <w:style w:type="paragraph" w:customStyle="1" w:styleId="afff9">
    <w:name w:val="Заголовок таблиці"/>
    <w:basedOn w:val="a6"/>
    <w:qFormat/>
    <w:rsid w:val="000536C0"/>
    <w:pPr>
      <w:widowControl w:val="0"/>
      <w:jc w:val="center"/>
    </w:pPr>
    <w:rPr>
      <w:rFonts w:ascii="Courier New" w:hAnsi="Courier New" w:cs="Courier New"/>
      <w:b/>
      <w:color w:val="000000"/>
      <w:sz w:val="24"/>
    </w:rPr>
  </w:style>
  <w:style w:type="paragraph" w:customStyle="1" w:styleId="1acxspmiddle">
    <w:name w:val="1acxspmiddle"/>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Без интервала3"/>
    <w:qFormat/>
    <w:rsid w:val="000536C0"/>
    <w:pPr>
      <w:suppressAutoHyphens/>
      <w:spacing w:after="0" w:line="240" w:lineRule="auto"/>
    </w:pPr>
    <w:rPr>
      <w:rFonts w:ascii="Calibri" w:eastAsia="Times New Roman" w:hAnsi="Calibri" w:cs="Calibri"/>
      <w:lang w:val="uk-UA" w:eastAsia="zh-CN"/>
    </w:rPr>
  </w:style>
  <w:style w:type="paragraph" w:customStyle="1" w:styleId="3a">
    <w:name w:val="Абзац списка3"/>
    <w:basedOn w:val="a"/>
    <w:qFormat/>
    <w:rsid w:val="000536C0"/>
    <w:pPr>
      <w:suppressAutoHyphens/>
      <w:ind w:left="720"/>
    </w:pPr>
    <w:rPr>
      <w:rFonts w:ascii="Calibri" w:eastAsia="Times New Roman" w:hAnsi="Calibri" w:cs="Calibri"/>
      <w:lang w:eastAsia="zh-CN"/>
    </w:rPr>
  </w:style>
  <w:style w:type="paragraph" w:customStyle="1" w:styleId="42">
    <w:name w:val="Без интервала4"/>
    <w:qFormat/>
    <w:rsid w:val="000536C0"/>
    <w:pPr>
      <w:suppressAutoHyphens/>
      <w:spacing w:after="0" w:line="240" w:lineRule="auto"/>
    </w:pPr>
    <w:rPr>
      <w:rFonts w:ascii="Calibri" w:eastAsia="Times New Roman" w:hAnsi="Calibri" w:cs="Calibri"/>
      <w:lang w:val="uk-UA" w:eastAsia="zh-CN"/>
    </w:rPr>
  </w:style>
  <w:style w:type="paragraph" w:customStyle="1" w:styleId="43">
    <w:name w:val="Абзац списка4"/>
    <w:basedOn w:val="a"/>
    <w:qFormat/>
    <w:rsid w:val="000536C0"/>
    <w:pPr>
      <w:suppressAutoHyphens/>
      <w:ind w:left="720"/>
    </w:pPr>
    <w:rPr>
      <w:rFonts w:ascii="Calibri" w:eastAsia="Times New Roman" w:hAnsi="Calibri" w:cs="Calibri"/>
      <w:lang w:eastAsia="zh-CN"/>
    </w:rPr>
  </w:style>
  <w:style w:type="paragraph" w:customStyle="1" w:styleId="3b">
    <w:name w:val="Обычный3"/>
    <w:qFormat/>
    <w:rsid w:val="000536C0"/>
    <w:pPr>
      <w:suppressAutoHyphens/>
      <w:spacing w:after="0" w:line="240" w:lineRule="auto"/>
    </w:pPr>
    <w:rPr>
      <w:rFonts w:ascii="Times New Roman" w:eastAsia="Arial" w:hAnsi="Times New Roman" w:cs="Times New Roman"/>
      <w:sz w:val="20"/>
      <w:szCs w:val="20"/>
      <w:lang w:val="uk-UA" w:eastAsia="ar-SA"/>
    </w:rPr>
  </w:style>
  <w:style w:type="paragraph" w:customStyle="1" w:styleId="52">
    <w:name w:val="Абзац списка5"/>
    <w:basedOn w:val="a"/>
    <w:qFormat/>
    <w:rsid w:val="000536C0"/>
    <w:pPr>
      <w:suppressAutoHyphens/>
      <w:ind w:left="720"/>
    </w:pPr>
    <w:rPr>
      <w:rFonts w:ascii="Calibri" w:eastAsia="Arial Unicode MS" w:hAnsi="Calibri" w:cs="font138"/>
      <w:kern w:val="2"/>
      <w:lang w:eastAsia="ar-SA"/>
    </w:rPr>
  </w:style>
  <w:style w:type="paragraph" w:customStyle="1" w:styleId="Style3">
    <w:name w:val="Style3"/>
    <w:basedOn w:val="a"/>
    <w:qFormat/>
    <w:rsid w:val="000536C0"/>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paragraph" w:customStyle="1" w:styleId="ms-rteelement-p">
    <w:name w:val="ms-rteelement-p"/>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a">
    <w:name w:val="Основний текст_"/>
    <w:basedOn w:val="a0"/>
    <w:link w:val="1ff0"/>
    <w:locked/>
    <w:rsid w:val="000536C0"/>
    <w:rPr>
      <w:sz w:val="26"/>
      <w:szCs w:val="26"/>
      <w:shd w:val="clear" w:color="auto" w:fill="FFFFFF"/>
    </w:rPr>
  </w:style>
  <w:style w:type="paragraph" w:customStyle="1" w:styleId="1ff0">
    <w:name w:val="Основний текст1"/>
    <w:basedOn w:val="a"/>
    <w:link w:val="afffa"/>
    <w:qFormat/>
    <w:rsid w:val="000536C0"/>
    <w:pPr>
      <w:widowControl w:val="0"/>
      <w:shd w:val="clear" w:color="auto" w:fill="FFFFFF"/>
      <w:spacing w:before="300" w:after="660" w:line="360" w:lineRule="exact"/>
    </w:pPr>
    <w:rPr>
      <w:sz w:val="26"/>
      <w:szCs w:val="26"/>
    </w:rPr>
  </w:style>
  <w:style w:type="character" w:customStyle="1" w:styleId="44">
    <w:name w:val="Основний текст (4)_"/>
    <w:basedOn w:val="a0"/>
    <w:link w:val="45"/>
    <w:locked/>
    <w:rsid w:val="000536C0"/>
    <w:rPr>
      <w:b/>
      <w:bCs/>
      <w:shd w:val="clear" w:color="auto" w:fill="FFFFFF"/>
    </w:rPr>
  </w:style>
  <w:style w:type="paragraph" w:customStyle="1" w:styleId="45">
    <w:name w:val="Основний текст (4)"/>
    <w:basedOn w:val="a"/>
    <w:link w:val="44"/>
    <w:qFormat/>
    <w:rsid w:val="000536C0"/>
    <w:pPr>
      <w:widowControl w:val="0"/>
      <w:shd w:val="clear" w:color="auto" w:fill="FFFFFF"/>
      <w:spacing w:after="300" w:line="240" w:lineRule="atLeast"/>
      <w:jc w:val="center"/>
    </w:pPr>
    <w:rPr>
      <w:b/>
      <w:bCs/>
    </w:rPr>
  </w:style>
  <w:style w:type="character" w:customStyle="1" w:styleId="afffb">
    <w:name w:val="Підпис до таблиці_"/>
    <w:basedOn w:val="a0"/>
    <w:link w:val="1ff1"/>
    <w:locked/>
    <w:rsid w:val="000536C0"/>
    <w:rPr>
      <w:shd w:val="clear" w:color="auto" w:fill="FFFFFF"/>
    </w:rPr>
  </w:style>
  <w:style w:type="paragraph" w:customStyle="1" w:styleId="1ff1">
    <w:name w:val="Підпис до таблиці1"/>
    <w:basedOn w:val="a"/>
    <w:link w:val="afffb"/>
    <w:qFormat/>
    <w:rsid w:val="000536C0"/>
    <w:pPr>
      <w:widowControl w:val="0"/>
      <w:shd w:val="clear" w:color="auto" w:fill="FFFFFF"/>
      <w:spacing w:after="0" w:line="240" w:lineRule="atLeast"/>
    </w:pPr>
  </w:style>
  <w:style w:type="paragraph" w:customStyle="1" w:styleId="2f1">
    <w:name w:val="Маркированный список2"/>
    <w:basedOn w:val="a4"/>
    <w:qFormat/>
    <w:rsid w:val="000536C0"/>
    <w:pPr>
      <w:suppressAutoHyphens/>
      <w:spacing w:before="60" w:after="60"/>
      <w:ind w:left="491"/>
      <w:jc w:val="left"/>
    </w:pPr>
    <w:rPr>
      <w:rFonts w:ascii="Franklin Gothic Book" w:hAnsi="Franklin Gothic Book" w:cs="Tahoma"/>
      <w:bCs/>
      <w:iCs/>
      <w:sz w:val="16"/>
      <w:szCs w:val="16"/>
      <w:lang w:eastAsia="ar-SA"/>
    </w:rPr>
  </w:style>
  <w:style w:type="paragraph" w:customStyle="1" w:styleId="TableBody">
    <w:name w:val="Table Body"/>
    <w:basedOn w:val="a4"/>
    <w:qFormat/>
    <w:rsid w:val="000536C0"/>
    <w:pPr>
      <w:suppressAutoHyphens/>
      <w:spacing w:before="60" w:after="60"/>
      <w:jc w:val="left"/>
    </w:pPr>
    <w:rPr>
      <w:rFonts w:ascii="Arial" w:hAnsi="Arial" w:cs="Arial"/>
      <w:sz w:val="16"/>
      <w:szCs w:val="20"/>
      <w:lang w:eastAsia="ar-SA"/>
    </w:rPr>
  </w:style>
  <w:style w:type="paragraph" w:customStyle="1" w:styleId="1ff2">
    <w:name w:val="Обычный (веб)1"/>
    <w:basedOn w:val="a"/>
    <w:qFormat/>
    <w:rsid w:val="000536C0"/>
    <w:pPr>
      <w:suppressAutoHyphens/>
      <w:spacing w:before="100" w:after="100" w:line="100" w:lineRule="atLeast"/>
    </w:pPr>
    <w:rPr>
      <w:rFonts w:ascii="Times New Roman" w:eastAsia="Times New Roman" w:hAnsi="Times New Roman" w:cs="Times New Roman"/>
      <w:sz w:val="24"/>
      <w:szCs w:val="24"/>
      <w:lang w:val="uk-UA" w:eastAsia="ar-SA"/>
    </w:rPr>
  </w:style>
  <w:style w:type="paragraph" w:customStyle="1" w:styleId="rvps7">
    <w:name w:val="rvps7"/>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Обычный4"/>
    <w:qFormat/>
    <w:rsid w:val="000536C0"/>
    <w:pPr>
      <w:spacing w:after="0" w:line="240" w:lineRule="auto"/>
    </w:pPr>
    <w:rPr>
      <w:rFonts w:ascii="Times New Roman" w:eastAsia="Times New Roman" w:hAnsi="Times New Roman" w:cs="Times New Roman"/>
      <w:sz w:val="20"/>
      <w:szCs w:val="20"/>
      <w:lang w:eastAsia="ru-RU"/>
    </w:rPr>
  </w:style>
  <w:style w:type="paragraph" w:customStyle="1" w:styleId="53">
    <w:name w:val="Без интервала5"/>
    <w:qFormat/>
    <w:rsid w:val="000536C0"/>
    <w:pPr>
      <w:spacing w:after="0" w:line="240" w:lineRule="auto"/>
    </w:pPr>
    <w:rPr>
      <w:rFonts w:ascii="Calibri" w:eastAsia="Times New Roman" w:hAnsi="Calibri" w:cs="Times New Roman"/>
      <w:lang w:eastAsia="ru-RU"/>
    </w:rPr>
  </w:style>
  <w:style w:type="paragraph" w:customStyle="1" w:styleId="54">
    <w:name w:val="Стиль5"/>
    <w:basedOn w:val="a"/>
    <w:next w:val="a"/>
    <w:qFormat/>
    <w:rsid w:val="000536C0"/>
    <w:rPr>
      <w:rFonts w:ascii="Times New Roman" w:eastAsia="Times New Roman" w:hAnsi="Times New Roman" w:cs="Times New Roman"/>
      <w:sz w:val="28"/>
      <w:lang w:eastAsia="ru-RU"/>
    </w:rPr>
  </w:style>
  <w:style w:type="paragraph" w:customStyle="1" w:styleId="55">
    <w:name w:val="Обычный5"/>
    <w:qFormat/>
    <w:rsid w:val="000536C0"/>
    <w:pPr>
      <w:spacing w:after="0" w:line="240" w:lineRule="auto"/>
    </w:pPr>
    <w:rPr>
      <w:rFonts w:ascii="Times New Roman" w:eastAsia="Times New Roman" w:hAnsi="Times New Roman" w:cs="Times New Roman"/>
      <w:sz w:val="20"/>
      <w:szCs w:val="20"/>
      <w:lang w:eastAsia="ru-RU"/>
    </w:rPr>
  </w:style>
  <w:style w:type="paragraph" w:customStyle="1" w:styleId="64">
    <w:name w:val="Без интервала6"/>
    <w:qFormat/>
    <w:rsid w:val="000536C0"/>
    <w:pPr>
      <w:spacing w:after="0" w:line="240" w:lineRule="auto"/>
    </w:pPr>
    <w:rPr>
      <w:rFonts w:ascii="Calibri" w:eastAsia="Times New Roman" w:hAnsi="Calibri" w:cs="Times New Roman"/>
      <w:lang w:eastAsia="ru-RU"/>
    </w:rPr>
  </w:style>
  <w:style w:type="character" w:customStyle="1" w:styleId="1ff3">
    <w:name w:val="Текст выноски Знак1"/>
    <w:basedOn w:val="a0"/>
    <w:semiHidden/>
    <w:rsid w:val="000536C0"/>
    <w:rPr>
      <w:rFonts w:ascii="Tahoma" w:hAnsi="Tahoma" w:cs="Tahoma"/>
      <w:sz w:val="16"/>
      <w:szCs w:val="16"/>
    </w:rPr>
  </w:style>
  <w:style w:type="character" w:customStyle="1" w:styleId="1ff4">
    <w:name w:val="Название Знак1"/>
    <w:basedOn w:val="a0"/>
    <w:rsid w:val="000536C0"/>
    <w:rPr>
      <w:rFonts w:asciiTheme="majorHAnsi" w:eastAsiaTheme="majorEastAsia" w:hAnsiTheme="majorHAnsi" w:cstheme="majorBidi"/>
      <w:color w:val="17365D" w:themeColor="text2" w:themeShade="BF"/>
      <w:spacing w:val="5"/>
      <w:kern w:val="28"/>
      <w:sz w:val="52"/>
      <w:szCs w:val="52"/>
    </w:rPr>
  </w:style>
  <w:style w:type="character" w:customStyle="1" w:styleId="1ff5">
    <w:name w:val="Основной текст с отступом Знак1"/>
    <w:basedOn w:val="a0"/>
    <w:semiHidden/>
    <w:rsid w:val="000536C0"/>
  </w:style>
  <w:style w:type="character" w:customStyle="1" w:styleId="217">
    <w:name w:val="Основной текст с отступом 2 Знак1"/>
    <w:basedOn w:val="a0"/>
    <w:semiHidden/>
    <w:rsid w:val="000536C0"/>
  </w:style>
  <w:style w:type="character" w:customStyle="1" w:styleId="314">
    <w:name w:val="Основной текст с отступом 3 Знак1"/>
    <w:basedOn w:val="a0"/>
    <w:semiHidden/>
    <w:rsid w:val="000536C0"/>
    <w:rPr>
      <w:sz w:val="16"/>
      <w:szCs w:val="16"/>
    </w:rPr>
  </w:style>
  <w:style w:type="character" w:customStyle="1" w:styleId="218">
    <w:name w:val="Основной текст 2 Знак1"/>
    <w:basedOn w:val="a0"/>
    <w:semiHidden/>
    <w:rsid w:val="000536C0"/>
  </w:style>
  <w:style w:type="character" w:customStyle="1" w:styleId="1ff6">
    <w:name w:val="Текст Знак1"/>
    <w:basedOn w:val="a0"/>
    <w:semiHidden/>
    <w:rsid w:val="000536C0"/>
    <w:rPr>
      <w:rFonts w:ascii="Consolas" w:hAnsi="Consolas" w:cs="Consolas"/>
      <w:sz w:val="21"/>
      <w:szCs w:val="21"/>
    </w:rPr>
  </w:style>
  <w:style w:type="character" w:customStyle="1" w:styleId="1ff7">
    <w:name w:val="Подзаголовок Знак1"/>
    <w:basedOn w:val="a0"/>
    <w:rsid w:val="000536C0"/>
    <w:rPr>
      <w:rFonts w:asciiTheme="majorHAnsi" w:eastAsiaTheme="majorEastAsia" w:hAnsiTheme="majorHAnsi" w:cstheme="majorBidi"/>
      <w:i/>
      <w:iCs/>
      <w:color w:val="4F81BD" w:themeColor="accent1"/>
      <w:spacing w:val="15"/>
      <w:sz w:val="24"/>
      <w:szCs w:val="24"/>
    </w:rPr>
  </w:style>
  <w:style w:type="character" w:customStyle="1" w:styleId="315">
    <w:name w:val="Основной текст 3 Знак1"/>
    <w:basedOn w:val="a0"/>
    <w:semiHidden/>
    <w:rsid w:val="000536C0"/>
    <w:rPr>
      <w:sz w:val="16"/>
      <w:szCs w:val="16"/>
    </w:rPr>
  </w:style>
  <w:style w:type="character" w:customStyle="1" w:styleId="FontStyle12">
    <w:name w:val="Font Style12"/>
    <w:rsid w:val="000536C0"/>
    <w:rPr>
      <w:rFonts w:ascii="Times New Roman" w:hAnsi="Times New Roman" w:cs="Times New Roman" w:hint="default"/>
      <w:spacing w:val="-10"/>
      <w:sz w:val="20"/>
    </w:rPr>
  </w:style>
  <w:style w:type="character" w:customStyle="1" w:styleId="rvts9">
    <w:name w:val="rvts9"/>
    <w:basedOn w:val="a0"/>
    <w:rsid w:val="000536C0"/>
    <w:rPr>
      <w:rFonts w:ascii="Times New Roman" w:hAnsi="Times New Roman" w:cs="Times New Roman" w:hint="default"/>
    </w:rPr>
  </w:style>
  <w:style w:type="character" w:customStyle="1" w:styleId="apple-converted-space">
    <w:name w:val="apple-converted-space"/>
    <w:basedOn w:val="a0"/>
    <w:rsid w:val="000536C0"/>
    <w:rPr>
      <w:rFonts w:ascii="Times New Roman" w:hAnsi="Times New Roman" w:cs="Times New Roman" w:hint="default"/>
    </w:rPr>
  </w:style>
  <w:style w:type="character" w:customStyle="1" w:styleId="8pt">
    <w:name w:val="Основной текст + 8 pt"/>
    <w:rsid w:val="000536C0"/>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0536C0"/>
  </w:style>
  <w:style w:type="character" w:customStyle="1" w:styleId="1ff8">
    <w:name w:val="Текст сноски Знак1"/>
    <w:basedOn w:val="a0"/>
    <w:semiHidden/>
    <w:rsid w:val="000536C0"/>
    <w:rPr>
      <w:sz w:val="20"/>
      <w:szCs w:val="20"/>
    </w:rPr>
  </w:style>
  <w:style w:type="character" w:customStyle="1" w:styleId="200">
    <w:name w:val="Знак Знак20"/>
    <w:basedOn w:val="a0"/>
    <w:rsid w:val="000536C0"/>
    <w:rPr>
      <w:b/>
      <w:bCs w:val="0"/>
      <w:sz w:val="28"/>
      <w:lang w:val="ru-RU" w:eastAsia="ru-RU" w:bidi="ar-SA"/>
    </w:rPr>
  </w:style>
  <w:style w:type="character" w:customStyle="1" w:styleId="56">
    <w:name w:val="Знак Знак5"/>
    <w:basedOn w:val="a0"/>
    <w:rsid w:val="000536C0"/>
    <w:rPr>
      <w:lang w:val="ru-RU" w:eastAsia="uk-UA" w:bidi="ar-SA"/>
    </w:rPr>
  </w:style>
  <w:style w:type="character" w:customStyle="1" w:styleId="113">
    <w:name w:val="Знак Знак11"/>
    <w:basedOn w:val="a0"/>
    <w:locked/>
    <w:rsid w:val="000536C0"/>
    <w:rPr>
      <w:rFonts w:ascii="Times New Roman" w:eastAsia="Times New Roman" w:hAnsi="Times New Roman" w:cs="Times New Roman" w:hint="default"/>
      <w:sz w:val="24"/>
      <w:szCs w:val="24"/>
      <w:lang w:val="uk-UA" w:eastAsia="ru-RU" w:bidi="ar-SA"/>
    </w:rPr>
  </w:style>
  <w:style w:type="character" w:customStyle="1" w:styleId="WW8Num1z0">
    <w:name w:val="WW8Num1z0"/>
    <w:rsid w:val="000536C0"/>
    <w:rPr>
      <w:rFonts w:ascii="Symbol" w:hAnsi="Symbol" w:cs="Symbol" w:hint="default"/>
    </w:rPr>
  </w:style>
  <w:style w:type="character" w:customStyle="1" w:styleId="WW8Num2z0">
    <w:name w:val="WW8Num2z0"/>
    <w:rsid w:val="000536C0"/>
    <w:rPr>
      <w:rFonts w:ascii="OpenSymbol" w:hAnsi="OpenSymbol" w:cs="OpenSymbol" w:hint="default"/>
    </w:rPr>
  </w:style>
  <w:style w:type="character" w:customStyle="1" w:styleId="WW8Num3z0">
    <w:name w:val="WW8Num3z0"/>
    <w:rsid w:val="000536C0"/>
    <w:rPr>
      <w:rFonts w:ascii="Times (PCL6)" w:hAnsi="Times (PCL6)" w:cs="Times (PCL6)" w:hint="default"/>
      <w:sz w:val="24"/>
    </w:rPr>
  </w:style>
  <w:style w:type="character" w:customStyle="1" w:styleId="WW8Num4z0">
    <w:name w:val="WW8Num4z0"/>
    <w:rsid w:val="000536C0"/>
    <w:rPr>
      <w:rFonts w:ascii="Times New Roman" w:hAnsi="Times New Roman" w:cs="Times New Roman" w:hint="default"/>
      <w:b w:val="0"/>
      <w:bCs w:val="0"/>
      <w:sz w:val="28"/>
    </w:rPr>
  </w:style>
  <w:style w:type="character" w:customStyle="1" w:styleId="WW8Num5z0">
    <w:name w:val="WW8Num5z0"/>
    <w:rsid w:val="000536C0"/>
    <w:rPr>
      <w:rFonts w:ascii="Times New Roman" w:eastAsia="Times New Roman" w:hAnsi="Times New Roman" w:cs="Times New Roman" w:hint="default"/>
    </w:rPr>
  </w:style>
  <w:style w:type="character" w:customStyle="1" w:styleId="WW8Num5z1">
    <w:name w:val="WW8Num5z1"/>
    <w:rsid w:val="000536C0"/>
    <w:rPr>
      <w:rFonts w:ascii="Courier New" w:hAnsi="Courier New" w:cs="Courier New" w:hint="default"/>
    </w:rPr>
  </w:style>
  <w:style w:type="character" w:customStyle="1" w:styleId="WW8Num5z2">
    <w:name w:val="WW8Num5z2"/>
    <w:rsid w:val="000536C0"/>
    <w:rPr>
      <w:rFonts w:ascii="Wingdings" w:hAnsi="Wingdings" w:cs="Wingdings" w:hint="default"/>
    </w:rPr>
  </w:style>
  <w:style w:type="character" w:customStyle="1" w:styleId="WW8Num5z3">
    <w:name w:val="WW8Num5z3"/>
    <w:rsid w:val="000536C0"/>
    <w:rPr>
      <w:rFonts w:ascii="Symbol" w:hAnsi="Symbol" w:cs="Symbol" w:hint="default"/>
    </w:rPr>
  </w:style>
  <w:style w:type="character" w:customStyle="1" w:styleId="WW8Num6z0">
    <w:name w:val="WW8Num6z0"/>
    <w:rsid w:val="000536C0"/>
    <w:rPr>
      <w:rFonts w:ascii="Times New Roman" w:eastAsia="Times New Roman" w:hAnsi="Times New Roman" w:cs="Times New Roman" w:hint="default"/>
    </w:rPr>
  </w:style>
  <w:style w:type="character" w:customStyle="1" w:styleId="WW8Num6z1">
    <w:name w:val="WW8Num6z1"/>
    <w:rsid w:val="000536C0"/>
    <w:rPr>
      <w:rFonts w:ascii="Courier New" w:hAnsi="Courier New" w:cs="Courier New" w:hint="default"/>
    </w:rPr>
  </w:style>
  <w:style w:type="character" w:customStyle="1" w:styleId="WW8Num6z2">
    <w:name w:val="WW8Num6z2"/>
    <w:rsid w:val="000536C0"/>
    <w:rPr>
      <w:rFonts w:ascii="Wingdings" w:hAnsi="Wingdings" w:cs="Wingdings" w:hint="default"/>
    </w:rPr>
  </w:style>
  <w:style w:type="character" w:customStyle="1" w:styleId="WW8Num6z3">
    <w:name w:val="WW8Num6z3"/>
    <w:rsid w:val="000536C0"/>
    <w:rPr>
      <w:rFonts w:ascii="Symbol" w:hAnsi="Symbol" w:cs="Symbol" w:hint="default"/>
    </w:rPr>
  </w:style>
  <w:style w:type="character" w:customStyle="1" w:styleId="WW8Num7z0">
    <w:name w:val="WW8Num7z0"/>
    <w:rsid w:val="000536C0"/>
    <w:rPr>
      <w:rFonts w:ascii="Times New Roman" w:eastAsia="Times New Roman" w:hAnsi="Times New Roman" w:cs="Times New Roman" w:hint="default"/>
    </w:rPr>
  </w:style>
  <w:style w:type="character" w:customStyle="1" w:styleId="WW8Num7z1">
    <w:name w:val="WW8Num7z1"/>
    <w:rsid w:val="000536C0"/>
    <w:rPr>
      <w:rFonts w:ascii="Courier New" w:hAnsi="Courier New" w:cs="Courier New" w:hint="default"/>
    </w:rPr>
  </w:style>
  <w:style w:type="character" w:customStyle="1" w:styleId="WW8Num7z2">
    <w:name w:val="WW8Num7z2"/>
    <w:rsid w:val="000536C0"/>
    <w:rPr>
      <w:rFonts w:ascii="Wingdings" w:hAnsi="Wingdings" w:cs="Wingdings" w:hint="default"/>
    </w:rPr>
  </w:style>
  <w:style w:type="character" w:customStyle="1" w:styleId="WW8Num7z3">
    <w:name w:val="WW8Num7z3"/>
    <w:rsid w:val="000536C0"/>
    <w:rPr>
      <w:rFonts w:ascii="Symbol" w:hAnsi="Symbol" w:cs="Symbol" w:hint="default"/>
    </w:rPr>
  </w:style>
  <w:style w:type="character" w:customStyle="1" w:styleId="WW8Num8z0">
    <w:name w:val="WW8Num8z0"/>
    <w:rsid w:val="000536C0"/>
    <w:rPr>
      <w:rFonts w:ascii="Times New Roman" w:eastAsia="Times New Roman" w:hAnsi="Times New Roman" w:cs="Times New Roman" w:hint="default"/>
    </w:rPr>
  </w:style>
  <w:style w:type="character" w:customStyle="1" w:styleId="WW8Num8z1">
    <w:name w:val="WW8Num8z1"/>
    <w:rsid w:val="000536C0"/>
    <w:rPr>
      <w:rFonts w:ascii="Courier New" w:hAnsi="Courier New" w:cs="Courier New" w:hint="default"/>
    </w:rPr>
  </w:style>
  <w:style w:type="character" w:customStyle="1" w:styleId="WW8Num8z2">
    <w:name w:val="WW8Num8z2"/>
    <w:rsid w:val="000536C0"/>
    <w:rPr>
      <w:rFonts w:ascii="Wingdings" w:hAnsi="Wingdings" w:cs="Wingdings" w:hint="default"/>
    </w:rPr>
  </w:style>
  <w:style w:type="character" w:customStyle="1" w:styleId="WW8Num8z3">
    <w:name w:val="WW8Num8z3"/>
    <w:rsid w:val="000536C0"/>
    <w:rPr>
      <w:rFonts w:ascii="Symbol" w:hAnsi="Symbol" w:cs="Symbol" w:hint="default"/>
    </w:rPr>
  </w:style>
  <w:style w:type="character" w:customStyle="1" w:styleId="WW8Num9z0">
    <w:name w:val="WW8Num9z0"/>
    <w:rsid w:val="000536C0"/>
    <w:rPr>
      <w:rFonts w:ascii="Times New Roman" w:eastAsia="Times New Roman" w:hAnsi="Times New Roman" w:cs="Times New Roman" w:hint="default"/>
      <w:color w:val="000000"/>
      <w:sz w:val="24"/>
      <w:szCs w:val="24"/>
    </w:rPr>
  </w:style>
  <w:style w:type="character" w:customStyle="1" w:styleId="WW8Num9z1">
    <w:name w:val="WW8Num9z1"/>
    <w:rsid w:val="000536C0"/>
    <w:rPr>
      <w:rFonts w:ascii="Courier New" w:hAnsi="Courier New" w:cs="Courier New" w:hint="default"/>
    </w:rPr>
  </w:style>
  <w:style w:type="character" w:customStyle="1" w:styleId="WW8Num9z2">
    <w:name w:val="WW8Num9z2"/>
    <w:rsid w:val="000536C0"/>
    <w:rPr>
      <w:rFonts w:ascii="Wingdings" w:hAnsi="Wingdings" w:cs="Wingdings" w:hint="default"/>
    </w:rPr>
  </w:style>
  <w:style w:type="character" w:customStyle="1" w:styleId="WW8Num9z3">
    <w:name w:val="WW8Num9z3"/>
    <w:rsid w:val="000536C0"/>
    <w:rPr>
      <w:rFonts w:ascii="Symbol" w:hAnsi="Symbol" w:cs="Symbol" w:hint="default"/>
    </w:rPr>
  </w:style>
  <w:style w:type="character" w:customStyle="1" w:styleId="WW8Num10z0">
    <w:name w:val="WW8Num10z0"/>
    <w:rsid w:val="000536C0"/>
    <w:rPr>
      <w:rFonts w:ascii="Times New Roman" w:eastAsia="Times New Roman" w:hAnsi="Times New Roman" w:cs="Times New Roman" w:hint="default"/>
    </w:rPr>
  </w:style>
  <w:style w:type="character" w:customStyle="1" w:styleId="WW8Num10z1">
    <w:name w:val="WW8Num10z1"/>
    <w:rsid w:val="000536C0"/>
    <w:rPr>
      <w:rFonts w:ascii="Courier New" w:hAnsi="Courier New" w:cs="Courier New" w:hint="default"/>
    </w:rPr>
  </w:style>
  <w:style w:type="character" w:customStyle="1" w:styleId="WW8Num10z2">
    <w:name w:val="WW8Num10z2"/>
    <w:rsid w:val="000536C0"/>
    <w:rPr>
      <w:rFonts w:ascii="Wingdings" w:hAnsi="Wingdings" w:cs="Wingdings" w:hint="default"/>
    </w:rPr>
  </w:style>
  <w:style w:type="character" w:customStyle="1" w:styleId="WW8Num10z3">
    <w:name w:val="WW8Num10z3"/>
    <w:rsid w:val="000536C0"/>
    <w:rPr>
      <w:rFonts w:ascii="Symbol" w:hAnsi="Symbol" w:cs="Symbol" w:hint="default"/>
    </w:rPr>
  </w:style>
  <w:style w:type="character" w:customStyle="1" w:styleId="WW8Num11z0">
    <w:name w:val="WW8Num11z0"/>
    <w:rsid w:val="000536C0"/>
    <w:rPr>
      <w:rFonts w:ascii="Times New Roman" w:hAnsi="Times New Roman" w:cs="Times New Roman" w:hint="default"/>
    </w:rPr>
  </w:style>
  <w:style w:type="character" w:customStyle="1" w:styleId="WW8Num12z0">
    <w:name w:val="WW8Num12z0"/>
    <w:rsid w:val="000536C0"/>
    <w:rPr>
      <w:rFonts w:ascii="Times New Roman" w:hAnsi="Times New Roman" w:cs="Times New Roman" w:hint="default"/>
    </w:rPr>
  </w:style>
  <w:style w:type="character" w:customStyle="1" w:styleId="WW8Num13z0">
    <w:name w:val="WW8Num13z0"/>
    <w:rsid w:val="000536C0"/>
    <w:rPr>
      <w:rFonts w:ascii="Times New Roman" w:hAnsi="Times New Roman" w:cs="Times New Roman" w:hint="default"/>
    </w:rPr>
  </w:style>
  <w:style w:type="character" w:customStyle="1" w:styleId="WW8Num13z1">
    <w:name w:val="WW8Num13z1"/>
    <w:rsid w:val="000536C0"/>
    <w:rPr>
      <w:rFonts w:ascii="Times New Roman" w:hAnsi="Times New Roman" w:cs="Times New Roman" w:hint="default"/>
    </w:rPr>
  </w:style>
  <w:style w:type="character" w:customStyle="1" w:styleId="WW8Num14z0">
    <w:name w:val="WW8Num14z0"/>
    <w:rsid w:val="000536C0"/>
    <w:rPr>
      <w:rFonts w:ascii="Times New Roman" w:eastAsia="Times New Roman" w:hAnsi="Times New Roman" w:cs="Times New Roman" w:hint="default"/>
    </w:rPr>
  </w:style>
  <w:style w:type="character" w:customStyle="1" w:styleId="WW8Num14z1">
    <w:name w:val="WW8Num14z1"/>
    <w:rsid w:val="000536C0"/>
    <w:rPr>
      <w:rFonts w:ascii="Courier New" w:hAnsi="Courier New" w:cs="Courier New" w:hint="default"/>
    </w:rPr>
  </w:style>
  <w:style w:type="character" w:customStyle="1" w:styleId="WW8Num14z2">
    <w:name w:val="WW8Num14z2"/>
    <w:rsid w:val="000536C0"/>
    <w:rPr>
      <w:rFonts w:ascii="Wingdings" w:hAnsi="Wingdings" w:cs="Wingdings" w:hint="default"/>
    </w:rPr>
  </w:style>
  <w:style w:type="character" w:customStyle="1" w:styleId="WW8Num14z3">
    <w:name w:val="WW8Num14z3"/>
    <w:rsid w:val="000536C0"/>
    <w:rPr>
      <w:rFonts w:ascii="Symbol" w:hAnsi="Symbol" w:cs="Symbol" w:hint="default"/>
    </w:rPr>
  </w:style>
  <w:style w:type="character" w:customStyle="1" w:styleId="1ff9">
    <w:name w:val="Основной шрифт абзаца1"/>
    <w:rsid w:val="000536C0"/>
  </w:style>
  <w:style w:type="character" w:customStyle="1" w:styleId="Heading1Char">
    <w:name w:val="Heading 1 Char"/>
    <w:basedOn w:val="1ff9"/>
    <w:rsid w:val="000536C0"/>
    <w:rPr>
      <w:b/>
      <w:bCs w:val="0"/>
      <w:i/>
      <w:iCs/>
      <w:sz w:val="26"/>
      <w:lang w:val="en-US" w:bidi="ar-SA"/>
    </w:rPr>
  </w:style>
  <w:style w:type="character" w:customStyle="1" w:styleId="Heading2Char">
    <w:name w:val="Heading 2 Char"/>
    <w:basedOn w:val="1ff9"/>
    <w:rsid w:val="000536C0"/>
    <w:rPr>
      <w:rFonts w:ascii="Arial" w:hAnsi="Arial" w:cs="Arial" w:hint="default"/>
      <w:b/>
      <w:bCs/>
      <w:i/>
      <w:iCs/>
      <w:sz w:val="28"/>
      <w:szCs w:val="28"/>
      <w:lang w:val="en-US" w:bidi="ar-SA"/>
    </w:rPr>
  </w:style>
  <w:style w:type="character" w:customStyle="1" w:styleId="Heading3Char1">
    <w:name w:val="Heading 3 Char1"/>
    <w:basedOn w:val="1ff9"/>
    <w:rsid w:val="000536C0"/>
    <w:rPr>
      <w:bCs/>
      <w:i/>
      <w:iCs/>
      <w:sz w:val="28"/>
      <w:szCs w:val="28"/>
      <w:lang w:val="uk-UA" w:bidi="ar-SA"/>
    </w:rPr>
  </w:style>
  <w:style w:type="character" w:customStyle="1" w:styleId="Heading4Char1">
    <w:name w:val="Heading 4 Char1"/>
    <w:basedOn w:val="1ff9"/>
    <w:rsid w:val="000536C0"/>
    <w:rPr>
      <w:sz w:val="28"/>
      <w:szCs w:val="28"/>
      <w:lang w:val="ru-RU" w:bidi="ar-SA"/>
    </w:rPr>
  </w:style>
  <w:style w:type="character" w:customStyle="1" w:styleId="Heading5Char1">
    <w:name w:val="Heading 5 Char1"/>
    <w:basedOn w:val="1ff9"/>
    <w:rsid w:val="000536C0"/>
    <w:rPr>
      <w:b/>
      <w:bCs/>
      <w:i/>
      <w:iCs/>
      <w:sz w:val="26"/>
      <w:szCs w:val="26"/>
      <w:lang w:val="ru-RU" w:bidi="ar-SA"/>
    </w:rPr>
  </w:style>
  <w:style w:type="character" w:customStyle="1" w:styleId="Heading6Char1">
    <w:name w:val="Heading 6 Char1"/>
    <w:basedOn w:val="1ff9"/>
    <w:rsid w:val="000536C0"/>
    <w:rPr>
      <w:b/>
      <w:bCs/>
      <w:sz w:val="22"/>
      <w:szCs w:val="22"/>
      <w:lang w:val="ru-RU" w:bidi="ar-SA"/>
    </w:rPr>
  </w:style>
  <w:style w:type="character" w:customStyle="1" w:styleId="Heading7Char1">
    <w:name w:val="Heading 7 Char1"/>
    <w:basedOn w:val="1ff9"/>
    <w:rsid w:val="000536C0"/>
    <w:rPr>
      <w:sz w:val="24"/>
      <w:szCs w:val="24"/>
      <w:lang w:val="uk-UA" w:bidi="ar-SA"/>
    </w:rPr>
  </w:style>
  <w:style w:type="character" w:customStyle="1" w:styleId="Heading8Char1">
    <w:name w:val="Heading 8 Char1"/>
    <w:basedOn w:val="1ff9"/>
    <w:rsid w:val="000536C0"/>
    <w:rPr>
      <w:i/>
      <w:iCs/>
      <w:sz w:val="24"/>
      <w:szCs w:val="24"/>
      <w:lang w:val="ru-RU" w:bidi="ar-SA"/>
    </w:rPr>
  </w:style>
  <w:style w:type="character" w:customStyle="1" w:styleId="Heading9Char1">
    <w:name w:val="Heading 9 Char1"/>
    <w:basedOn w:val="1ff9"/>
    <w:rsid w:val="000536C0"/>
    <w:rPr>
      <w:sz w:val="28"/>
      <w:szCs w:val="24"/>
      <w:lang w:val="uk-UA" w:bidi="ar-SA"/>
    </w:rPr>
  </w:style>
  <w:style w:type="character" w:customStyle="1" w:styleId="afffc">
    <w:name w:val="Основной текст_"/>
    <w:rsid w:val="000536C0"/>
    <w:rPr>
      <w:sz w:val="23"/>
      <w:lang w:bidi="ar-SA"/>
    </w:rPr>
  </w:style>
  <w:style w:type="character" w:customStyle="1" w:styleId="HTMLPreformattedChar1">
    <w:name w:val="HTML Preformatted Char1"/>
    <w:basedOn w:val="1ff9"/>
    <w:rsid w:val="000536C0"/>
    <w:rPr>
      <w:rFonts w:ascii="Courier New" w:hAnsi="Courier New" w:cs="Courier New" w:hint="default"/>
      <w:lang w:val="uk-UA" w:bidi="ar-SA"/>
    </w:rPr>
  </w:style>
  <w:style w:type="character" w:customStyle="1" w:styleId="TitleChar1">
    <w:name w:val="Title Char1"/>
    <w:basedOn w:val="1ff9"/>
    <w:rsid w:val="000536C0"/>
    <w:rPr>
      <w:b/>
      <w:bCs/>
      <w:sz w:val="24"/>
      <w:szCs w:val="24"/>
      <w:lang w:val="uk-UA" w:bidi="ar-SA"/>
    </w:rPr>
  </w:style>
  <w:style w:type="character" w:customStyle="1" w:styleId="FooterChar1">
    <w:name w:val="Footer Char1"/>
    <w:basedOn w:val="1ff9"/>
    <w:rsid w:val="000536C0"/>
    <w:rPr>
      <w:lang w:val="ru-RU" w:bidi="ar-SA"/>
    </w:rPr>
  </w:style>
  <w:style w:type="character" w:customStyle="1" w:styleId="BodyTextChar1">
    <w:name w:val="Body Text Char1"/>
    <w:basedOn w:val="1ff9"/>
    <w:rsid w:val="000536C0"/>
    <w:rPr>
      <w:rFonts w:ascii="Verdana" w:hAnsi="Verdana" w:cs="Verdana" w:hint="default"/>
      <w:lang w:val="en-US" w:bidi="ar-SA"/>
    </w:rPr>
  </w:style>
  <w:style w:type="character" w:customStyle="1" w:styleId="BodyTextIndent2Char1">
    <w:name w:val="Body Text Indent 2 Char1"/>
    <w:basedOn w:val="1ff9"/>
    <w:rsid w:val="000536C0"/>
    <w:rPr>
      <w:lang w:val="ru-RU" w:bidi="ar-SA"/>
    </w:rPr>
  </w:style>
  <w:style w:type="character" w:customStyle="1" w:styleId="BodyTextIndent3Char1">
    <w:name w:val="Body Text Indent 3 Char1"/>
    <w:basedOn w:val="1ff9"/>
    <w:rsid w:val="000536C0"/>
    <w:rPr>
      <w:sz w:val="16"/>
      <w:szCs w:val="16"/>
      <w:lang w:val="ru-RU" w:bidi="ar-SA"/>
    </w:rPr>
  </w:style>
  <w:style w:type="character" w:customStyle="1" w:styleId="HeaderChar2">
    <w:name w:val="Header Char2"/>
    <w:basedOn w:val="1ff9"/>
    <w:rsid w:val="000536C0"/>
    <w:rPr>
      <w:lang w:val="ru-RU" w:bidi="ar-SA"/>
    </w:rPr>
  </w:style>
  <w:style w:type="character" w:customStyle="1" w:styleId="BodyTextIndentChar1">
    <w:name w:val="Body Text Indent Char1"/>
    <w:basedOn w:val="1ff9"/>
    <w:rsid w:val="000536C0"/>
    <w:rPr>
      <w:lang w:val="ru-RU" w:bidi="ar-SA"/>
    </w:rPr>
  </w:style>
  <w:style w:type="character" w:customStyle="1" w:styleId="BodyText3Char1">
    <w:name w:val="Body Text 3 Char1"/>
    <w:basedOn w:val="1ff9"/>
    <w:rsid w:val="000536C0"/>
    <w:rPr>
      <w:sz w:val="16"/>
      <w:szCs w:val="16"/>
      <w:lang w:val="ru-RU" w:bidi="ar-SA"/>
    </w:rPr>
  </w:style>
  <w:style w:type="character" w:customStyle="1" w:styleId="BodyText2Char1">
    <w:name w:val="Body Text 2 Char1"/>
    <w:basedOn w:val="1ff9"/>
    <w:rsid w:val="000536C0"/>
    <w:rPr>
      <w:lang w:val="ru-RU" w:bidi="ar-SA"/>
    </w:rPr>
  </w:style>
  <w:style w:type="character" w:customStyle="1" w:styleId="BalloonTextChar1">
    <w:name w:val="Balloon Text Char1"/>
    <w:basedOn w:val="1ff9"/>
    <w:rsid w:val="000536C0"/>
    <w:rPr>
      <w:rFonts w:ascii="Tahoma" w:hAnsi="Tahoma" w:cs="Tahoma" w:hint="default"/>
      <w:sz w:val="16"/>
      <w:szCs w:val="16"/>
      <w:lang w:val="ru-RU" w:bidi="ar-SA"/>
    </w:rPr>
  </w:style>
  <w:style w:type="character" w:customStyle="1" w:styleId="StyleZakonu0">
    <w:name w:val="StyleZakonu Знак"/>
    <w:rsid w:val="000536C0"/>
    <w:rPr>
      <w:rFonts w:ascii="Courier New" w:hAnsi="Courier New" w:cs="Courier New" w:hint="default"/>
      <w:lang w:val="uk-UA" w:bidi="ar-SA"/>
    </w:rPr>
  </w:style>
  <w:style w:type="character" w:customStyle="1" w:styleId="FootnoteTextChar1">
    <w:name w:val="Footnote Text Char1"/>
    <w:basedOn w:val="1ff9"/>
    <w:rsid w:val="000536C0"/>
    <w:rPr>
      <w:lang w:val="uk-UA" w:bidi="ar-SA"/>
    </w:rPr>
  </w:style>
  <w:style w:type="character" w:customStyle="1" w:styleId="PlainTextChar1">
    <w:name w:val="Plain Text Char1"/>
    <w:basedOn w:val="1ff9"/>
    <w:rsid w:val="000536C0"/>
    <w:rPr>
      <w:rFonts w:ascii="Courier New" w:hAnsi="Courier New" w:cs="Courier New" w:hint="default"/>
      <w:lang w:val="uk-UA" w:bidi="ar-SA"/>
    </w:rPr>
  </w:style>
  <w:style w:type="character" w:customStyle="1" w:styleId="DocumentMapChar1">
    <w:name w:val="Document Map Char1"/>
    <w:basedOn w:val="1ff9"/>
    <w:rsid w:val="000536C0"/>
    <w:rPr>
      <w:rFonts w:ascii="Tahoma" w:hAnsi="Tahoma" w:cs="Tahoma" w:hint="default"/>
      <w:sz w:val="16"/>
      <w:szCs w:val="16"/>
      <w:lang w:val="uk-UA" w:bidi="ar-SA"/>
    </w:rPr>
  </w:style>
  <w:style w:type="character" w:customStyle="1" w:styleId="SubtitleChar1">
    <w:name w:val="Subtitle Char1"/>
    <w:basedOn w:val="1ff9"/>
    <w:rsid w:val="000536C0"/>
    <w:rPr>
      <w:rFonts w:ascii="Cambria" w:hAnsi="Cambria" w:cs="Cambria" w:hint="default"/>
      <w:sz w:val="24"/>
      <w:szCs w:val="24"/>
      <w:lang w:val="uk-UA" w:bidi="ar-SA"/>
    </w:rPr>
  </w:style>
  <w:style w:type="character" w:customStyle="1" w:styleId="81">
    <w:name w:val="Основной текст + 8"/>
    <w:rsid w:val="000536C0"/>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9"/>
    <w:rsid w:val="000536C0"/>
    <w:rPr>
      <w:shd w:val="clear" w:color="auto" w:fill="FFFFFF"/>
      <w:lang w:bidi="ar-SA"/>
    </w:rPr>
  </w:style>
  <w:style w:type="character" w:customStyle="1" w:styleId="NoSpacingChar2">
    <w:name w:val="No Spacing Char2"/>
    <w:locked/>
    <w:rsid w:val="000536C0"/>
    <w:rPr>
      <w:rFonts w:ascii="Calibri" w:hAnsi="Calibri" w:cs="Calibri" w:hint="default"/>
      <w:sz w:val="22"/>
      <w:szCs w:val="22"/>
      <w:lang w:eastAsia="zh-CN" w:bidi="ar-SA"/>
    </w:rPr>
  </w:style>
  <w:style w:type="character" w:customStyle="1" w:styleId="st">
    <w:name w:val="st"/>
    <w:basedOn w:val="a0"/>
    <w:rsid w:val="000536C0"/>
  </w:style>
  <w:style w:type="character" w:customStyle="1" w:styleId="rvts0">
    <w:name w:val="rvts0"/>
    <w:basedOn w:val="a0"/>
    <w:rsid w:val="000536C0"/>
  </w:style>
  <w:style w:type="character" w:customStyle="1" w:styleId="FontStyle24">
    <w:name w:val="Font Style24"/>
    <w:basedOn w:val="a0"/>
    <w:rsid w:val="000536C0"/>
    <w:rPr>
      <w:rFonts w:ascii="Garamond" w:hAnsi="Garamond" w:cs="Garamond" w:hint="default"/>
      <w:b/>
      <w:bCs/>
      <w:sz w:val="22"/>
      <w:szCs w:val="22"/>
    </w:rPr>
  </w:style>
  <w:style w:type="character" w:customStyle="1" w:styleId="FontStyle11">
    <w:name w:val="Font Style11"/>
    <w:basedOn w:val="a0"/>
    <w:rsid w:val="000536C0"/>
    <w:rPr>
      <w:rFonts w:ascii="Times New Roman" w:hAnsi="Times New Roman" w:cs="Times New Roman" w:hint="default"/>
      <w:sz w:val="26"/>
      <w:szCs w:val="26"/>
    </w:rPr>
  </w:style>
  <w:style w:type="character" w:customStyle="1" w:styleId="71">
    <w:name w:val="Основний текст + 7"/>
    <w:aliases w:val="5 pt,Інтервал 0 pt1"/>
    <w:basedOn w:val="afffa"/>
    <w:rsid w:val="000536C0"/>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d">
    <w:name w:val="Підпис до таблиці"/>
    <w:basedOn w:val="afffb"/>
    <w:rsid w:val="000536C0"/>
    <w:rPr>
      <w:u w:val="single"/>
      <w:shd w:val="clear" w:color="auto" w:fill="FFFFFF"/>
    </w:rPr>
  </w:style>
  <w:style w:type="character" w:customStyle="1" w:styleId="apple-style-span">
    <w:name w:val="apple-style-span"/>
    <w:basedOn w:val="a0"/>
    <w:rsid w:val="000536C0"/>
  </w:style>
  <w:style w:type="character" w:customStyle="1" w:styleId="HTML1">
    <w:name w:val="Стандартный HTML Знак1"/>
    <w:basedOn w:val="a0"/>
    <w:locked/>
    <w:rsid w:val="000536C0"/>
    <w:rPr>
      <w:rFonts w:ascii="Courier New" w:hAnsi="Courier New" w:cs="Courier New" w:hint="default"/>
    </w:rPr>
  </w:style>
  <w:style w:type="character" w:customStyle="1" w:styleId="1ffa">
    <w:name w:val="Слабое выделение1"/>
    <w:basedOn w:val="a0"/>
    <w:qFormat/>
    <w:rsid w:val="000536C0"/>
    <w:rPr>
      <w:i/>
      <w:iCs/>
      <w:color w:val="808080"/>
    </w:rPr>
  </w:style>
  <w:style w:type="character" w:customStyle="1" w:styleId="rvts15">
    <w:name w:val="rvts15"/>
    <w:basedOn w:val="a0"/>
    <w:rsid w:val="000536C0"/>
  </w:style>
  <w:style w:type="character" w:customStyle="1" w:styleId="rvts23">
    <w:name w:val="rvts23"/>
    <w:basedOn w:val="a0"/>
    <w:rsid w:val="000536C0"/>
  </w:style>
  <w:style w:type="table" w:styleId="afffe">
    <w:name w:val="Table Grid"/>
    <w:basedOn w:val="a1"/>
    <w:uiPriority w:val="59"/>
    <w:rsid w:val="000536C0"/>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Emphasis"/>
    <w:basedOn w:val="1ff9"/>
    <w:qFormat/>
    <w:rsid w:val="000536C0"/>
    <w:rPr>
      <w:rFonts w:ascii="Times New Roman" w:hAnsi="Times New Roman" w:cs="Times New Roman" w:hint="default"/>
      <w:i/>
      <w:iCs w:val="0"/>
    </w:rPr>
  </w:style>
  <w:style w:type="paragraph" w:customStyle="1" w:styleId="65">
    <w:name w:val="Обычный6"/>
    <w:rsid w:val="00CF603F"/>
    <w:pPr>
      <w:spacing w:after="0" w:line="240" w:lineRule="auto"/>
    </w:pPr>
    <w:rPr>
      <w:rFonts w:ascii="Times New Roman" w:eastAsia="Times New Roman" w:hAnsi="Times New Roman" w:cs="Times New Roman"/>
      <w:sz w:val="20"/>
      <w:szCs w:val="20"/>
      <w:lang w:eastAsia="ru-RU"/>
    </w:rPr>
  </w:style>
  <w:style w:type="paragraph" w:customStyle="1" w:styleId="72">
    <w:name w:val="Без интервала7"/>
    <w:rsid w:val="00CF603F"/>
    <w:pPr>
      <w:spacing w:after="0" w:line="240" w:lineRule="auto"/>
    </w:pPr>
    <w:rPr>
      <w:rFonts w:ascii="Calibri" w:eastAsia="Times New Roman" w:hAnsi="Calibri" w:cs="Times New Roman"/>
      <w:lang w:eastAsia="ru-RU"/>
    </w:rPr>
  </w:style>
  <w:style w:type="paragraph" w:customStyle="1" w:styleId="82">
    <w:name w:val="Без интервала8"/>
    <w:rsid w:val="00BB492F"/>
    <w:pPr>
      <w:spacing w:after="0" w:line="240" w:lineRule="auto"/>
    </w:pPr>
    <w:rPr>
      <w:rFonts w:ascii="Calibri" w:eastAsia="Times New Roman" w:hAnsi="Calibri" w:cs="Times New Roman"/>
      <w:lang w:eastAsia="ru-RU"/>
    </w:rPr>
  </w:style>
  <w:style w:type="numbering" w:customStyle="1" w:styleId="1ffb">
    <w:name w:val="Нет списка1"/>
    <w:next w:val="a2"/>
    <w:uiPriority w:val="99"/>
    <w:semiHidden/>
    <w:unhideWhenUsed/>
    <w:rsid w:val="00BB19AA"/>
  </w:style>
  <w:style w:type="character" w:customStyle="1" w:styleId="spelle">
    <w:name w:val="spelle"/>
    <w:basedOn w:val="a0"/>
    <w:rsid w:val="00BB19AA"/>
  </w:style>
  <w:style w:type="paragraph" w:customStyle="1" w:styleId="CharCharCharChar1">
    <w:name w:val="Char Знак Знак Char Знак Знак Char Знак Знак Char Знак Знак"/>
    <w:basedOn w:val="a"/>
    <w:uiPriority w:val="99"/>
    <w:rsid w:val="00BB19AA"/>
    <w:pPr>
      <w:spacing w:after="0" w:line="240" w:lineRule="auto"/>
    </w:pPr>
    <w:rPr>
      <w:rFonts w:ascii="Verdana" w:eastAsia="Times New Roman" w:hAnsi="Verdana" w:cs="Verdana"/>
      <w:sz w:val="20"/>
      <w:szCs w:val="20"/>
      <w:lang w:val="en-US"/>
    </w:rPr>
  </w:style>
  <w:style w:type="character" w:customStyle="1" w:styleId="10pt2">
    <w:name w:val="Основний текст + 10 pt2"/>
    <w:aliases w:val="Інтервал 0 pt4"/>
    <w:basedOn w:val="a0"/>
    <w:uiPriority w:val="99"/>
    <w:rsid w:val="00BB19AA"/>
    <w:rPr>
      <w:rFonts w:ascii="Times New Roman" w:hAnsi="Times New Roman" w:cs="Times New Roman"/>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96"/>
  </w:style>
  <w:style w:type="paragraph" w:styleId="1">
    <w:name w:val="heading 1"/>
    <w:basedOn w:val="a"/>
    <w:next w:val="a"/>
    <w:link w:val="10"/>
    <w:qFormat/>
    <w:rsid w:val="000536C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uk-UA" w:eastAsia="ru-RU"/>
    </w:rPr>
  </w:style>
  <w:style w:type="paragraph" w:styleId="2">
    <w:name w:val="heading 2"/>
    <w:basedOn w:val="a"/>
    <w:next w:val="a"/>
    <w:link w:val="20"/>
    <w:semiHidden/>
    <w:unhideWhenUsed/>
    <w:qFormat/>
    <w:rsid w:val="000536C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eastAsia="ru-RU"/>
    </w:rPr>
  </w:style>
  <w:style w:type="paragraph" w:styleId="3">
    <w:name w:val="heading 3"/>
    <w:basedOn w:val="a"/>
    <w:next w:val="a"/>
    <w:link w:val="30"/>
    <w:unhideWhenUsed/>
    <w:qFormat/>
    <w:rsid w:val="000536C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0536C0"/>
    <w:pPr>
      <w:keepNext/>
      <w:spacing w:after="0" w:line="240" w:lineRule="auto"/>
      <w:outlineLvl w:val="3"/>
    </w:pPr>
    <w:rPr>
      <w:rFonts w:ascii="Times New Roman" w:eastAsia="Calibri" w:hAnsi="Times New Roman" w:cs="Times New Roman"/>
      <w:b/>
      <w:bCs/>
      <w:sz w:val="28"/>
      <w:szCs w:val="24"/>
      <w:lang w:val="uk-UA" w:eastAsia="ru-RU"/>
    </w:rPr>
  </w:style>
  <w:style w:type="paragraph" w:styleId="5">
    <w:name w:val="heading 5"/>
    <w:basedOn w:val="a"/>
    <w:next w:val="a"/>
    <w:link w:val="50"/>
    <w:semiHidden/>
    <w:unhideWhenUsed/>
    <w:qFormat/>
    <w:rsid w:val="000536C0"/>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uk-UA" w:eastAsia="ru-RU"/>
    </w:rPr>
  </w:style>
  <w:style w:type="paragraph" w:styleId="6">
    <w:name w:val="heading 6"/>
    <w:basedOn w:val="a"/>
    <w:next w:val="a"/>
    <w:link w:val="60"/>
    <w:semiHidden/>
    <w:unhideWhenUsed/>
    <w:qFormat/>
    <w:rsid w:val="000536C0"/>
    <w:pPr>
      <w:keepNext/>
      <w:spacing w:after="0" w:line="240" w:lineRule="auto"/>
      <w:outlineLvl w:val="5"/>
    </w:pPr>
    <w:rPr>
      <w:rFonts w:ascii="Times New Roman" w:eastAsia="Calibri" w:hAnsi="Times New Roman" w:cs="Times New Roman"/>
      <w:b/>
      <w:bCs/>
      <w:sz w:val="24"/>
      <w:szCs w:val="24"/>
      <w:lang w:val="uk-UA" w:eastAsia="ru-RU"/>
    </w:rPr>
  </w:style>
  <w:style w:type="paragraph" w:styleId="7">
    <w:name w:val="heading 7"/>
    <w:basedOn w:val="a"/>
    <w:next w:val="a"/>
    <w:link w:val="70"/>
    <w:semiHidden/>
    <w:unhideWhenUsed/>
    <w:qFormat/>
    <w:rsid w:val="000536C0"/>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val="uk-UA" w:eastAsia="ru-RU"/>
    </w:rPr>
  </w:style>
  <w:style w:type="paragraph" w:styleId="8">
    <w:name w:val="heading 8"/>
    <w:basedOn w:val="a"/>
    <w:next w:val="a"/>
    <w:link w:val="80"/>
    <w:semiHidden/>
    <w:unhideWhenUsed/>
    <w:qFormat/>
    <w:rsid w:val="000536C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uk-UA" w:eastAsia="ru-RU"/>
    </w:rPr>
  </w:style>
  <w:style w:type="paragraph" w:styleId="9">
    <w:name w:val="heading 9"/>
    <w:basedOn w:val="a"/>
    <w:next w:val="a"/>
    <w:link w:val="90"/>
    <w:semiHidden/>
    <w:unhideWhenUsed/>
    <w:qFormat/>
    <w:rsid w:val="000536C0"/>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36C0"/>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semiHidden/>
    <w:rsid w:val="000536C0"/>
    <w:rPr>
      <w:rFonts w:asciiTheme="majorHAnsi" w:eastAsiaTheme="majorEastAsia" w:hAnsiTheme="majorHAnsi" w:cstheme="majorBidi"/>
      <w:b/>
      <w:bCs/>
      <w:color w:val="4F81BD" w:themeColor="accent1"/>
      <w:sz w:val="26"/>
      <w:szCs w:val="26"/>
      <w:lang w:val="uk-UA" w:eastAsia="ru-RU"/>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4"/>
    <w:locked/>
    <w:rsid w:val="009A6294"/>
    <w:rPr>
      <w:rFonts w:ascii="Times New Roman" w:eastAsia="Times New Roman" w:hAnsi="Times New Roman" w:cs="Times New Roman"/>
      <w:sz w:val="28"/>
      <w:szCs w:val="24"/>
      <w:lang w:val="uk-UA" w:eastAsia="ru-RU"/>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3"/>
    <w:unhideWhenUsed/>
    <w:qFormat/>
    <w:rsid w:val="009A6294"/>
    <w:pPr>
      <w:spacing w:after="0" w:line="240" w:lineRule="auto"/>
      <w:jc w:val="both"/>
    </w:pPr>
    <w:rPr>
      <w:rFonts w:ascii="Times New Roman" w:eastAsia="Times New Roman" w:hAnsi="Times New Roman" w:cs="Times New Roman"/>
      <w:sz w:val="28"/>
      <w:szCs w:val="24"/>
      <w:lang w:val="uk-UA" w:eastAsia="ru-RU"/>
    </w:rPr>
  </w:style>
  <w:style w:type="character" w:customStyle="1" w:styleId="11">
    <w:name w:val="Основной текст Знак1"/>
    <w:basedOn w:val="a0"/>
    <w:uiPriority w:val="99"/>
    <w:rsid w:val="009A6294"/>
  </w:style>
  <w:style w:type="character" w:styleId="a5">
    <w:name w:val="Strong"/>
    <w:qFormat/>
    <w:rsid w:val="00D349E0"/>
    <w:rPr>
      <w:b/>
      <w:bCs/>
    </w:rPr>
  </w:style>
  <w:style w:type="paragraph" w:customStyle="1" w:styleId="a6">
    <w:name w:val="Вміст таблиці"/>
    <w:basedOn w:val="a"/>
    <w:qFormat/>
    <w:rsid w:val="00D349E0"/>
    <w:pPr>
      <w:suppressLineNumbers/>
      <w:suppressAutoHyphens/>
      <w:spacing w:after="0" w:line="240" w:lineRule="auto"/>
    </w:pPr>
    <w:rPr>
      <w:rFonts w:ascii="Times New Roman" w:eastAsia="Times New Roman" w:hAnsi="Times New Roman" w:cs="Times New Roman"/>
      <w:bCs/>
      <w:sz w:val="28"/>
      <w:szCs w:val="24"/>
      <w:lang w:val="uk-UA" w:eastAsia="zh-CN"/>
    </w:rPr>
  </w:style>
  <w:style w:type="paragraph" w:styleId="a7">
    <w:name w:val="List Paragraph"/>
    <w:basedOn w:val="a"/>
    <w:uiPriority w:val="34"/>
    <w:qFormat/>
    <w:rsid w:val="00D349E0"/>
    <w:pPr>
      <w:spacing w:after="0" w:line="240" w:lineRule="auto"/>
      <w:ind w:left="720"/>
      <w:contextualSpacing/>
    </w:pPr>
    <w:rPr>
      <w:rFonts w:ascii="Times New Roman" w:eastAsia="Times New Roman" w:hAnsi="Times New Roman" w:cs="Times New Roman"/>
      <w:sz w:val="24"/>
      <w:szCs w:val="24"/>
      <w:lang w:val="uk-UA" w:eastAsia="ru-RU"/>
    </w:rPr>
  </w:style>
  <w:style w:type="paragraph" w:customStyle="1" w:styleId="a8">
    <w:name w:val="Без інтервалів"/>
    <w:qFormat/>
    <w:rsid w:val="00D349E0"/>
    <w:pPr>
      <w:spacing w:after="0" w:line="240" w:lineRule="auto"/>
      <w:jc w:val="center"/>
    </w:pPr>
    <w:rPr>
      <w:rFonts w:ascii="Calibri" w:eastAsia="Times New Roman" w:hAnsi="Calibri" w:cs="Times New Roman"/>
      <w:lang w:val="uk-UA"/>
    </w:rPr>
  </w:style>
  <w:style w:type="paragraph" w:styleId="a9">
    <w:name w:val="footer"/>
    <w:basedOn w:val="a"/>
    <w:link w:val="aa"/>
    <w:uiPriority w:val="99"/>
    <w:rsid w:val="00DE7EA6"/>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a">
    <w:name w:val="Нижний колонтитул Знак"/>
    <w:basedOn w:val="a0"/>
    <w:link w:val="a9"/>
    <w:uiPriority w:val="99"/>
    <w:rsid w:val="00DE7EA6"/>
    <w:rPr>
      <w:rFonts w:ascii="Times New Roman" w:eastAsia="Times New Roman" w:hAnsi="Times New Roman" w:cs="Times New Roman"/>
      <w:sz w:val="24"/>
      <w:szCs w:val="24"/>
      <w:lang w:val="uk-UA" w:eastAsia="uk-UA"/>
    </w:rPr>
  </w:style>
  <w:style w:type="character" w:styleId="ab">
    <w:name w:val="page number"/>
    <w:rsid w:val="00DE7EA6"/>
  </w:style>
  <w:style w:type="paragraph" w:styleId="ac">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d"/>
    <w:uiPriority w:val="99"/>
    <w:unhideWhenUsed/>
    <w:qFormat/>
    <w:rsid w:val="00DE7EA6"/>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d">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c"/>
    <w:uiPriority w:val="99"/>
    <w:rsid w:val="00DE7EA6"/>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rsid w:val="000536C0"/>
    <w:rPr>
      <w:rFonts w:ascii="Arial" w:eastAsia="Times New Roman" w:hAnsi="Arial" w:cs="Arial"/>
      <w:b/>
      <w:bCs/>
      <w:sz w:val="26"/>
      <w:szCs w:val="26"/>
      <w:lang w:eastAsia="ru-RU"/>
    </w:rPr>
  </w:style>
  <w:style w:type="character" w:customStyle="1" w:styleId="40">
    <w:name w:val="Заголовок 4 Знак"/>
    <w:basedOn w:val="a0"/>
    <w:link w:val="4"/>
    <w:semiHidden/>
    <w:rsid w:val="000536C0"/>
    <w:rPr>
      <w:rFonts w:ascii="Times New Roman" w:eastAsia="Calibri" w:hAnsi="Times New Roman" w:cs="Times New Roman"/>
      <w:b/>
      <w:bCs/>
      <w:sz w:val="28"/>
      <w:szCs w:val="24"/>
      <w:lang w:val="uk-UA" w:eastAsia="ru-RU"/>
    </w:rPr>
  </w:style>
  <w:style w:type="character" w:customStyle="1" w:styleId="50">
    <w:name w:val="Заголовок 5 Знак"/>
    <w:basedOn w:val="a0"/>
    <w:link w:val="5"/>
    <w:semiHidden/>
    <w:rsid w:val="000536C0"/>
    <w:rPr>
      <w:rFonts w:asciiTheme="majorHAnsi" w:eastAsiaTheme="majorEastAsia" w:hAnsiTheme="majorHAnsi" w:cstheme="majorBidi"/>
      <w:color w:val="243F60" w:themeColor="accent1" w:themeShade="7F"/>
      <w:sz w:val="24"/>
      <w:szCs w:val="24"/>
      <w:lang w:val="uk-UA" w:eastAsia="ru-RU"/>
    </w:rPr>
  </w:style>
  <w:style w:type="character" w:customStyle="1" w:styleId="60">
    <w:name w:val="Заголовок 6 Знак"/>
    <w:basedOn w:val="a0"/>
    <w:link w:val="6"/>
    <w:semiHidden/>
    <w:rsid w:val="000536C0"/>
    <w:rPr>
      <w:rFonts w:ascii="Times New Roman" w:eastAsia="Calibri" w:hAnsi="Times New Roman" w:cs="Times New Roman"/>
      <w:b/>
      <w:bCs/>
      <w:sz w:val="24"/>
      <w:szCs w:val="24"/>
      <w:lang w:val="uk-UA" w:eastAsia="ru-RU"/>
    </w:rPr>
  </w:style>
  <w:style w:type="character" w:customStyle="1" w:styleId="70">
    <w:name w:val="Заголовок 7 Знак"/>
    <w:basedOn w:val="a0"/>
    <w:link w:val="7"/>
    <w:semiHidden/>
    <w:rsid w:val="000536C0"/>
    <w:rPr>
      <w:rFonts w:asciiTheme="majorHAnsi" w:eastAsiaTheme="majorEastAsia" w:hAnsiTheme="majorHAnsi" w:cstheme="majorBidi"/>
      <w:i/>
      <w:iCs/>
      <w:color w:val="404040" w:themeColor="text1" w:themeTint="BF"/>
      <w:sz w:val="24"/>
      <w:szCs w:val="24"/>
      <w:lang w:val="uk-UA" w:eastAsia="ru-RU"/>
    </w:rPr>
  </w:style>
  <w:style w:type="character" w:customStyle="1" w:styleId="80">
    <w:name w:val="Заголовок 8 Знак"/>
    <w:basedOn w:val="a0"/>
    <w:link w:val="8"/>
    <w:semiHidden/>
    <w:rsid w:val="000536C0"/>
    <w:rPr>
      <w:rFonts w:asciiTheme="majorHAnsi" w:eastAsiaTheme="majorEastAsia" w:hAnsiTheme="majorHAnsi" w:cstheme="majorBidi"/>
      <w:color w:val="404040" w:themeColor="text1" w:themeTint="BF"/>
      <w:sz w:val="20"/>
      <w:szCs w:val="20"/>
      <w:lang w:val="uk-UA" w:eastAsia="ru-RU"/>
    </w:rPr>
  </w:style>
  <w:style w:type="character" w:customStyle="1" w:styleId="90">
    <w:name w:val="Заголовок 9 Знак"/>
    <w:basedOn w:val="a0"/>
    <w:link w:val="9"/>
    <w:semiHidden/>
    <w:rsid w:val="000536C0"/>
    <w:rPr>
      <w:rFonts w:asciiTheme="majorHAnsi" w:eastAsiaTheme="majorEastAsia" w:hAnsiTheme="majorHAnsi" w:cstheme="majorBidi"/>
      <w:i/>
      <w:iCs/>
      <w:color w:val="404040" w:themeColor="text1" w:themeTint="BF"/>
      <w:sz w:val="20"/>
      <w:szCs w:val="20"/>
      <w:lang w:val="uk-UA" w:eastAsia="ru-RU"/>
    </w:rPr>
  </w:style>
  <w:style w:type="character" w:styleId="ae">
    <w:name w:val="Hyperlink"/>
    <w:basedOn w:val="a0"/>
    <w:semiHidden/>
    <w:unhideWhenUsed/>
    <w:rsid w:val="000536C0"/>
    <w:rPr>
      <w:color w:val="0000FF"/>
      <w:u w:val="single"/>
    </w:rPr>
  </w:style>
  <w:style w:type="character" w:customStyle="1" w:styleId="HTML">
    <w:name w:val="Стандартный HTML Знак"/>
    <w:basedOn w:val="a0"/>
    <w:link w:val="HTML0"/>
    <w:rsid w:val="000536C0"/>
    <w:rPr>
      <w:rFonts w:ascii="Courier New" w:eastAsia="Calibri" w:hAnsi="Courier New" w:cs="Courier New"/>
      <w:sz w:val="20"/>
      <w:szCs w:val="20"/>
      <w:lang w:eastAsia="ru-RU"/>
    </w:rPr>
  </w:style>
  <w:style w:type="paragraph" w:styleId="HTML0">
    <w:name w:val="HTML Preformatted"/>
    <w:basedOn w:val="a"/>
    <w:link w:val="HTML"/>
    <w:unhideWhenUsed/>
    <w:rsid w:val="00053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af">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0"/>
    <w:locked/>
    <w:rsid w:val="000536C0"/>
    <w:rPr>
      <w:rFonts w:ascii="Times New Roman" w:eastAsia="Times New Roman" w:hAnsi="Times New Roman" w:cs="Times New Roman"/>
      <w:sz w:val="24"/>
      <w:szCs w:val="24"/>
      <w:lang w:val="uk-UA" w:eastAsia="uk-UA"/>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
    <w:autoRedefine/>
    <w:unhideWhenUsed/>
    <w:qFormat/>
    <w:rsid w:val="000536C0"/>
    <w:pPr>
      <w:spacing w:after="0" w:line="240" w:lineRule="auto"/>
      <w:ind w:left="720"/>
      <w:contextualSpacing/>
    </w:pPr>
    <w:rPr>
      <w:rFonts w:ascii="Times New Roman" w:eastAsia="Times New Roman" w:hAnsi="Times New Roman" w:cs="Times New Roman"/>
      <w:sz w:val="24"/>
      <w:szCs w:val="24"/>
      <w:lang w:val="uk-UA" w:eastAsia="uk-UA"/>
    </w:rPr>
  </w:style>
  <w:style w:type="character" w:customStyle="1" w:styleId="af1">
    <w:name w:val="Текст сноски Знак"/>
    <w:basedOn w:val="a0"/>
    <w:link w:val="af2"/>
    <w:semiHidden/>
    <w:locked/>
    <w:rsid w:val="000536C0"/>
    <w:rPr>
      <w:rFonts w:ascii="Times New Roman" w:eastAsia="Times New Roman" w:hAnsi="Times New Roman" w:cs="Times New Roman"/>
      <w:sz w:val="20"/>
      <w:szCs w:val="20"/>
      <w:lang w:val="uk-UA" w:eastAsia="zh-CN"/>
    </w:rPr>
  </w:style>
  <w:style w:type="paragraph" w:styleId="af2">
    <w:name w:val="footnote text"/>
    <w:basedOn w:val="a"/>
    <w:link w:val="af1"/>
    <w:semiHidden/>
    <w:unhideWhenUsed/>
    <w:rsid w:val="000536C0"/>
    <w:pPr>
      <w:spacing w:after="0" w:line="240" w:lineRule="auto"/>
    </w:pPr>
    <w:rPr>
      <w:rFonts w:ascii="Times New Roman" w:eastAsia="Times New Roman" w:hAnsi="Times New Roman" w:cs="Times New Roman"/>
      <w:sz w:val="20"/>
      <w:szCs w:val="20"/>
      <w:lang w:val="uk-UA" w:eastAsia="zh-CN"/>
    </w:rPr>
  </w:style>
  <w:style w:type="character" w:customStyle="1" w:styleId="af3">
    <w:name w:val="Название Знак"/>
    <w:basedOn w:val="a0"/>
    <w:link w:val="af4"/>
    <w:locked/>
    <w:rsid w:val="000536C0"/>
    <w:rPr>
      <w:rFonts w:ascii="Times New Roman" w:eastAsia="Calibri" w:hAnsi="Times New Roman" w:cs="Times New Roman"/>
      <w:sz w:val="28"/>
      <w:szCs w:val="24"/>
      <w:lang w:val="uk-UA" w:eastAsia="ru-RU"/>
    </w:rPr>
  </w:style>
  <w:style w:type="paragraph" w:styleId="af4">
    <w:name w:val="Title"/>
    <w:basedOn w:val="a"/>
    <w:next w:val="a"/>
    <w:link w:val="af3"/>
    <w:qFormat/>
    <w:rsid w:val="000536C0"/>
    <w:pPr>
      <w:pBdr>
        <w:bottom w:val="single" w:sz="8" w:space="4" w:color="4F81BD" w:themeColor="accent1"/>
      </w:pBdr>
      <w:spacing w:after="300" w:line="240" w:lineRule="auto"/>
      <w:contextualSpacing/>
    </w:pPr>
    <w:rPr>
      <w:rFonts w:ascii="Times New Roman" w:eastAsia="Calibri" w:hAnsi="Times New Roman" w:cs="Times New Roman"/>
      <w:sz w:val="28"/>
      <w:szCs w:val="24"/>
      <w:lang w:val="uk-UA" w:eastAsia="ru-RU"/>
    </w:rPr>
  </w:style>
  <w:style w:type="character" w:customStyle="1" w:styleId="af5">
    <w:name w:val="Основной текст с отступом Знак"/>
    <w:basedOn w:val="a0"/>
    <w:link w:val="af6"/>
    <w:locked/>
    <w:rsid w:val="000536C0"/>
    <w:rPr>
      <w:rFonts w:ascii="Times New Roman" w:eastAsia="Calibri" w:hAnsi="Times New Roman" w:cs="Times New Roman"/>
      <w:sz w:val="28"/>
      <w:szCs w:val="24"/>
      <w:lang w:val="uk-UA" w:eastAsia="ru-RU"/>
    </w:rPr>
  </w:style>
  <w:style w:type="paragraph" w:styleId="af6">
    <w:name w:val="Body Text Indent"/>
    <w:basedOn w:val="a"/>
    <w:link w:val="af5"/>
    <w:unhideWhenUsed/>
    <w:rsid w:val="000536C0"/>
    <w:pPr>
      <w:spacing w:after="120" w:line="240" w:lineRule="auto"/>
      <w:ind w:left="283"/>
    </w:pPr>
    <w:rPr>
      <w:rFonts w:ascii="Times New Roman" w:eastAsia="Calibri" w:hAnsi="Times New Roman" w:cs="Times New Roman"/>
      <w:sz w:val="28"/>
      <w:szCs w:val="24"/>
      <w:lang w:val="uk-UA" w:eastAsia="ru-RU"/>
    </w:rPr>
  </w:style>
  <w:style w:type="character" w:customStyle="1" w:styleId="af7">
    <w:name w:val="Подзаголовок Знак"/>
    <w:basedOn w:val="a0"/>
    <w:link w:val="af8"/>
    <w:locked/>
    <w:rsid w:val="000536C0"/>
    <w:rPr>
      <w:rFonts w:ascii="Times New Roman" w:eastAsia="Calibri" w:hAnsi="Times New Roman" w:cs="Times New Roman"/>
      <w:b/>
      <w:sz w:val="28"/>
      <w:szCs w:val="20"/>
      <w:lang w:val="uk-UA" w:eastAsia="ru-RU"/>
    </w:rPr>
  </w:style>
  <w:style w:type="paragraph" w:styleId="af8">
    <w:name w:val="Subtitle"/>
    <w:basedOn w:val="a"/>
    <w:next w:val="a"/>
    <w:link w:val="af7"/>
    <w:qFormat/>
    <w:rsid w:val="000536C0"/>
    <w:pPr>
      <w:numPr>
        <w:ilvl w:val="1"/>
      </w:numPr>
      <w:spacing w:after="0" w:line="240" w:lineRule="auto"/>
    </w:pPr>
    <w:rPr>
      <w:rFonts w:ascii="Times New Roman" w:eastAsia="Calibri" w:hAnsi="Times New Roman" w:cs="Times New Roman"/>
      <w:b/>
      <w:sz w:val="28"/>
      <w:szCs w:val="20"/>
      <w:lang w:val="uk-UA" w:eastAsia="ru-RU"/>
    </w:rPr>
  </w:style>
  <w:style w:type="character" w:customStyle="1" w:styleId="21">
    <w:name w:val="Основной текст 2 Знак"/>
    <w:basedOn w:val="a0"/>
    <w:link w:val="22"/>
    <w:semiHidden/>
    <w:locked/>
    <w:rsid w:val="000536C0"/>
    <w:rPr>
      <w:rFonts w:ascii="Times New Roman" w:eastAsia="Calibri" w:hAnsi="Times New Roman" w:cs="Times New Roman"/>
      <w:sz w:val="24"/>
      <w:szCs w:val="24"/>
      <w:lang w:eastAsia="ru-RU"/>
    </w:rPr>
  </w:style>
  <w:style w:type="paragraph" w:styleId="22">
    <w:name w:val="Body Text 2"/>
    <w:basedOn w:val="a"/>
    <w:link w:val="21"/>
    <w:semiHidden/>
    <w:unhideWhenUsed/>
    <w:rsid w:val="000536C0"/>
    <w:pPr>
      <w:spacing w:after="120" w:line="480" w:lineRule="auto"/>
    </w:pPr>
    <w:rPr>
      <w:rFonts w:ascii="Times New Roman" w:eastAsia="Calibri" w:hAnsi="Times New Roman" w:cs="Times New Roman"/>
      <w:sz w:val="24"/>
      <w:szCs w:val="24"/>
      <w:lang w:eastAsia="ru-RU"/>
    </w:rPr>
  </w:style>
  <w:style w:type="character" w:customStyle="1" w:styleId="31">
    <w:name w:val="Основной текст 3 Знак"/>
    <w:basedOn w:val="a0"/>
    <w:link w:val="32"/>
    <w:semiHidden/>
    <w:locked/>
    <w:rsid w:val="000536C0"/>
    <w:rPr>
      <w:rFonts w:ascii="Times New Roman" w:eastAsia="Calibri" w:hAnsi="Times New Roman" w:cs="Times New Roman"/>
      <w:sz w:val="16"/>
      <w:szCs w:val="16"/>
      <w:lang w:val="uk-UA" w:eastAsia="ru-RU"/>
    </w:rPr>
  </w:style>
  <w:style w:type="paragraph" w:styleId="32">
    <w:name w:val="Body Text 3"/>
    <w:basedOn w:val="a"/>
    <w:link w:val="31"/>
    <w:semiHidden/>
    <w:unhideWhenUsed/>
    <w:rsid w:val="000536C0"/>
    <w:pPr>
      <w:spacing w:after="120" w:line="240" w:lineRule="auto"/>
    </w:pPr>
    <w:rPr>
      <w:rFonts w:ascii="Times New Roman" w:eastAsia="Calibri" w:hAnsi="Times New Roman" w:cs="Times New Roman"/>
      <w:sz w:val="16"/>
      <w:szCs w:val="16"/>
      <w:lang w:val="uk-UA" w:eastAsia="ru-RU"/>
    </w:rPr>
  </w:style>
  <w:style w:type="character" w:customStyle="1" w:styleId="23">
    <w:name w:val="Основной текст с отступом 2 Знак"/>
    <w:basedOn w:val="a0"/>
    <w:link w:val="24"/>
    <w:semiHidden/>
    <w:locked/>
    <w:rsid w:val="000536C0"/>
    <w:rPr>
      <w:rFonts w:ascii="Times New Roman" w:eastAsia="Calibri" w:hAnsi="Times New Roman" w:cs="Times New Roman"/>
      <w:color w:val="000000"/>
      <w:sz w:val="26"/>
      <w:szCs w:val="26"/>
      <w:lang w:val="uk-UA" w:eastAsia="ru-RU"/>
    </w:rPr>
  </w:style>
  <w:style w:type="paragraph" w:styleId="24">
    <w:name w:val="Body Text Indent 2"/>
    <w:basedOn w:val="a"/>
    <w:link w:val="23"/>
    <w:semiHidden/>
    <w:unhideWhenUsed/>
    <w:rsid w:val="000536C0"/>
    <w:pPr>
      <w:spacing w:after="120" w:line="480" w:lineRule="auto"/>
      <w:ind w:left="283"/>
    </w:pPr>
    <w:rPr>
      <w:rFonts w:ascii="Times New Roman" w:eastAsia="Calibri" w:hAnsi="Times New Roman" w:cs="Times New Roman"/>
      <w:color w:val="000000"/>
      <w:sz w:val="26"/>
      <w:szCs w:val="26"/>
      <w:lang w:val="uk-UA" w:eastAsia="ru-RU"/>
    </w:rPr>
  </w:style>
  <w:style w:type="character" w:customStyle="1" w:styleId="33">
    <w:name w:val="Основной текст с отступом 3 Знак"/>
    <w:basedOn w:val="a0"/>
    <w:link w:val="34"/>
    <w:semiHidden/>
    <w:locked/>
    <w:rsid w:val="000536C0"/>
    <w:rPr>
      <w:rFonts w:ascii="Times New Roman" w:eastAsia="Calibri" w:hAnsi="Times New Roman" w:cs="Times New Roman"/>
      <w:sz w:val="26"/>
      <w:szCs w:val="26"/>
      <w:lang w:val="uk-UA" w:eastAsia="ru-RU"/>
    </w:rPr>
  </w:style>
  <w:style w:type="paragraph" w:styleId="34">
    <w:name w:val="Body Text Indent 3"/>
    <w:basedOn w:val="a"/>
    <w:link w:val="33"/>
    <w:semiHidden/>
    <w:unhideWhenUsed/>
    <w:rsid w:val="000536C0"/>
    <w:pPr>
      <w:spacing w:after="120" w:line="240" w:lineRule="auto"/>
      <w:ind w:left="283"/>
    </w:pPr>
    <w:rPr>
      <w:rFonts w:ascii="Times New Roman" w:eastAsia="Calibri" w:hAnsi="Times New Roman" w:cs="Times New Roman"/>
      <w:sz w:val="26"/>
      <w:szCs w:val="26"/>
      <w:lang w:val="uk-UA" w:eastAsia="ru-RU"/>
    </w:rPr>
  </w:style>
  <w:style w:type="character" w:customStyle="1" w:styleId="af9">
    <w:name w:val="Текст Знак"/>
    <w:basedOn w:val="a0"/>
    <w:link w:val="afa"/>
    <w:semiHidden/>
    <w:locked/>
    <w:rsid w:val="000536C0"/>
    <w:rPr>
      <w:rFonts w:ascii="Courier New" w:eastAsia="Calibri" w:hAnsi="Courier New" w:cs="Courier New"/>
      <w:sz w:val="20"/>
      <w:szCs w:val="20"/>
      <w:lang w:val="uk-UA" w:eastAsia="ru-RU"/>
    </w:rPr>
  </w:style>
  <w:style w:type="paragraph" w:styleId="afa">
    <w:name w:val="Plain Text"/>
    <w:basedOn w:val="a"/>
    <w:link w:val="af9"/>
    <w:semiHidden/>
    <w:unhideWhenUsed/>
    <w:rsid w:val="000536C0"/>
    <w:pPr>
      <w:spacing w:after="0" w:line="240" w:lineRule="auto"/>
    </w:pPr>
    <w:rPr>
      <w:rFonts w:ascii="Courier New" w:eastAsia="Calibri" w:hAnsi="Courier New" w:cs="Courier New"/>
      <w:sz w:val="20"/>
      <w:szCs w:val="20"/>
      <w:lang w:val="uk-UA" w:eastAsia="ru-RU"/>
    </w:rPr>
  </w:style>
  <w:style w:type="character" w:customStyle="1" w:styleId="afb">
    <w:name w:val="Текст выноски Знак"/>
    <w:basedOn w:val="a0"/>
    <w:link w:val="afc"/>
    <w:uiPriority w:val="99"/>
    <w:semiHidden/>
    <w:locked/>
    <w:rsid w:val="000536C0"/>
    <w:rPr>
      <w:rFonts w:ascii="Tahoma" w:eastAsia="Times New Roman" w:hAnsi="Tahoma" w:cs="Tahoma"/>
      <w:sz w:val="16"/>
      <w:szCs w:val="16"/>
      <w:lang w:val="uk-UA" w:eastAsia="ru-RU"/>
    </w:rPr>
  </w:style>
  <w:style w:type="paragraph" w:styleId="afc">
    <w:name w:val="Balloon Text"/>
    <w:basedOn w:val="a"/>
    <w:link w:val="afb"/>
    <w:uiPriority w:val="99"/>
    <w:semiHidden/>
    <w:unhideWhenUsed/>
    <w:rsid w:val="000536C0"/>
    <w:pPr>
      <w:spacing w:after="0" w:line="240" w:lineRule="auto"/>
    </w:pPr>
    <w:rPr>
      <w:rFonts w:ascii="Tahoma" w:eastAsia="Times New Roman" w:hAnsi="Tahoma" w:cs="Tahoma"/>
      <w:sz w:val="16"/>
      <w:szCs w:val="16"/>
      <w:lang w:val="uk-UA" w:eastAsia="ru-RU"/>
    </w:rPr>
  </w:style>
  <w:style w:type="character" w:customStyle="1" w:styleId="12">
    <w:name w:val="Без интервала Знак1"/>
    <w:link w:val="afd"/>
    <w:locked/>
    <w:rsid w:val="000536C0"/>
    <w:rPr>
      <w:rFonts w:ascii="Calibri" w:eastAsia="Calibri" w:hAnsi="Calibri" w:cs="Times New Roman"/>
    </w:rPr>
  </w:style>
  <w:style w:type="paragraph" w:styleId="afd">
    <w:name w:val="No Spacing"/>
    <w:link w:val="12"/>
    <w:qFormat/>
    <w:rsid w:val="000536C0"/>
    <w:pPr>
      <w:spacing w:after="0" w:line="240" w:lineRule="auto"/>
    </w:pPr>
    <w:rPr>
      <w:rFonts w:ascii="Calibri" w:eastAsia="Calibri" w:hAnsi="Calibri" w:cs="Times New Roman"/>
    </w:rPr>
  </w:style>
  <w:style w:type="paragraph" w:customStyle="1" w:styleId="11111111111111111">
    <w:name w:val="11111111111111111"/>
    <w:basedOn w:val="a"/>
    <w:qFormat/>
    <w:rsid w:val="000536C0"/>
    <w:pPr>
      <w:ind w:firstLine="482"/>
      <w:jc w:val="both"/>
    </w:pPr>
    <w:rPr>
      <w:rFonts w:ascii="Calibri" w:eastAsia="Calibri" w:hAnsi="Calibri" w:cs="Times New Roman"/>
      <w:sz w:val="28"/>
      <w:szCs w:val="28"/>
      <w:lang w:val="uk-UA"/>
    </w:rPr>
  </w:style>
  <w:style w:type="paragraph" w:customStyle="1" w:styleId="Style5">
    <w:name w:val="Style5"/>
    <w:basedOn w:val="a"/>
    <w:qFormat/>
    <w:rsid w:val="000536C0"/>
    <w:pPr>
      <w:widowControl w:val="0"/>
      <w:autoSpaceDE w:val="0"/>
      <w:autoSpaceDN w:val="0"/>
      <w:adjustRightInd w:val="0"/>
      <w:spacing w:after="0" w:line="269" w:lineRule="exact"/>
    </w:pPr>
    <w:rPr>
      <w:rFonts w:ascii="Times New Roman" w:eastAsia="Calibri" w:hAnsi="Times New Roman" w:cs="Times New Roman"/>
      <w:sz w:val="24"/>
      <w:szCs w:val="24"/>
      <w:lang w:val="uk-UA" w:eastAsia="ru-RU"/>
    </w:rPr>
  </w:style>
  <w:style w:type="paragraph" w:customStyle="1" w:styleId="CharChar1">
    <w:name w:val="Char Знак Знак Char Знак Знак Знак Знак Знак Знак Знак Знак Знак Знак Знак Знак Знак Знак Знак1"/>
    <w:basedOn w:val="a"/>
    <w:qFormat/>
    <w:rsid w:val="000536C0"/>
    <w:pPr>
      <w:spacing w:after="0" w:line="240" w:lineRule="auto"/>
    </w:pPr>
    <w:rPr>
      <w:rFonts w:ascii="Verdana" w:eastAsia="Calibri" w:hAnsi="Verdana" w:cs="Times New Roman"/>
      <w:sz w:val="20"/>
      <w:szCs w:val="20"/>
      <w:lang w:val="en-US"/>
    </w:rPr>
  </w:style>
  <w:style w:type="paragraph" w:customStyle="1" w:styleId="afe">
    <w:name w:val="Знак"/>
    <w:basedOn w:val="a"/>
    <w:qFormat/>
    <w:rsid w:val="000536C0"/>
    <w:pPr>
      <w:spacing w:after="0" w:line="240" w:lineRule="auto"/>
    </w:pPr>
    <w:rPr>
      <w:rFonts w:ascii="Verdana" w:eastAsia="Calibri" w:hAnsi="Verdana" w:cs="Verdana"/>
      <w:sz w:val="20"/>
      <w:szCs w:val="20"/>
      <w:lang w:val="en-US"/>
    </w:rPr>
  </w:style>
  <w:style w:type="paragraph" w:customStyle="1" w:styleId="xl32">
    <w:name w:val="xl32"/>
    <w:basedOn w:val="a"/>
    <w:qFormat/>
    <w:rsid w:val="000536C0"/>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val="uk-UA" w:eastAsia="ru-RU"/>
    </w:rPr>
  </w:style>
  <w:style w:type="paragraph" w:customStyle="1" w:styleId="13">
    <w:name w:val="Обычный1"/>
    <w:uiPriority w:val="99"/>
    <w:qFormat/>
    <w:rsid w:val="000536C0"/>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customStyle="1" w:styleId="14">
    <w:name w:val="Название1"/>
    <w:basedOn w:val="a"/>
    <w:qFormat/>
    <w:rsid w:val="000536C0"/>
    <w:pPr>
      <w:spacing w:after="0" w:line="240" w:lineRule="auto"/>
      <w:jc w:val="center"/>
    </w:pPr>
    <w:rPr>
      <w:rFonts w:ascii="Times New Roman" w:eastAsia="Calibri" w:hAnsi="Times New Roman" w:cs="Times New Roman"/>
      <w:b/>
      <w:sz w:val="28"/>
      <w:szCs w:val="20"/>
      <w:lang w:val="uk-UA" w:eastAsia="ru-RU"/>
    </w:rPr>
  </w:style>
  <w:style w:type="paragraph" w:customStyle="1" w:styleId="15">
    <w:name w:val="Основной текст с отступом1"/>
    <w:basedOn w:val="a"/>
    <w:qFormat/>
    <w:rsid w:val="000536C0"/>
    <w:pPr>
      <w:spacing w:after="120" w:line="240" w:lineRule="auto"/>
      <w:ind w:left="283"/>
    </w:pPr>
    <w:rPr>
      <w:rFonts w:ascii="Times New Roman" w:eastAsia="Calibri" w:hAnsi="Times New Roman" w:cs="Times New Roman"/>
      <w:sz w:val="24"/>
      <w:szCs w:val="24"/>
      <w:lang w:val="uk-UA" w:eastAsia="ru-RU"/>
    </w:rPr>
  </w:style>
  <w:style w:type="paragraph" w:customStyle="1" w:styleId="aff">
    <w:name w:val="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aff0">
    <w:name w:val="!Лю_текст"/>
    <w:basedOn w:val="a"/>
    <w:qFormat/>
    <w:rsid w:val="000536C0"/>
    <w:pPr>
      <w:spacing w:after="0" w:line="240" w:lineRule="auto"/>
      <w:jc w:val="both"/>
    </w:pPr>
    <w:rPr>
      <w:rFonts w:ascii="Times New Roman" w:eastAsia="Calibri" w:hAnsi="Times New Roman" w:cs="Times New Roman"/>
      <w:b/>
      <w:sz w:val="28"/>
      <w:szCs w:val="28"/>
      <w:lang w:val="uk-UA" w:eastAsia="ru-RU"/>
    </w:rPr>
  </w:style>
  <w:style w:type="paragraph" w:styleId="aff1">
    <w:name w:val="caption"/>
    <w:basedOn w:val="a"/>
    <w:next w:val="a"/>
    <w:unhideWhenUsed/>
    <w:qFormat/>
    <w:rsid w:val="000536C0"/>
    <w:pPr>
      <w:spacing w:line="240" w:lineRule="auto"/>
    </w:pPr>
    <w:rPr>
      <w:rFonts w:ascii="Times New Roman" w:eastAsia="Times New Roman" w:hAnsi="Times New Roman" w:cs="Times New Roman"/>
      <w:b/>
      <w:bCs/>
      <w:color w:val="4F81BD" w:themeColor="accent1"/>
      <w:sz w:val="18"/>
      <w:szCs w:val="18"/>
      <w:lang w:val="uk-UA" w:eastAsia="ru-RU"/>
    </w:rPr>
  </w:style>
  <w:style w:type="paragraph" w:customStyle="1" w:styleId="-">
    <w:name w:val="Таблица - название"/>
    <w:basedOn w:val="aff1"/>
    <w:qFormat/>
    <w:rsid w:val="000536C0"/>
    <w:pPr>
      <w:keepNext/>
      <w:keepLines/>
      <w:spacing w:before="120" w:after="240"/>
    </w:pPr>
    <w:rPr>
      <w:rFonts w:ascii="Arial Narrow" w:eastAsia="Calibri" w:hAnsi="Arial Narrow"/>
      <w:color w:val="073A78"/>
      <w:szCs w:val="20"/>
      <w:lang w:eastAsia="uk-UA"/>
    </w:rPr>
  </w:style>
  <w:style w:type="paragraph" w:customStyle="1" w:styleId="aff2">
    <w:name w:val="Знак Знак Знак Знак Знак Знак Знак"/>
    <w:basedOn w:val="a"/>
    <w:qFormat/>
    <w:rsid w:val="000536C0"/>
    <w:pPr>
      <w:spacing w:after="0" w:line="240" w:lineRule="auto"/>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aff3">
    <w:name w:val="Знак Знак Знак"/>
    <w:basedOn w:val="a"/>
    <w:qFormat/>
    <w:rsid w:val="000536C0"/>
    <w:pPr>
      <w:spacing w:after="0" w:line="240" w:lineRule="auto"/>
    </w:pPr>
    <w:rPr>
      <w:rFonts w:ascii="Verdana" w:eastAsia="Calibri" w:hAnsi="Verdana" w:cs="Verdana"/>
      <w:sz w:val="20"/>
      <w:szCs w:val="20"/>
      <w:lang w:val="en-US"/>
    </w:rPr>
  </w:style>
  <w:style w:type="character" w:customStyle="1" w:styleId="ListParagraphChar">
    <w:name w:val="List Paragraph Char"/>
    <w:basedOn w:val="a0"/>
    <w:link w:val="16"/>
    <w:locked/>
    <w:rsid w:val="000536C0"/>
    <w:rPr>
      <w:rFonts w:ascii="Calibri" w:eastAsia="Times New Roman" w:hAnsi="Calibri" w:cs="Times New Roman"/>
      <w:lang w:val="uk-UA"/>
    </w:rPr>
  </w:style>
  <w:style w:type="paragraph" w:customStyle="1" w:styleId="16">
    <w:name w:val="Абзац списка1"/>
    <w:basedOn w:val="a"/>
    <w:link w:val="ListParagraphChar"/>
    <w:qFormat/>
    <w:rsid w:val="000536C0"/>
    <w:pPr>
      <w:ind w:left="720"/>
    </w:pPr>
    <w:rPr>
      <w:rFonts w:ascii="Calibri" w:eastAsia="Times New Roman" w:hAnsi="Calibri" w:cs="Times New Roman"/>
      <w:lang w:val="uk-UA"/>
    </w:rPr>
  </w:style>
  <w:style w:type="paragraph" w:customStyle="1" w:styleId="35">
    <w:name w:val="заголовок 3"/>
    <w:basedOn w:val="a"/>
    <w:next w:val="a"/>
    <w:qFormat/>
    <w:rsid w:val="000536C0"/>
    <w:pPr>
      <w:keepNext/>
      <w:spacing w:after="0" w:line="360" w:lineRule="auto"/>
      <w:jc w:val="center"/>
    </w:pPr>
    <w:rPr>
      <w:rFonts w:ascii="Times New Roman" w:eastAsia="Calibri" w:hAnsi="Times New Roman" w:cs="Times New Roman"/>
      <w:sz w:val="24"/>
      <w:szCs w:val="20"/>
      <w:lang w:val="uk-UA" w:eastAsia="ru-RU"/>
    </w:rPr>
  </w:style>
  <w:style w:type="paragraph" w:customStyle="1" w:styleId="Style2">
    <w:name w:val="Style2"/>
    <w:basedOn w:val="a"/>
    <w:qFormat/>
    <w:rsid w:val="000536C0"/>
    <w:pPr>
      <w:widowControl w:val="0"/>
      <w:autoSpaceDE w:val="0"/>
      <w:autoSpaceDN w:val="0"/>
      <w:adjustRightInd w:val="0"/>
      <w:spacing w:after="0" w:line="240" w:lineRule="auto"/>
    </w:pPr>
    <w:rPr>
      <w:rFonts w:ascii="Times New Roman" w:eastAsia="Calibri" w:hAnsi="Times New Roman" w:cs="Times New Roman"/>
      <w:sz w:val="24"/>
      <w:szCs w:val="24"/>
      <w:lang w:val="uk-UA" w:eastAsia="ru-RU"/>
    </w:rPr>
  </w:style>
  <w:style w:type="paragraph" w:customStyle="1" w:styleId="aff4">
    <w:name w:val="Назва документа"/>
    <w:basedOn w:val="a"/>
    <w:next w:val="a"/>
    <w:qFormat/>
    <w:rsid w:val="000536C0"/>
    <w:pPr>
      <w:keepNext/>
      <w:keepLines/>
      <w:spacing w:before="240" w:after="240" w:line="240" w:lineRule="auto"/>
      <w:jc w:val="center"/>
    </w:pPr>
    <w:rPr>
      <w:rFonts w:ascii="Antiqua" w:eastAsia="Calibri" w:hAnsi="Antiqua" w:cs="Times New Roman"/>
      <w:b/>
      <w:sz w:val="26"/>
      <w:szCs w:val="20"/>
      <w:lang w:val="uk-UA" w:eastAsia="uk-UA"/>
    </w:rPr>
  </w:style>
  <w:style w:type="paragraph" w:customStyle="1" w:styleId="17">
    <w:name w:val="заголовок 1"/>
    <w:basedOn w:val="a"/>
    <w:next w:val="a"/>
    <w:qFormat/>
    <w:rsid w:val="000536C0"/>
    <w:pPr>
      <w:keepNext/>
      <w:tabs>
        <w:tab w:val="left" w:pos="2240"/>
      </w:tabs>
      <w:spacing w:after="0" w:line="240" w:lineRule="auto"/>
    </w:pPr>
    <w:rPr>
      <w:rFonts w:ascii="Times New Roman" w:eastAsia="Calibri" w:hAnsi="Times New Roman" w:cs="Times New Roman"/>
      <w:sz w:val="26"/>
      <w:szCs w:val="20"/>
      <w:lang w:val="uk-UA" w:eastAsia="ru-RU"/>
    </w:rPr>
  </w:style>
  <w:style w:type="paragraph" w:customStyle="1" w:styleId="18">
    <w:name w:val="Знак Знак Знак Знак1"/>
    <w:basedOn w:val="a"/>
    <w:qFormat/>
    <w:rsid w:val="000536C0"/>
    <w:pPr>
      <w:spacing w:after="0" w:line="240" w:lineRule="auto"/>
    </w:pPr>
    <w:rPr>
      <w:rFonts w:ascii="Verdana" w:eastAsia="Calibri" w:hAnsi="Verdana" w:cs="Verdana"/>
      <w:sz w:val="20"/>
      <w:szCs w:val="20"/>
      <w:lang w:val="en-US"/>
    </w:rPr>
  </w:style>
  <w:style w:type="paragraph" w:customStyle="1" w:styleId="19">
    <w:name w:val="1"/>
    <w:basedOn w:val="a"/>
    <w:qFormat/>
    <w:rsid w:val="000536C0"/>
    <w:pPr>
      <w:spacing w:after="0" w:line="240" w:lineRule="auto"/>
    </w:pPr>
    <w:rPr>
      <w:rFonts w:ascii="Verdana" w:eastAsia="Calibri" w:hAnsi="Verdana" w:cs="Verdana"/>
      <w:sz w:val="20"/>
      <w:szCs w:val="20"/>
      <w:lang w:val="en-US"/>
    </w:rPr>
  </w:style>
  <w:style w:type="paragraph" w:customStyle="1" w:styleId="1a">
    <w:name w:val="Знак Знак1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western">
    <w:name w:val="western"/>
    <w:basedOn w:val="a"/>
    <w:qFormat/>
    <w:rsid w:val="000536C0"/>
    <w:pPr>
      <w:spacing w:before="100" w:beforeAutospacing="1" w:after="100" w:afterAutospacing="1" w:line="240" w:lineRule="auto"/>
    </w:pPr>
    <w:rPr>
      <w:rFonts w:ascii="Times New Roman" w:eastAsia="Calibri" w:hAnsi="Times New Roman" w:cs="Times New Roman"/>
      <w:sz w:val="24"/>
      <w:szCs w:val="24"/>
      <w:lang w:val="uk-UA" w:eastAsia="ru-RU"/>
    </w:rPr>
  </w:style>
  <w:style w:type="paragraph" w:customStyle="1" w:styleId="Just">
    <w:name w:val="Just"/>
    <w:qFormat/>
    <w:rsid w:val="000536C0"/>
    <w:pPr>
      <w:autoSpaceDE w:val="0"/>
      <w:autoSpaceDN w:val="0"/>
      <w:adjustRightInd w:val="0"/>
      <w:spacing w:before="40" w:after="40" w:line="240" w:lineRule="auto"/>
      <w:ind w:firstLine="568"/>
      <w:jc w:val="both"/>
    </w:pPr>
    <w:rPr>
      <w:rFonts w:ascii="Times New Roman" w:eastAsia="Calibri" w:hAnsi="Times New Roman" w:cs="Times New Roman"/>
      <w:sz w:val="24"/>
      <w:szCs w:val="24"/>
      <w:lang w:eastAsia="ru-RU"/>
    </w:rPr>
  </w:style>
  <w:style w:type="paragraph" w:customStyle="1" w:styleId="1b">
    <w:name w:val="Знак1"/>
    <w:basedOn w:val="a"/>
    <w:qFormat/>
    <w:rsid w:val="000536C0"/>
    <w:pPr>
      <w:spacing w:after="0" w:line="240" w:lineRule="auto"/>
    </w:pPr>
    <w:rPr>
      <w:rFonts w:ascii="Bookshelf Symbol 7" w:eastAsia="Calibri" w:hAnsi="Bookshelf Symbol 7" w:cs="Bookshelf Symbol 7"/>
      <w:sz w:val="20"/>
      <w:szCs w:val="20"/>
      <w:lang w:val="en-US"/>
    </w:rPr>
  </w:style>
  <w:style w:type="paragraph" w:customStyle="1" w:styleId="1c">
    <w:name w:val="1 Знак"/>
    <w:basedOn w:val="a"/>
    <w:qFormat/>
    <w:rsid w:val="000536C0"/>
    <w:pPr>
      <w:spacing w:after="0" w:line="240" w:lineRule="auto"/>
    </w:pPr>
    <w:rPr>
      <w:rFonts w:ascii="Verdana" w:eastAsia="Calibri"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aff5">
    <w:name w:val="Нормальний текст"/>
    <w:basedOn w:val="a"/>
    <w:qFormat/>
    <w:rsid w:val="000536C0"/>
    <w:pPr>
      <w:spacing w:before="120" w:after="0" w:line="240" w:lineRule="auto"/>
      <w:ind w:firstLine="567"/>
      <w:jc w:val="both"/>
    </w:pPr>
    <w:rPr>
      <w:rFonts w:ascii="Antiqua" w:eastAsia="Calibri" w:hAnsi="Antiqua" w:cs="Times New Roman"/>
      <w:sz w:val="26"/>
      <w:szCs w:val="20"/>
      <w:lang w:val="uk-UA" w:eastAsia="ru-RU"/>
    </w:rPr>
  </w:style>
  <w:style w:type="paragraph" w:customStyle="1" w:styleId="aff6">
    <w:name w:val="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msonormalcxspmiddle">
    <w:name w:val="msonormalcxspmiddle"/>
    <w:basedOn w:val="a"/>
    <w:qFormat/>
    <w:rsid w:val="000536C0"/>
    <w:pPr>
      <w:spacing w:before="100" w:beforeAutospacing="1" w:after="100" w:afterAutospacing="1" w:line="240" w:lineRule="auto"/>
    </w:pPr>
    <w:rPr>
      <w:rFonts w:ascii="Times New Roman" w:eastAsia="Calibri" w:hAnsi="Times New Roman" w:cs="Times New Roman"/>
      <w:sz w:val="24"/>
      <w:szCs w:val="24"/>
      <w:lang w:val="uk-UA" w:eastAsia="ru-RU"/>
    </w:rPr>
  </w:style>
  <w:style w:type="character" w:customStyle="1" w:styleId="aff7">
    <w:name w:val="Основной текст (откр./закр.) Знак"/>
    <w:link w:val="aff8"/>
    <w:locked/>
    <w:rsid w:val="000536C0"/>
    <w:rPr>
      <w:rFonts w:ascii="Times New Roman" w:eastAsia="Calibri" w:hAnsi="Times New Roman" w:cs="Times New Roman"/>
      <w:color w:val="000000"/>
      <w:sz w:val="20"/>
      <w:szCs w:val="24"/>
      <w:lang w:val="uk-UA" w:eastAsia="uk-UA"/>
    </w:rPr>
  </w:style>
  <w:style w:type="paragraph" w:customStyle="1" w:styleId="aff8">
    <w:name w:val="Основной текст (откр./закр.)"/>
    <w:basedOn w:val="a"/>
    <w:link w:val="aff7"/>
    <w:qFormat/>
    <w:rsid w:val="000536C0"/>
    <w:pPr>
      <w:spacing w:before="480" w:after="480" w:line="264" w:lineRule="auto"/>
      <w:ind w:left="1134"/>
      <w:jc w:val="both"/>
    </w:pPr>
    <w:rPr>
      <w:rFonts w:ascii="Times New Roman" w:eastAsia="Calibri" w:hAnsi="Times New Roman" w:cs="Times New Roman"/>
      <w:color w:val="000000"/>
      <w:sz w:val="20"/>
      <w:szCs w:val="24"/>
      <w:lang w:val="uk-UA" w:eastAsia="uk-UA"/>
    </w:rPr>
  </w:style>
  <w:style w:type="paragraph" w:customStyle="1" w:styleId="41">
    <w:name w:val="Знак Знак4"/>
    <w:basedOn w:val="a"/>
    <w:qFormat/>
    <w:rsid w:val="000536C0"/>
    <w:pPr>
      <w:spacing w:after="0" w:line="240" w:lineRule="auto"/>
    </w:pPr>
    <w:rPr>
      <w:rFonts w:ascii="Verdana" w:eastAsia="Calibri" w:hAnsi="Verdana" w:cs="Verdana"/>
      <w:sz w:val="20"/>
      <w:szCs w:val="20"/>
      <w:lang w:val="en-US"/>
    </w:rPr>
  </w:style>
  <w:style w:type="paragraph" w:customStyle="1" w:styleId="rvps2">
    <w:name w:val="rvps2"/>
    <w:basedOn w:val="a"/>
    <w:qFormat/>
    <w:rsid w:val="000536C0"/>
    <w:pPr>
      <w:spacing w:after="150" w:line="240" w:lineRule="auto"/>
      <w:ind w:firstLine="450"/>
      <w:jc w:val="both"/>
    </w:pPr>
    <w:rPr>
      <w:rFonts w:ascii="Times New Roman" w:eastAsia="Calibri" w:hAnsi="Times New Roman" w:cs="Times New Roman"/>
      <w:sz w:val="24"/>
      <w:szCs w:val="24"/>
      <w:lang w:val="uk-UA" w:eastAsia="ru-RU"/>
    </w:rPr>
  </w:style>
  <w:style w:type="paragraph" w:customStyle="1" w:styleId="61">
    <w:name w:val="Знак Знак6 Знак Знак Знак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Style1">
    <w:name w:val="Style1"/>
    <w:basedOn w:val="a"/>
    <w:qFormat/>
    <w:rsid w:val="000536C0"/>
    <w:pPr>
      <w:widowControl w:val="0"/>
      <w:autoSpaceDE w:val="0"/>
      <w:autoSpaceDN w:val="0"/>
      <w:adjustRightInd w:val="0"/>
      <w:spacing w:after="0" w:line="163" w:lineRule="exact"/>
      <w:jc w:val="center"/>
    </w:pPr>
    <w:rPr>
      <w:rFonts w:ascii="Times New Roman" w:eastAsia="Calibri" w:hAnsi="Times New Roman" w:cs="Times New Roman"/>
      <w:sz w:val="24"/>
      <w:szCs w:val="24"/>
      <w:lang w:val="uk-UA" w:eastAsia="ru-RU"/>
    </w:rPr>
  </w:style>
  <w:style w:type="paragraph" w:customStyle="1" w:styleId="Style12">
    <w:name w:val="Style12"/>
    <w:basedOn w:val="a"/>
    <w:qFormat/>
    <w:rsid w:val="000536C0"/>
    <w:pPr>
      <w:widowControl w:val="0"/>
      <w:autoSpaceDE w:val="0"/>
      <w:autoSpaceDN w:val="0"/>
      <w:adjustRightInd w:val="0"/>
      <w:spacing w:after="0" w:line="240" w:lineRule="auto"/>
    </w:pPr>
    <w:rPr>
      <w:rFonts w:ascii="Times New Roman" w:eastAsia="Calibri" w:hAnsi="Times New Roman" w:cs="Times New Roman"/>
      <w:sz w:val="24"/>
      <w:szCs w:val="24"/>
      <w:lang w:val="uk-UA" w:eastAsia="ru-RU"/>
    </w:rPr>
  </w:style>
  <w:style w:type="character" w:customStyle="1" w:styleId="1d">
    <w:name w:val="Заголовок №1_"/>
    <w:link w:val="1e"/>
    <w:locked/>
    <w:rsid w:val="000536C0"/>
    <w:rPr>
      <w:b/>
      <w:sz w:val="23"/>
      <w:shd w:val="clear" w:color="auto" w:fill="FFFFFF"/>
    </w:rPr>
  </w:style>
  <w:style w:type="paragraph" w:customStyle="1" w:styleId="1e">
    <w:name w:val="Заголовок №1"/>
    <w:basedOn w:val="a"/>
    <w:link w:val="1d"/>
    <w:qFormat/>
    <w:rsid w:val="000536C0"/>
    <w:pPr>
      <w:shd w:val="clear" w:color="auto" w:fill="FFFFFF"/>
      <w:spacing w:after="240" w:line="271" w:lineRule="exact"/>
      <w:jc w:val="center"/>
      <w:outlineLvl w:val="0"/>
    </w:pPr>
    <w:rPr>
      <w:b/>
      <w:sz w:val="23"/>
    </w:rPr>
  </w:style>
  <w:style w:type="character" w:customStyle="1" w:styleId="NoSpacingChar1">
    <w:name w:val="No Spacing Char1"/>
    <w:link w:val="1f"/>
    <w:locked/>
    <w:rsid w:val="000536C0"/>
    <w:rPr>
      <w:rFonts w:ascii="Times New Roman" w:eastAsia="Times New Roman" w:hAnsi="Times New Roman" w:cs="Times New Roman"/>
      <w:sz w:val="28"/>
      <w:szCs w:val="28"/>
      <w:lang w:val="uk-UA"/>
    </w:rPr>
  </w:style>
  <w:style w:type="paragraph" w:customStyle="1" w:styleId="1f">
    <w:name w:val="Без интервала1"/>
    <w:link w:val="NoSpacingChar1"/>
    <w:qFormat/>
    <w:rsid w:val="000536C0"/>
    <w:pPr>
      <w:spacing w:after="0" w:line="240" w:lineRule="auto"/>
    </w:pPr>
    <w:rPr>
      <w:rFonts w:ascii="Times New Roman" w:eastAsia="Times New Roman" w:hAnsi="Times New Roman" w:cs="Times New Roman"/>
      <w:sz w:val="28"/>
      <w:szCs w:val="28"/>
      <w:lang w:val="uk-UA"/>
    </w:rPr>
  </w:style>
  <w:style w:type="paragraph" w:customStyle="1" w:styleId="aff9">
    <w:name w:val="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1f0">
    <w:name w:val="Знак Знак1 Знак Знак Знак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affa">
    <w:name w:val="Текст в заданном формате"/>
    <w:basedOn w:val="a"/>
    <w:qFormat/>
    <w:rsid w:val="000536C0"/>
    <w:pPr>
      <w:widowControl w:val="0"/>
      <w:suppressAutoHyphens/>
      <w:spacing w:after="0" w:line="240" w:lineRule="auto"/>
    </w:pPr>
    <w:rPr>
      <w:rFonts w:ascii="Courier New" w:eastAsia="Times New Roman" w:hAnsi="Courier New" w:cs="Courier New"/>
      <w:sz w:val="20"/>
      <w:szCs w:val="20"/>
      <w:lang w:val="uk-UA" w:eastAsia="ru-RU"/>
    </w:rPr>
  </w:style>
  <w:style w:type="paragraph" w:customStyle="1" w:styleId="1f1">
    <w:name w:val="Знак Знак Знак Знак1 Знак Знак"/>
    <w:basedOn w:val="a"/>
    <w:qFormat/>
    <w:rsid w:val="000536C0"/>
    <w:pPr>
      <w:spacing w:after="0" w:line="240" w:lineRule="auto"/>
    </w:pPr>
    <w:rPr>
      <w:rFonts w:ascii="Verdana" w:eastAsia="Calibri" w:hAnsi="Verdana" w:cs="Verdana"/>
      <w:sz w:val="20"/>
      <w:szCs w:val="20"/>
      <w:lang w:val="en-US"/>
    </w:rPr>
  </w:style>
  <w:style w:type="paragraph" w:customStyle="1" w:styleId="1f2">
    <w:name w:val="Знак Знак1 Знак"/>
    <w:basedOn w:val="a"/>
    <w:qFormat/>
    <w:rsid w:val="000536C0"/>
    <w:pPr>
      <w:spacing w:after="0" w:line="240" w:lineRule="auto"/>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Default">
    <w:name w:val="Default"/>
    <w:qFormat/>
    <w:rsid w:val="000536C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b">
    <w:name w:val="Знак Знак Знак Знак Знак Знак Знак 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Style9">
    <w:name w:val="Style9"/>
    <w:basedOn w:val="a"/>
    <w:qFormat/>
    <w:rsid w:val="000536C0"/>
    <w:pPr>
      <w:widowControl w:val="0"/>
      <w:autoSpaceDE w:val="0"/>
      <w:autoSpaceDN w:val="0"/>
      <w:adjustRightInd w:val="0"/>
      <w:spacing w:after="0" w:line="279" w:lineRule="exact"/>
      <w:jc w:val="both"/>
    </w:pPr>
    <w:rPr>
      <w:rFonts w:ascii="Tahoma" w:eastAsia="Calibri" w:hAnsi="Tahoma" w:cs="Times New Roman"/>
      <w:sz w:val="24"/>
      <w:szCs w:val="24"/>
      <w:lang w:val="uk-UA" w:eastAsia="ru-RU"/>
    </w:rPr>
  </w:style>
  <w:style w:type="paragraph" w:customStyle="1" w:styleId="CharCharCharChar0">
    <w:name w:val="Char Знак Знак Char Знак Знак Char Знак Знак Char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affc">
    <w:name w:val="Знак Знак Знак Знак Знак Знак"/>
    <w:basedOn w:val="a"/>
    <w:qFormat/>
    <w:rsid w:val="000536C0"/>
    <w:pPr>
      <w:spacing w:after="0" w:line="240" w:lineRule="auto"/>
    </w:pPr>
    <w:rPr>
      <w:rFonts w:ascii="Verdana" w:eastAsia="Calibri" w:hAnsi="Verdana" w:cs="Verdana"/>
      <w:sz w:val="20"/>
      <w:szCs w:val="20"/>
      <w:lang w:val="en-US"/>
    </w:rPr>
  </w:style>
  <w:style w:type="paragraph" w:customStyle="1" w:styleId="affd">
    <w:name w:val="Знак Знак Знак Знак Знак Знак Знак Знак"/>
    <w:basedOn w:val="a"/>
    <w:qFormat/>
    <w:rsid w:val="000536C0"/>
    <w:pPr>
      <w:spacing w:after="0" w:line="240" w:lineRule="auto"/>
    </w:pPr>
    <w:rPr>
      <w:rFonts w:ascii="Verdana" w:eastAsia="Calibri" w:hAnsi="Verdana" w:cs="Verdana"/>
      <w:sz w:val="20"/>
      <w:szCs w:val="20"/>
      <w:lang w:val="en-US"/>
    </w:rPr>
  </w:style>
  <w:style w:type="character" w:customStyle="1" w:styleId="NoSpacingChar">
    <w:name w:val="No Spacing Char"/>
    <w:link w:val="NoSpacing1"/>
    <w:locked/>
    <w:rsid w:val="000536C0"/>
    <w:rPr>
      <w:rFonts w:ascii="Calibri" w:eastAsia="Calibri" w:hAnsi="Calibri" w:cs="Times New Roman"/>
      <w:lang w:val="en-US" w:eastAsia="ru-RU"/>
    </w:rPr>
  </w:style>
  <w:style w:type="paragraph" w:customStyle="1" w:styleId="NoSpacing1">
    <w:name w:val="No Spacing1"/>
    <w:link w:val="NoSpacingChar"/>
    <w:qFormat/>
    <w:rsid w:val="000536C0"/>
    <w:pPr>
      <w:spacing w:after="0" w:line="240" w:lineRule="auto"/>
    </w:pPr>
    <w:rPr>
      <w:rFonts w:ascii="Calibri" w:eastAsia="Calibri" w:hAnsi="Calibri" w:cs="Times New Roman"/>
      <w:lang w:val="en-US" w:eastAsia="ru-RU"/>
    </w:rPr>
  </w:style>
  <w:style w:type="paragraph" w:customStyle="1" w:styleId="ListParagraph1">
    <w:name w:val="List Paragraph1"/>
    <w:basedOn w:val="a"/>
    <w:qFormat/>
    <w:rsid w:val="000536C0"/>
    <w:pPr>
      <w:spacing w:after="0" w:line="240" w:lineRule="auto"/>
      <w:ind w:left="720"/>
    </w:pPr>
    <w:rPr>
      <w:rFonts w:ascii="Times New Roman" w:eastAsia="Times New Roman" w:hAnsi="Times New Roman" w:cs="Times New Roman"/>
      <w:sz w:val="20"/>
      <w:szCs w:val="20"/>
      <w:lang w:eastAsia="ru-RU"/>
    </w:rPr>
  </w:style>
  <w:style w:type="paragraph" w:customStyle="1" w:styleId="1f3">
    <w:name w:val="Без інтервалів1"/>
    <w:qFormat/>
    <w:rsid w:val="000536C0"/>
    <w:pPr>
      <w:suppressAutoHyphens/>
      <w:spacing w:after="0" w:line="240" w:lineRule="auto"/>
    </w:pPr>
    <w:rPr>
      <w:rFonts w:ascii="Calibri" w:eastAsia="Times New Roman" w:hAnsi="Calibri" w:cs="Times New Roman"/>
      <w:lang w:val="uk-UA" w:eastAsia="ar-SA"/>
    </w:rPr>
  </w:style>
  <w:style w:type="paragraph" w:customStyle="1" w:styleId="25">
    <w:name w:val="Абзац списка2"/>
    <w:basedOn w:val="a"/>
    <w:qFormat/>
    <w:rsid w:val="000536C0"/>
    <w:pPr>
      <w:ind w:left="720"/>
    </w:pPr>
    <w:rPr>
      <w:rFonts w:ascii="Calibri" w:eastAsia="Times New Roman" w:hAnsi="Calibri" w:cs="Times New Roman"/>
      <w:lang w:val="uk-UA"/>
    </w:rPr>
  </w:style>
  <w:style w:type="character" w:customStyle="1" w:styleId="affe">
    <w:name w:val="Без интервала Знак"/>
    <w:link w:val="26"/>
    <w:locked/>
    <w:rsid w:val="000536C0"/>
    <w:rPr>
      <w:rFonts w:ascii="Times New Roman" w:eastAsia="Times New Roman" w:hAnsi="Times New Roman" w:cs="Times New Roman"/>
      <w:sz w:val="28"/>
      <w:szCs w:val="28"/>
      <w:lang w:val="en-US"/>
    </w:rPr>
  </w:style>
  <w:style w:type="paragraph" w:customStyle="1" w:styleId="26">
    <w:name w:val="Без интервала2"/>
    <w:link w:val="affe"/>
    <w:qFormat/>
    <w:rsid w:val="000536C0"/>
    <w:rPr>
      <w:rFonts w:ascii="Times New Roman" w:eastAsia="Times New Roman" w:hAnsi="Times New Roman" w:cs="Times New Roman"/>
      <w:sz w:val="28"/>
      <w:szCs w:val="28"/>
      <w:lang w:val="en-US"/>
    </w:rPr>
  </w:style>
  <w:style w:type="paragraph" w:customStyle="1" w:styleId="36">
    <w:name w:val="Знак3"/>
    <w:basedOn w:val="a"/>
    <w:qFormat/>
    <w:rsid w:val="000536C0"/>
    <w:pPr>
      <w:spacing w:after="0" w:line="240" w:lineRule="auto"/>
    </w:pPr>
    <w:rPr>
      <w:rFonts w:ascii="Verdana" w:eastAsia="Calibri" w:hAnsi="Verdana" w:cs="Verdana"/>
      <w:sz w:val="20"/>
      <w:szCs w:val="20"/>
      <w:lang w:val="en-US"/>
    </w:rPr>
  </w:style>
  <w:style w:type="character" w:customStyle="1" w:styleId="afff">
    <w:name w:val="Без інтервалів Знак"/>
    <w:link w:val="37"/>
    <w:locked/>
    <w:rsid w:val="000536C0"/>
    <w:rPr>
      <w:rFonts w:ascii="Times New Roman" w:eastAsia="Times New Roman" w:hAnsi="Times New Roman" w:cs="Times New Roman"/>
      <w:sz w:val="28"/>
      <w:szCs w:val="28"/>
      <w:lang w:val="uk-UA"/>
    </w:rPr>
  </w:style>
  <w:style w:type="paragraph" w:customStyle="1" w:styleId="37">
    <w:name w:val="Без інтервалів3"/>
    <w:link w:val="afff"/>
    <w:qFormat/>
    <w:rsid w:val="000536C0"/>
    <w:rPr>
      <w:rFonts w:ascii="Times New Roman" w:eastAsia="Times New Roman" w:hAnsi="Times New Roman" w:cs="Times New Roman"/>
      <w:sz w:val="28"/>
      <w:szCs w:val="28"/>
      <w:lang w:val="uk-UA"/>
    </w:rPr>
  </w:style>
  <w:style w:type="paragraph" w:customStyle="1" w:styleId="BodyText21">
    <w:name w:val="Body Text 21"/>
    <w:basedOn w:val="a"/>
    <w:qFormat/>
    <w:rsid w:val="000536C0"/>
    <w:pPr>
      <w:overflowPunct w:val="0"/>
      <w:autoSpaceDE w:val="0"/>
      <w:autoSpaceDN w:val="0"/>
      <w:adjustRightInd w:val="0"/>
      <w:spacing w:after="0" w:line="240" w:lineRule="auto"/>
      <w:jc w:val="both"/>
    </w:pPr>
    <w:rPr>
      <w:rFonts w:ascii="Times New Roman" w:eastAsia="Calibri" w:hAnsi="Times New Roman" w:cs="Times New Roman"/>
      <w:sz w:val="28"/>
      <w:szCs w:val="20"/>
      <w:lang w:val="uk-UA" w:eastAsia="ru-RU"/>
    </w:rPr>
  </w:style>
  <w:style w:type="paragraph" w:customStyle="1" w:styleId="210">
    <w:name w:val="Основной текст с отступом 21"/>
    <w:basedOn w:val="a"/>
    <w:qFormat/>
    <w:rsid w:val="000536C0"/>
    <w:pPr>
      <w:suppressAutoHyphens/>
      <w:autoSpaceDE w:val="0"/>
      <w:spacing w:after="0" w:line="240" w:lineRule="auto"/>
      <w:ind w:firstLine="709"/>
      <w:jc w:val="both"/>
    </w:pPr>
    <w:rPr>
      <w:rFonts w:ascii="Times New Roman" w:eastAsia="Calibri" w:hAnsi="Times New Roman" w:cs="Times New Roman"/>
      <w:color w:val="000000"/>
      <w:sz w:val="26"/>
      <w:szCs w:val="26"/>
      <w:lang w:val="uk-UA" w:eastAsia="zh-CN"/>
    </w:rPr>
  </w:style>
  <w:style w:type="paragraph" w:customStyle="1" w:styleId="211">
    <w:name w:val="Основной текст 21"/>
    <w:basedOn w:val="a"/>
    <w:qFormat/>
    <w:rsid w:val="000536C0"/>
    <w:pPr>
      <w:suppressAutoHyphens/>
      <w:spacing w:after="120" w:line="480" w:lineRule="auto"/>
    </w:pPr>
    <w:rPr>
      <w:rFonts w:ascii="Times New Roman" w:eastAsia="Calibri" w:hAnsi="Times New Roman" w:cs="Times New Roman"/>
      <w:sz w:val="24"/>
      <w:szCs w:val="24"/>
      <w:lang w:eastAsia="zh-CN"/>
    </w:rPr>
  </w:style>
  <w:style w:type="paragraph" w:customStyle="1" w:styleId="1f4">
    <w:name w:val="Абзац списку1"/>
    <w:basedOn w:val="a"/>
    <w:qFormat/>
    <w:rsid w:val="000536C0"/>
    <w:pPr>
      <w:ind w:left="720"/>
      <w:contextualSpacing/>
    </w:pPr>
    <w:rPr>
      <w:rFonts w:ascii="Calibri" w:eastAsia="Calibri" w:hAnsi="Calibri" w:cs="Times New Roman"/>
      <w:lang w:eastAsia="ru-RU"/>
    </w:rPr>
  </w:style>
  <w:style w:type="paragraph" w:customStyle="1" w:styleId="27">
    <w:name w:val="Абзац списку2"/>
    <w:basedOn w:val="a"/>
    <w:qFormat/>
    <w:rsid w:val="000536C0"/>
    <w:pPr>
      <w:ind w:left="720"/>
      <w:contextualSpacing/>
    </w:pPr>
    <w:rPr>
      <w:rFonts w:ascii="Calibri" w:eastAsia="Times New Roman" w:hAnsi="Calibri" w:cs="Times New Roman"/>
      <w:lang w:val="uk-UA"/>
    </w:rPr>
  </w:style>
  <w:style w:type="paragraph" w:customStyle="1" w:styleId="28">
    <w:name w:val="Обычный2"/>
    <w:qFormat/>
    <w:rsid w:val="000536C0"/>
    <w:pPr>
      <w:spacing w:after="0"/>
    </w:pPr>
    <w:rPr>
      <w:rFonts w:ascii="Arial" w:eastAsia="Times New Roman" w:hAnsi="Arial" w:cs="Arial"/>
      <w:color w:val="000000"/>
      <w:lang w:eastAsia="ru-RU"/>
    </w:rPr>
  </w:style>
  <w:style w:type="paragraph" w:customStyle="1" w:styleId="afff0">
    <w:name w:val="Òåêñò âûíîñêè"/>
    <w:basedOn w:val="a"/>
    <w:qFormat/>
    <w:rsid w:val="000536C0"/>
    <w:pPr>
      <w:widowControl w:val="0"/>
      <w:suppressAutoHyphens/>
      <w:autoSpaceDE w:val="0"/>
      <w:spacing w:after="0" w:line="240" w:lineRule="auto"/>
    </w:pPr>
    <w:rPr>
      <w:rFonts w:ascii="Tahoma" w:eastAsia="Times New Roman" w:hAnsi="Tahoma" w:cs="Times New Roman"/>
      <w:sz w:val="16"/>
      <w:szCs w:val="20"/>
      <w:lang w:val="uk-UA" w:eastAsia="ru-RU"/>
    </w:rPr>
  </w:style>
  <w:style w:type="paragraph" w:customStyle="1" w:styleId="29">
    <w:name w:val="Без інтервалів2"/>
    <w:qFormat/>
    <w:rsid w:val="000536C0"/>
    <w:pPr>
      <w:spacing w:after="0" w:line="240" w:lineRule="auto"/>
    </w:pPr>
    <w:rPr>
      <w:rFonts w:ascii="Times New Roman" w:eastAsia="Calibri" w:hAnsi="Times New Roman" w:cs="Times New Roman"/>
      <w:sz w:val="28"/>
      <w:szCs w:val="28"/>
      <w:lang w:val="uk-UA"/>
    </w:rPr>
  </w:style>
  <w:style w:type="character" w:customStyle="1" w:styleId="2a">
    <w:name w:val="Основной текст (2)_"/>
    <w:basedOn w:val="a0"/>
    <w:link w:val="2b"/>
    <w:locked/>
    <w:rsid w:val="000536C0"/>
    <w:rPr>
      <w:rFonts w:ascii="Century Schoolbook" w:hAnsi="Century Schoolbook"/>
      <w:sz w:val="21"/>
      <w:szCs w:val="21"/>
      <w:shd w:val="clear" w:color="auto" w:fill="FFFFFF"/>
    </w:rPr>
  </w:style>
  <w:style w:type="paragraph" w:customStyle="1" w:styleId="2b">
    <w:name w:val="Основной текст (2)"/>
    <w:basedOn w:val="a"/>
    <w:link w:val="2a"/>
    <w:qFormat/>
    <w:rsid w:val="000536C0"/>
    <w:pPr>
      <w:widowControl w:val="0"/>
      <w:shd w:val="clear" w:color="auto" w:fill="FFFFFF"/>
      <w:spacing w:before="1080" w:after="600" w:line="240" w:lineRule="atLeast"/>
    </w:pPr>
    <w:rPr>
      <w:rFonts w:ascii="Century Schoolbook" w:hAnsi="Century Schoolbook"/>
      <w:sz w:val="21"/>
      <w:szCs w:val="21"/>
    </w:rPr>
  </w:style>
  <w:style w:type="paragraph" w:customStyle="1" w:styleId="38">
    <w:name w:val="Основной текст3"/>
    <w:basedOn w:val="a"/>
    <w:qFormat/>
    <w:rsid w:val="000536C0"/>
    <w:pPr>
      <w:widowControl w:val="0"/>
      <w:shd w:val="clear" w:color="auto" w:fill="FFFFFF"/>
      <w:spacing w:after="0" w:line="274" w:lineRule="exact"/>
      <w:jc w:val="center"/>
    </w:pPr>
    <w:rPr>
      <w:rFonts w:ascii="Century Schoolbook" w:eastAsia="Times New Roman" w:hAnsi="Century Schoolbook" w:cs="Century Schoolbook"/>
      <w:color w:val="000000"/>
      <w:sz w:val="21"/>
      <w:szCs w:val="21"/>
      <w:lang w:val="uk-UA" w:eastAsia="uk-UA"/>
    </w:rPr>
  </w:style>
  <w:style w:type="paragraph" w:customStyle="1" w:styleId="afff1">
    <w:name w:val="Знак Знак"/>
    <w:basedOn w:val="a"/>
    <w:qFormat/>
    <w:rsid w:val="000536C0"/>
    <w:pPr>
      <w:spacing w:after="0" w:line="240" w:lineRule="auto"/>
    </w:pPr>
    <w:rPr>
      <w:rFonts w:ascii="Verdana" w:eastAsia="Times New Roman" w:hAnsi="Verdana" w:cs="Verdana"/>
      <w:sz w:val="20"/>
      <w:szCs w:val="20"/>
      <w:lang w:val="en-US"/>
    </w:rPr>
  </w:style>
  <w:style w:type="paragraph" w:customStyle="1" w:styleId="afff2">
    <w:name w:val="Абзац списку"/>
    <w:basedOn w:val="a"/>
    <w:qFormat/>
    <w:rsid w:val="000536C0"/>
    <w:pPr>
      <w:ind w:left="720"/>
      <w:contextualSpacing/>
    </w:pPr>
    <w:rPr>
      <w:rFonts w:ascii="Calibri" w:eastAsia="Calibri" w:hAnsi="Calibri" w:cs="Times New Roman"/>
    </w:rPr>
  </w:style>
  <w:style w:type="paragraph" w:customStyle="1" w:styleId="1f5">
    <w:name w:val="Îáû÷íûé1"/>
    <w:qFormat/>
    <w:rsid w:val="000536C0"/>
    <w:pPr>
      <w:widowControl w:val="0"/>
      <w:spacing w:after="0" w:line="240" w:lineRule="auto"/>
      <w:ind w:firstLine="709"/>
      <w:jc w:val="both"/>
    </w:pPr>
    <w:rPr>
      <w:rFonts w:ascii="TimesET" w:eastAsia="Times New Roman" w:hAnsi="TimesET" w:cs="Times New Roman"/>
      <w:sz w:val="24"/>
      <w:szCs w:val="20"/>
      <w:lang w:eastAsia="ru-RU"/>
    </w:rPr>
  </w:style>
  <w:style w:type="paragraph" w:customStyle="1" w:styleId="bodytext">
    <w:name w:val="bodytext"/>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Основной текст (2)1"/>
    <w:basedOn w:val="a"/>
    <w:qFormat/>
    <w:rsid w:val="000536C0"/>
    <w:pPr>
      <w:widowControl w:val="0"/>
      <w:shd w:val="clear" w:color="auto" w:fill="FFFFFF"/>
      <w:spacing w:before="360" w:after="0" w:line="276" w:lineRule="exact"/>
      <w:ind w:hanging="1360"/>
      <w:jc w:val="center"/>
    </w:pPr>
    <w:rPr>
      <w:rFonts w:ascii="Times New Roman" w:eastAsia="Times New Roman" w:hAnsi="Times New Roman" w:cs="Times New Roman"/>
      <w:b/>
      <w:sz w:val="20"/>
      <w:szCs w:val="20"/>
      <w:lang w:eastAsia="ru-RU"/>
    </w:rPr>
  </w:style>
  <w:style w:type="paragraph" w:customStyle="1" w:styleId="Standard">
    <w:name w:val="Standard"/>
    <w:qFormat/>
    <w:rsid w:val="000536C0"/>
    <w:pPr>
      <w:suppressAutoHyphens/>
      <w:autoSpaceDN w:val="0"/>
      <w:spacing w:after="0" w:line="240" w:lineRule="auto"/>
    </w:pPr>
    <w:rPr>
      <w:rFonts w:ascii="Times New Roman" w:eastAsia="Times New Roman" w:hAnsi="Times New Roman" w:cs="Times New Roman"/>
      <w:kern w:val="3"/>
      <w:sz w:val="24"/>
      <w:szCs w:val="24"/>
      <w:lang w:val="uk-UA" w:eastAsia="zh-CN"/>
    </w:rPr>
  </w:style>
  <w:style w:type="paragraph" w:customStyle="1" w:styleId="TableContents">
    <w:name w:val="Table Contents"/>
    <w:basedOn w:val="a"/>
    <w:qFormat/>
    <w:rsid w:val="000536C0"/>
    <w:pPr>
      <w:widowControl w:val="0"/>
      <w:suppressLineNumbers/>
      <w:suppressAutoHyphens/>
      <w:autoSpaceDN w:val="0"/>
      <w:spacing w:after="0" w:line="240" w:lineRule="auto"/>
    </w:pPr>
    <w:rPr>
      <w:rFonts w:ascii="Times New Roman" w:eastAsia="Times New Roman" w:hAnsi="Times New Roman" w:cs="Calibri"/>
      <w:kern w:val="3"/>
      <w:sz w:val="24"/>
      <w:szCs w:val="24"/>
      <w:lang w:eastAsia="zh-CN" w:bidi="hi-IN"/>
    </w:rPr>
  </w:style>
  <w:style w:type="paragraph" w:customStyle="1" w:styleId="1f6">
    <w:name w:val="Звичайний1"/>
    <w:qFormat/>
    <w:rsid w:val="000536C0"/>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7">
    <w:name w:val="Текст1"/>
    <w:basedOn w:val="a"/>
    <w:qFormat/>
    <w:rsid w:val="000536C0"/>
    <w:pPr>
      <w:suppressAutoHyphens/>
      <w:spacing w:after="0" w:line="240" w:lineRule="auto"/>
    </w:pPr>
    <w:rPr>
      <w:rFonts w:ascii="Courier New" w:eastAsia="Times New Roman" w:hAnsi="Courier New" w:cs="Times New Roman"/>
      <w:sz w:val="20"/>
      <w:szCs w:val="20"/>
      <w:lang w:val="uk-UA" w:eastAsia="zh-CN"/>
    </w:rPr>
  </w:style>
  <w:style w:type="paragraph" w:customStyle="1" w:styleId="newsp">
    <w:name w:val="news_p"/>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qFormat/>
    <w:rsid w:val="000536C0"/>
    <w:pPr>
      <w:spacing w:after="0" w:line="240" w:lineRule="auto"/>
    </w:pPr>
    <w:rPr>
      <w:rFonts w:ascii="Verdana" w:eastAsia="Times New Roman" w:hAnsi="Verdana" w:cs="Verdana"/>
      <w:sz w:val="20"/>
      <w:szCs w:val="20"/>
      <w:lang w:val="en-US"/>
    </w:rPr>
  </w:style>
  <w:style w:type="paragraph" w:customStyle="1" w:styleId="2d">
    <w:name w:val="Знак Знак2 Знак"/>
    <w:basedOn w:val="a"/>
    <w:qFormat/>
    <w:rsid w:val="000536C0"/>
    <w:pPr>
      <w:spacing w:after="0" w:line="240" w:lineRule="auto"/>
    </w:pPr>
    <w:rPr>
      <w:rFonts w:ascii="Verdana" w:eastAsia="Times New Roman" w:hAnsi="Verdana" w:cs="Times New Roman"/>
      <w:sz w:val="24"/>
      <w:szCs w:val="24"/>
      <w:lang w:val="en-US"/>
    </w:rPr>
  </w:style>
  <w:style w:type="paragraph" w:customStyle="1" w:styleId="afff3">
    <w:name w:val="Заголовок"/>
    <w:basedOn w:val="a"/>
    <w:next w:val="a4"/>
    <w:qFormat/>
    <w:rsid w:val="000536C0"/>
    <w:pPr>
      <w:suppressAutoHyphens/>
      <w:spacing w:after="0" w:line="240" w:lineRule="auto"/>
      <w:jc w:val="center"/>
    </w:pPr>
    <w:rPr>
      <w:rFonts w:ascii="Times New Roman" w:eastAsia="Times New Roman" w:hAnsi="Times New Roman" w:cs="Times New Roman"/>
      <w:b/>
      <w:bCs/>
      <w:sz w:val="24"/>
      <w:szCs w:val="24"/>
      <w:lang w:val="uk-UA" w:eastAsia="zh-CN"/>
    </w:rPr>
  </w:style>
  <w:style w:type="paragraph" w:customStyle="1" w:styleId="afff4">
    <w:name w:val="Покажчик"/>
    <w:basedOn w:val="a"/>
    <w:qFormat/>
    <w:rsid w:val="000536C0"/>
    <w:pPr>
      <w:widowControl w:val="0"/>
      <w:suppressLineNumbers/>
      <w:suppressAutoHyphens/>
      <w:spacing w:after="0" w:line="240" w:lineRule="auto"/>
    </w:pPr>
    <w:rPr>
      <w:rFonts w:ascii="Courier New" w:eastAsia="Times New Roman" w:hAnsi="Courier New" w:cs="Mangal"/>
      <w:color w:val="000000"/>
      <w:sz w:val="24"/>
      <w:szCs w:val="24"/>
      <w:lang w:val="uk-UA" w:eastAsia="zh-CN"/>
    </w:rPr>
  </w:style>
  <w:style w:type="paragraph" w:customStyle="1" w:styleId="1f8">
    <w:name w:val="Основной текст1"/>
    <w:basedOn w:val="a"/>
    <w:qFormat/>
    <w:rsid w:val="000536C0"/>
    <w:pPr>
      <w:widowControl w:val="0"/>
      <w:shd w:val="clear" w:color="auto" w:fill="FFFFFF"/>
      <w:suppressAutoHyphens/>
      <w:spacing w:after="0" w:line="274" w:lineRule="exact"/>
      <w:jc w:val="both"/>
    </w:pPr>
    <w:rPr>
      <w:rFonts w:ascii="Times New Roman" w:eastAsia="Times New Roman" w:hAnsi="Times New Roman" w:cs="Times New Roman"/>
      <w:sz w:val="23"/>
      <w:szCs w:val="20"/>
      <w:lang w:val="uk-UA" w:eastAsia="uk-UA"/>
    </w:rPr>
  </w:style>
  <w:style w:type="paragraph" w:customStyle="1" w:styleId="2e">
    <w:name w:val="Основной текст2"/>
    <w:basedOn w:val="a"/>
    <w:qFormat/>
    <w:rsid w:val="000536C0"/>
    <w:pPr>
      <w:widowControl w:val="0"/>
      <w:shd w:val="clear" w:color="auto" w:fill="FFFFFF"/>
      <w:suppressAutoHyphens/>
      <w:spacing w:after="0" w:line="274" w:lineRule="exact"/>
    </w:pPr>
    <w:rPr>
      <w:rFonts w:ascii="Times New Roman" w:eastAsia="Times New Roman" w:hAnsi="Times New Roman" w:cs="Times New Roman"/>
      <w:spacing w:val="10"/>
      <w:sz w:val="20"/>
      <w:szCs w:val="20"/>
      <w:lang w:val="en-US" w:eastAsia="uk-UA"/>
    </w:rPr>
  </w:style>
  <w:style w:type="paragraph" w:customStyle="1" w:styleId="220">
    <w:name w:val="Основной текст с отступом 22"/>
    <w:basedOn w:val="a"/>
    <w:qFormat/>
    <w:rsid w:val="000536C0"/>
    <w:pPr>
      <w:suppressAutoHyphens/>
      <w:spacing w:after="120" w:line="480" w:lineRule="auto"/>
      <w:ind w:left="283"/>
    </w:pPr>
    <w:rPr>
      <w:rFonts w:ascii="Times New Roman" w:eastAsia="Times New Roman" w:hAnsi="Times New Roman" w:cs="Times New Roman"/>
      <w:sz w:val="20"/>
      <w:szCs w:val="20"/>
      <w:lang w:eastAsia="zh-CN"/>
    </w:rPr>
  </w:style>
  <w:style w:type="paragraph" w:customStyle="1" w:styleId="310">
    <w:name w:val="Основной текст с отступом 31"/>
    <w:basedOn w:val="a"/>
    <w:qFormat/>
    <w:rsid w:val="000536C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311">
    <w:name w:val="Основной текст 31"/>
    <w:basedOn w:val="a"/>
    <w:qFormat/>
    <w:rsid w:val="000536C0"/>
    <w:pPr>
      <w:suppressAutoHyphens/>
      <w:spacing w:after="120" w:line="240" w:lineRule="auto"/>
    </w:pPr>
    <w:rPr>
      <w:rFonts w:ascii="Times New Roman" w:eastAsia="Times New Roman" w:hAnsi="Times New Roman" w:cs="Times New Roman"/>
      <w:sz w:val="16"/>
      <w:szCs w:val="16"/>
      <w:lang w:eastAsia="zh-CN"/>
    </w:rPr>
  </w:style>
  <w:style w:type="paragraph" w:customStyle="1" w:styleId="1f9">
    <w:name w:val="Звичайний (веб)1"/>
    <w:basedOn w:val="a"/>
    <w:qFormat/>
    <w:rsid w:val="000536C0"/>
    <w:pPr>
      <w:suppressAutoHyphens/>
      <w:spacing w:before="280" w:after="119" w:line="240" w:lineRule="auto"/>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qFormat/>
    <w:rsid w:val="000536C0"/>
    <w:pPr>
      <w:suppressAutoHyphens/>
      <w:spacing w:after="0" w:line="240" w:lineRule="auto"/>
      <w:jc w:val="center"/>
    </w:pPr>
    <w:rPr>
      <w:rFonts w:ascii="Times New Roman" w:eastAsia="Times New Roman" w:hAnsi="Times New Roman" w:cs="Times New Roman"/>
      <w:b/>
      <w:sz w:val="28"/>
      <w:szCs w:val="20"/>
      <w:lang w:val="uk-UA" w:eastAsia="zh-CN"/>
    </w:rPr>
  </w:style>
  <w:style w:type="paragraph" w:customStyle="1" w:styleId="221">
    <w:name w:val="Основной текст 22"/>
    <w:basedOn w:val="a"/>
    <w:qFormat/>
    <w:rsid w:val="000536C0"/>
    <w:pPr>
      <w:suppressAutoHyphens/>
      <w:spacing w:after="120" w:line="480" w:lineRule="auto"/>
    </w:pPr>
    <w:rPr>
      <w:rFonts w:ascii="Times New Roman" w:eastAsia="Times New Roman" w:hAnsi="Times New Roman" w:cs="Times New Roman"/>
      <w:sz w:val="20"/>
      <w:szCs w:val="20"/>
      <w:lang w:eastAsia="zh-CN"/>
    </w:rPr>
  </w:style>
  <w:style w:type="paragraph" w:customStyle="1" w:styleId="Style10">
    <w:name w:val="Style 1"/>
    <w:basedOn w:val="a"/>
    <w:qFormat/>
    <w:rsid w:val="000536C0"/>
    <w:pPr>
      <w:widowControl w:val="0"/>
      <w:suppressAutoHyphens/>
      <w:spacing w:after="0" w:line="240" w:lineRule="auto"/>
      <w:ind w:left="1440"/>
    </w:pPr>
    <w:rPr>
      <w:rFonts w:ascii="Times New Roman" w:eastAsia="Times New Roman" w:hAnsi="Times New Roman" w:cs="Times New Roman"/>
      <w:color w:val="000000"/>
      <w:sz w:val="20"/>
      <w:szCs w:val="20"/>
      <w:lang w:val="uk-UA" w:eastAsia="uk-UA"/>
    </w:rPr>
  </w:style>
  <w:style w:type="paragraph" w:customStyle="1" w:styleId="TimesNewRoman">
    <w:name w:val="Обычный + Times New Roman"/>
    <w:basedOn w:val="a"/>
    <w:qFormat/>
    <w:rsid w:val="000536C0"/>
    <w:pPr>
      <w:suppressAutoHyphens/>
    </w:pPr>
    <w:rPr>
      <w:rFonts w:ascii="Times New Roman" w:eastAsia="Times New Roman" w:hAnsi="Times New Roman" w:cs="Times New Roman"/>
      <w:lang w:val="uk-UA" w:eastAsia="zh-CN"/>
    </w:rPr>
  </w:style>
  <w:style w:type="paragraph" w:customStyle="1" w:styleId="213">
    <w:name w:val="Основний текст 21"/>
    <w:basedOn w:val="a"/>
    <w:qFormat/>
    <w:rsid w:val="000536C0"/>
    <w:pPr>
      <w:suppressAutoHyphens/>
      <w:spacing w:before="120" w:after="0" w:line="240" w:lineRule="auto"/>
      <w:ind w:firstLine="709"/>
      <w:jc w:val="both"/>
    </w:pPr>
    <w:rPr>
      <w:rFonts w:ascii="Times New Roman" w:eastAsia="Times New Roman" w:hAnsi="Times New Roman" w:cs="Times New Roman"/>
      <w:sz w:val="28"/>
      <w:szCs w:val="20"/>
      <w:lang w:val="uk-UA" w:eastAsia="zh-CN"/>
    </w:rPr>
  </w:style>
  <w:style w:type="paragraph" w:customStyle="1" w:styleId="afff5">
    <w:name w:val="Название предприятия"/>
    <w:basedOn w:val="a"/>
    <w:qFormat/>
    <w:rsid w:val="000536C0"/>
    <w:pPr>
      <w:suppressAutoHyphens/>
      <w:spacing w:after="0" w:line="280" w:lineRule="atLeast"/>
    </w:pPr>
    <w:rPr>
      <w:rFonts w:ascii="Arial Black" w:eastAsia="Times New Roman" w:hAnsi="Arial Black" w:cs="Times New Roman"/>
      <w:spacing w:val="-25"/>
      <w:sz w:val="32"/>
      <w:szCs w:val="20"/>
      <w:lang w:val="uk-UA" w:eastAsia="zh-CN"/>
    </w:rPr>
  </w:style>
  <w:style w:type="paragraph" w:customStyle="1" w:styleId="2110">
    <w:name w:val="Основний текст 211"/>
    <w:basedOn w:val="a"/>
    <w:qFormat/>
    <w:rsid w:val="000536C0"/>
    <w:pPr>
      <w:suppressAutoHyphens/>
      <w:spacing w:after="120" w:line="480" w:lineRule="auto"/>
    </w:pPr>
    <w:rPr>
      <w:rFonts w:ascii="Times New Roman" w:eastAsia="Times New Roman" w:hAnsi="Times New Roman" w:cs="Times New Roman"/>
      <w:kern w:val="2"/>
      <w:sz w:val="24"/>
      <w:szCs w:val="24"/>
      <w:lang w:eastAsia="zh-CN"/>
    </w:rPr>
  </w:style>
  <w:style w:type="paragraph" w:customStyle="1" w:styleId="230">
    <w:name w:val="Основной текст с отступом 23"/>
    <w:basedOn w:val="a"/>
    <w:qFormat/>
    <w:rsid w:val="000536C0"/>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StyleZakonu">
    <w:name w:val="StyleZakonu"/>
    <w:basedOn w:val="a"/>
    <w:qFormat/>
    <w:rsid w:val="000536C0"/>
    <w:pPr>
      <w:suppressAutoHyphens/>
      <w:spacing w:after="60" w:line="220" w:lineRule="exact"/>
      <w:ind w:firstLine="284"/>
      <w:jc w:val="both"/>
    </w:pPr>
    <w:rPr>
      <w:rFonts w:ascii="Courier New" w:eastAsia="Times New Roman" w:hAnsi="Courier New" w:cs="Courier New"/>
      <w:sz w:val="20"/>
      <w:szCs w:val="20"/>
      <w:lang w:val="uk-UA" w:eastAsia="zh-CN"/>
    </w:rPr>
  </w:style>
  <w:style w:type="paragraph" w:customStyle="1" w:styleId="ConsPlusNormal">
    <w:name w:val="ConsPlusNormal"/>
    <w:qFormat/>
    <w:rsid w:val="000536C0"/>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10">
    <w:name w:val="Знак Знак1 Знак1"/>
    <w:basedOn w:val="a"/>
    <w:qFormat/>
    <w:rsid w:val="000536C0"/>
    <w:pPr>
      <w:suppressAutoHyphens/>
      <w:spacing w:after="0" w:line="240" w:lineRule="auto"/>
    </w:pPr>
    <w:rPr>
      <w:rFonts w:ascii="Verdana" w:eastAsia="Times New Roman" w:hAnsi="Verdana" w:cs="Verdana"/>
      <w:sz w:val="20"/>
      <w:szCs w:val="20"/>
      <w:lang w:val="en-US" w:eastAsia="zh-CN"/>
    </w:rPr>
  </w:style>
  <w:style w:type="paragraph" w:customStyle="1" w:styleId="afff6">
    <w:name w:val="Стиль"/>
    <w:qFormat/>
    <w:rsid w:val="000536C0"/>
    <w:pPr>
      <w:suppressAutoHyphens/>
      <w:spacing w:after="0" w:line="240" w:lineRule="auto"/>
    </w:pPr>
    <w:rPr>
      <w:rFonts w:ascii="Times New Roman" w:eastAsia="Times New Roman" w:hAnsi="Times New Roman" w:cs="Times New Roman"/>
      <w:sz w:val="20"/>
      <w:szCs w:val="20"/>
      <w:lang w:eastAsia="zh-CN"/>
    </w:rPr>
  </w:style>
  <w:style w:type="paragraph" w:customStyle="1" w:styleId="Iauiue">
    <w:name w:val="Iau?iue"/>
    <w:qFormat/>
    <w:rsid w:val="000536C0"/>
    <w:pPr>
      <w:suppressAutoHyphens/>
      <w:spacing w:after="0" w:line="240" w:lineRule="auto"/>
    </w:pPr>
    <w:rPr>
      <w:rFonts w:ascii="Journal" w:eastAsia="Times New Roman" w:hAnsi="Journal" w:cs="Journal"/>
      <w:sz w:val="24"/>
      <w:szCs w:val="20"/>
      <w:lang w:eastAsia="zh-CN"/>
    </w:rPr>
  </w:style>
  <w:style w:type="paragraph" w:customStyle="1" w:styleId="214">
    <w:name w:val="Заголовок 21"/>
    <w:basedOn w:val="13"/>
    <w:next w:val="13"/>
    <w:qFormat/>
    <w:rsid w:val="000536C0"/>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3"/>
    <w:next w:val="13"/>
    <w:qFormat/>
    <w:rsid w:val="000536C0"/>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3"/>
    <w:next w:val="13"/>
    <w:qFormat/>
    <w:rsid w:val="000536C0"/>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3"/>
    <w:next w:val="13"/>
    <w:qFormat/>
    <w:rsid w:val="000536C0"/>
    <w:pPr>
      <w:keepNext/>
      <w:widowControl/>
      <w:suppressAutoHyphens/>
      <w:snapToGrid/>
      <w:spacing w:line="240" w:lineRule="auto"/>
      <w:ind w:left="0" w:right="84" w:firstLine="0"/>
      <w:jc w:val="left"/>
    </w:pPr>
    <w:rPr>
      <w:rFonts w:eastAsia="Times New Roman"/>
      <w:b/>
      <w:i/>
      <w:sz w:val="28"/>
      <w:lang w:eastAsia="zh-CN"/>
    </w:rPr>
  </w:style>
  <w:style w:type="paragraph" w:customStyle="1" w:styleId="1fa">
    <w:name w:val="Цитата1"/>
    <w:basedOn w:val="a"/>
    <w:qFormat/>
    <w:rsid w:val="000536C0"/>
    <w:pPr>
      <w:suppressAutoHyphens/>
      <w:spacing w:after="0" w:line="240" w:lineRule="auto"/>
      <w:ind w:left="-85" w:right="-85"/>
    </w:pPr>
    <w:rPr>
      <w:rFonts w:ascii="Times New Roman" w:eastAsia="Times New Roman" w:hAnsi="Times New Roman" w:cs="Times New Roman"/>
      <w:szCs w:val="20"/>
      <w:lang w:val="uk-UA" w:eastAsia="zh-CN"/>
    </w:rPr>
  </w:style>
  <w:style w:type="paragraph" w:customStyle="1" w:styleId="afff7">
    <w:name w:val="Обычный маркер"/>
    <w:basedOn w:val="a"/>
    <w:qFormat/>
    <w:rsid w:val="000536C0"/>
    <w:pPr>
      <w:tabs>
        <w:tab w:val="left" w:pos="360"/>
      </w:tabs>
      <w:suppressAutoHyphens/>
      <w:spacing w:after="0" w:line="240" w:lineRule="auto"/>
    </w:pPr>
    <w:rPr>
      <w:rFonts w:ascii="Times New Roman" w:eastAsia="Times New Roman" w:hAnsi="Times New Roman" w:cs="Times New Roman"/>
      <w:sz w:val="24"/>
      <w:szCs w:val="24"/>
      <w:lang w:eastAsia="zh-CN"/>
    </w:rPr>
  </w:style>
  <w:style w:type="paragraph" w:customStyle="1" w:styleId="313">
    <w:name w:val="Основний текст 31"/>
    <w:basedOn w:val="a"/>
    <w:qFormat/>
    <w:rsid w:val="000536C0"/>
    <w:pPr>
      <w:suppressAutoHyphens/>
      <w:overflowPunct w:val="0"/>
      <w:autoSpaceDE w:val="0"/>
      <w:spacing w:after="0" w:line="240" w:lineRule="auto"/>
    </w:pPr>
    <w:rPr>
      <w:rFonts w:ascii="Times New Roman" w:eastAsia="Times New Roman" w:hAnsi="Times New Roman" w:cs="Times New Roman"/>
      <w:sz w:val="24"/>
      <w:szCs w:val="20"/>
      <w:lang w:val="uk-UA" w:eastAsia="zh-CN"/>
    </w:rPr>
  </w:style>
  <w:style w:type="paragraph" w:customStyle="1" w:styleId="1fb">
    <w:name w:val="Схема документа1"/>
    <w:basedOn w:val="a"/>
    <w:qFormat/>
    <w:rsid w:val="000536C0"/>
    <w:pPr>
      <w:suppressAutoHyphens/>
    </w:pPr>
    <w:rPr>
      <w:rFonts w:ascii="Tahoma" w:eastAsia="Times New Roman" w:hAnsi="Tahoma" w:cs="Tahoma"/>
      <w:sz w:val="16"/>
      <w:szCs w:val="16"/>
      <w:lang w:val="uk-UA" w:eastAsia="zh-CN"/>
    </w:rPr>
  </w:style>
  <w:style w:type="paragraph" w:customStyle="1" w:styleId="112">
    <w:name w:val="Звичайний11"/>
    <w:qFormat/>
    <w:rsid w:val="000536C0"/>
    <w:pPr>
      <w:widowControl w:val="0"/>
      <w:suppressAutoHyphens/>
      <w:spacing w:after="0" w:line="240" w:lineRule="auto"/>
    </w:pPr>
    <w:rPr>
      <w:rFonts w:ascii="Times New Roman" w:eastAsia="Times New Roman" w:hAnsi="Times New Roman" w:cs="Times New Roman"/>
      <w:sz w:val="29"/>
      <w:szCs w:val="20"/>
      <w:lang w:val="uk-UA" w:eastAsia="zh-CN"/>
    </w:rPr>
  </w:style>
  <w:style w:type="paragraph" w:customStyle="1" w:styleId="FR2">
    <w:name w:val="FR2"/>
    <w:qFormat/>
    <w:rsid w:val="000536C0"/>
    <w:pPr>
      <w:widowControl w:val="0"/>
      <w:suppressAutoHyphens/>
      <w:autoSpaceDE w:val="0"/>
      <w:spacing w:after="0" w:line="300" w:lineRule="auto"/>
      <w:ind w:right="400" w:firstLine="500"/>
    </w:pPr>
    <w:rPr>
      <w:rFonts w:ascii="Arial" w:eastAsia="Times New Roman" w:hAnsi="Arial" w:cs="Arial"/>
      <w:b/>
      <w:bCs/>
      <w:i/>
      <w:iCs/>
      <w:lang w:val="uk-UA" w:eastAsia="zh-CN"/>
    </w:rPr>
  </w:style>
  <w:style w:type="paragraph" w:customStyle="1" w:styleId="Textbody">
    <w:name w:val="Text body"/>
    <w:basedOn w:val="Standard"/>
    <w:qFormat/>
    <w:rsid w:val="000536C0"/>
    <w:pPr>
      <w:widowControl w:val="0"/>
      <w:autoSpaceDN/>
      <w:spacing w:after="120"/>
    </w:pPr>
    <w:rPr>
      <w:rFonts w:ascii="Arial" w:eastAsia="Arial Unicode MS" w:hAnsi="Arial" w:cs="Mangal"/>
      <w:kern w:val="2"/>
      <w:lang w:bidi="hi-IN"/>
    </w:rPr>
  </w:style>
  <w:style w:type="paragraph" w:customStyle="1" w:styleId="afff8">
    <w:name w:val="Содержимое таблицы"/>
    <w:basedOn w:val="a"/>
    <w:qFormat/>
    <w:rsid w:val="000536C0"/>
    <w:pPr>
      <w:widowControl w:val="0"/>
      <w:suppressLineNumbers/>
      <w:suppressAutoHyphens/>
      <w:spacing w:after="0" w:line="240" w:lineRule="auto"/>
    </w:pPr>
    <w:rPr>
      <w:rFonts w:ascii="Times New Roman" w:eastAsia="Times New Roman" w:hAnsi="Times New Roman" w:cs="Times New Roman"/>
      <w:kern w:val="2"/>
      <w:sz w:val="24"/>
      <w:szCs w:val="24"/>
      <w:lang w:val="uk-UA" w:eastAsia="zh-CN"/>
    </w:rPr>
  </w:style>
  <w:style w:type="paragraph" w:customStyle="1" w:styleId="1fc">
    <w:name w:val="Маркированный список1"/>
    <w:basedOn w:val="a4"/>
    <w:qFormat/>
    <w:rsid w:val="000536C0"/>
    <w:pPr>
      <w:suppressAutoHyphens/>
      <w:spacing w:before="60" w:after="60"/>
      <w:ind w:left="491"/>
      <w:jc w:val="left"/>
    </w:pPr>
    <w:rPr>
      <w:rFonts w:ascii="Franklin Gothic Book" w:hAnsi="Franklin Gothic Book" w:cs="Tahoma"/>
      <w:bCs/>
      <w:iCs/>
      <w:sz w:val="16"/>
      <w:szCs w:val="16"/>
      <w:lang w:eastAsia="zh-CN"/>
    </w:rPr>
  </w:style>
  <w:style w:type="paragraph" w:customStyle="1" w:styleId="215">
    <w:name w:val="Маркированный список 21"/>
    <w:basedOn w:val="a"/>
    <w:qFormat/>
    <w:rsid w:val="000536C0"/>
    <w:pPr>
      <w:tabs>
        <w:tab w:val="num" w:pos="360"/>
      </w:tabs>
      <w:suppressAutoHyphens/>
      <w:spacing w:after="0" w:line="240" w:lineRule="auto"/>
      <w:contextualSpacing/>
    </w:pPr>
    <w:rPr>
      <w:rFonts w:ascii="Times New Roman" w:eastAsia="Times New Roman" w:hAnsi="Times New Roman" w:cs="Times New Roman"/>
      <w:sz w:val="28"/>
      <w:szCs w:val="28"/>
      <w:lang w:val="uk-UA" w:eastAsia="zh-CN"/>
    </w:rPr>
  </w:style>
  <w:style w:type="paragraph" w:customStyle="1" w:styleId="2f0">
    <w:name w:val="Основний текст (2)"/>
    <w:basedOn w:val="a"/>
    <w:qFormat/>
    <w:rsid w:val="000536C0"/>
    <w:pPr>
      <w:shd w:val="clear" w:color="auto" w:fill="FFFFFF"/>
      <w:suppressAutoHyphens/>
      <w:spacing w:before="60" w:after="60" w:line="240" w:lineRule="atLeast"/>
    </w:pPr>
    <w:rPr>
      <w:rFonts w:ascii="Times New Roman" w:eastAsia="Times New Roman" w:hAnsi="Times New Roman" w:cs="Times New Roman"/>
      <w:sz w:val="20"/>
      <w:szCs w:val="20"/>
      <w:lang w:val="uk-UA" w:eastAsia="uk-UA"/>
    </w:rPr>
  </w:style>
  <w:style w:type="paragraph" w:customStyle="1" w:styleId="1fd">
    <w:name w:val="Название объекта1"/>
    <w:basedOn w:val="a"/>
    <w:next w:val="a"/>
    <w:qFormat/>
    <w:rsid w:val="000536C0"/>
    <w:pPr>
      <w:suppressAutoHyphens/>
      <w:spacing w:after="0" w:line="240" w:lineRule="auto"/>
      <w:ind w:right="1984"/>
      <w:jc w:val="center"/>
    </w:pPr>
    <w:rPr>
      <w:rFonts w:ascii="Arial Black" w:eastAsia="Times New Roman" w:hAnsi="Arial Black" w:cs="Arial Black"/>
      <w:sz w:val="28"/>
      <w:szCs w:val="20"/>
      <w:lang w:val="uk-UA" w:eastAsia="zh-CN"/>
    </w:rPr>
  </w:style>
  <w:style w:type="paragraph" w:customStyle="1" w:styleId="51">
    <w:name w:val="заголовок 5"/>
    <w:basedOn w:val="a"/>
    <w:next w:val="a"/>
    <w:qFormat/>
    <w:rsid w:val="000536C0"/>
    <w:pPr>
      <w:keepNext/>
      <w:suppressAutoHyphens/>
      <w:autoSpaceDE w:val="0"/>
      <w:spacing w:after="0" w:line="240" w:lineRule="auto"/>
      <w:ind w:left="9720"/>
    </w:pPr>
    <w:rPr>
      <w:rFonts w:ascii="Times New Roman" w:eastAsia="Times New Roman" w:hAnsi="Times New Roman" w:cs="Times New Roman"/>
      <w:b/>
      <w:bCs/>
      <w:sz w:val="32"/>
      <w:szCs w:val="32"/>
      <w:lang w:val="uk-UA" w:eastAsia="zh-CN"/>
    </w:rPr>
  </w:style>
  <w:style w:type="paragraph" w:customStyle="1" w:styleId="63">
    <w:name w:val="заголовок 6"/>
    <w:basedOn w:val="a"/>
    <w:next w:val="a"/>
    <w:qFormat/>
    <w:rsid w:val="000536C0"/>
    <w:pPr>
      <w:keepNext/>
      <w:suppressAutoHyphens/>
      <w:autoSpaceDE w:val="0"/>
      <w:spacing w:after="0" w:line="240" w:lineRule="auto"/>
      <w:jc w:val="center"/>
    </w:pPr>
    <w:rPr>
      <w:rFonts w:ascii="Times New Roman" w:eastAsia="Times New Roman" w:hAnsi="Times New Roman" w:cs="Times New Roman"/>
      <w:b/>
      <w:bCs/>
      <w:sz w:val="32"/>
      <w:szCs w:val="32"/>
      <w:lang w:val="uk-UA" w:eastAsia="zh-CN"/>
    </w:rPr>
  </w:style>
  <w:style w:type="paragraph" w:customStyle="1" w:styleId="1fe">
    <w:name w:val="Знак Знак Знак Знак Знак Знак Знак Знак Знак Знак Знак Знак Знак Знак Знак Знак Знак Знак1 Знак Знак Знак Знак"/>
    <w:basedOn w:val="a"/>
    <w:qFormat/>
    <w:rsid w:val="000536C0"/>
    <w:pPr>
      <w:suppressAutoHyphens/>
      <w:spacing w:after="0" w:line="240" w:lineRule="auto"/>
    </w:pPr>
    <w:rPr>
      <w:rFonts w:ascii="Verdana" w:eastAsia="Times New Roman" w:hAnsi="Verdana" w:cs="Verdana"/>
      <w:sz w:val="20"/>
      <w:szCs w:val="20"/>
      <w:lang w:val="en-US" w:eastAsia="zh-CN"/>
    </w:rPr>
  </w:style>
  <w:style w:type="paragraph" w:customStyle="1" w:styleId="1ff">
    <w:name w:val="Текст у виносці1"/>
    <w:basedOn w:val="a"/>
    <w:qFormat/>
    <w:rsid w:val="000536C0"/>
    <w:pPr>
      <w:suppressAutoHyphens/>
      <w:autoSpaceDE w:val="0"/>
      <w:spacing w:after="0" w:line="240" w:lineRule="auto"/>
    </w:pPr>
    <w:rPr>
      <w:rFonts w:ascii="Tahoma" w:eastAsia="Times New Roman" w:hAnsi="Tahoma" w:cs="Tahoma"/>
      <w:sz w:val="16"/>
      <w:szCs w:val="16"/>
      <w:lang w:eastAsia="zh-CN"/>
    </w:rPr>
  </w:style>
  <w:style w:type="paragraph" w:customStyle="1" w:styleId="LO-normal">
    <w:name w:val="LO-normal"/>
    <w:qFormat/>
    <w:rsid w:val="000536C0"/>
    <w:pPr>
      <w:suppressAutoHyphens/>
      <w:spacing w:after="0"/>
    </w:pPr>
    <w:rPr>
      <w:rFonts w:ascii="Arial" w:eastAsia="Times New Roman" w:hAnsi="Arial" w:cs="Arial"/>
      <w:color w:val="000000"/>
      <w:lang w:eastAsia="zh-CN"/>
    </w:rPr>
  </w:style>
  <w:style w:type="paragraph" w:customStyle="1" w:styleId="216">
    <w:name w:val="Продолжение списка 21"/>
    <w:basedOn w:val="a"/>
    <w:qFormat/>
    <w:rsid w:val="000536C0"/>
    <w:pPr>
      <w:suppressAutoHyphens/>
      <w:spacing w:after="120" w:line="240" w:lineRule="auto"/>
      <w:ind w:left="566"/>
    </w:pPr>
    <w:rPr>
      <w:rFonts w:ascii="Times New Roman" w:eastAsia="Times New Roman" w:hAnsi="Times New Roman" w:cs="Times New Roman"/>
      <w:sz w:val="24"/>
      <w:szCs w:val="24"/>
      <w:lang w:val="uk-UA" w:eastAsia="zh-CN"/>
    </w:rPr>
  </w:style>
  <w:style w:type="paragraph" w:customStyle="1" w:styleId="1cxsplast">
    <w:name w:val="1cxsplast"/>
    <w:basedOn w:val="a"/>
    <w:qFormat/>
    <w:rsid w:val="000536C0"/>
    <w:pPr>
      <w:suppressAutoHyphens/>
      <w:spacing w:before="280" w:after="280" w:line="240" w:lineRule="auto"/>
    </w:pPr>
    <w:rPr>
      <w:rFonts w:ascii="Times New Roman" w:eastAsia="Times New Roman" w:hAnsi="Times New Roman" w:cs="Times New Roman"/>
      <w:sz w:val="24"/>
      <w:szCs w:val="24"/>
      <w:lang w:eastAsia="zh-CN" w:bidi="hi-IN"/>
    </w:rPr>
  </w:style>
  <w:style w:type="paragraph" w:customStyle="1" w:styleId="afff9">
    <w:name w:val="Заголовок таблиці"/>
    <w:basedOn w:val="a6"/>
    <w:qFormat/>
    <w:rsid w:val="000536C0"/>
    <w:pPr>
      <w:widowControl w:val="0"/>
      <w:jc w:val="center"/>
    </w:pPr>
    <w:rPr>
      <w:rFonts w:ascii="Courier New" w:hAnsi="Courier New" w:cs="Courier New"/>
      <w:b/>
      <w:color w:val="000000"/>
      <w:sz w:val="24"/>
    </w:rPr>
  </w:style>
  <w:style w:type="paragraph" w:customStyle="1" w:styleId="1acxspmiddle">
    <w:name w:val="1acxspmiddle"/>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Без интервала3"/>
    <w:qFormat/>
    <w:rsid w:val="000536C0"/>
    <w:pPr>
      <w:suppressAutoHyphens/>
      <w:spacing w:after="0" w:line="240" w:lineRule="auto"/>
    </w:pPr>
    <w:rPr>
      <w:rFonts w:ascii="Calibri" w:eastAsia="Times New Roman" w:hAnsi="Calibri" w:cs="Calibri"/>
      <w:lang w:val="uk-UA" w:eastAsia="zh-CN"/>
    </w:rPr>
  </w:style>
  <w:style w:type="paragraph" w:customStyle="1" w:styleId="3a">
    <w:name w:val="Абзац списка3"/>
    <w:basedOn w:val="a"/>
    <w:qFormat/>
    <w:rsid w:val="000536C0"/>
    <w:pPr>
      <w:suppressAutoHyphens/>
      <w:ind w:left="720"/>
    </w:pPr>
    <w:rPr>
      <w:rFonts w:ascii="Calibri" w:eastAsia="Times New Roman" w:hAnsi="Calibri" w:cs="Calibri"/>
      <w:lang w:eastAsia="zh-CN"/>
    </w:rPr>
  </w:style>
  <w:style w:type="paragraph" w:customStyle="1" w:styleId="42">
    <w:name w:val="Без интервала4"/>
    <w:qFormat/>
    <w:rsid w:val="000536C0"/>
    <w:pPr>
      <w:suppressAutoHyphens/>
      <w:spacing w:after="0" w:line="240" w:lineRule="auto"/>
    </w:pPr>
    <w:rPr>
      <w:rFonts w:ascii="Calibri" w:eastAsia="Times New Roman" w:hAnsi="Calibri" w:cs="Calibri"/>
      <w:lang w:val="uk-UA" w:eastAsia="zh-CN"/>
    </w:rPr>
  </w:style>
  <w:style w:type="paragraph" w:customStyle="1" w:styleId="43">
    <w:name w:val="Абзац списка4"/>
    <w:basedOn w:val="a"/>
    <w:qFormat/>
    <w:rsid w:val="000536C0"/>
    <w:pPr>
      <w:suppressAutoHyphens/>
      <w:ind w:left="720"/>
    </w:pPr>
    <w:rPr>
      <w:rFonts w:ascii="Calibri" w:eastAsia="Times New Roman" w:hAnsi="Calibri" w:cs="Calibri"/>
      <w:lang w:eastAsia="zh-CN"/>
    </w:rPr>
  </w:style>
  <w:style w:type="paragraph" w:customStyle="1" w:styleId="3b">
    <w:name w:val="Обычный3"/>
    <w:qFormat/>
    <w:rsid w:val="000536C0"/>
    <w:pPr>
      <w:suppressAutoHyphens/>
      <w:spacing w:after="0" w:line="240" w:lineRule="auto"/>
    </w:pPr>
    <w:rPr>
      <w:rFonts w:ascii="Times New Roman" w:eastAsia="Arial" w:hAnsi="Times New Roman" w:cs="Times New Roman"/>
      <w:sz w:val="20"/>
      <w:szCs w:val="20"/>
      <w:lang w:val="uk-UA" w:eastAsia="ar-SA"/>
    </w:rPr>
  </w:style>
  <w:style w:type="paragraph" w:customStyle="1" w:styleId="52">
    <w:name w:val="Абзац списка5"/>
    <w:basedOn w:val="a"/>
    <w:qFormat/>
    <w:rsid w:val="000536C0"/>
    <w:pPr>
      <w:suppressAutoHyphens/>
      <w:ind w:left="720"/>
    </w:pPr>
    <w:rPr>
      <w:rFonts w:ascii="Calibri" w:eastAsia="Arial Unicode MS" w:hAnsi="Calibri" w:cs="font138"/>
      <w:kern w:val="2"/>
      <w:lang w:eastAsia="ar-SA"/>
    </w:rPr>
  </w:style>
  <w:style w:type="paragraph" w:customStyle="1" w:styleId="Style3">
    <w:name w:val="Style3"/>
    <w:basedOn w:val="a"/>
    <w:qFormat/>
    <w:rsid w:val="000536C0"/>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paragraph" w:customStyle="1" w:styleId="ms-rteelement-p">
    <w:name w:val="ms-rteelement-p"/>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a">
    <w:name w:val="Основний текст_"/>
    <w:basedOn w:val="a0"/>
    <w:link w:val="1ff0"/>
    <w:locked/>
    <w:rsid w:val="000536C0"/>
    <w:rPr>
      <w:sz w:val="26"/>
      <w:szCs w:val="26"/>
      <w:shd w:val="clear" w:color="auto" w:fill="FFFFFF"/>
    </w:rPr>
  </w:style>
  <w:style w:type="paragraph" w:customStyle="1" w:styleId="1ff0">
    <w:name w:val="Основний текст1"/>
    <w:basedOn w:val="a"/>
    <w:link w:val="afffa"/>
    <w:qFormat/>
    <w:rsid w:val="000536C0"/>
    <w:pPr>
      <w:widowControl w:val="0"/>
      <w:shd w:val="clear" w:color="auto" w:fill="FFFFFF"/>
      <w:spacing w:before="300" w:after="660" w:line="360" w:lineRule="exact"/>
    </w:pPr>
    <w:rPr>
      <w:sz w:val="26"/>
      <w:szCs w:val="26"/>
    </w:rPr>
  </w:style>
  <w:style w:type="character" w:customStyle="1" w:styleId="44">
    <w:name w:val="Основний текст (4)_"/>
    <w:basedOn w:val="a0"/>
    <w:link w:val="45"/>
    <w:locked/>
    <w:rsid w:val="000536C0"/>
    <w:rPr>
      <w:b/>
      <w:bCs/>
      <w:shd w:val="clear" w:color="auto" w:fill="FFFFFF"/>
    </w:rPr>
  </w:style>
  <w:style w:type="paragraph" w:customStyle="1" w:styleId="45">
    <w:name w:val="Основний текст (4)"/>
    <w:basedOn w:val="a"/>
    <w:link w:val="44"/>
    <w:qFormat/>
    <w:rsid w:val="000536C0"/>
    <w:pPr>
      <w:widowControl w:val="0"/>
      <w:shd w:val="clear" w:color="auto" w:fill="FFFFFF"/>
      <w:spacing w:after="300" w:line="240" w:lineRule="atLeast"/>
      <w:jc w:val="center"/>
    </w:pPr>
    <w:rPr>
      <w:b/>
      <w:bCs/>
    </w:rPr>
  </w:style>
  <w:style w:type="character" w:customStyle="1" w:styleId="afffb">
    <w:name w:val="Підпис до таблиці_"/>
    <w:basedOn w:val="a0"/>
    <w:link w:val="1ff1"/>
    <w:locked/>
    <w:rsid w:val="000536C0"/>
    <w:rPr>
      <w:shd w:val="clear" w:color="auto" w:fill="FFFFFF"/>
    </w:rPr>
  </w:style>
  <w:style w:type="paragraph" w:customStyle="1" w:styleId="1ff1">
    <w:name w:val="Підпис до таблиці1"/>
    <w:basedOn w:val="a"/>
    <w:link w:val="afffb"/>
    <w:qFormat/>
    <w:rsid w:val="000536C0"/>
    <w:pPr>
      <w:widowControl w:val="0"/>
      <w:shd w:val="clear" w:color="auto" w:fill="FFFFFF"/>
      <w:spacing w:after="0" w:line="240" w:lineRule="atLeast"/>
    </w:pPr>
  </w:style>
  <w:style w:type="paragraph" w:customStyle="1" w:styleId="2f1">
    <w:name w:val="Маркированный список2"/>
    <w:basedOn w:val="a4"/>
    <w:qFormat/>
    <w:rsid w:val="000536C0"/>
    <w:pPr>
      <w:suppressAutoHyphens/>
      <w:spacing w:before="60" w:after="60"/>
      <w:ind w:left="491"/>
      <w:jc w:val="left"/>
    </w:pPr>
    <w:rPr>
      <w:rFonts w:ascii="Franklin Gothic Book" w:hAnsi="Franklin Gothic Book" w:cs="Tahoma"/>
      <w:bCs/>
      <w:iCs/>
      <w:sz w:val="16"/>
      <w:szCs w:val="16"/>
      <w:lang w:eastAsia="ar-SA"/>
    </w:rPr>
  </w:style>
  <w:style w:type="paragraph" w:customStyle="1" w:styleId="TableBody">
    <w:name w:val="Table Body"/>
    <w:basedOn w:val="a4"/>
    <w:qFormat/>
    <w:rsid w:val="000536C0"/>
    <w:pPr>
      <w:suppressAutoHyphens/>
      <w:spacing w:before="60" w:after="60"/>
      <w:jc w:val="left"/>
    </w:pPr>
    <w:rPr>
      <w:rFonts w:ascii="Arial" w:hAnsi="Arial" w:cs="Arial"/>
      <w:sz w:val="16"/>
      <w:szCs w:val="20"/>
      <w:lang w:eastAsia="ar-SA"/>
    </w:rPr>
  </w:style>
  <w:style w:type="paragraph" w:customStyle="1" w:styleId="1ff2">
    <w:name w:val="Обычный (веб)1"/>
    <w:basedOn w:val="a"/>
    <w:qFormat/>
    <w:rsid w:val="000536C0"/>
    <w:pPr>
      <w:suppressAutoHyphens/>
      <w:spacing w:before="100" w:after="100" w:line="100" w:lineRule="atLeast"/>
    </w:pPr>
    <w:rPr>
      <w:rFonts w:ascii="Times New Roman" w:eastAsia="Times New Roman" w:hAnsi="Times New Roman" w:cs="Times New Roman"/>
      <w:sz w:val="24"/>
      <w:szCs w:val="24"/>
      <w:lang w:val="uk-UA" w:eastAsia="ar-SA"/>
    </w:rPr>
  </w:style>
  <w:style w:type="paragraph" w:customStyle="1" w:styleId="rvps7">
    <w:name w:val="rvps7"/>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qFormat/>
    <w:rsid w:val="00053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Обычный4"/>
    <w:qFormat/>
    <w:rsid w:val="000536C0"/>
    <w:pPr>
      <w:spacing w:after="0" w:line="240" w:lineRule="auto"/>
    </w:pPr>
    <w:rPr>
      <w:rFonts w:ascii="Times New Roman" w:eastAsia="Times New Roman" w:hAnsi="Times New Roman" w:cs="Times New Roman"/>
      <w:sz w:val="20"/>
      <w:szCs w:val="20"/>
      <w:lang w:eastAsia="ru-RU"/>
    </w:rPr>
  </w:style>
  <w:style w:type="paragraph" w:customStyle="1" w:styleId="53">
    <w:name w:val="Без интервала5"/>
    <w:qFormat/>
    <w:rsid w:val="000536C0"/>
    <w:pPr>
      <w:spacing w:after="0" w:line="240" w:lineRule="auto"/>
    </w:pPr>
    <w:rPr>
      <w:rFonts w:ascii="Calibri" w:eastAsia="Times New Roman" w:hAnsi="Calibri" w:cs="Times New Roman"/>
      <w:lang w:eastAsia="ru-RU"/>
    </w:rPr>
  </w:style>
  <w:style w:type="paragraph" w:customStyle="1" w:styleId="54">
    <w:name w:val="Стиль5"/>
    <w:basedOn w:val="a"/>
    <w:next w:val="a"/>
    <w:qFormat/>
    <w:rsid w:val="000536C0"/>
    <w:rPr>
      <w:rFonts w:ascii="Times New Roman" w:eastAsia="Times New Roman" w:hAnsi="Times New Roman" w:cs="Times New Roman"/>
      <w:sz w:val="28"/>
      <w:lang w:eastAsia="ru-RU"/>
    </w:rPr>
  </w:style>
  <w:style w:type="paragraph" w:customStyle="1" w:styleId="55">
    <w:name w:val="Обычный5"/>
    <w:qFormat/>
    <w:rsid w:val="000536C0"/>
    <w:pPr>
      <w:spacing w:after="0" w:line="240" w:lineRule="auto"/>
    </w:pPr>
    <w:rPr>
      <w:rFonts w:ascii="Times New Roman" w:eastAsia="Times New Roman" w:hAnsi="Times New Roman" w:cs="Times New Roman"/>
      <w:sz w:val="20"/>
      <w:szCs w:val="20"/>
      <w:lang w:eastAsia="ru-RU"/>
    </w:rPr>
  </w:style>
  <w:style w:type="paragraph" w:customStyle="1" w:styleId="64">
    <w:name w:val="Без интервала6"/>
    <w:qFormat/>
    <w:rsid w:val="000536C0"/>
    <w:pPr>
      <w:spacing w:after="0" w:line="240" w:lineRule="auto"/>
    </w:pPr>
    <w:rPr>
      <w:rFonts w:ascii="Calibri" w:eastAsia="Times New Roman" w:hAnsi="Calibri" w:cs="Times New Roman"/>
      <w:lang w:eastAsia="ru-RU"/>
    </w:rPr>
  </w:style>
  <w:style w:type="character" w:customStyle="1" w:styleId="1ff3">
    <w:name w:val="Текст выноски Знак1"/>
    <w:basedOn w:val="a0"/>
    <w:semiHidden/>
    <w:rsid w:val="000536C0"/>
    <w:rPr>
      <w:rFonts w:ascii="Tahoma" w:hAnsi="Tahoma" w:cs="Tahoma"/>
      <w:sz w:val="16"/>
      <w:szCs w:val="16"/>
    </w:rPr>
  </w:style>
  <w:style w:type="character" w:customStyle="1" w:styleId="1ff4">
    <w:name w:val="Название Знак1"/>
    <w:basedOn w:val="a0"/>
    <w:rsid w:val="000536C0"/>
    <w:rPr>
      <w:rFonts w:asciiTheme="majorHAnsi" w:eastAsiaTheme="majorEastAsia" w:hAnsiTheme="majorHAnsi" w:cstheme="majorBidi"/>
      <w:color w:val="17365D" w:themeColor="text2" w:themeShade="BF"/>
      <w:spacing w:val="5"/>
      <w:kern w:val="28"/>
      <w:sz w:val="52"/>
      <w:szCs w:val="52"/>
    </w:rPr>
  </w:style>
  <w:style w:type="character" w:customStyle="1" w:styleId="1ff5">
    <w:name w:val="Основной текст с отступом Знак1"/>
    <w:basedOn w:val="a0"/>
    <w:semiHidden/>
    <w:rsid w:val="000536C0"/>
  </w:style>
  <w:style w:type="character" w:customStyle="1" w:styleId="217">
    <w:name w:val="Основной текст с отступом 2 Знак1"/>
    <w:basedOn w:val="a0"/>
    <w:semiHidden/>
    <w:rsid w:val="000536C0"/>
  </w:style>
  <w:style w:type="character" w:customStyle="1" w:styleId="314">
    <w:name w:val="Основной текст с отступом 3 Знак1"/>
    <w:basedOn w:val="a0"/>
    <w:semiHidden/>
    <w:rsid w:val="000536C0"/>
    <w:rPr>
      <w:sz w:val="16"/>
      <w:szCs w:val="16"/>
    </w:rPr>
  </w:style>
  <w:style w:type="character" w:customStyle="1" w:styleId="218">
    <w:name w:val="Основной текст 2 Знак1"/>
    <w:basedOn w:val="a0"/>
    <w:semiHidden/>
    <w:rsid w:val="000536C0"/>
  </w:style>
  <w:style w:type="character" w:customStyle="1" w:styleId="1ff6">
    <w:name w:val="Текст Знак1"/>
    <w:basedOn w:val="a0"/>
    <w:semiHidden/>
    <w:rsid w:val="000536C0"/>
    <w:rPr>
      <w:rFonts w:ascii="Consolas" w:hAnsi="Consolas" w:cs="Consolas"/>
      <w:sz w:val="21"/>
      <w:szCs w:val="21"/>
    </w:rPr>
  </w:style>
  <w:style w:type="character" w:customStyle="1" w:styleId="1ff7">
    <w:name w:val="Подзаголовок Знак1"/>
    <w:basedOn w:val="a0"/>
    <w:rsid w:val="000536C0"/>
    <w:rPr>
      <w:rFonts w:asciiTheme="majorHAnsi" w:eastAsiaTheme="majorEastAsia" w:hAnsiTheme="majorHAnsi" w:cstheme="majorBidi"/>
      <w:i/>
      <w:iCs/>
      <w:color w:val="4F81BD" w:themeColor="accent1"/>
      <w:spacing w:val="15"/>
      <w:sz w:val="24"/>
      <w:szCs w:val="24"/>
    </w:rPr>
  </w:style>
  <w:style w:type="character" w:customStyle="1" w:styleId="315">
    <w:name w:val="Основной текст 3 Знак1"/>
    <w:basedOn w:val="a0"/>
    <w:semiHidden/>
    <w:rsid w:val="000536C0"/>
    <w:rPr>
      <w:sz w:val="16"/>
      <w:szCs w:val="16"/>
    </w:rPr>
  </w:style>
  <w:style w:type="character" w:customStyle="1" w:styleId="FontStyle12">
    <w:name w:val="Font Style12"/>
    <w:rsid w:val="000536C0"/>
    <w:rPr>
      <w:rFonts w:ascii="Times New Roman" w:hAnsi="Times New Roman" w:cs="Times New Roman" w:hint="default"/>
      <w:spacing w:val="-10"/>
      <w:sz w:val="20"/>
    </w:rPr>
  </w:style>
  <w:style w:type="character" w:customStyle="1" w:styleId="rvts9">
    <w:name w:val="rvts9"/>
    <w:basedOn w:val="a0"/>
    <w:rsid w:val="000536C0"/>
    <w:rPr>
      <w:rFonts w:ascii="Times New Roman" w:hAnsi="Times New Roman" w:cs="Times New Roman" w:hint="default"/>
    </w:rPr>
  </w:style>
  <w:style w:type="character" w:customStyle="1" w:styleId="apple-converted-space">
    <w:name w:val="apple-converted-space"/>
    <w:basedOn w:val="a0"/>
    <w:rsid w:val="000536C0"/>
    <w:rPr>
      <w:rFonts w:ascii="Times New Roman" w:hAnsi="Times New Roman" w:cs="Times New Roman" w:hint="default"/>
    </w:rPr>
  </w:style>
  <w:style w:type="character" w:customStyle="1" w:styleId="8pt">
    <w:name w:val="Основной текст + 8 pt"/>
    <w:rsid w:val="000536C0"/>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0536C0"/>
  </w:style>
  <w:style w:type="character" w:customStyle="1" w:styleId="1ff8">
    <w:name w:val="Текст сноски Знак1"/>
    <w:basedOn w:val="a0"/>
    <w:semiHidden/>
    <w:rsid w:val="000536C0"/>
    <w:rPr>
      <w:sz w:val="20"/>
      <w:szCs w:val="20"/>
    </w:rPr>
  </w:style>
  <w:style w:type="character" w:customStyle="1" w:styleId="200">
    <w:name w:val="Знак Знак20"/>
    <w:basedOn w:val="a0"/>
    <w:rsid w:val="000536C0"/>
    <w:rPr>
      <w:b/>
      <w:bCs w:val="0"/>
      <w:sz w:val="28"/>
      <w:lang w:val="ru-RU" w:eastAsia="ru-RU" w:bidi="ar-SA"/>
    </w:rPr>
  </w:style>
  <w:style w:type="character" w:customStyle="1" w:styleId="56">
    <w:name w:val="Знак Знак5"/>
    <w:basedOn w:val="a0"/>
    <w:rsid w:val="000536C0"/>
    <w:rPr>
      <w:lang w:val="ru-RU" w:eastAsia="uk-UA" w:bidi="ar-SA"/>
    </w:rPr>
  </w:style>
  <w:style w:type="character" w:customStyle="1" w:styleId="113">
    <w:name w:val="Знак Знак11"/>
    <w:basedOn w:val="a0"/>
    <w:locked/>
    <w:rsid w:val="000536C0"/>
    <w:rPr>
      <w:rFonts w:ascii="Times New Roman" w:eastAsia="Times New Roman" w:hAnsi="Times New Roman" w:cs="Times New Roman" w:hint="default"/>
      <w:sz w:val="24"/>
      <w:szCs w:val="24"/>
      <w:lang w:val="uk-UA" w:eastAsia="ru-RU" w:bidi="ar-SA"/>
    </w:rPr>
  </w:style>
  <w:style w:type="character" w:customStyle="1" w:styleId="WW8Num1z0">
    <w:name w:val="WW8Num1z0"/>
    <w:rsid w:val="000536C0"/>
    <w:rPr>
      <w:rFonts w:ascii="Symbol" w:hAnsi="Symbol" w:cs="Symbol" w:hint="default"/>
    </w:rPr>
  </w:style>
  <w:style w:type="character" w:customStyle="1" w:styleId="WW8Num2z0">
    <w:name w:val="WW8Num2z0"/>
    <w:rsid w:val="000536C0"/>
    <w:rPr>
      <w:rFonts w:ascii="OpenSymbol" w:hAnsi="OpenSymbol" w:cs="OpenSymbol" w:hint="default"/>
    </w:rPr>
  </w:style>
  <w:style w:type="character" w:customStyle="1" w:styleId="WW8Num3z0">
    <w:name w:val="WW8Num3z0"/>
    <w:rsid w:val="000536C0"/>
    <w:rPr>
      <w:rFonts w:ascii="Times (PCL6)" w:hAnsi="Times (PCL6)" w:cs="Times (PCL6)" w:hint="default"/>
      <w:sz w:val="24"/>
    </w:rPr>
  </w:style>
  <w:style w:type="character" w:customStyle="1" w:styleId="WW8Num4z0">
    <w:name w:val="WW8Num4z0"/>
    <w:rsid w:val="000536C0"/>
    <w:rPr>
      <w:rFonts w:ascii="Times New Roman" w:hAnsi="Times New Roman" w:cs="Times New Roman" w:hint="default"/>
      <w:b w:val="0"/>
      <w:bCs w:val="0"/>
      <w:sz w:val="28"/>
    </w:rPr>
  </w:style>
  <w:style w:type="character" w:customStyle="1" w:styleId="WW8Num5z0">
    <w:name w:val="WW8Num5z0"/>
    <w:rsid w:val="000536C0"/>
    <w:rPr>
      <w:rFonts w:ascii="Times New Roman" w:eastAsia="Times New Roman" w:hAnsi="Times New Roman" w:cs="Times New Roman" w:hint="default"/>
    </w:rPr>
  </w:style>
  <w:style w:type="character" w:customStyle="1" w:styleId="WW8Num5z1">
    <w:name w:val="WW8Num5z1"/>
    <w:rsid w:val="000536C0"/>
    <w:rPr>
      <w:rFonts w:ascii="Courier New" w:hAnsi="Courier New" w:cs="Courier New" w:hint="default"/>
    </w:rPr>
  </w:style>
  <w:style w:type="character" w:customStyle="1" w:styleId="WW8Num5z2">
    <w:name w:val="WW8Num5z2"/>
    <w:rsid w:val="000536C0"/>
    <w:rPr>
      <w:rFonts w:ascii="Wingdings" w:hAnsi="Wingdings" w:cs="Wingdings" w:hint="default"/>
    </w:rPr>
  </w:style>
  <w:style w:type="character" w:customStyle="1" w:styleId="WW8Num5z3">
    <w:name w:val="WW8Num5z3"/>
    <w:rsid w:val="000536C0"/>
    <w:rPr>
      <w:rFonts w:ascii="Symbol" w:hAnsi="Symbol" w:cs="Symbol" w:hint="default"/>
    </w:rPr>
  </w:style>
  <w:style w:type="character" w:customStyle="1" w:styleId="WW8Num6z0">
    <w:name w:val="WW8Num6z0"/>
    <w:rsid w:val="000536C0"/>
    <w:rPr>
      <w:rFonts w:ascii="Times New Roman" w:eastAsia="Times New Roman" w:hAnsi="Times New Roman" w:cs="Times New Roman" w:hint="default"/>
    </w:rPr>
  </w:style>
  <w:style w:type="character" w:customStyle="1" w:styleId="WW8Num6z1">
    <w:name w:val="WW8Num6z1"/>
    <w:rsid w:val="000536C0"/>
    <w:rPr>
      <w:rFonts w:ascii="Courier New" w:hAnsi="Courier New" w:cs="Courier New" w:hint="default"/>
    </w:rPr>
  </w:style>
  <w:style w:type="character" w:customStyle="1" w:styleId="WW8Num6z2">
    <w:name w:val="WW8Num6z2"/>
    <w:rsid w:val="000536C0"/>
    <w:rPr>
      <w:rFonts w:ascii="Wingdings" w:hAnsi="Wingdings" w:cs="Wingdings" w:hint="default"/>
    </w:rPr>
  </w:style>
  <w:style w:type="character" w:customStyle="1" w:styleId="WW8Num6z3">
    <w:name w:val="WW8Num6z3"/>
    <w:rsid w:val="000536C0"/>
    <w:rPr>
      <w:rFonts w:ascii="Symbol" w:hAnsi="Symbol" w:cs="Symbol" w:hint="default"/>
    </w:rPr>
  </w:style>
  <w:style w:type="character" w:customStyle="1" w:styleId="WW8Num7z0">
    <w:name w:val="WW8Num7z0"/>
    <w:rsid w:val="000536C0"/>
    <w:rPr>
      <w:rFonts w:ascii="Times New Roman" w:eastAsia="Times New Roman" w:hAnsi="Times New Roman" w:cs="Times New Roman" w:hint="default"/>
    </w:rPr>
  </w:style>
  <w:style w:type="character" w:customStyle="1" w:styleId="WW8Num7z1">
    <w:name w:val="WW8Num7z1"/>
    <w:rsid w:val="000536C0"/>
    <w:rPr>
      <w:rFonts w:ascii="Courier New" w:hAnsi="Courier New" w:cs="Courier New" w:hint="default"/>
    </w:rPr>
  </w:style>
  <w:style w:type="character" w:customStyle="1" w:styleId="WW8Num7z2">
    <w:name w:val="WW8Num7z2"/>
    <w:rsid w:val="000536C0"/>
    <w:rPr>
      <w:rFonts w:ascii="Wingdings" w:hAnsi="Wingdings" w:cs="Wingdings" w:hint="default"/>
    </w:rPr>
  </w:style>
  <w:style w:type="character" w:customStyle="1" w:styleId="WW8Num7z3">
    <w:name w:val="WW8Num7z3"/>
    <w:rsid w:val="000536C0"/>
    <w:rPr>
      <w:rFonts w:ascii="Symbol" w:hAnsi="Symbol" w:cs="Symbol" w:hint="default"/>
    </w:rPr>
  </w:style>
  <w:style w:type="character" w:customStyle="1" w:styleId="WW8Num8z0">
    <w:name w:val="WW8Num8z0"/>
    <w:rsid w:val="000536C0"/>
    <w:rPr>
      <w:rFonts w:ascii="Times New Roman" w:eastAsia="Times New Roman" w:hAnsi="Times New Roman" w:cs="Times New Roman" w:hint="default"/>
    </w:rPr>
  </w:style>
  <w:style w:type="character" w:customStyle="1" w:styleId="WW8Num8z1">
    <w:name w:val="WW8Num8z1"/>
    <w:rsid w:val="000536C0"/>
    <w:rPr>
      <w:rFonts w:ascii="Courier New" w:hAnsi="Courier New" w:cs="Courier New" w:hint="default"/>
    </w:rPr>
  </w:style>
  <w:style w:type="character" w:customStyle="1" w:styleId="WW8Num8z2">
    <w:name w:val="WW8Num8z2"/>
    <w:rsid w:val="000536C0"/>
    <w:rPr>
      <w:rFonts w:ascii="Wingdings" w:hAnsi="Wingdings" w:cs="Wingdings" w:hint="default"/>
    </w:rPr>
  </w:style>
  <w:style w:type="character" w:customStyle="1" w:styleId="WW8Num8z3">
    <w:name w:val="WW8Num8z3"/>
    <w:rsid w:val="000536C0"/>
    <w:rPr>
      <w:rFonts w:ascii="Symbol" w:hAnsi="Symbol" w:cs="Symbol" w:hint="default"/>
    </w:rPr>
  </w:style>
  <w:style w:type="character" w:customStyle="1" w:styleId="WW8Num9z0">
    <w:name w:val="WW8Num9z0"/>
    <w:rsid w:val="000536C0"/>
    <w:rPr>
      <w:rFonts w:ascii="Times New Roman" w:eastAsia="Times New Roman" w:hAnsi="Times New Roman" w:cs="Times New Roman" w:hint="default"/>
      <w:color w:val="000000"/>
      <w:sz w:val="24"/>
      <w:szCs w:val="24"/>
    </w:rPr>
  </w:style>
  <w:style w:type="character" w:customStyle="1" w:styleId="WW8Num9z1">
    <w:name w:val="WW8Num9z1"/>
    <w:rsid w:val="000536C0"/>
    <w:rPr>
      <w:rFonts w:ascii="Courier New" w:hAnsi="Courier New" w:cs="Courier New" w:hint="default"/>
    </w:rPr>
  </w:style>
  <w:style w:type="character" w:customStyle="1" w:styleId="WW8Num9z2">
    <w:name w:val="WW8Num9z2"/>
    <w:rsid w:val="000536C0"/>
    <w:rPr>
      <w:rFonts w:ascii="Wingdings" w:hAnsi="Wingdings" w:cs="Wingdings" w:hint="default"/>
    </w:rPr>
  </w:style>
  <w:style w:type="character" w:customStyle="1" w:styleId="WW8Num9z3">
    <w:name w:val="WW8Num9z3"/>
    <w:rsid w:val="000536C0"/>
    <w:rPr>
      <w:rFonts w:ascii="Symbol" w:hAnsi="Symbol" w:cs="Symbol" w:hint="default"/>
    </w:rPr>
  </w:style>
  <w:style w:type="character" w:customStyle="1" w:styleId="WW8Num10z0">
    <w:name w:val="WW8Num10z0"/>
    <w:rsid w:val="000536C0"/>
    <w:rPr>
      <w:rFonts w:ascii="Times New Roman" w:eastAsia="Times New Roman" w:hAnsi="Times New Roman" w:cs="Times New Roman" w:hint="default"/>
    </w:rPr>
  </w:style>
  <w:style w:type="character" w:customStyle="1" w:styleId="WW8Num10z1">
    <w:name w:val="WW8Num10z1"/>
    <w:rsid w:val="000536C0"/>
    <w:rPr>
      <w:rFonts w:ascii="Courier New" w:hAnsi="Courier New" w:cs="Courier New" w:hint="default"/>
    </w:rPr>
  </w:style>
  <w:style w:type="character" w:customStyle="1" w:styleId="WW8Num10z2">
    <w:name w:val="WW8Num10z2"/>
    <w:rsid w:val="000536C0"/>
    <w:rPr>
      <w:rFonts w:ascii="Wingdings" w:hAnsi="Wingdings" w:cs="Wingdings" w:hint="default"/>
    </w:rPr>
  </w:style>
  <w:style w:type="character" w:customStyle="1" w:styleId="WW8Num10z3">
    <w:name w:val="WW8Num10z3"/>
    <w:rsid w:val="000536C0"/>
    <w:rPr>
      <w:rFonts w:ascii="Symbol" w:hAnsi="Symbol" w:cs="Symbol" w:hint="default"/>
    </w:rPr>
  </w:style>
  <w:style w:type="character" w:customStyle="1" w:styleId="WW8Num11z0">
    <w:name w:val="WW8Num11z0"/>
    <w:rsid w:val="000536C0"/>
    <w:rPr>
      <w:rFonts w:ascii="Times New Roman" w:hAnsi="Times New Roman" w:cs="Times New Roman" w:hint="default"/>
    </w:rPr>
  </w:style>
  <w:style w:type="character" w:customStyle="1" w:styleId="WW8Num12z0">
    <w:name w:val="WW8Num12z0"/>
    <w:rsid w:val="000536C0"/>
    <w:rPr>
      <w:rFonts w:ascii="Times New Roman" w:hAnsi="Times New Roman" w:cs="Times New Roman" w:hint="default"/>
    </w:rPr>
  </w:style>
  <w:style w:type="character" w:customStyle="1" w:styleId="WW8Num13z0">
    <w:name w:val="WW8Num13z0"/>
    <w:rsid w:val="000536C0"/>
    <w:rPr>
      <w:rFonts w:ascii="Times New Roman" w:hAnsi="Times New Roman" w:cs="Times New Roman" w:hint="default"/>
    </w:rPr>
  </w:style>
  <w:style w:type="character" w:customStyle="1" w:styleId="WW8Num13z1">
    <w:name w:val="WW8Num13z1"/>
    <w:rsid w:val="000536C0"/>
    <w:rPr>
      <w:rFonts w:ascii="Times New Roman" w:hAnsi="Times New Roman" w:cs="Times New Roman" w:hint="default"/>
    </w:rPr>
  </w:style>
  <w:style w:type="character" w:customStyle="1" w:styleId="WW8Num14z0">
    <w:name w:val="WW8Num14z0"/>
    <w:rsid w:val="000536C0"/>
    <w:rPr>
      <w:rFonts w:ascii="Times New Roman" w:eastAsia="Times New Roman" w:hAnsi="Times New Roman" w:cs="Times New Roman" w:hint="default"/>
    </w:rPr>
  </w:style>
  <w:style w:type="character" w:customStyle="1" w:styleId="WW8Num14z1">
    <w:name w:val="WW8Num14z1"/>
    <w:rsid w:val="000536C0"/>
    <w:rPr>
      <w:rFonts w:ascii="Courier New" w:hAnsi="Courier New" w:cs="Courier New" w:hint="default"/>
    </w:rPr>
  </w:style>
  <w:style w:type="character" w:customStyle="1" w:styleId="WW8Num14z2">
    <w:name w:val="WW8Num14z2"/>
    <w:rsid w:val="000536C0"/>
    <w:rPr>
      <w:rFonts w:ascii="Wingdings" w:hAnsi="Wingdings" w:cs="Wingdings" w:hint="default"/>
    </w:rPr>
  </w:style>
  <w:style w:type="character" w:customStyle="1" w:styleId="WW8Num14z3">
    <w:name w:val="WW8Num14z3"/>
    <w:rsid w:val="000536C0"/>
    <w:rPr>
      <w:rFonts w:ascii="Symbol" w:hAnsi="Symbol" w:cs="Symbol" w:hint="default"/>
    </w:rPr>
  </w:style>
  <w:style w:type="character" w:customStyle="1" w:styleId="1ff9">
    <w:name w:val="Основной шрифт абзаца1"/>
    <w:rsid w:val="000536C0"/>
  </w:style>
  <w:style w:type="character" w:customStyle="1" w:styleId="Heading1Char">
    <w:name w:val="Heading 1 Char"/>
    <w:basedOn w:val="1ff9"/>
    <w:rsid w:val="000536C0"/>
    <w:rPr>
      <w:b/>
      <w:bCs w:val="0"/>
      <w:i/>
      <w:iCs/>
      <w:sz w:val="26"/>
      <w:lang w:val="en-US" w:bidi="ar-SA"/>
    </w:rPr>
  </w:style>
  <w:style w:type="character" w:customStyle="1" w:styleId="Heading2Char">
    <w:name w:val="Heading 2 Char"/>
    <w:basedOn w:val="1ff9"/>
    <w:rsid w:val="000536C0"/>
    <w:rPr>
      <w:rFonts w:ascii="Arial" w:hAnsi="Arial" w:cs="Arial" w:hint="default"/>
      <w:b/>
      <w:bCs/>
      <w:i/>
      <w:iCs/>
      <w:sz w:val="28"/>
      <w:szCs w:val="28"/>
      <w:lang w:val="en-US" w:bidi="ar-SA"/>
    </w:rPr>
  </w:style>
  <w:style w:type="character" w:customStyle="1" w:styleId="Heading3Char1">
    <w:name w:val="Heading 3 Char1"/>
    <w:basedOn w:val="1ff9"/>
    <w:rsid w:val="000536C0"/>
    <w:rPr>
      <w:bCs/>
      <w:i/>
      <w:iCs/>
      <w:sz w:val="28"/>
      <w:szCs w:val="28"/>
      <w:lang w:val="uk-UA" w:bidi="ar-SA"/>
    </w:rPr>
  </w:style>
  <w:style w:type="character" w:customStyle="1" w:styleId="Heading4Char1">
    <w:name w:val="Heading 4 Char1"/>
    <w:basedOn w:val="1ff9"/>
    <w:rsid w:val="000536C0"/>
    <w:rPr>
      <w:sz w:val="28"/>
      <w:szCs w:val="28"/>
      <w:lang w:val="ru-RU" w:bidi="ar-SA"/>
    </w:rPr>
  </w:style>
  <w:style w:type="character" w:customStyle="1" w:styleId="Heading5Char1">
    <w:name w:val="Heading 5 Char1"/>
    <w:basedOn w:val="1ff9"/>
    <w:rsid w:val="000536C0"/>
    <w:rPr>
      <w:b/>
      <w:bCs/>
      <w:i/>
      <w:iCs/>
      <w:sz w:val="26"/>
      <w:szCs w:val="26"/>
      <w:lang w:val="ru-RU" w:bidi="ar-SA"/>
    </w:rPr>
  </w:style>
  <w:style w:type="character" w:customStyle="1" w:styleId="Heading6Char1">
    <w:name w:val="Heading 6 Char1"/>
    <w:basedOn w:val="1ff9"/>
    <w:rsid w:val="000536C0"/>
    <w:rPr>
      <w:b/>
      <w:bCs/>
      <w:sz w:val="22"/>
      <w:szCs w:val="22"/>
      <w:lang w:val="ru-RU" w:bidi="ar-SA"/>
    </w:rPr>
  </w:style>
  <w:style w:type="character" w:customStyle="1" w:styleId="Heading7Char1">
    <w:name w:val="Heading 7 Char1"/>
    <w:basedOn w:val="1ff9"/>
    <w:rsid w:val="000536C0"/>
    <w:rPr>
      <w:sz w:val="24"/>
      <w:szCs w:val="24"/>
      <w:lang w:val="uk-UA" w:bidi="ar-SA"/>
    </w:rPr>
  </w:style>
  <w:style w:type="character" w:customStyle="1" w:styleId="Heading8Char1">
    <w:name w:val="Heading 8 Char1"/>
    <w:basedOn w:val="1ff9"/>
    <w:rsid w:val="000536C0"/>
    <w:rPr>
      <w:i/>
      <w:iCs/>
      <w:sz w:val="24"/>
      <w:szCs w:val="24"/>
      <w:lang w:val="ru-RU" w:bidi="ar-SA"/>
    </w:rPr>
  </w:style>
  <w:style w:type="character" w:customStyle="1" w:styleId="Heading9Char1">
    <w:name w:val="Heading 9 Char1"/>
    <w:basedOn w:val="1ff9"/>
    <w:rsid w:val="000536C0"/>
    <w:rPr>
      <w:sz w:val="28"/>
      <w:szCs w:val="24"/>
      <w:lang w:val="uk-UA" w:bidi="ar-SA"/>
    </w:rPr>
  </w:style>
  <w:style w:type="character" w:customStyle="1" w:styleId="afffc">
    <w:name w:val="Основной текст_"/>
    <w:rsid w:val="000536C0"/>
    <w:rPr>
      <w:sz w:val="23"/>
      <w:lang w:bidi="ar-SA"/>
    </w:rPr>
  </w:style>
  <w:style w:type="character" w:customStyle="1" w:styleId="HTMLPreformattedChar1">
    <w:name w:val="HTML Preformatted Char1"/>
    <w:basedOn w:val="1ff9"/>
    <w:rsid w:val="000536C0"/>
    <w:rPr>
      <w:rFonts w:ascii="Courier New" w:hAnsi="Courier New" w:cs="Courier New" w:hint="default"/>
      <w:lang w:val="uk-UA" w:bidi="ar-SA"/>
    </w:rPr>
  </w:style>
  <w:style w:type="character" w:customStyle="1" w:styleId="TitleChar1">
    <w:name w:val="Title Char1"/>
    <w:basedOn w:val="1ff9"/>
    <w:rsid w:val="000536C0"/>
    <w:rPr>
      <w:b/>
      <w:bCs/>
      <w:sz w:val="24"/>
      <w:szCs w:val="24"/>
      <w:lang w:val="uk-UA" w:bidi="ar-SA"/>
    </w:rPr>
  </w:style>
  <w:style w:type="character" w:customStyle="1" w:styleId="FooterChar1">
    <w:name w:val="Footer Char1"/>
    <w:basedOn w:val="1ff9"/>
    <w:rsid w:val="000536C0"/>
    <w:rPr>
      <w:lang w:val="ru-RU" w:bidi="ar-SA"/>
    </w:rPr>
  </w:style>
  <w:style w:type="character" w:customStyle="1" w:styleId="BodyTextChar1">
    <w:name w:val="Body Text Char1"/>
    <w:basedOn w:val="1ff9"/>
    <w:rsid w:val="000536C0"/>
    <w:rPr>
      <w:rFonts w:ascii="Verdana" w:hAnsi="Verdana" w:cs="Verdana" w:hint="default"/>
      <w:lang w:val="en-US" w:bidi="ar-SA"/>
    </w:rPr>
  </w:style>
  <w:style w:type="character" w:customStyle="1" w:styleId="BodyTextIndent2Char1">
    <w:name w:val="Body Text Indent 2 Char1"/>
    <w:basedOn w:val="1ff9"/>
    <w:rsid w:val="000536C0"/>
    <w:rPr>
      <w:lang w:val="ru-RU" w:bidi="ar-SA"/>
    </w:rPr>
  </w:style>
  <w:style w:type="character" w:customStyle="1" w:styleId="BodyTextIndent3Char1">
    <w:name w:val="Body Text Indent 3 Char1"/>
    <w:basedOn w:val="1ff9"/>
    <w:rsid w:val="000536C0"/>
    <w:rPr>
      <w:sz w:val="16"/>
      <w:szCs w:val="16"/>
      <w:lang w:val="ru-RU" w:bidi="ar-SA"/>
    </w:rPr>
  </w:style>
  <w:style w:type="character" w:customStyle="1" w:styleId="HeaderChar2">
    <w:name w:val="Header Char2"/>
    <w:basedOn w:val="1ff9"/>
    <w:rsid w:val="000536C0"/>
    <w:rPr>
      <w:lang w:val="ru-RU" w:bidi="ar-SA"/>
    </w:rPr>
  </w:style>
  <w:style w:type="character" w:customStyle="1" w:styleId="BodyTextIndentChar1">
    <w:name w:val="Body Text Indent Char1"/>
    <w:basedOn w:val="1ff9"/>
    <w:rsid w:val="000536C0"/>
    <w:rPr>
      <w:lang w:val="ru-RU" w:bidi="ar-SA"/>
    </w:rPr>
  </w:style>
  <w:style w:type="character" w:customStyle="1" w:styleId="BodyText3Char1">
    <w:name w:val="Body Text 3 Char1"/>
    <w:basedOn w:val="1ff9"/>
    <w:rsid w:val="000536C0"/>
    <w:rPr>
      <w:sz w:val="16"/>
      <w:szCs w:val="16"/>
      <w:lang w:val="ru-RU" w:bidi="ar-SA"/>
    </w:rPr>
  </w:style>
  <w:style w:type="character" w:customStyle="1" w:styleId="BodyText2Char1">
    <w:name w:val="Body Text 2 Char1"/>
    <w:basedOn w:val="1ff9"/>
    <w:rsid w:val="000536C0"/>
    <w:rPr>
      <w:lang w:val="ru-RU" w:bidi="ar-SA"/>
    </w:rPr>
  </w:style>
  <w:style w:type="character" w:customStyle="1" w:styleId="BalloonTextChar1">
    <w:name w:val="Balloon Text Char1"/>
    <w:basedOn w:val="1ff9"/>
    <w:rsid w:val="000536C0"/>
    <w:rPr>
      <w:rFonts w:ascii="Tahoma" w:hAnsi="Tahoma" w:cs="Tahoma" w:hint="default"/>
      <w:sz w:val="16"/>
      <w:szCs w:val="16"/>
      <w:lang w:val="ru-RU" w:bidi="ar-SA"/>
    </w:rPr>
  </w:style>
  <w:style w:type="character" w:customStyle="1" w:styleId="StyleZakonu0">
    <w:name w:val="StyleZakonu Знак"/>
    <w:rsid w:val="000536C0"/>
    <w:rPr>
      <w:rFonts w:ascii="Courier New" w:hAnsi="Courier New" w:cs="Courier New" w:hint="default"/>
      <w:lang w:val="uk-UA" w:bidi="ar-SA"/>
    </w:rPr>
  </w:style>
  <w:style w:type="character" w:customStyle="1" w:styleId="FootnoteTextChar1">
    <w:name w:val="Footnote Text Char1"/>
    <w:basedOn w:val="1ff9"/>
    <w:rsid w:val="000536C0"/>
    <w:rPr>
      <w:lang w:val="uk-UA" w:bidi="ar-SA"/>
    </w:rPr>
  </w:style>
  <w:style w:type="character" w:customStyle="1" w:styleId="PlainTextChar1">
    <w:name w:val="Plain Text Char1"/>
    <w:basedOn w:val="1ff9"/>
    <w:rsid w:val="000536C0"/>
    <w:rPr>
      <w:rFonts w:ascii="Courier New" w:hAnsi="Courier New" w:cs="Courier New" w:hint="default"/>
      <w:lang w:val="uk-UA" w:bidi="ar-SA"/>
    </w:rPr>
  </w:style>
  <w:style w:type="character" w:customStyle="1" w:styleId="DocumentMapChar1">
    <w:name w:val="Document Map Char1"/>
    <w:basedOn w:val="1ff9"/>
    <w:rsid w:val="000536C0"/>
    <w:rPr>
      <w:rFonts w:ascii="Tahoma" w:hAnsi="Tahoma" w:cs="Tahoma" w:hint="default"/>
      <w:sz w:val="16"/>
      <w:szCs w:val="16"/>
      <w:lang w:val="uk-UA" w:bidi="ar-SA"/>
    </w:rPr>
  </w:style>
  <w:style w:type="character" w:customStyle="1" w:styleId="SubtitleChar1">
    <w:name w:val="Subtitle Char1"/>
    <w:basedOn w:val="1ff9"/>
    <w:rsid w:val="000536C0"/>
    <w:rPr>
      <w:rFonts w:ascii="Cambria" w:hAnsi="Cambria" w:cs="Cambria" w:hint="default"/>
      <w:sz w:val="24"/>
      <w:szCs w:val="24"/>
      <w:lang w:val="uk-UA" w:bidi="ar-SA"/>
    </w:rPr>
  </w:style>
  <w:style w:type="character" w:customStyle="1" w:styleId="81">
    <w:name w:val="Основной текст + 8"/>
    <w:rsid w:val="000536C0"/>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9"/>
    <w:rsid w:val="000536C0"/>
    <w:rPr>
      <w:shd w:val="clear" w:color="auto" w:fill="FFFFFF"/>
      <w:lang w:bidi="ar-SA"/>
    </w:rPr>
  </w:style>
  <w:style w:type="character" w:customStyle="1" w:styleId="NoSpacingChar2">
    <w:name w:val="No Spacing Char2"/>
    <w:locked/>
    <w:rsid w:val="000536C0"/>
    <w:rPr>
      <w:rFonts w:ascii="Calibri" w:hAnsi="Calibri" w:cs="Calibri" w:hint="default"/>
      <w:sz w:val="22"/>
      <w:szCs w:val="22"/>
      <w:lang w:eastAsia="zh-CN" w:bidi="ar-SA"/>
    </w:rPr>
  </w:style>
  <w:style w:type="character" w:customStyle="1" w:styleId="st">
    <w:name w:val="st"/>
    <w:basedOn w:val="a0"/>
    <w:rsid w:val="000536C0"/>
  </w:style>
  <w:style w:type="character" w:customStyle="1" w:styleId="rvts0">
    <w:name w:val="rvts0"/>
    <w:basedOn w:val="a0"/>
    <w:rsid w:val="000536C0"/>
  </w:style>
  <w:style w:type="character" w:customStyle="1" w:styleId="FontStyle24">
    <w:name w:val="Font Style24"/>
    <w:basedOn w:val="a0"/>
    <w:rsid w:val="000536C0"/>
    <w:rPr>
      <w:rFonts w:ascii="Garamond" w:hAnsi="Garamond" w:cs="Garamond" w:hint="default"/>
      <w:b/>
      <w:bCs/>
      <w:sz w:val="22"/>
      <w:szCs w:val="22"/>
    </w:rPr>
  </w:style>
  <w:style w:type="character" w:customStyle="1" w:styleId="FontStyle11">
    <w:name w:val="Font Style11"/>
    <w:basedOn w:val="a0"/>
    <w:rsid w:val="000536C0"/>
    <w:rPr>
      <w:rFonts w:ascii="Times New Roman" w:hAnsi="Times New Roman" w:cs="Times New Roman" w:hint="default"/>
      <w:sz w:val="26"/>
      <w:szCs w:val="26"/>
    </w:rPr>
  </w:style>
  <w:style w:type="character" w:customStyle="1" w:styleId="71">
    <w:name w:val="Основний текст + 7"/>
    <w:aliases w:val="5 pt,Інтервал 0 pt1"/>
    <w:basedOn w:val="afffa"/>
    <w:rsid w:val="000536C0"/>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d">
    <w:name w:val="Підпис до таблиці"/>
    <w:basedOn w:val="afffb"/>
    <w:rsid w:val="000536C0"/>
    <w:rPr>
      <w:u w:val="single"/>
      <w:shd w:val="clear" w:color="auto" w:fill="FFFFFF"/>
    </w:rPr>
  </w:style>
  <w:style w:type="character" w:customStyle="1" w:styleId="apple-style-span">
    <w:name w:val="apple-style-span"/>
    <w:basedOn w:val="a0"/>
    <w:rsid w:val="000536C0"/>
  </w:style>
  <w:style w:type="character" w:customStyle="1" w:styleId="HTML1">
    <w:name w:val="Стандартный HTML Знак1"/>
    <w:basedOn w:val="a0"/>
    <w:locked/>
    <w:rsid w:val="000536C0"/>
    <w:rPr>
      <w:rFonts w:ascii="Courier New" w:hAnsi="Courier New" w:cs="Courier New" w:hint="default"/>
    </w:rPr>
  </w:style>
  <w:style w:type="character" w:customStyle="1" w:styleId="1ffa">
    <w:name w:val="Слабое выделение1"/>
    <w:basedOn w:val="a0"/>
    <w:qFormat/>
    <w:rsid w:val="000536C0"/>
    <w:rPr>
      <w:i/>
      <w:iCs/>
      <w:color w:val="808080"/>
    </w:rPr>
  </w:style>
  <w:style w:type="character" w:customStyle="1" w:styleId="rvts15">
    <w:name w:val="rvts15"/>
    <w:basedOn w:val="a0"/>
    <w:rsid w:val="000536C0"/>
  </w:style>
  <w:style w:type="character" w:customStyle="1" w:styleId="rvts23">
    <w:name w:val="rvts23"/>
    <w:basedOn w:val="a0"/>
    <w:rsid w:val="000536C0"/>
  </w:style>
  <w:style w:type="table" w:styleId="afffe">
    <w:name w:val="Table Grid"/>
    <w:basedOn w:val="a1"/>
    <w:uiPriority w:val="59"/>
    <w:rsid w:val="000536C0"/>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Emphasis"/>
    <w:basedOn w:val="1ff9"/>
    <w:qFormat/>
    <w:rsid w:val="000536C0"/>
    <w:rPr>
      <w:rFonts w:ascii="Times New Roman" w:hAnsi="Times New Roman" w:cs="Times New Roman" w:hint="default"/>
      <w:i/>
      <w:iCs w:val="0"/>
    </w:rPr>
  </w:style>
  <w:style w:type="paragraph" w:customStyle="1" w:styleId="65">
    <w:name w:val="Обычный6"/>
    <w:rsid w:val="00CF603F"/>
    <w:pPr>
      <w:spacing w:after="0" w:line="240" w:lineRule="auto"/>
    </w:pPr>
    <w:rPr>
      <w:rFonts w:ascii="Times New Roman" w:eastAsia="Times New Roman" w:hAnsi="Times New Roman" w:cs="Times New Roman"/>
      <w:sz w:val="20"/>
      <w:szCs w:val="20"/>
      <w:lang w:eastAsia="ru-RU"/>
    </w:rPr>
  </w:style>
  <w:style w:type="paragraph" w:customStyle="1" w:styleId="72">
    <w:name w:val="Без интервала7"/>
    <w:rsid w:val="00CF603F"/>
    <w:pPr>
      <w:spacing w:after="0" w:line="240" w:lineRule="auto"/>
    </w:pPr>
    <w:rPr>
      <w:rFonts w:ascii="Calibri" w:eastAsia="Times New Roman" w:hAnsi="Calibri" w:cs="Times New Roman"/>
      <w:lang w:eastAsia="ru-RU"/>
    </w:rPr>
  </w:style>
  <w:style w:type="paragraph" w:customStyle="1" w:styleId="82">
    <w:name w:val="Без интервала8"/>
    <w:rsid w:val="00BB492F"/>
    <w:pPr>
      <w:spacing w:after="0" w:line="240" w:lineRule="auto"/>
    </w:pPr>
    <w:rPr>
      <w:rFonts w:ascii="Calibri" w:eastAsia="Times New Roman" w:hAnsi="Calibri" w:cs="Times New Roman"/>
      <w:lang w:eastAsia="ru-RU"/>
    </w:rPr>
  </w:style>
  <w:style w:type="numbering" w:customStyle="1" w:styleId="1ffb">
    <w:name w:val="Нет списка1"/>
    <w:next w:val="a2"/>
    <w:uiPriority w:val="99"/>
    <w:semiHidden/>
    <w:unhideWhenUsed/>
    <w:rsid w:val="00BB19AA"/>
  </w:style>
  <w:style w:type="character" w:customStyle="1" w:styleId="spelle">
    <w:name w:val="spelle"/>
    <w:basedOn w:val="a0"/>
    <w:rsid w:val="00BB19AA"/>
  </w:style>
  <w:style w:type="paragraph" w:customStyle="1" w:styleId="CharCharCharChar1">
    <w:name w:val="Char Знак Знак Char Знак Знак Char Знак Знак Char Знак Знак"/>
    <w:basedOn w:val="a"/>
    <w:uiPriority w:val="99"/>
    <w:rsid w:val="00BB19AA"/>
    <w:pPr>
      <w:spacing w:after="0" w:line="240" w:lineRule="auto"/>
    </w:pPr>
    <w:rPr>
      <w:rFonts w:ascii="Verdana" w:eastAsia="Times New Roman" w:hAnsi="Verdana" w:cs="Verdana"/>
      <w:sz w:val="20"/>
      <w:szCs w:val="20"/>
      <w:lang w:val="en-US"/>
    </w:rPr>
  </w:style>
  <w:style w:type="character" w:customStyle="1" w:styleId="10pt2">
    <w:name w:val="Основний текст + 10 pt2"/>
    <w:aliases w:val="Інтервал 0 pt4"/>
    <w:basedOn w:val="a0"/>
    <w:uiPriority w:val="99"/>
    <w:rsid w:val="00BB19AA"/>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801">
      <w:bodyDiv w:val="1"/>
      <w:marLeft w:val="0"/>
      <w:marRight w:val="0"/>
      <w:marTop w:val="0"/>
      <w:marBottom w:val="0"/>
      <w:divBdr>
        <w:top w:val="none" w:sz="0" w:space="0" w:color="auto"/>
        <w:left w:val="none" w:sz="0" w:space="0" w:color="auto"/>
        <w:bottom w:val="none" w:sz="0" w:space="0" w:color="auto"/>
        <w:right w:val="none" w:sz="0" w:space="0" w:color="auto"/>
      </w:divBdr>
    </w:div>
    <w:div w:id="5642744">
      <w:bodyDiv w:val="1"/>
      <w:marLeft w:val="0"/>
      <w:marRight w:val="0"/>
      <w:marTop w:val="0"/>
      <w:marBottom w:val="0"/>
      <w:divBdr>
        <w:top w:val="none" w:sz="0" w:space="0" w:color="auto"/>
        <w:left w:val="none" w:sz="0" w:space="0" w:color="auto"/>
        <w:bottom w:val="none" w:sz="0" w:space="0" w:color="auto"/>
        <w:right w:val="none" w:sz="0" w:space="0" w:color="auto"/>
      </w:divBdr>
    </w:div>
    <w:div w:id="17122141">
      <w:bodyDiv w:val="1"/>
      <w:marLeft w:val="0"/>
      <w:marRight w:val="0"/>
      <w:marTop w:val="0"/>
      <w:marBottom w:val="0"/>
      <w:divBdr>
        <w:top w:val="none" w:sz="0" w:space="0" w:color="auto"/>
        <w:left w:val="none" w:sz="0" w:space="0" w:color="auto"/>
        <w:bottom w:val="none" w:sz="0" w:space="0" w:color="auto"/>
        <w:right w:val="none" w:sz="0" w:space="0" w:color="auto"/>
      </w:divBdr>
    </w:div>
    <w:div w:id="17893255">
      <w:bodyDiv w:val="1"/>
      <w:marLeft w:val="0"/>
      <w:marRight w:val="0"/>
      <w:marTop w:val="0"/>
      <w:marBottom w:val="0"/>
      <w:divBdr>
        <w:top w:val="none" w:sz="0" w:space="0" w:color="auto"/>
        <w:left w:val="none" w:sz="0" w:space="0" w:color="auto"/>
        <w:bottom w:val="none" w:sz="0" w:space="0" w:color="auto"/>
        <w:right w:val="none" w:sz="0" w:space="0" w:color="auto"/>
      </w:divBdr>
    </w:div>
    <w:div w:id="21368109">
      <w:bodyDiv w:val="1"/>
      <w:marLeft w:val="0"/>
      <w:marRight w:val="0"/>
      <w:marTop w:val="0"/>
      <w:marBottom w:val="0"/>
      <w:divBdr>
        <w:top w:val="none" w:sz="0" w:space="0" w:color="auto"/>
        <w:left w:val="none" w:sz="0" w:space="0" w:color="auto"/>
        <w:bottom w:val="none" w:sz="0" w:space="0" w:color="auto"/>
        <w:right w:val="none" w:sz="0" w:space="0" w:color="auto"/>
      </w:divBdr>
    </w:div>
    <w:div w:id="22097162">
      <w:bodyDiv w:val="1"/>
      <w:marLeft w:val="0"/>
      <w:marRight w:val="0"/>
      <w:marTop w:val="0"/>
      <w:marBottom w:val="0"/>
      <w:divBdr>
        <w:top w:val="none" w:sz="0" w:space="0" w:color="auto"/>
        <w:left w:val="none" w:sz="0" w:space="0" w:color="auto"/>
        <w:bottom w:val="none" w:sz="0" w:space="0" w:color="auto"/>
        <w:right w:val="none" w:sz="0" w:space="0" w:color="auto"/>
      </w:divBdr>
    </w:div>
    <w:div w:id="23285725">
      <w:bodyDiv w:val="1"/>
      <w:marLeft w:val="0"/>
      <w:marRight w:val="0"/>
      <w:marTop w:val="0"/>
      <w:marBottom w:val="0"/>
      <w:divBdr>
        <w:top w:val="none" w:sz="0" w:space="0" w:color="auto"/>
        <w:left w:val="none" w:sz="0" w:space="0" w:color="auto"/>
        <w:bottom w:val="none" w:sz="0" w:space="0" w:color="auto"/>
        <w:right w:val="none" w:sz="0" w:space="0" w:color="auto"/>
      </w:divBdr>
    </w:div>
    <w:div w:id="23286659">
      <w:bodyDiv w:val="1"/>
      <w:marLeft w:val="0"/>
      <w:marRight w:val="0"/>
      <w:marTop w:val="0"/>
      <w:marBottom w:val="0"/>
      <w:divBdr>
        <w:top w:val="none" w:sz="0" w:space="0" w:color="auto"/>
        <w:left w:val="none" w:sz="0" w:space="0" w:color="auto"/>
        <w:bottom w:val="none" w:sz="0" w:space="0" w:color="auto"/>
        <w:right w:val="none" w:sz="0" w:space="0" w:color="auto"/>
      </w:divBdr>
    </w:div>
    <w:div w:id="26300208">
      <w:bodyDiv w:val="1"/>
      <w:marLeft w:val="0"/>
      <w:marRight w:val="0"/>
      <w:marTop w:val="0"/>
      <w:marBottom w:val="0"/>
      <w:divBdr>
        <w:top w:val="none" w:sz="0" w:space="0" w:color="auto"/>
        <w:left w:val="none" w:sz="0" w:space="0" w:color="auto"/>
        <w:bottom w:val="none" w:sz="0" w:space="0" w:color="auto"/>
        <w:right w:val="none" w:sz="0" w:space="0" w:color="auto"/>
      </w:divBdr>
    </w:div>
    <w:div w:id="26680647">
      <w:bodyDiv w:val="1"/>
      <w:marLeft w:val="0"/>
      <w:marRight w:val="0"/>
      <w:marTop w:val="0"/>
      <w:marBottom w:val="0"/>
      <w:divBdr>
        <w:top w:val="none" w:sz="0" w:space="0" w:color="auto"/>
        <w:left w:val="none" w:sz="0" w:space="0" w:color="auto"/>
        <w:bottom w:val="none" w:sz="0" w:space="0" w:color="auto"/>
        <w:right w:val="none" w:sz="0" w:space="0" w:color="auto"/>
      </w:divBdr>
    </w:div>
    <w:div w:id="29653537">
      <w:bodyDiv w:val="1"/>
      <w:marLeft w:val="0"/>
      <w:marRight w:val="0"/>
      <w:marTop w:val="0"/>
      <w:marBottom w:val="0"/>
      <w:divBdr>
        <w:top w:val="none" w:sz="0" w:space="0" w:color="auto"/>
        <w:left w:val="none" w:sz="0" w:space="0" w:color="auto"/>
        <w:bottom w:val="none" w:sz="0" w:space="0" w:color="auto"/>
        <w:right w:val="none" w:sz="0" w:space="0" w:color="auto"/>
      </w:divBdr>
    </w:div>
    <w:div w:id="46731767">
      <w:bodyDiv w:val="1"/>
      <w:marLeft w:val="0"/>
      <w:marRight w:val="0"/>
      <w:marTop w:val="0"/>
      <w:marBottom w:val="0"/>
      <w:divBdr>
        <w:top w:val="none" w:sz="0" w:space="0" w:color="auto"/>
        <w:left w:val="none" w:sz="0" w:space="0" w:color="auto"/>
        <w:bottom w:val="none" w:sz="0" w:space="0" w:color="auto"/>
        <w:right w:val="none" w:sz="0" w:space="0" w:color="auto"/>
      </w:divBdr>
    </w:div>
    <w:div w:id="57410040">
      <w:bodyDiv w:val="1"/>
      <w:marLeft w:val="0"/>
      <w:marRight w:val="0"/>
      <w:marTop w:val="0"/>
      <w:marBottom w:val="0"/>
      <w:divBdr>
        <w:top w:val="none" w:sz="0" w:space="0" w:color="auto"/>
        <w:left w:val="none" w:sz="0" w:space="0" w:color="auto"/>
        <w:bottom w:val="none" w:sz="0" w:space="0" w:color="auto"/>
        <w:right w:val="none" w:sz="0" w:space="0" w:color="auto"/>
      </w:divBdr>
    </w:div>
    <w:div w:id="61416223">
      <w:bodyDiv w:val="1"/>
      <w:marLeft w:val="0"/>
      <w:marRight w:val="0"/>
      <w:marTop w:val="0"/>
      <w:marBottom w:val="0"/>
      <w:divBdr>
        <w:top w:val="none" w:sz="0" w:space="0" w:color="auto"/>
        <w:left w:val="none" w:sz="0" w:space="0" w:color="auto"/>
        <w:bottom w:val="none" w:sz="0" w:space="0" w:color="auto"/>
        <w:right w:val="none" w:sz="0" w:space="0" w:color="auto"/>
      </w:divBdr>
    </w:div>
    <w:div w:id="64110969">
      <w:bodyDiv w:val="1"/>
      <w:marLeft w:val="0"/>
      <w:marRight w:val="0"/>
      <w:marTop w:val="0"/>
      <w:marBottom w:val="0"/>
      <w:divBdr>
        <w:top w:val="none" w:sz="0" w:space="0" w:color="auto"/>
        <w:left w:val="none" w:sz="0" w:space="0" w:color="auto"/>
        <w:bottom w:val="none" w:sz="0" w:space="0" w:color="auto"/>
        <w:right w:val="none" w:sz="0" w:space="0" w:color="auto"/>
      </w:divBdr>
    </w:div>
    <w:div w:id="66811054">
      <w:bodyDiv w:val="1"/>
      <w:marLeft w:val="0"/>
      <w:marRight w:val="0"/>
      <w:marTop w:val="0"/>
      <w:marBottom w:val="0"/>
      <w:divBdr>
        <w:top w:val="none" w:sz="0" w:space="0" w:color="auto"/>
        <w:left w:val="none" w:sz="0" w:space="0" w:color="auto"/>
        <w:bottom w:val="none" w:sz="0" w:space="0" w:color="auto"/>
        <w:right w:val="none" w:sz="0" w:space="0" w:color="auto"/>
      </w:divBdr>
    </w:div>
    <w:div w:id="77141474">
      <w:bodyDiv w:val="1"/>
      <w:marLeft w:val="0"/>
      <w:marRight w:val="0"/>
      <w:marTop w:val="0"/>
      <w:marBottom w:val="0"/>
      <w:divBdr>
        <w:top w:val="none" w:sz="0" w:space="0" w:color="auto"/>
        <w:left w:val="none" w:sz="0" w:space="0" w:color="auto"/>
        <w:bottom w:val="none" w:sz="0" w:space="0" w:color="auto"/>
        <w:right w:val="none" w:sz="0" w:space="0" w:color="auto"/>
      </w:divBdr>
    </w:div>
    <w:div w:id="84428181">
      <w:bodyDiv w:val="1"/>
      <w:marLeft w:val="0"/>
      <w:marRight w:val="0"/>
      <w:marTop w:val="0"/>
      <w:marBottom w:val="0"/>
      <w:divBdr>
        <w:top w:val="none" w:sz="0" w:space="0" w:color="auto"/>
        <w:left w:val="none" w:sz="0" w:space="0" w:color="auto"/>
        <w:bottom w:val="none" w:sz="0" w:space="0" w:color="auto"/>
        <w:right w:val="none" w:sz="0" w:space="0" w:color="auto"/>
      </w:divBdr>
    </w:div>
    <w:div w:id="86847287">
      <w:bodyDiv w:val="1"/>
      <w:marLeft w:val="0"/>
      <w:marRight w:val="0"/>
      <w:marTop w:val="0"/>
      <w:marBottom w:val="0"/>
      <w:divBdr>
        <w:top w:val="none" w:sz="0" w:space="0" w:color="auto"/>
        <w:left w:val="none" w:sz="0" w:space="0" w:color="auto"/>
        <w:bottom w:val="none" w:sz="0" w:space="0" w:color="auto"/>
        <w:right w:val="none" w:sz="0" w:space="0" w:color="auto"/>
      </w:divBdr>
    </w:div>
    <w:div w:id="88359376">
      <w:bodyDiv w:val="1"/>
      <w:marLeft w:val="0"/>
      <w:marRight w:val="0"/>
      <w:marTop w:val="0"/>
      <w:marBottom w:val="0"/>
      <w:divBdr>
        <w:top w:val="none" w:sz="0" w:space="0" w:color="auto"/>
        <w:left w:val="none" w:sz="0" w:space="0" w:color="auto"/>
        <w:bottom w:val="none" w:sz="0" w:space="0" w:color="auto"/>
        <w:right w:val="none" w:sz="0" w:space="0" w:color="auto"/>
      </w:divBdr>
    </w:div>
    <w:div w:id="89619625">
      <w:bodyDiv w:val="1"/>
      <w:marLeft w:val="0"/>
      <w:marRight w:val="0"/>
      <w:marTop w:val="0"/>
      <w:marBottom w:val="0"/>
      <w:divBdr>
        <w:top w:val="none" w:sz="0" w:space="0" w:color="auto"/>
        <w:left w:val="none" w:sz="0" w:space="0" w:color="auto"/>
        <w:bottom w:val="none" w:sz="0" w:space="0" w:color="auto"/>
        <w:right w:val="none" w:sz="0" w:space="0" w:color="auto"/>
      </w:divBdr>
    </w:div>
    <w:div w:id="90637112">
      <w:bodyDiv w:val="1"/>
      <w:marLeft w:val="0"/>
      <w:marRight w:val="0"/>
      <w:marTop w:val="0"/>
      <w:marBottom w:val="0"/>
      <w:divBdr>
        <w:top w:val="none" w:sz="0" w:space="0" w:color="auto"/>
        <w:left w:val="none" w:sz="0" w:space="0" w:color="auto"/>
        <w:bottom w:val="none" w:sz="0" w:space="0" w:color="auto"/>
        <w:right w:val="none" w:sz="0" w:space="0" w:color="auto"/>
      </w:divBdr>
    </w:div>
    <w:div w:id="91822665">
      <w:bodyDiv w:val="1"/>
      <w:marLeft w:val="0"/>
      <w:marRight w:val="0"/>
      <w:marTop w:val="0"/>
      <w:marBottom w:val="0"/>
      <w:divBdr>
        <w:top w:val="none" w:sz="0" w:space="0" w:color="auto"/>
        <w:left w:val="none" w:sz="0" w:space="0" w:color="auto"/>
        <w:bottom w:val="none" w:sz="0" w:space="0" w:color="auto"/>
        <w:right w:val="none" w:sz="0" w:space="0" w:color="auto"/>
      </w:divBdr>
    </w:div>
    <w:div w:id="106584557">
      <w:bodyDiv w:val="1"/>
      <w:marLeft w:val="0"/>
      <w:marRight w:val="0"/>
      <w:marTop w:val="0"/>
      <w:marBottom w:val="0"/>
      <w:divBdr>
        <w:top w:val="none" w:sz="0" w:space="0" w:color="auto"/>
        <w:left w:val="none" w:sz="0" w:space="0" w:color="auto"/>
        <w:bottom w:val="none" w:sz="0" w:space="0" w:color="auto"/>
        <w:right w:val="none" w:sz="0" w:space="0" w:color="auto"/>
      </w:divBdr>
    </w:div>
    <w:div w:id="106848835">
      <w:bodyDiv w:val="1"/>
      <w:marLeft w:val="0"/>
      <w:marRight w:val="0"/>
      <w:marTop w:val="0"/>
      <w:marBottom w:val="0"/>
      <w:divBdr>
        <w:top w:val="none" w:sz="0" w:space="0" w:color="auto"/>
        <w:left w:val="none" w:sz="0" w:space="0" w:color="auto"/>
        <w:bottom w:val="none" w:sz="0" w:space="0" w:color="auto"/>
        <w:right w:val="none" w:sz="0" w:space="0" w:color="auto"/>
      </w:divBdr>
    </w:div>
    <w:div w:id="116414804">
      <w:bodyDiv w:val="1"/>
      <w:marLeft w:val="0"/>
      <w:marRight w:val="0"/>
      <w:marTop w:val="0"/>
      <w:marBottom w:val="0"/>
      <w:divBdr>
        <w:top w:val="none" w:sz="0" w:space="0" w:color="auto"/>
        <w:left w:val="none" w:sz="0" w:space="0" w:color="auto"/>
        <w:bottom w:val="none" w:sz="0" w:space="0" w:color="auto"/>
        <w:right w:val="none" w:sz="0" w:space="0" w:color="auto"/>
      </w:divBdr>
    </w:div>
    <w:div w:id="116415650">
      <w:bodyDiv w:val="1"/>
      <w:marLeft w:val="0"/>
      <w:marRight w:val="0"/>
      <w:marTop w:val="0"/>
      <w:marBottom w:val="0"/>
      <w:divBdr>
        <w:top w:val="none" w:sz="0" w:space="0" w:color="auto"/>
        <w:left w:val="none" w:sz="0" w:space="0" w:color="auto"/>
        <w:bottom w:val="none" w:sz="0" w:space="0" w:color="auto"/>
        <w:right w:val="none" w:sz="0" w:space="0" w:color="auto"/>
      </w:divBdr>
    </w:div>
    <w:div w:id="133955784">
      <w:bodyDiv w:val="1"/>
      <w:marLeft w:val="0"/>
      <w:marRight w:val="0"/>
      <w:marTop w:val="0"/>
      <w:marBottom w:val="0"/>
      <w:divBdr>
        <w:top w:val="none" w:sz="0" w:space="0" w:color="auto"/>
        <w:left w:val="none" w:sz="0" w:space="0" w:color="auto"/>
        <w:bottom w:val="none" w:sz="0" w:space="0" w:color="auto"/>
        <w:right w:val="none" w:sz="0" w:space="0" w:color="auto"/>
      </w:divBdr>
    </w:div>
    <w:div w:id="133959933">
      <w:bodyDiv w:val="1"/>
      <w:marLeft w:val="0"/>
      <w:marRight w:val="0"/>
      <w:marTop w:val="0"/>
      <w:marBottom w:val="0"/>
      <w:divBdr>
        <w:top w:val="none" w:sz="0" w:space="0" w:color="auto"/>
        <w:left w:val="none" w:sz="0" w:space="0" w:color="auto"/>
        <w:bottom w:val="none" w:sz="0" w:space="0" w:color="auto"/>
        <w:right w:val="none" w:sz="0" w:space="0" w:color="auto"/>
      </w:divBdr>
    </w:div>
    <w:div w:id="134495473">
      <w:bodyDiv w:val="1"/>
      <w:marLeft w:val="0"/>
      <w:marRight w:val="0"/>
      <w:marTop w:val="0"/>
      <w:marBottom w:val="0"/>
      <w:divBdr>
        <w:top w:val="none" w:sz="0" w:space="0" w:color="auto"/>
        <w:left w:val="none" w:sz="0" w:space="0" w:color="auto"/>
        <w:bottom w:val="none" w:sz="0" w:space="0" w:color="auto"/>
        <w:right w:val="none" w:sz="0" w:space="0" w:color="auto"/>
      </w:divBdr>
    </w:div>
    <w:div w:id="142888886">
      <w:bodyDiv w:val="1"/>
      <w:marLeft w:val="0"/>
      <w:marRight w:val="0"/>
      <w:marTop w:val="0"/>
      <w:marBottom w:val="0"/>
      <w:divBdr>
        <w:top w:val="none" w:sz="0" w:space="0" w:color="auto"/>
        <w:left w:val="none" w:sz="0" w:space="0" w:color="auto"/>
        <w:bottom w:val="none" w:sz="0" w:space="0" w:color="auto"/>
        <w:right w:val="none" w:sz="0" w:space="0" w:color="auto"/>
      </w:divBdr>
    </w:div>
    <w:div w:id="143159076">
      <w:bodyDiv w:val="1"/>
      <w:marLeft w:val="0"/>
      <w:marRight w:val="0"/>
      <w:marTop w:val="0"/>
      <w:marBottom w:val="0"/>
      <w:divBdr>
        <w:top w:val="none" w:sz="0" w:space="0" w:color="auto"/>
        <w:left w:val="none" w:sz="0" w:space="0" w:color="auto"/>
        <w:bottom w:val="none" w:sz="0" w:space="0" w:color="auto"/>
        <w:right w:val="none" w:sz="0" w:space="0" w:color="auto"/>
      </w:divBdr>
    </w:div>
    <w:div w:id="143159099">
      <w:bodyDiv w:val="1"/>
      <w:marLeft w:val="0"/>
      <w:marRight w:val="0"/>
      <w:marTop w:val="0"/>
      <w:marBottom w:val="0"/>
      <w:divBdr>
        <w:top w:val="none" w:sz="0" w:space="0" w:color="auto"/>
        <w:left w:val="none" w:sz="0" w:space="0" w:color="auto"/>
        <w:bottom w:val="none" w:sz="0" w:space="0" w:color="auto"/>
        <w:right w:val="none" w:sz="0" w:space="0" w:color="auto"/>
      </w:divBdr>
    </w:div>
    <w:div w:id="144666936">
      <w:bodyDiv w:val="1"/>
      <w:marLeft w:val="0"/>
      <w:marRight w:val="0"/>
      <w:marTop w:val="0"/>
      <w:marBottom w:val="0"/>
      <w:divBdr>
        <w:top w:val="none" w:sz="0" w:space="0" w:color="auto"/>
        <w:left w:val="none" w:sz="0" w:space="0" w:color="auto"/>
        <w:bottom w:val="none" w:sz="0" w:space="0" w:color="auto"/>
        <w:right w:val="none" w:sz="0" w:space="0" w:color="auto"/>
      </w:divBdr>
    </w:div>
    <w:div w:id="146215970">
      <w:bodyDiv w:val="1"/>
      <w:marLeft w:val="0"/>
      <w:marRight w:val="0"/>
      <w:marTop w:val="0"/>
      <w:marBottom w:val="0"/>
      <w:divBdr>
        <w:top w:val="none" w:sz="0" w:space="0" w:color="auto"/>
        <w:left w:val="none" w:sz="0" w:space="0" w:color="auto"/>
        <w:bottom w:val="none" w:sz="0" w:space="0" w:color="auto"/>
        <w:right w:val="none" w:sz="0" w:space="0" w:color="auto"/>
      </w:divBdr>
    </w:div>
    <w:div w:id="153568110">
      <w:bodyDiv w:val="1"/>
      <w:marLeft w:val="0"/>
      <w:marRight w:val="0"/>
      <w:marTop w:val="0"/>
      <w:marBottom w:val="0"/>
      <w:divBdr>
        <w:top w:val="none" w:sz="0" w:space="0" w:color="auto"/>
        <w:left w:val="none" w:sz="0" w:space="0" w:color="auto"/>
        <w:bottom w:val="none" w:sz="0" w:space="0" w:color="auto"/>
        <w:right w:val="none" w:sz="0" w:space="0" w:color="auto"/>
      </w:divBdr>
    </w:div>
    <w:div w:id="172109705">
      <w:bodyDiv w:val="1"/>
      <w:marLeft w:val="0"/>
      <w:marRight w:val="0"/>
      <w:marTop w:val="0"/>
      <w:marBottom w:val="0"/>
      <w:divBdr>
        <w:top w:val="none" w:sz="0" w:space="0" w:color="auto"/>
        <w:left w:val="none" w:sz="0" w:space="0" w:color="auto"/>
        <w:bottom w:val="none" w:sz="0" w:space="0" w:color="auto"/>
        <w:right w:val="none" w:sz="0" w:space="0" w:color="auto"/>
      </w:divBdr>
    </w:div>
    <w:div w:id="185292033">
      <w:bodyDiv w:val="1"/>
      <w:marLeft w:val="0"/>
      <w:marRight w:val="0"/>
      <w:marTop w:val="0"/>
      <w:marBottom w:val="0"/>
      <w:divBdr>
        <w:top w:val="none" w:sz="0" w:space="0" w:color="auto"/>
        <w:left w:val="none" w:sz="0" w:space="0" w:color="auto"/>
        <w:bottom w:val="none" w:sz="0" w:space="0" w:color="auto"/>
        <w:right w:val="none" w:sz="0" w:space="0" w:color="auto"/>
      </w:divBdr>
    </w:div>
    <w:div w:id="188026778">
      <w:bodyDiv w:val="1"/>
      <w:marLeft w:val="0"/>
      <w:marRight w:val="0"/>
      <w:marTop w:val="0"/>
      <w:marBottom w:val="0"/>
      <w:divBdr>
        <w:top w:val="none" w:sz="0" w:space="0" w:color="auto"/>
        <w:left w:val="none" w:sz="0" w:space="0" w:color="auto"/>
        <w:bottom w:val="none" w:sz="0" w:space="0" w:color="auto"/>
        <w:right w:val="none" w:sz="0" w:space="0" w:color="auto"/>
      </w:divBdr>
    </w:div>
    <w:div w:id="189148449">
      <w:bodyDiv w:val="1"/>
      <w:marLeft w:val="0"/>
      <w:marRight w:val="0"/>
      <w:marTop w:val="0"/>
      <w:marBottom w:val="0"/>
      <w:divBdr>
        <w:top w:val="none" w:sz="0" w:space="0" w:color="auto"/>
        <w:left w:val="none" w:sz="0" w:space="0" w:color="auto"/>
        <w:bottom w:val="none" w:sz="0" w:space="0" w:color="auto"/>
        <w:right w:val="none" w:sz="0" w:space="0" w:color="auto"/>
      </w:divBdr>
    </w:div>
    <w:div w:id="197471401">
      <w:bodyDiv w:val="1"/>
      <w:marLeft w:val="0"/>
      <w:marRight w:val="0"/>
      <w:marTop w:val="0"/>
      <w:marBottom w:val="0"/>
      <w:divBdr>
        <w:top w:val="none" w:sz="0" w:space="0" w:color="auto"/>
        <w:left w:val="none" w:sz="0" w:space="0" w:color="auto"/>
        <w:bottom w:val="none" w:sz="0" w:space="0" w:color="auto"/>
        <w:right w:val="none" w:sz="0" w:space="0" w:color="auto"/>
      </w:divBdr>
    </w:div>
    <w:div w:id="201089882">
      <w:bodyDiv w:val="1"/>
      <w:marLeft w:val="0"/>
      <w:marRight w:val="0"/>
      <w:marTop w:val="0"/>
      <w:marBottom w:val="0"/>
      <w:divBdr>
        <w:top w:val="none" w:sz="0" w:space="0" w:color="auto"/>
        <w:left w:val="none" w:sz="0" w:space="0" w:color="auto"/>
        <w:bottom w:val="none" w:sz="0" w:space="0" w:color="auto"/>
        <w:right w:val="none" w:sz="0" w:space="0" w:color="auto"/>
      </w:divBdr>
    </w:div>
    <w:div w:id="201334487">
      <w:bodyDiv w:val="1"/>
      <w:marLeft w:val="0"/>
      <w:marRight w:val="0"/>
      <w:marTop w:val="0"/>
      <w:marBottom w:val="0"/>
      <w:divBdr>
        <w:top w:val="none" w:sz="0" w:space="0" w:color="auto"/>
        <w:left w:val="none" w:sz="0" w:space="0" w:color="auto"/>
        <w:bottom w:val="none" w:sz="0" w:space="0" w:color="auto"/>
        <w:right w:val="none" w:sz="0" w:space="0" w:color="auto"/>
      </w:divBdr>
    </w:div>
    <w:div w:id="202178674">
      <w:bodyDiv w:val="1"/>
      <w:marLeft w:val="0"/>
      <w:marRight w:val="0"/>
      <w:marTop w:val="0"/>
      <w:marBottom w:val="0"/>
      <w:divBdr>
        <w:top w:val="none" w:sz="0" w:space="0" w:color="auto"/>
        <w:left w:val="none" w:sz="0" w:space="0" w:color="auto"/>
        <w:bottom w:val="none" w:sz="0" w:space="0" w:color="auto"/>
        <w:right w:val="none" w:sz="0" w:space="0" w:color="auto"/>
      </w:divBdr>
    </w:div>
    <w:div w:id="207299899">
      <w:bodyDiv w:val="1"/>
      <w:marLeft w:val="0"/>
      <w:marRight w:val="0"/>
      <w:marTop w:val="0"/>
      <w:marBottom w:val="0"/>
      <w:divBdr>
        <w:top w:val="none" w:sz="0" w:space="0" w:color="auto"/>
        <w:left w:val="none" w:sz="0" w:space="0" w:color="auto"/>
        <w:bottom w:val="none" w:sz="0" w:space="0" w:color="auto"/>
        <w:right w:val="none" w:sz="0" w:space="0" w:color="auto"/>
      </w:divBdr>
    </w:div>
    <w:div w:id="229196699">
      <w:bodyDiv w:val="1"/>
      <w:marLeft w:val="0"/>
      <w:marRight w:val="0"/>
      <w:marTop w:val="0"/>
      <w:marBottom w:val="0"/>
      <w:divBdr>
        <w:top w:val="none" w:sz="0" w:space="0" w:color="auto"/>
        <w:left w:val="none" w:sz="0" w:space="0" w:color="auto"/>
        <w:bottom w:val="none" w:sz="0" w:space="0" w:color="auto"/>
        <w:right w:val="none" w:sz="0" w:space="0" w:color="auto"/>
      </w:divBdr>
    </w:div>
    <w:div w:id="234971292">
      <w:bodyDiv w:val="1"/>
      <w:marLeft w:val="0"/>
      <w:marRight w:val="0"/>
      <w:marTop w:val="0"/>
      <w:marBottom w:val="0"/>
      <w:divBdr>
        <w:top w:val="none" w:sz="0" w:space="0" w:color="auto"/>
        <w:left w:val="none" w:sz="0" w:space="0" w:color="auto"/>
        <w:bottom w:val="none" w:sz="0" w:space="0" w:color="auto"/>
        <w:right w:val="none" w:sz="0" w:space="0" w:color="auto"/>
      </w:divBdr>
    </w:div>
    <w:div w:id="237254085">
      <w:bodyDiv w:val="1"/>
      <w:marLeft w:val="0"/>
      <w:marRight w:val="0"/>
      <w:marTop w:val="0"/>
      <w:marBottom w:val="0"/>
      <w:divBdr>
        <w:top w:val="none" w:sz="0" w:space="0" w:color="auto"/>
        <w:left w:val="none" w:sz="0" w:space="0" w:color="auto"/>
        <w:bottom w:val="none" w:sz="0" w:space="0" w:color="auto"/>
        <w:right w:val="none" w:sz="0" w:space="0" w:color="auto"/>
      </w:divBdr>
    </w:div>
    <w:div w:id="237909828">
      <w:bodyDiv w:val="1"/>
      <w:marLeft w:val="0"/>
      <w:marRight w:val="0"/>
      <w:marTop w:val="0"/>
      <w:marBottom w:val="0"/>
      <w:divBdr>
        <w:top w:val="none" w:sz="0" w:space="0" w:color="auto"/>
        <w:left w:val="none" w:sz="0" w:space="0" w:color="auto"/>
        <w:bottom w:val="none" w:sz="0" w:space="0" w:color="auto"/>
        <w:right w:val="none" w:sz="0" w:space="0" w:color="auto"/>
      </w:divBdr>
    </w:div>
    <w:div w:id="238173545">
      <w:bodyDiv w:val="1"/>
      <w:marLeft w:val="0"/>
      <w:marRight w:val="0"/>
      <w:marTop w:val="0"/>
      <w:marBottom w:val="0"/>
      <w:divBdr>
        <w:top w:val="none" w:sz="0" w:space="0" w:color="auto"/>
        <w:left w:val="none" w:sz="0" w:space="0" w:color="auto"/>
        <w:bottom w:val="none" w:sz="0" w:space="0" w:color="auto"/>
        <w:right w:val="none" w:sz="0" w:space="0" w:color="auto"/>
      </w:divBdr>
    </w:div>
    <w:div w:id="245576690">
      <w:bodyDiv w:val="1"/>
      <w:marLeft w:val="0"/>
      <w:marRight w:val="0"/>
      <w:marTop w:val="0"/>
      <w:marBottom w:val="0"/>
      <w:divBdr>
        <w:top w:val="none" w:sz="0" w:space="0" w:color="auto"/>
        <w:left w:val="none" w:sz="0" w:space="0" w:color="auto"/>
        <w:bottom w:val="none" w:sz="0" w:space="0" w:color="auto"/>
        <w:right w:val="none" w:sz="0" w:space="0" w:color="auto"/>
      </w:divBdr>
    </w:div>
    <w:div w:id="246422476">
      <w:bodyDiv w:val="1"/>
      <w:marLeft w:val="0"/>
      <w:marRight w:val="0"/>
      <w:marTop w:val="0"/>
      <w:marBottom w:val="0"/>
      <w:divBdr>
        <w:top w:val="none" w:sz="0" w:space="0" w:color="auto"/>
        <w:left w:val="none" w:sz="0" w:space="0" w:color="auto"/>
        <w:bottom w:val="none" w:sz="0" w:space="0" w:color="auto"/>
        <w:right w:val="none" w:sz="0" w:space="0" w:color="auto"/>
      </w:divBdr>
    </w:div>
    <w:div w:id="250896570">
      <w:bodyDiv w:val="1"/>
      <w:marLeft w:val="0"/>
      <w:marRight w:val="0"/>
      <w:marTop w:val="0"/>
      <w:marBottom w:val="0"/>
      <w:divBdr>
        <w:top w:val="none" w:sz="0" w:space="0" w:color="auto"/>
        <w:left w:val="none" w:sz="0" w:space="0" w:color="auto"/>
        <w:bottom w:val="none" w:sz="0" w:space="0" w:color="auto"/>
        <w:right w:val="none" w:sz="0" w:space="0" w:color="auto"/>
      </w:divBdr>
    </w:div>
    <w:div w:id="260645541">
      <w:bodyDiv w:val="1"/>
      <w:marLeft w:val="0"/>
      <w:marRight w:val="0"/>
      <w:marTop w:val="0"/>
      <w:marBottom w:val="0"/>
      <w:divBdr>
        <w:top w:val="none" w:sz="0" w:space="0" w:color="auto"/>
        <w:left w:val="none" w:sz="0" w:space="0" w:color="auto"/>
        <w:bottom w:val="none" w:sz="0" w:space="0" w:color="auto"/>
        <w:right w:val="none" w:sz="0" w:space="0" w:color="auto"/>
      </w:divBdr>
    </w:div>
    <w:div w:id="261496482">
      <w:bodyDiv w:val="1"/>
      <w:marLeft w:val="0"/>
      <w:marRight w:val="0"/>
      <w:marTop w:val="0"/>
      <w:marBottom w:val="0"/>
      <w:divBdr>
        <w:top w:val="none" w:sz="0" w:space="0" w:color="auto"/>
        <w:left w:val="none" w:sz="0" w:space="0" w:color="auto"/>
        <w:bottom w:val="none" w:sz="0" w:space="0" w:color="auto"/>
        <w:right w:val="none" w:sz="0" w:space="0" w:color="auto"/>
      </w:divBdr>
    </w:div>
    <w:div w:id="267085676">
      <w:bodyDiv w:val="1"/>
      <w:marLeft w:val="0"/>
      <w:marRight w:val="0"/>
      <w:marTop w:val="0"/>
      <w:marBottom w:val="0"/>
      <w:divBdr>
        <w:top w:val="none" w:sz="0" w:space="0" w:color="auto"/>
        <w:left w:val="none" w:sz="0" w:space="0" w:color="auto"/>
        <w:bottom w:val="none" w:sz="0" w:space="0" w:color="auto"/>
        <w:right w:val="none" w:sz="0" w:space="0" w:color="auto"/>
      </w:divBdr>
    </w:div>
    <w:div w:id="268587147">
      <w:bodyDiv w:val="1"/>
      <w:marLeft w:val="0"/>
      <w:marRight w:val="0"/>
      <w:marTop w:val="0"/>
      <w:marBottom w:val="0"/>
      <w:divBdr>
        <w:top w:val="none" w:sz="0" w:space="0" w:color="auto"/>
        <w:left w:val="none" w:sz="0" w:space="0" w:color="auto"/>
        <w:bottom w:val="none" w:sz="0" w:space="0" w:color="auto"/>
        <w:right w:val="none" w:sz="0" w:space="0" w:color="auto"/>
      </w:divBdr>
    </w:div>
    <w:div w:id="270625981">
      <w:bodyDiv w:val="1"/>
      <w:marLeft w:val="0"/>
      <w:marRight w:val="0"/>
      <w:marTop w:val="0"/>
      <w:marBottom w:val="0"/>
      <w:divBdr>
        <w:top w:val="none" w:sz="0" w:space="0" w:color="auto"/>
        <w:left w:val="none" w:sz="0" w:space="0" w:color="auto"/>
        <w:bottom w:val="none" w:sz="0" w:space="0" w:color="auto"/>
        <w:right w:val="none" w:sz="0" w:space="0" w:color="auto"/>
      </w:divBdr>
    </w:div>
    <w:div w:id="271786540">
      <w:bodyDiv w:val="1"/>
      <w:marLeft w:val="0"/>
      <w:marRight w:val="0"/>
      <w:marTop w:val="0"/>
      <w:marBottom w:val="0"/>
      <w:divBdr>
        <w:top w:val="none" w:sz="0" w:space="0" w:color="auto"/>
        <w:left w:val="none" w:sz="0" w:space="0" w:color="auto"/>
        <w:bottom w:val="none" w:sz="0" w:space="0" w:color="auto"/>
        <w:right w:val="none" w:sz="0" w:space="0" w:color="auto"/>
      </w:divBdr>
    </w:div>
    <w:div w:id="272252948">
      <w:bodyDiv w:val="1"/>
      <w:marLeft w:val="0"/>
      <w:marRight w:val="0"/>
      <w:marTop w:val="0"/>
      <w:marBottom w:val="0"/>
      <w:divBdr>
        <w:top w:val="none" w:sz="0" w:space="0" w:color="auto"/>
        <w:left w:val="none" w:sz="0" w:space="0" w:color="auto"/>
        <w:bottom w:val="none" w:sz="0" w:space="0" w:color="auto"/>
        <w:right w:val="none" w:sz="0" w:space="0" w:color="auto"/>
      </w:divBdr>
    </w:div>
    <w:div w:id="282661813">
      <w:bodyDiv w:val="1"/>
      <w:marLeft w:val="0"/>
      <w:marRight w:val="0"/>
      <w:marTop w:val="0"/>
      <w:marBottom w:val="0"/>
      <w:divBdr>
        <w:top w:val="none" w:sz="0" w:space="0" w:color="auto"/>
        <w:left w:val="none" w:sz="0" w:space="0" w:color="auto"/>
        <w:bottom w:val="none" w:sz="0" w:space="0" w:color="auto"/>
        <w:right w:val="none" w:sz="0" w:space="0" w:color="auto"/>
      </w:divBdr>
    </w:div>
    <w:div w:id="287052137">
      <w:bodyDiv w:val="1"/>
      <w:marLeft w:val="0"/>
      <w:marRight w:val="0"/>
      <w:marTop w:val="0"/>
      <w:marBottom w:val="0"/>
      <w:divBdr>
        <w:top w:val="none" w:sz="0" w:space="0" w:color="auto"/>
        <w:left w:val="none" w:sz="0" w:space="0" w:color="auto"/>
        <w:bottom w:val="none" w:sz="0" w:space="0" w:color="auto"/>
        <w:right w:val="none" w:sz="0" w:space="0" w:color="auto"/>
      </w:divBdr>
    </w:div>
    <w:div w:id="293219275">
      <w:bodyDiv w:val="1"/>
      <w:marLeft w:val="0"/>
      <w:marRight w:val="0"/>
      <w:marTop w:val="0"/>
      <w:marBottom w:val="0"/>
      <w:divBdr>
        <w:top w:val="none" w:sz="0" w:space="0" w:color="auto"/>
        <w:left w:val="none" w:sz="0" w:space="0" w:color="auto"/>
        <w:bottom w:val="none" w:sz="0" w:space="0" w:color="auto"/>
        <w:right w:val="none" w:sz="0" w:space="0" w:color="auto"/>
      </w:divBdr>
    </w:div>
    <w:div w:id="301886655">
      <w:bodyDiv w:val="1"/>
      <w:marLeft w:val="0"/>
      <w:marRight w:val="0"/>
      <w:marTop w:val="0"/>
      <w:marBottom w:val="0"/>
      <w:divBdr>
        <w:top w:val="none" w:sz="0" w:space="0" w:color="auto"/>
        <w:left w:val="none" w:sz="0" w:space="0" w:color="auto"/>
        <w:bottom w:val="none" w:sz="0" w:space="0" w:color="auto"/>
        <w:right w:val="none" w:sz="0" w:space="0" w:color="auto"/>
      </w:divBdr>
    </w:div>
    <w:div w:id="308365665">
      <w:bodyDiv w:val="1"/>
      <w:marLeft w:val="0"/>
      <w:marRight w:val="0"/>
      <w:marTop w:val="0"/>
      <w:marBottom w:val="0"/>
      <w:divBdr>
        <w:top w:val="none" w:sz="0" w:space="0" w:color="auto"/>
        <w:left w:val="none" w:sz="0" w:space="0" w:color="auto"/>
        <w:bottom w:val="none" w:sz="0" w:space="0" w:color="auto"/>
        <w:right w:val="none" w:sz="0" w:space="0" w:color="auto"/>
      </w:divBdr>
    </w:div>
    <w:div w:id="308478728">
      <w:bodyDiv w:val="1"/>
      <w:marLeft w:val="0"/>
      <w:marRight w:val="0"/>
      <w:marTop w:val="0"/>
      <w:marBottom w:val="0"/>
      <w:divBdr>
        <w:top w:val="none" w:sz="0" w:space="0" w:color="auto"/>
        <w:left w:val="none" w:sz="0" w:space="0" w:color="auto"/>
        <w:bottom w:val="none" w:sz="0" w:space="0" w:color="auto"/>
        <w:right w:val="none" w:sz="0" w:space="0" w:color="auto"/>
      </w:divBdr>
    </w:div>
    <w:div w:id="316226664">
      <w:bodyDiv w:val="1"/>
      <w:marLeft w:val="0"/>
      <w:marRight w:val="0"/>
      <w:marTop w:val="0"/>
      <w:marBottom w:val="0"/>
      <w:divBdr>
        <w:top w:val="none" w:sz="0" w:space="0" w:color="auto"/>
        <w:left w:val="none" w:sz="0" w:space="0" w:color="auto"/>
        <w:bottom w:val="none" w:sz="0" w:space="0" w:color="auto"/>
        <w:right w:val="none" w:sz="0" w:space="0" w:color="auto"/>
      </w:divBdr>
    </w:div>
    <w:div w:id="317346986">
      <w:bodyDiv w:val="1"/>
      <w:marLeft w:val="0"/>
      <w:marRight w:val="0"/>
      <w:marTop w:val="0"/>
      <w:marBottom w:val="0"/>
      <w:divBdr>
        <w:top w:val="none" w:sz="0" w:space="0" w:color="auto"/>
        <w:left w:val="none" w:sz="0" w:space="0" w:color="auto"/>
        <w:bottom w:val="none" w:sz="0" w:space="0" w:color="auto"/>
        <w:right w:val="none" w:sz="0" w:space="0" w:color="auto"/>
      </w:divBdr>
    </w:div>
    <w:div w:id="323357874">
      <w:bodyDiv w:val="1"/>
      <w:marLeft w:val="0"/>
      <w:marRight w:val="0"/>
      <w:marTop w:val="0"/>
      <w:marBottom w:val="0"/>
      <w:divBdr>
        <w:top w:val="none" w:sz="0" w:space="0" w:color="auto"/>
        <w:left w:val="none" w:sz="0" w:space="0" w:color="auto"/>
        <w:bottom w:val="none" w:sz="0" w:space="0" w:color="auto"/>
        <w:right w:val="none" w:sz="0" w:space="0" w:color="auto"/>
      </w:divBdr>
    </w:div>
    <w:div w:id="323709032">
      <w:bodyDiv w:val="1"/>
      <w:marLeft w:val="0"/>
      <w:marRight w:val="0"/>
      <w:marTop w:val="0"/>
      <w:marBottom w:val="0"/>
      <w:divBdr>
        <w:top w:val="none" w:sz="0" w:space="0" w:color="auto"/>
        <w:left w:val="none" w:sz="0" w:space="0" w:color="auto"/>
        <w:bottom w:val="none" w:sz="0" w:space="0" w:color="auto"/>
        <w:right w:val="none" w:sz="0" w:space="0" w:color="auto"/>
      </w:divBdr>
    </w:div>
    <w:div w:id="324015536">
      <w:bodyDiv w:val="1"/>
      <w:marLeft w:val="0"/>
      <w:marRight w:val="0"/>
      <w:marTop w:val="0"/>
      <w:marBottom w:val="0"/>
      <w:divBdr>
        <w:top w:val="none" w:sz="0" w:space="0" w:color="auto"/>
        <w:left w:val="none" w:sz="0" w:space="0" w:color="auto"/>
        <w:bottom w:val="none" w:sz="0" w:space="0" w:color="auto"/>
        <w:right w:val="none" w:sz="0" w:space="0" w:color="auto"/>
      </w:divBdr>
    </w:div>
    <w:div w:id="324086635">
      <w:bodyDiv w:val="1"/>
      <w:marLeft w:val="0"/>
      <w:marRight w:val="0"/>
      <w:marTop w:val="0"/>
      <w:marBottom w:val="0"/>
      <w:divBdr>
        <w:top w:val="none" w:sz="0" w:space="0" w:color="auto"/>
        <w:left w:val="none" w:sz="0" w:space="0" w:color="auto"/>
        <w:bottom w:val="none" w:sz="0" w:space="0" w:color="auto"/>
        <w:right w:val="none" w:sz="0" w:space="0" w:color="auto"/>
      </w:divBdr>
    </w:div>
    <w:div w:id="325322695">
      <w:bodyDiv w:val="1"/>
      <w:marLeft w:val="0"/>
      <w:marRight w:val="0"/>
      <w:marTop w:val="0"/>
      <w:marBottom w:val="0"/>
      <w:divBdr>
        <w:top w:val="none" w:sz="0" w:space="0" w:color="auto"/>
        <w:left w:val="none" w:sz="0" w:space="0" w:color="auto"/>
        <w:bottom w:val="none" w:sz="0" w:space="0" w:color="auto"/>
        <w:right w:val="none" w:sz="0" w:space="0" w:color="auto"/>
      </w:divBdr>
    </w:div>
    <w:div w:id="327908618">
      <w:bodyDiv w:val="1"/>
      <w:marLeft w:val="0"/>
      <w:marRight w:val="0"/>
      <w:marTop w:val="0"/>
      <w:marBottom w:val="0"/>
      <w:divBdr>
        <w:top w:val="none" w:sz="0" w:space="0" w:color="auto"/>
        <w:left w:val="none" w:sz="0" w:space="0" w:color="auto"/>
        <w:bottom w:val="none" w:sz="0" w:space="0" w:color="auto"/>
        <w:right w:val="none" w:sz="0" w:space="0" w:color="auto"/>
      </w:divBdr>
    </w:div>
    <w:div w:id="331182834">
      <w:bodyDiv w:val="1"/>
      <w:marLeft w:val="0"/>
      <w:marRight w:val="0"/>
      <w:marTop w:val="0"/>
      <w:marBottom w:val="0"/>
      <w:divBdr>
        <w:top w:val="none" w:sz="0" w:space="0" w:color="auto"/>
        <w:left w:val="none" w:sz="0" w:space="0" w:color="auto"/>
        <w:bottom w:val="none" w:sz="0" w:space="0" w:color="auto"/>
        <w:right w:val="none" w:sz="0" w:space="0" w:color="auto"/>
      </w:divBdr>
    </w:div>
    <w:div w:id="335226202">
      <w:bodyDiv w:val="1"/>
      <w:marLeft w:val="0"/>
      <w:marRight w:val="0"/>
      <w:marTop w:val="0"/>
      <w:marBottom w:val="0"/>
      <w:divBdr>
        <w:top w:val="none" w:sz="0" w:space="0" w:color="auto"/>
        <w:left w:val="none" w:sz="0" w:space="0" w:color="auto"/>
        <w:bottom w:val="none" w:sz="0" w:space="0" w:color="auto"/>
        <w:right w:val="none" w:sz="0" w:space="0" w:color="auto"/>
      </w:divBdr>
    </w:div>
    <w:div w:id="335308998">
      <w:bodyDiv w:val="1"/>
      <w:marLeft w:val="0"/>
      <w:marRight w:val="0"/>
      <w:marTop w:val="0"/>
      <w:marBottom w:val="0"/>
      <w:divBdr>
        <w:top w:val="none" w:sz="0" w:space="0" w:color="auto"/>
        <w:left w:val="none" w:sz="0" w:space="0" w:color="auto"/>
        <w:bottom w:val="none" w:sz="0" w:space="0" w:color="auto"/>
        <w:right w:val="none" w:sz="0" w:space="0" w:color="auto"/>
      </w:divBdr>
    </w:div>
    <w:div w:id="340819892">
      <w:bodyDiv w:val="1"/>
      <w:marLeft w:val="0"/>
      <w:marRight w:val="0"/>
      <w:marTop w:val="0"/>
      <w:marBottom w:val="0"/>
      <w:divBdr>
        <w:top w:val="none" w:sz="0" w:space="0" w:color="auto"/>
        <w:left w:val="none" w:sz="0" w:space="0" w:color="auto"/>
        <w:bottom w:val="none" w:sz="0" w:space="0" w:color="auto"/>
        <w:right w:val="none" w:sz="0" w:space="0" w:color="auto"/>
      </w:divBdr>
    </w:div>
    <w:div w:id="342391636">
      <w:bodyDiv w:val="1"/>
      <w:marLeft w:val="0"/>
      <w:marRight w:val="0"/>
      <w:marTop w:val="0"/>
      <w:marBottom w:val="0"/>
      <w:divBdr>
        <w:top w:val="none" w:sz="0" w:space="0" w:color="auto"/>
        <w:left w:val="none" w:sz="0" w:space="0" w:color="auto"/>
        <w:bottom w:val="none" w:sz="0" w:space="0" w:color="auto"/>
        <w:right w:val="none" w:sz="0" w:space="0" w:color="auto"/>
      </w:divBdr>
    </w:div>
    <w:div w:id="350448136">
      <w:bodyDiv w:val="1"/>
      <w:marLeft w:val="0"/>
      <w:marRight w:val="0"/>
      <w:marTop w:val="0"/>
      <w:marBottom w:val="0"/>
      <w:divBdr>
        <w:top w:val="none" w:sz="0" w:space="0" w:color="auto"/>
        <w:left w:val="none" w:sz="0" w:space="0" w:color="auto"/>
        <w:bottom w:val="none" w:sz="0" w:space="0" w:color="auto"/>
        <w:right w:val="none" w:sz="0" w:space="0" w:color="auto"/>
      </w:divBdr>
    </w:div>
    <w:div w:id="351104831">
      <w:bodyDiv w:val="1"/>
      <w:marLeft w:val="0"/>
      <w:marRight w:val="0"/>
      <w:marTop w:val="0"/>
      <w:marBottom w:val="0"/>
      <w:divBdr>
        <w:top w:val="none" w:sz="0" w:space="0" w:color="auto"/>
        <w:left w:val="none" w:sz="0" w:space="0" w:color="auto"/>
        <w:bottom w:val="none" w:sz="0" w:space="0" w:color="auto"/>
        <w:right w:val="none" w:sz="0" w:space="0" w:color="auto"/>
      </w:divBdr>
    </w:div>
    <w:div w:id="351802188">
      <w:bodyDiv w:val="1"/>
      <w:marLeft w:val="0"/>
      <w:marRight w:val="0"/>
      <w:marTop w:val="0"/>
      <w:marBottom w:val="0"/>
      <w:divBdr>
        <w:top w:val="none" w:sz="0" w:space="0" w:color="auto"/>
        <w:left w:val="none" w:sz="0" w:space="0" w:color="auto"/>
        <w:bottom w:val="none" w:sz="0" w:space="0" w:color="auto"/>
        <w:right w:val="none" w:sz="0" w:space="0" w:color="auto"/>
      </w:divBdr>
    </w:div>
    <w:div w:id="356585914">
      <w:bodyDiv w:val="1"/>
      <w:marLeft w:val="0"/>
      <w:marRight w:val="0"/>
      <w:marTop w:val="0"/>
      <w:marBottom w:val="0"/>
      <w:divBdr>
        <w:top w:val="none" w:sz="0" w:space="0" w:color="auto"/>
        <w:left w:val="none" w:sz="0" w:space="0" w:color="auto"/>
        <w:bottom w:val="none" w:sz="0" w:space="0" w:color="auto"/>
        <w:right w:val="none" w:sz="0" w:space="0" w:color="auto"/>
      </w:divBdr>
    </w:div>
    <w:div w:id="367223481">
      <w:bodyDiv w:val="1"/>
      <w:marLeft w:val="0"/>
      <w:marRight w:val="0"/>
      <w:marTop w:val="0"/>
      <w:marBottom w:val="0"/>
      <w:divBdr>
        <w:top w:val="none" w:sz="0" w:space="0" w:color="auto"/>
        <w:left w:val="none" w:sz="0" w:space="0" w:color="auto"/>
        <w:bottom w:val="none" w:sz="0" w:space="0" w:color="auto"/>
        <w:right w:val="none" w:sz="0" w:space="0" w:color="auto"/>
      </w:divBdr>
    </w:div>
    <w:div w:id="382872489">
      <w:bodyDiv w:val="1"/>
      <w:marLeft w:val="0"/>
      <w:marRight w:val="0"/>
      <w:marTop w:val="0"/>
      <w:marBottom w:val="0"/>
      <w:divBdr>
        <w:top w:val="none" w:sz="0" w:space="0" w:color="auto"/>
        <w:left w:val="none" w:sz="0" w:space="0" w:color="auto"/>
        <w:bottom w:val="none" w:sz="0" w:space="0" w:color="auto"/>
        <w:right w:val="none" w:sz="0" w:space="0" w:color="auto"/>
      </w:divBdr>
    </w:div>
    <w:div w:id="387261580">
      <w:bodyDiv w:val="1"/>
      <w:marLeft w:val="0"/>
      <w:marRight w:val="0"/>
      <w:marTop w:val="0"/>
      <w:marBottom w:val="0"/>
      <w:divBdr>
        <w:top w:val="none" w:sz="0" w:space="0" w:color="auto"/>
        <w:left w:val="none" w:sz="0" w:space="0" w:color="auto"/>
        <w:bottom w:val="none" w:sz="0" w:space="0" w:color="auto"/>
        <w:right w:val="none" w:sz="0" w:space="0" w:color="auto"/>
      </w:divBdr>
    </w:div>
    <w:div w:id="390542779">
      <w:bodyDiv w:val="1"/>
      <w:marLeft w:val="0"/>
      <w:marRight w:val="0"/>
      <w:marTop w:val="0"/>
      <w:marBottom w:val="0"/>
      <w:divBdr>
        <w:top w:val="none" w:sz="0" w:space="0" w:color="auto"/>
        <w:left w:val="none" w:sz="0" w:space="0" w:color="auto"/>
        <w:bottom w:val="none" w:sz="0" w:space="0" w:color="auto"/>
        <w:right w:val="none" w:sz="0" w:space="0" w:color="auto"/>
      </w:divBdr>
    </w:div>
    <w:div w:id="390999949">
      <w:bodyDiv w:val="1"/>
      <w:marLeft w:val="0"/>
      <w:marRight w:val="0"/>
      <w:marTop w:val="0"/>
      <w:marBottom w:val="0"/>
      <w:divBdr>
        <w:top w:val="none" w:sz="0" w:space="0" w:color="auto"/>
        <w:left w:val="none" w:sz="0" w:space="0" w:color="auto"/>
        <w:bottom w:val="none" w:sz="0" w:space="0" w:color="auto"/>
        <w:right w:val="none" w:sz="0" w:space="0" w:color="auto"/>
      </w:divBdr>
    </w:div>
    <w:div w:id="398678302">
      <w:bodyDiv w:val="1"/>
      <w:marLeft w:val="0"/>
      <w:marRight w:val="0"/>
      <w:marTop w:val="0"/>
      <w:marBottom w:val="0"/>
      <w:divBdr>
        <w:top w:val="none" w:sz="0" w:space="0" w:color="auto"/>
        <w:left w:val="none" w:sz="0" w:space="0" w:color="auto"/>
        <w:bottom w:val="none" w:sz="0" w:space="0" w:color="auto"/>
        <w:right w:val="none" w:sz="0" w:space="0" w:color="auto"/>
      </w:divBdr>
    </w:div>
    <w:div w:id="401099209">
      <w:bodyDiv w:val="1"/>
      <w:marLeft w:val="0"/>
      <w:marRight w:val="0"/>
      <w:marTop w:val="0"/>
      <w:marBottom w:val="0"/>
      <w:divBdr>
        <w:top w:val="none" w:sz="0" w:space="0" w:color="auto"/>
        <w:left w:val="none" w:sz="0" w:space="0" w:color="auto"/>
        <w:bottom w:val="none" w:sz="0" w:space="0" w:color="auto"/>
        <w:right w:val="none" w:sz="0" w:space="0" w:color="auto"/>
      </w:divBdr>
    </w:div>
    <w:div w:id="405348526">
      <w:bodyDiv w:val="1"/>
      <w:marLeft w:val="0"/>
      <w:marRight w:val="0"/>
      <w:marTop w:val="0"/>
      <w:marBottom w:val="0"/>
      <w:divBdr>
        <w:top w:val="none" w:sz="0" w:space="0" w:color="auto"/>
        <w:left w:val="none" w:sz="0" w:space="0" w:color="auto"/>
        <w:bottom w:val="none" w:sz="0" w:space="0" w:color="auto"/>
        <w:right w:val="none" w:sz="0" w:space="0" w:color="auto"/>
      </w:divBdr>
    </w:div>
    <w:div w:id="405690456">
      <w:bodyDiv w:val="1"/>
      <w:marLeft w:val="0"/>
      <w:marRight w:val="0"/>
      <w:marTop w:val="0"/>
      <w:marBottom w:val="0"/>
      <w:divBdr>
        <w:top w:val="none" w:sz="0" w:space="0" w:color="auto"/>
        <w:left w:val="none" w:sz="0" w:space="0" w:color="auto"/>
        <w:bottom w:val="none" w:sz="0" w:space="0" w:color="auto"/>
        <w:right w:val="none" w:sz="0" w:space="0" w:color="auto"/>
      </w:divBdr>
    </w:div>
    <w:div w:id="415790339">
      <w:bodyDiv w:val="1"/>
      <w:marLeft w:val="0"/>
      <w:marRight w:val="0"/>
      <w:marTop w:val="0"/>
      <w:marBottom w:val="0"/>
      <w:divBdr>
        <w:top w:val="none" w:sz="0" w:space="0" w:color="auto"/>
        <w:left w:val="none" w:sz="0" w:space="0" w:color="auto"/>
        <w:bottom w:val="none" w:sz="0" w:space="0" w:color="auto"/>
        <w:right w:val="none" w:sz="0" w:space="0" w:color="auto"/>
      </w:divBdr>
    </w:div>
    <w:div w:id="416634201">
      <w:bodyDiv w:val="1"/>
      <w:marLeft w:val="0"/>
      <w:marRight w:val="0"/>
      <w:marTop w:val="0"/>
      <w:marBottom w:val="0"/>
      <w:divBdr>
        <w:top w:val="none" w:sz="0" w:space="0" w:color="auto"/>
        <w:left w:val="none" w:sz="0" w:space="0" w:color="auto"/>
        <w:bottom w:val="none" w:sz="0" w:space="0" w:color="auto"/>
        <w:right w:val="none" w:sz="0" w:space="0" w:color="auto"/>
      </w:divBdr>
    </w:div>
    <w:div w:id="417364515">
      <w:bodyDiv w:val="1"/>
      <w:marLeft w:val="0"/>
      <w:marRight w:val="0"/>
      <w:marTop w:val="0"/>
      <w:marBottom w:val="0"/>
      <w:divBdr>
        <w:top w:val="none" w:sz="0" w:space="0" w:color="auto"/>
        <w:left w:val="none" w:sz="0" w:space="0" w:color="auto"/>
        <w:bottom w:val="none" w:sz="0" w:space="0" w:color="auto"/>
        <w:right w:val="none" w:sz="0" w:space="0" w:color="auto"/>
      </w:divBdr>
    </w:div>
    <w:div w:id="425885223">
      <w:bodyDiv w:val="1"/>
      <w:marLeft w:val="0"/>
      <w:marRight w:val="0"/>
      <w:marTop w:val="0"/>
      <w:marBottom w:val="0"/>
      <w:divBdr>
        <w:top w:val="none" w:sz="0" w:space="0" w:color="auto"/>
        <w:left w:val="none" w:sz="0" w:space="0" w:color="auto"/>
        <w:bottom w:val="none" w:sz="0" w:space="0" w:color="auto"/>
        <w:right w:val="none" w:sz="0" w:space="0" w:color="auto"/>
      </w:divBdr>
    </w:div>
    <w:div w:id="429936412">
      <w:bodyDiv w:val="1"/>
      <w:marLeft w:val="0"/>
      <w:marRight w:val="0"/>
      <w:marTop w:val="0"/>
      <w:marBottom w:val="0"/>
      <w:divBdr>
        <w:top w:val="none" w:sz="0" w:space="0" w:color="auto"/>
        <w:left w:val="none" w:sz="0" w:space="0" w:color="auto"/>
        <w:bottom w:val="none" w:sz="0" w:space="0" w:color="auto"/>
        <w:right w:val="none" w:sz="0" w:space="0" w:color="auto"/>
      </w:divBdr>
    </w:div>
    <w:div w:id="431635175">
      <w:bodyDiv w:val="1"/>
      <w:marLeft w:val="0"/>
      <w:marRight w:val="0"/>
      <w:marTop w:val="0"/>
      <w:marBottom w:val="0"/>
      <w:divBdr>
        <w:top w:val="none" w:sz="0" w:space="0" w:color="auto"/>
        <w:left w:val="none" w:sz="0" w:space="0" w:color="auto"/>
        <w:bottom w:val="none" w:sz="0" w:space="0" w:color="auto"/>
        <w:right w:val="none" w:sz="0" w:space="0" w:color="auto"/>
      </w:divBdr>
    </w:div>
    <w:div w:id="442696847">
      <w:bodyDiv w:val="1"/>
      <w:marLeft w:val="0"/>
      <w:marRight w:val="0"/>
      <w:marTop w:val="0"/>
      <w:marBottom w:val="0"/>
      <w:divBdr>
        <w:top w:val="none" w:sz="0" w:space="0" w:color="auto"/>
        <w:left w:val="none" w:sz="0" w:space="0" w:color="auto"/>
        <w:bottom w:val="none" w:sz="0" w:space="0" w:color="auto"/>
        <w:right w:val="none" w:sz="0" w:space="0" w:color="auto"/>
      </w:divBdr>
    </w:div>
    <w:div w:id="449473099">
      <w:bodyDiv w:val="1"/>
      <w:marLeft w:val="0"/>
      <w:marRight w:val="0"/>
      <w:marTop w:val="0"/>
      <w:marBottom w:val="0"/>
      <w:divBdr>
        <w:top w:val="none" w:sz="0" w:space="0" w:color="auto"/>
        <w:left w:val="none" w:sz="0" w:space="0" w:color="auto"/>
        <w:bottom w:val="none" w:sz="0" w:space="0" w:color="auto"/>
        <w:right w:val="none" w:sz="0" w:space="0" w:color="auto"/>
      </w:divBdr>
    </w:div>
    <w:div w:id="460460192">
      <w:bodyDiv w:val="1"/>
      <w:marLeft w:val="0"/>
      <w:marRight w:val="0"/>
      <w:marTop w:val="0"/>
      <w:marBottom w:val="0"/>
      <w:divBdr>
        <w:top w:val="none" w:sz="0" w:space="0" w:color="auto"/>
        <w:left w:val="none" w:sz="0" w:space="0" w:color="auto"/>
        <w:bottom w:val="none" w:sz="0" w:space="0" w:color="auto"/>
        <w:right w:val="none" w:sz="0" w:space="0" w:color="auto"/>
      </w:divBdr>
    </w:div>
    <w:div w:id="474030469">
      <w:bodyDiv w:val="1"/>
      <w:marLeft w:val="0"/>
      <w:marRight w:val="0"/>
      <w:marTop w:val="0"/>
      <w:marBottom w:val="0"/>
      <w:divBdr>
        <w:top w:val="none" w:sz="0" w:space="0" w:color="auto"/>
        <w:left w:val="none" w:sz="0" w:space="0" w:color="auto"/>
        <w:bottom w:val="none" w:sz="0" w:space="0" w:color="auto"/>
        <w:right w:val="none" w:sz="0" w:space="0" w:color="auto"/>
      </w:divBdr>
    </w:div>
    <w:div w:id="490752786">
      <w:bodyDiv w:val="1"/>
      <w:marLeft w:val="0"/>
      <w:marRight w:val="0"/>
      <w:marTop w:val="0"/>
      <w:marBottom w:val="0"/>
      <w:divBdr>
        <w:top w:val="none" w:sz="0" w:space="0" w:color="auto"/>
        <w:left w:val="none" w:sz="0" w:space="0" w:color="auto"/>
        <w:bottom w:val="none" w:sz="0" w:space="0" w:color="auto"/>
        <w:right w:val="none" w:sz="0" w:space="0" w:color="auto"/>
      </w:divBdr>
    </w:div>
    <w:div w:id="492179992">
      <w:bodyDiv w:val="1"/>
      <w:marLeft w:val="0"/>
      <w:marRight w:val="0"/>
      <w:marTop w:val="0"/>
      <w:marBottom w:val="0"/>
      <w:divBdr>
        <w:top w:val="none" w:sz="0" w:space="0" w:color="auto"/>
        <w:left w:val="none" w:sz="0" w:space="0" w:color="auto"/>
        <w:bottom w:val="none" w:sz="0" w:space="0" w:color="auto"/>
        <w:right w:val="none" w:sz="0" w:space="0" w:color="auto"/>
      </w:divBdr>
    </w:div>
    <w:div w:id="496312180">
      <w:bodyDiv w:val="1"/>
      <w:marLeft w:val="0"/>
      <w:marRight w:val="0"/>
      <w:marTop w:val="0"/>
      <w:marBottom w:val="0"/>
      <w:divBdr>
        <w:top w:val="none" w:sz="0" w:space="0" w:color="auto"/>
        <w:left w:val="none" w:sz="0" w:space="0" w:color="auto"/>
        <w:bottom w:val="none" w:sz="0" w:space="0" w:color="auto"/>
        <w:right w:val="none" w:sz="0" w:space="0" w:color="auto"/>
      </w:divBdr>
    </w:div>
    <w:div w:id="499350255">
      <w:bodyDiv w:val="1"/>
      <w:marLeft w:val="0"/>
      <w:marRight w:val="0"/>
      <w:marTop w:val="0"/>
      <w:marBottom w:val="0"/>
      <w:divBdr>
        <w:top w:val="none" w:sz="0" w:space="0" w:color="auto"/>
        <w:left w:val="none" w:sz="0" w:space="0" w:color="auto"/>
        <w:bottom w:val="none" w:sz="0" w:space="0" w:color="auto"/>
        <w:right w:val="none" w:sz="0" w:space="0" w:color="auto"/>
      </w:divBdr>
    </w:div>
    <w:div w:id="506868728">
      <w:bodyDiv w:val="1"/>
      <w:marLeft w:val="0"/>
      <w:marRight w:val="0"/>
      <w:marTop w:val="0"/>
      <w:marBottom w:val="0"/>
      <w:divBdr>
        <w:top w:val="none" w:sz="0" w:space="0" w:color="auto"/>
        <w:left w:val="none" w:sz="0" w:space="0" w:color="auto"/>
        <w:bottom w:val="none" w:sz="0" w:space="0" w:color="auto"/>
        <w:right w:val="none" w:sz="0" w:space="0" w:color="auto"/>
      </w:divBdr>
    </w:div>
    <w:div w:id="510413157">
      <w:bodyDiv w:val="1"/>
      <w:marLeft w:val="0"/>
      <w:marRight w:val="0"/>
      <w:marTop w:val="0"/>
      <w:marBottom w:val="0"/>
      <w:divBdr>
        <w:top w:val="none" w:sz="0" w:space="0" w:color="auto"/>
        <w:left w:val="none" w:sz="0" w:space="0" w:color="auto"/>
        <w:bottom w:val="none" w:sz="0" w:space="0" w:color="auto"/>
        <w:right w:val="none" w:sz="0" w:space="0" w:color="auto"/>
      </w:divBdr>
    </w:div>
    <w:div w:id="510722352">
      <w:bodyDiv w:val="1"/>
      <w:marLeft w:val="0"/>
      <w:marRight w:val="0"/>
      <w:marTop w:val="0"/>
      <w:marBottom w:val="0"/>
      <w:divBdr>
        <w:top w:val="none" w:sz="0" w:space="0" w:color="auto"/>
        <w:left w:val="none" w:sz="0" w:space="0" w:color="auto"/>
        <w:bottom w:val="none" w:sz="0" w:space="0" w:color="auto"/>
        <w:right w:val="none" w:sz="0" w:space="0" w:color="auto"/>
      </w:divBdr>
    </w:div>
    <w:div w:id="513612781">
      <w:bodyDiv w:val="1"/>
      <w:marLeft w:val="0"/>
      <w:marRight w:val="0"/>
      <w:marTop w:val="0"/>
      <w:marBottom w:val="0"/>
      <w:divBdr>
        <w:top w:val="none" w:sz="0" w:space="0" w:color="auto"/>
        <w:left w:val="none" w:sz="0" w:space="0" w:color="auto"/>
        <w:bottom w:val="none" w:sz="0" w:space="0" w:color="auto"/>
        <w:right w:val="none" w:sz="0" w:space="0" w:color="auto"/>
      </w:divBdr>
    </w:div>
    <w:div w:id="516820039">
      <w:bodyDiv w:val="1"/>
      <w:marLeft w:val="0"/>
      <w:marRight w:val="0"/>
      <w:marTop w:val="0"/>
      <w:marBottom w:val="0"/>
      <w:divBdr>
        <w:top w:val="none" w:sz="0" w:space="0" w:color="auto"/>
        <w:left w:val="none" w:sz="0" w:space="0" w:color="auto"/>
        <w:bottom w:val="none" w:sz="0" w:space="0" w:color="auto"/>
        <w:right w:val="none" w:sz="0" w:space="0" w:color="auto"/>
      </w:divBdr>
    </w:div>
    <w:div w:id="518660986">
      <w:bodyDiv w:val="1"/>
      <w:marLeft w:val="0"/>
      <w:marRight w:val="0"/>
      <w:marTop w:val="0"/>
      <w:marBottom w:val="0"/>
      <w:divBdr>
        <w:top w:val="none" w:sz="0" w:space="0" w:color="auto"/>
        <w:left w:val="none" w:sz="0" w:space="0" w:color="auto"/>
        <w:bottom w:val="none" w:sz="0" w:space="0" w:color="auto"/>
        <w:right w:val="none" w:sz="0" w:space="0" w:color="auto"/>
      </w:divBdr>
    </w:div>
    <w:div w:id="524447683">
      <w:bodyDiv w:val="1"/>
      <w:marLeft w:val="0"/>
      <w:marRight w:val="0"/>
      <w:marTop w:val="0"/>
      <w:marBottom w:val="0"/>
      <w:divBdr>
        <w:top w:val="none" w:sz="0" w:space="0" w:color="auto"/>
        <w:left w:val="none" w:sz="0" w:space="0" w:color="auto"/>
        <w:bottom w:val="none" w:sz="0" w:space="0" w:color="auto"/>
        <w:right w:val="none" w:sz="0" w:space="0" w:color="auto"/>
      </w:divBdr>
    </w:div>
    <w:div w:id="526409797">
      <w:bodyDiv w:val="1"/>
      <w:marLeft w:val="0"/>
      <w:marRight w:val="0"/>
      <w:marTop w:val="0"/>
      <w:marBottom w:val="0"/>
      <w:divBdr>
        <w:top w:val="none" w:sz="0" w:space="0" w:color="auto"/>
        <w:left w:val="none" w:sz="0" w:space="0" w:color="auto"/>
        <w:bottom w:val="none" w:sz="0" w:space="0" w:color="auto"/>
        <w:right w:val="none" w:sz="0" w:space="0" w:color="auto"/>
      </w:divBdr>
    </w:div>
    <w:div w:id="540554102">
      <w:bodyDiv w:val="1"/>
      <w:marLeft w:val="0"/>
      <w:marRight w:val="0"/>
      <w:marTop w:val="0"/>
      <w:marBottom w:val="0"/>
      <w:divBdr>
        <w:top w:val="none" w:sz="0" w:space="0" w:color="auto"/>
        <w:left w:val="none" w:sz="0" w:space="0" w:color="auto"/>
        <w:bottom w:val="none" w:sz="0" w:space="0" w:color="auto"/>
        <w:right w:val="none" w:sz="0" w:space="0" w:color="auto"/>
      </w:divBdr>
    </w:div>
    <w:div w:id="557984210">
      <w:bodyDiv w:val="1"/>
      <w:marLeft w:val="0"/>
      <w:marRight w:val="0"/>
      <w:marTop w:val="0"/>
      <w:marBottom w:val="0"/>
      <w:divBdr>
        <w:top w:val="none" w:sz="0" w:space="0" w:color="auto"/>
        <w:left w:val="none" w:sz="0" w:space="0" w:color="auto"/>
        <w:bottom w:val="none" w:sz="0" w:space="0" w:color="auto"/>
        <w:right w:val="none" w:sz="0" w:space="0" w:color="auto"/>
      </w:divBdr>
    </w:div>
    <w:div w:id="568660190">
      <w:bodyDiv w:val="1"/>
      <w:marLeft w:val="0"/>
      <w:marRight w:val="0"/>
      <w:marTop w:val="0"/>
      <w:marBottom w:val="0"/>
      <w:divBdr>
        <w:top w:val="none" w:sz="0" w:space="0" w:color="auto"/>
        <w:left w:val="none" w:sz="0" w:space="0" w:color="auto"/>
        <w:bottom w:val="none" w:sz="0" w:space="0" w:color="auto"/>
        <w:right w:val="none" w:sz="0" w:space="0" w:color="auto"/>
      </w:divBdr>
    </w:div>
    <w:div w:id="573511725">
      <w:bodyDiv w:val="1"/>
      <w:marLeft w:val="0"/>
      <w:marRight w:val="0"/>
      <w:marTop w:val="0"/>
      <w:marBottom w:val="0"/>
      <w:divBdr>
        <w:top w:val="none" w:sz="0" w:space="0" w:color="auto"/>
        <w:left w:val="none" w:sz="0" w:space="0" w:color="auto"/>
        <w:bottom w:val="none" w:sz="0" w:space="0" w:color="auto"/>
        <w:right w:val="none" w:sz="0" w:space="0" w:color="auto"/>
      </w:divBdr>
    </w:div>
    <w:div w:id="586577171">
      <w:bodyDiv w:val="1"/>
      <w:marLeft w:val="0"/>
      <w:marRight w:val="0"/>
      <w:marTop w:val="0"/>
      <w:marBottom w:val="0"/>
      <w:divBdr>
        <w:top w:val="none" w:sz="0" w:space="0" w:color="auto"/>
        <w:left w:val="none" w:sz="0" w:space="0" w:color="auto"/>
        <w:bottom w:val="none" w:sz="0" w:space="0" w:color="auto"/>
        <w:right w:val="none" w:sz="0" w:space="0" w:color="auto"/>
      </w:divBdr>
    </w:div>
    <w:div w:id="587202706">
      <w:bodyDiv w:val="1"/>
      <w:marLeft w:val="0"/>
      <w:marRight w:val="0"/>
      <w:marTop w:val="0"/>
      <w:marBottom w:val="0"/>
      <w:divBdr>
        <w:top w:val="none" w:sz="0" w:space="0" w:color="auto"/>
        <w:left w:val="none" w:sz="0" w:space="0" w:color="auto"/>
        <w:bottom w:val="none" w:sz="0" w:space="0" w:color="auto"/>
        <w:right w:val="none" w:sz="0" w:space="0" w:color="auto"/>
      </w:divBdr>
    </w:div>
    <w:div w:id="595359888">
      <w:bodyDiv w:val="1"/>
      <w:marLeft w:val="0"/>
      <w:marRight w:val="0"/>
      <w:marTop w:val="0"/>
      <w:marBottom w:val="0"/>
      <w:divBdr>
        <w:top w:val="none" w:sz="0" w:space="0" w:color="auto"/>
        <w:left w:val="none" w:sz="0" w:space="0" w:color="auto"/>
        <w:bottom w:val="none" w:sz="0" w:space="0" w:color="auto"/>
        <w:right w:val="none" w:sz="0" w:space="0" w:color="auto"/>
      </w:divBdr>
    </w:div>
    <w:div w:id="596669396">
      <w:bodyDiv w:val="1"/>
      <w:marLeft w:val="0"/>
      <w:marRight w:val="0"/>
      <w:marTop w:val="0"/>
      <w:marBottom w:val="0"/>
      <w:divBdr>
        <w:top w:val="none" w:sz="0" w:space="0" w:color="auto"/>
        <w:left w:val="none" w:sz="0" w:space="0" w:color="auto"/>
        <w:bottom w:val="none" w:sz="0" w:space="0" w:color="auto"/>
        <w:right w:val="none" w:sz="0" w:space="0" w:color="auto"/>
      </w:divBdr>
    </w:div>
    <w:div w:id="608202459">
      <w:bodyDiv w:val="1"/>
      <w:marLeft w:val="0"/>
      <w:marRight w:val="0"/>
      <w:marTop w:val="0"/>
      <w:marBottom w:val="0"/>
      <w:divBdr>
        <w:top w:val="none" w:sz="0" w:space="0" w:color="auto"/>
        <w:left w:val="none" w:sz="0" w:space="0" w:color="auto"/>
        <w:bottom w:val="none" w:sz="0" w:space="0" w:color="auto"/>
        <w:right w:val="none" w:sz="0" w:space="0" w:color="auto"/>
      </w:divBdr>
    </w:div>
    <w:div w:id="614941766">
      <w:bodyDiv w:val="1"/>
      <w:marLeft w:val="0"/>
      <w:marRight w:val="0"/>
      <w:marTop w:val="0"/>
      <w:marBottom w:val="0"/>
      <w:divBdr>
        <w:top w:val="none" w:sz="0" w:space="0" w:color="auto"/>
        <w:left w:val="none" w:sz="0" w:space="0" w:color="auto"/>
        <w:bottom w:val="none" w:sz="0" w:space="0" w:color="auto"/>
        <w:right w:val="none" w:sz="0" w:space="0" w:color="auto"/>
      </w:divBdr>
    </w:div>
    <w:div w:id="624896155">
      <w:bodyDiv w:val="1"/>
      <w:marLeft w:val="0"/>
      <w:marRight w:val="0"/>
      <w:marTop w:val="0"/>
      <w:marBottom w:val="0"/>
      <w:divBdr>
        <w:top w:val="none" w:sz="0" w:space="0" w:color="auto"/>
        <w:left w:val="none" w:sz="0" w:space="0" w:color="auto"/>
        <w:bottom w:val="none" w:sz="0" w:space="0" w:color="auto"/>
        <w:right w:val="none" w:sz="0" w:space="0" w:color="auto"/>
      </w:divBdr>
    </w:div>
    <w:div w:id="631139040">
      <w:bodyDiv w:val="1"/>
      <w:marLeft w:val="0"/>
      <w:marRight w:val="0"/>
      <w:marTop w:val="0"/>
      <w:marBottom w:val="0"/>
      <w:divBdr>
        <w:top w:val="none" w:sz="0" w:space="0" w:color="auto"/>
        <w:left w:val="none" w:sz="0" w:space="0" w:color="auto"/>
        <w:bottom w:val="none" w:sz="0" w:space="0" w:color="auto"/>
        <w:right w:val="none" w:sz="0" w:space="0" w:color="auto"/>
      </w:divBdr>
    </w:div>
    <w:div w:id="633409618">
      <w:bodyDiv w:val="1"/>
      <w:marLeft w:val="0"/>
      <w:marRight w:val="0"/>
      <w:marTop w:val="0"/>
      <w:marBottom w:val="0"/>
      <w:divBdr>
        <w:top w:val="none" w:sz="0" w:space="0" w:color="auto"/>
        <w:left w:val="none" w:sz="0" w:space="0" w:color="auto"/>
        <w:bottom w:val="none" w:sz="0" w:space="0" w:color="auto"/>
        <w:right w:val="none" w:sz="0" w:space="0" w:color="auto"/>
      </w:divBdr>
    </w:div>
    <w:div w:id="642735181">
      <w:bodyDiv w:val="1"/>
      <w:marLeft w:val="0"/>
      <w:marRight w:val="0"/>
      <w:marTop w:val="0"/>
      <w:marBottom w:val="0"/>
      <w:divBdr>
        <w:top w:val="none" w:sz="0" w:space="0" w:color="auto"/>
        <w:left w:val="none" w:sz="0" w:space="0" w:color="auto"/>
        <w:bottom w:val="none" w:sz="0" w:space="0" w:color="auto"/>
        <w:right w:val="none" w:sz="0" w:space="0" w:color="auto"/>
      </w:divBdr>
    </w:div>
    <w:div w:id="643118302">
      <w:bodyDiv w:val="1"/>
      <w:marLeft w:val="0"/>
      <w:marRight w:val="0"/>
      <w:marTop w:val="0"/>
      <w:marBottom w:val="0"/>
      <w:divBdr>
        <w:top w:val="none" w:sz="0" w:space="0" w:color="auto"/>
        <w:left w:val="none" w:sz="0" w:space="0" w:color="auto"/>
        <w:bottom w:val="none" w:sz="0" w:space="0" w:color="auto"/>
        <w:right w:val="none" w:sz="0" w:space="0" w:color="auto"/>
      </w:divBdr>
    </w:div>
    <w:div w:id="649791104">
      <w:bodyDiv w:val="1"/>
      <w:marLeft w:val="0"/>
      <w:marRight w:val="0"/>
      <w:marTop w:val="0"/>
      <w:marBottom w:val="0"/>
      <w:divBdr>
        <w:top w:val="none" w:sz="0" w:space="0" w:color="auto"/>
        <w:left w:val="none" w:sz="0" w:space="0" w:color="auto"/>
        <w:bottom w:val="none" w:sz="0" w:space="0" w:color="auto"/>
        <w:right w:val="none" w:sz="0" w:space="0" w:color="auto"/>
      </w:divBdr>
    </w:div>
    <w:div w:id="654187350">
      <w:bodyDiv w:val="1"/>
      <w:marLeft w:val="0"/>
      <w:marRight w:val="0"/>
      <w:marTop w:val="0"/>
      <w:marBottom w:val="0"/>
      <w:divBdr>
        <w:top w:val="none" w:sz="0" w:space="0" w:color="auto"/>
        <w:left w:val="none" w:sz="0" w:space="0" w:color="auto"/>
        <w:bottom w:val="none" w:sz="0" w:space="0" w:color="auto"/>
        <w:right w:val="none" w:sz="0" w:space="0" w:color="auto"/>
      </w:divBdr>
    </w:div>
    <w:div w:id="662514896">
      <w:bodyDiv w:val="1"/>
      <w:marLeft w:val="0"/>
      <w:marRight w:val="0"/>
      <w:marTop w:val="0"/>
      <w:marBottom w:val="0"/>
      <w:divBdr>
        <w:top w:val="none" w:sz="0" w:space="0" w:color="auto"/>
        <w:left w:val="none" w:sz="0" w:space="0" w:color="auto"/>
        <w:bottom w:val="none" w:sz="0" w:space="0" w:color="auto"/>
        <w:right w:val="none" w:sz="0" w:space="0" w:color="auto"/>
      </w:divBdr>
    </w:div>
    <w:div w:id="663900575">
      <w:bodyDiv w:val="1"/>
      <w:marLeft w:val="0"/>
      <w:marRight w:val="0"/>
      <w:marTop w:val="0"/>
      <w:marBottom w:val="0"/>
      <w:divBdr>
        <w:top w:val="none" w:sz="0" w:space="0" w:color="auto"/>
        <w:left w:val="none" w:sz="0" w:space="0" w:color="auto"/>
        <w:bottom w:val="none" w:sz="0" w:space="0" w:color="auto"/>
        <w:right w:val="none" w:sz="0" w:space="0" w:color="auto"/>
      </w:divBdr>
    </w:div>
    <w:div w:id="666518678">
      <w:bodyDiv w:val="1"/>
      <w:marLeft w:val="0"/>
      <w:marRight w:val="0"/>
      <w:marTop w:val="0"/>
      <w:marBottom w:val="0"/>
      <w:divBdr>
        <w:top w:val="none" w:sz="0" w:space="0" w:color="auto"/>
        <w:left w:val="none" w:sz="0" w:space="0" w:color="auto"/>
        <w:bottom w:val="none" w:sz="0" w:space="0" w:color="auto"/>
        <w:right w:val="none" w:sz="0" w:space="0" w:color="auto"/>
      </w:divBdr>
    </w:div>
    <w:div w:id="702098400">
      <w:bodyDiv w:val="1"/>
      <w:marLeft w:val="0"/>
      <w:marRight w:val="0"/>
      <w:marTop w:val="0"/>
      <w:marBottom w:val="0"/>
      <w:divBdr>
        <w:top w:val="none" w:sz="0" w:space="0" w:color="auto"/>
        <w:left w:val="none" w:sz="0" w:space="0" w:color="auto"/>
        <w:bottom w:val="none" w:sz="0" w:space="0" w:color="auto"/>
        <w:right w:val="none" w:sz="0" w:space="0" w:color="auto"/>
      </w:divBdr>
    </w:div>
    <w:div w:id="702244334">
      <w:bodyDiv w:val="1"/>
      <w:marLeft w:val="0"/>
      <w:marRight w:val="0"/>
      <w:marTop w:val="0"/>
      <w:marBottom w:val="0"/>
      <w:divBdr>
        <w:top w:val="none" w:sz="0" w:space="0" w:color="auto"/>
        <w:left w:val="none" w:sz="0" w:space="0" w:color="auto"/>
        <w:bottom w:val="none" w:sz="0" w:space="0" w:color="auto"/>
        <w:right w:val="none" w:sz="0" w:space="0" w:color="auto"/>
      </w:divBdr>
    </w:div>
    <w:div w:id="722412067">
      <w:bodyDiv w:val="1"/>
      <w:marLeft w:val="0"/>
      <w:marRight w:val="0"/>
      <w:marTop w:val="0"/>
      <w:marBottom w:val="0"/>
      <w:divBdr>
        <w:top w:val="none" w:sz="0" w:space="0" w:color="auto"/>
        <w:left w:val="none" w:sz="0" w:space="0" w:color="auto"/>
        <w:bottom w:val="none" w:sz="0" w:space="0" w:color="auto"/>
        <w:right w:val="none" w:sz="0" w:space="0" w:color="auto"/>
      </w:divBdr>
    </w:div>
    <w:div w:id="724376205">
      <w:bodyDiv w:val="1"/>
      <w:marLeft w:val="0"/>
      <w:marRight w:val="0"/>
      <w:marTop w:val="0"/>
      <w:marBottom w:val="0"/>
      <w:divBdr>
        <w:top w:val="none" w:sz="0" w:space="0" w:color="auto"/>
        <w:left w:val="none" w:sz="0" w:space="0" w:color="auto"/>
        <w:bottom w:val="none" w:sz="0" w:space="0" w:color="auto"/>
        <w:right w:val="none" w:sz="0" w:space="0" w:color="auto"/>
      </w:divBdr>
    </w:div>
    <w:div w:id="726758353">
      <w:bodyDiv w:val="1"/>
      <w:marLeft w:val="0"/>
      <w:marRight w:val="0"/>
      <w:marTop w:val="0"/>
      <w:marBottom w:val="0"/>
      <w:divBdr>
        <w:top w:val="none" w:sz="0" w:space="0" w:color="auto"/>
        <w:left w:val="none" w:sz="0" w:space="0" w:color="auto"/>
        <w:bottom w:val="none" w:sz="0" w:space="0" w:color="auto"/>
        <w:right w:val="none" w:sz="0" w:space="0" w:color="auto"/>
      </w:divBdr>
    </w:div>
    <w:div w:id="732704941">
      <w:bodyDiv w:val="1"/>
      <w:marLeft w:val="0"/>
      <w:marRight w:val="0"/>
      <w:marTop w:val="0"/>
      <w:marBottom w:val="0"/>
      <w:divBdr>
        <w:top w:val="none" w:sz="0" w:space="0" w:color="auto"/>
        <w:left w:val="none" w:sz="0" w:space="0" w:color="auto"/>
        <w:bottom w:val="none" w:sz="0" w:space="0" w:color="auto"/>
        <w:right w:val="none" w:sz="0" w:space="0" w:color="auto"/>
      </w:divBdr>
    </w:div>
    <w:div w:id="733429187">
      <w:bodyDiv w:val="1"/>
      <w:marLeft w:val="0"/>
      <w:marRight w:val="0"/>
      <w:marTop w:val="0"/>
      <w:marBottom w:val="0"/>
      <w:divBdr>
        <w:top w:val="none" w:sz="0" w:space="0" w:color="auto"/>
        <w:left w:val="none" w:sz="0" w:space="0" w:color="auto"/>
        <w:bottom w:val="none" w:sz="0" w:space="0" w:color="auto"/>
        <w:right w:val="none" w:sz="0" w:space="0" w:color="auto"/>
      </w:divBdr>
    </w:div>
    <w:div w:id="761267725">
      <w:bodyDiv w:val="1"/>
      <w:marLeft w:val="0"/>
      <w:marRight w:val="0"/>
      <w:marTop w:val="0"/>
      <w:marBottom w:val="0"/>
      <w:divBdr>
        <w:top w:val="none" w:sz="0" w:space="0" w:color="auto"/>
        <w:left w:val="none" w:sz="0" w:space="0" w:color="auto"/>
        <w:bottom w:val="none" w:sz="0" w:space="0" w:color="auto"/>
        <w:right w:val="none" w:sz="0" w:space="0" w:color="auto"/>
      </w:divBdr>
    </w:div>
    <w:div w:id="761948956">
      <w:bodyDiv w:val="1"/>
      <w:marLeft w:val="0"/>
      <w:marRight w:val="0"/>
      <w:marTop w:val="0"/>
      <w:marBottom w:val="0"/>
      <w:divBdr>
        <w:top w:val="none" w:sz="0" w:space="0" w:color="auto"/>
        <w:left w:val="none" w:sz="0" w:space="0" w:color="auto"/>
        <w:bottom w:val="none" w:sz="0" w:space="0" w:color="auto"/>
        <w:right w:val="none" w:sz="0" w:space="0" w:color="auto"/>
      </w:divBdr>
    </w:div>
    <w:div w:id="787894012">
      <w:bodyDiv w:val="1"/>
      <w:marLeft w:val="0"/>
      <w:marRight w:val="0"/>
      <w:marTop w:val="0"/>
      <w:marBottom w:val="0"/>
      <w:divBdr>
        <w:top w:val="none" w:sz="0" w:space="0" w:color="auto"/>
        <w:left w:val="none" w:sz="0" w:space="0" w:color="auto"/>
        <w:bottom w:val="none" w:sz="0" w:space="0" w:color="auto"/>
        <w:right w:val="none" w:sz="0" w:space="0" w:color="auto"/>
      </w:divBdr>
    </w:div>
    <w:div w:id="789593098">
      <w:bodyDiv w:val="1"/>
      <w:marLeft w:val="0"/>
      <w:marRight w:val="0"/>
      <w:marTop w:val="0"/>
      <w:marBottom w:val="0"/>
      <w:divBdr>
        <w:top w:val="none" w:sz="0" w:space="0" w:color="auto"/>
        <w:left w:val="none" w:sz="0" w:space="0" w:color="auto"/>
        <w:bottom w:val="none" w:sz="0" w:space="0" w:color="auto"/>
        <w:right w:val="none" w:sz="0" w:space="0" w:color="auto"/>
      </w:divBdr>
    </w:div>
    <w:div w:id="795564303">
      <w:bodyDiv w:val="1"/>
      <w:marLeft w:val="0"/>
      <w:marRight w:val="0"/>
      <w:marTop w:val="0"/>
      <w:marBottom w:val="0"/>
      <w:divBdr>
        <w:top w:val="none" w:sz="0" w:space="0" w:color="auto"/>
        <w:left w:val="none" w:sz="0" w:space="0" w:color="auto"/>
        <w:bottom w:val="none" w:sz="0" w:space="0" w:color="auto"/>
        <w:right w:val="none" w:sz="0" w:space="0" w:color="auto"/>
      </w:divBdr>
    </w:div>
    <w:div w:id="808976532">
      <w:bodyDiv w:val="1"/>
      <w:marLeft w:val="0"/>
      <w:marRight w:val="0"/>
      <w:marTop w:val="0"/>
      <w:marBottom w:val="0"/>
      <w:divBdr>
        <w:top w:val="none" w:sz="0" w:space="0" w:color="auto"/>
        <w:left w:val="none" w:sz="0" w:space="0" w:color="auto"/>
        <w:bottom w:val="none" w:sz="0" w:space="0" w:color="auto"/>
        <w:right w:val="none" w:sz="0" w:space="0" w:color="auto"/>
      </w:divBdr>
    </w:div>
    <w:div w:id="818349940">
      <w:bodyDiv w:val="1"/>
      <w:marLeft w:val="0"/>
      <w:marRight w:val="0"/>
      <w:marTop w:val="0"/>
      <w:marBottom w:val="0"/>
      <w:divBdr>
        <w:top w:val="none" w:sz="0" w:space="0" w:color="auto"/>
        <w:left w:val="none" w:sz="0" w:space="0" w:color="auto"/>
        <w:bottom w:val="none" w:sz="0" w:space="0" w:color="auto"/>
        <w:right w:val="none" w:sz="0" w:space="0" w:color="auto"/>
      </w:divBdr>
    </w:div>
    <w:div w:id="822745223">
      <w:bodyDiv w:val="1"/>
      <w:marLeft w:val="0"/>
      <w:marRight w:val="0"/>
      <w:marTop w:val="0"/>
      <w:marBottom w:val="0"/>
      <w:divBdr>
        <w:top w:val="none" w:sz="0" w:space="0" w:color="auto"/>
        <w:left w:val="none" w:sz="0" w:space="0" w:color="auto"/>
        <w:bottom w:val="none" w:sz="0" w:space="0" w:color="auto"/>
        <w:right w:val="none" w:sz="0" w:space="0" w:color="auto"/>
      </w:divBdr>
    </w:div>
    <w:div w:id="825512244">
      <w:bodyDiv w:val="1"/>
      <w:marLeft w:val="0"/>
      <w:marRight w:val="0"/>
      <w:marTop w:val="0"/>
      <w:marBottom w:val="0"/>
      <w:divBdr>
        <w:top w:val="none" w:sz="0" w:space="0" w:color="auto"/>
        <w:left w:val="none" w:sz="0" w:space="0" w:color="auto"/>
        <w:bottom w:val="none" w:sz="0" w:space="0" w:color="auto"/>
        <w:right w:val="none" w:sz="0" w:space="0" w:color="auto"/>
      </w:divBdr>
    </w:div>
    <w:div w:id="829058605">
      <w:bodyDiv w:val="1"/>
      <w:marLeft w:val="0"/>
      <w:marRight w:val="0"/>
      <w:marTop w:val="0"/>
      <w:marBottom w:val="0"/>
      <w:divBdr>
        <w:top w:val="none" w:sz="0" w:space="0" w:color="auto"/>
        <w:left w:val="none" w:sz="0" w:space="0" w:color="auto"/>
        <w:bottom w:val="none" w:sz="0" w:space="0" w:color="auto"/>
        <w:right w:val="none" w:sz="0" w:space="0" w:color="auto"/>
      </w:divBdr>
    </w:div>
    <w:div w:id="830950679">
      <w:bodyDiv w:val="1"/>
      <w:marLeft w:val="0"/>
      <w:marRight w:val="0"/>
      <w:marTop w:val="0"/>
      <w:marBottom w:val="0"/>
      <w:divBdr>
        <w:top w:val="none" w:sz="0" w:space="0" w:color="auto"/>
        <w:left w:val="none" w:sz="0" w:space="0" w:color="auto"/>
        <w:bottom w:val="none" w:sz="0" w:space="0" w:color="auto"/>
        <w:right w:val="none" w:sz="0" w:space="0" w:color="auto"/>
      </w:divBdr>
    </w:div>
    <w:div w:id="839079248">
      <w:bodyDiv w:val="1"/>
      <w:marLeft w:val="0"/>
      <w:marRight w:val="0"/>
      <w:marTop w:val="0"/>
      <w:marBottom w:val="0"/>
      <w:divBdr>
        <w:top w:val="none" w:sz="0" w:space="0" w:color="auto"/>
        <w:left w:val="none" w:sz="0" w:space="0" w:color="auto"/>
        <w:bottom w:val="none" w:sz="0" w:space="0" w:color="auto"/>
        <w:right w:val="none" w:sz="0" w:space="0" w:color="auto"/>
      </w:divBdr>
    </w:div>
    <w:div w:id="850875713">
      <w:bodyDiv w:val="1"/>
      <w:marLeft w:val="0"/>
      <w:marRight w:val="0"/>
      <w:marTop w:val="0"/>
      <w:marBottom w:val="0"/>
      <w:divBdr>
        <w:top w:val="none" w:sz="0" w:space="0" w:color="auto"/>
        <w:left w:val="none" w:sz="0" w:space="0" w:color="auto"/>
        <w:bottom w:val="none" w:sz="0" w:space="0" w:color="auto"/>
        <w:right w:val="none" w:sz="0" w:space="0" w:color="auto"/>
      </w:divBdr>
    </w:div>
    <w:div w:id="857619484">
      <w:bodyDiv w:val="1"/>
      <w:marLeft w:val="0"/>
      <w:marRight w:val="0"/>
      <w:marTop w:val="0"/>
      <w:marBottom w:val="0"/>
      <w:divBdr>
        <w:top w:val="none" w:sz="0" w:space="0" w:color="auto"/>
        <w:left w:val="none" w:sz="0" w:space="0" w:color="auto"/>
        <w:bottom w:val="none" w:sz="0" w:space="0" w:color="auto"/>
        <w:right w:val="none" w:sz="0" w:space="0" w:color="auto"/>
      </w:divBdr>
    </w:div>
    <w:div w:id="864563830">
      <w:bodyDiv w:val="1"/>
      <w:marLeft w:val="0"/>
      <w:marRight w:val="0"/>
      <w:marTop w:val="0"/>
      <w:marBottom w:val="0"/>
      <w:divBdr>
        <w:top w:val="none" w:sz="0" w:space="0" w:color="auto"/>
        <w:left w:val="none" w:sz="0" w:space="0" w:color="auto"/>
        <w:bottom w:val="none" w:sz="0" w:space="0" w:color="auto"/>
        <w:right w:val="none" w:sz="0" w:space="0" w:color="auto"/>
      </w:divBdr>
    </w:div>
    <w:div w:id="869957016">
      <w:bodyDiv w:val="1"/>
      <w:marLeft w:val="0"/>
      <w:marRight w:val="0"/>
      <w:marTop w:val="0"/>
      <w:marBottom w:val="0"/>
      <w:divBdr>
        <w:top w:val="none" w:sz="0" w:space="0" w:color="auto"/>
        <w:left w:val="none" w:sz="0" w:space="0" w:color="auto"/>
        <w:bottom w:val="none" w:sz="0" w:space="0" w:color="auto"/>
        <w:right w:val="none" w:sz="0" w:space="0" w:color="auto"/>
      </w:divBdr>
    </w:div>
    <w:div w:id="870724435">
      <w:bodyDiv w:val="1"/>
      <w:marLeft w:val="0"/>
      <w:marRight w:val="0"/>
      <w:marTop w:val="0"/>
      <w:marBottom w:val="0"/>
      <w:divBdr>
        <w:top w:val="none" w:sz="0" w:space="0" w:color="auto"/>
        <w:left w:val="none" w:sz="0" w:space="0" w:color="auto"/>
        <w:bottom w:val="none" w:sz="0" w:space="0" w:color="auto"/>
        <w:right w:val="none" w:sz="0" w:space="0" w:color="auto"/>
      </w:divBdr>
    </w:div>
    <w:div w:id="894005085">
      <w:bodyDiv w:val="1"/>
      <w:marLeft w:val="0"/>
      <w:marRight w:val="0"/>
      <w:marTop w:val="0"/>
      <w:marBottom w:val="0"/>
      <w:divBdr>
        <w:top w:val="none" w:sz="0" w:space="0" w:color="auto"/>
        <w:left w:val="none" w:sz="0" w:space="0" w:color="auto"/>
        <w:bottom w:val="none" w:sz="0" w:space="0" w:color="auto"/>
        <w:right w:val="none" w:sz="0" w:space="0" w:color="auto"/>
      </w:divBdr>
    </w:div>
    <w:div w:id="898830497">
      <w:bodyDiv w:val="1"/>
      <w:marLeft w:val="0"/>
      <w:marRight w:val="0"/>
      <w:marTop w:val="0"/>
      <w:marBottom w:val="0"/>
      <w:divBdr>
        <w:top w:val="none" w:sz="0" w:space="0" w:color="auto"/>
        <w:left w:val="none" w:sz="0" w:space="0" w:color="auto"/>
        <w:bottom w:val="none" w:sz="0" w:space="0" w:color="auto"/>
        <w:right w:val="none" w:sz="0" w:space="0" w:color="auto"/>
      </w:divBdr>
    </w:div>
    <w:div w:id="910624982">
      <w:bodyDiv w:val="1"/>
      <w:marLeft w:val="0"/>
      <w:marRight w:val="0"/>
      <w:marTop w:val="0"/>
      <w:marBottom w:val="0"/>
      <w:divBdr>
        <w:top w:val="none" w:sz="0" w:space="0" w:color="auto"/>
        <w:left w:val="none" w:sz="0" w:space="0" w:color="auto"/>
        <w:bottom w:val="none" w:sz="0" w:space="0" w:color="auto"/>
        <w:right w:val="none" w:sz="0" w:space="0" w:color="auto"/>
      </w:divBdr>
    </w:div>
    <w:div w:id="911543712">
      <w:bodyDiv w:val="1"/>
      <w:marLeft w:val="0"/>
      <w:marRight w:val="0"/>
      <w:marTop w:val="0"/>
      <w:marBottom w:val="0"/>
      <w:divBdr>
        <w:top w:val="none" w:sz="0" w:space="0" w:color="auto"/>
        <w:left w:val="none" w:sz="0" w:space="0" w:color="auto"/>
        <w:bottom w:val="none" w:sz="0" w:space="0" w:color="auto"/>
        <w:right w:val="none" w:sz="0" w:space="0" w:color="auto"/>
      </w:divBdr>
    </w:div>
    <w:div w:id="915435317">
      <w:bodyDiv w:val="1"/>
      <w:marLeft w:val="0"/>
      <w:marRight w:val="0"/>
      <w:marTop w:val="0"/>
      <w:marBottom w:val="0"/>
      <w:divBdr>
        <w:top w:val="none" w:sz="0" w:space="0" w:color="auto"/>
        <w:left w:val="none" w:sz="0" w:space="0" w:color="auto"/>
        <w:bottom w:val="none" w:sz="0" w:space="0" w:color="auto"/>
        <w:right w:val="none" w:sz="0" w:space="0" w:color="auto"/>
      </w:divBdr>
    </w:div>
    <w:div w:id="927150589">
      <w:bodyDiv w:val="1"/>
      <w:marLeft w:val="0"/>
      <w:marRight w:val="0"/>
      <w:marTop w:val="0"/>
      <w:marBottom w:val="0"/>
      <w:divBdr>
        <w:top w:val="none" w:sz="0" w:space="0" w:color="auto"/>
        <w:left w:val="none" w:sz="0" w:space="0" w:color="auto"/>
        <w:bottom w:val="none" w:sz="0" w:space="0" w:color="auto"/>
        <w:right w:val="none" w:sz="0" w:space="0" w:color="auto"/>
      </w:divBdr>
    </w:div>
    <w:div w:id="929460602">
      <w:bodyDiv w:val="1"/>
      <w:marLeft w:val="0"/>
      <w:marRight w:val="0"/>
      <w:marTop w:val="0"/>
      <w:marBottom w:val="0"/>
      <w:divBdr>
        <w:top w:val="none" w:sz="0" w:space="0" w:color="auto"/>
        <w:left w:val="none" w:sz="0" w:space="0" w:color="auto"/>
        <w:bottom w:val="none" w:sz="0" w:space="0" w:color="auto"/>
        <w:right w:val="none" w:sz="0" w:space="0" w:color="auto"/>
      </w:divBdr>
    </w:div>
    <w:div w:id="932399997">
      <w:bodyDiv w:val="1"/>
      <w:marLeft w:val="0"/>
      <w:marRight w:val="0"/>
      <w:marTop w:val="0"/>
      <w:marBottom w:val="0"/>
      <w:divBdr>
        <w:top w:val="none" w:sz="0" w:space="0" w:color="auto"/>
        <w:left w:val="none" w:sz="0" w:space="0" w:color="auto"/>
        <w:bottom w:val="none" w:sz="0" w:space="0" w:color="auto"/>
        <w:right w:val="none" w:sz="0" w:space="0" w:color="auto"/>
      </w:divBdr>
    </w:div>
    <w:div w:id="944654059">
      <w:bodyDiv w:val="1"/>
      <w:marLeft w:val="0"/>
      <w:marRight w:val="0"/>
      <w:marTop w:val="0"/>
      <w:marBottom w:val="0"/>
      <w:divBdr>
        <w:top w:val="none" w:sz="0" w:space="0" w:color="auto"/>
        <w:left w:val="none" w:sz="0" w:space="0" w:color="auto"/>
        <w:bottom w:val="none" w:sz="0" w:space="0" w:color="auto"/>
        <w:right w:val="none" w:sz="0" w:space="0" w:color="auto"/>
      </w:divBdr>
    </w:div>
    <w:div w:id="945045455">
      <w:bodyDiv w:val="1"/>
      <w:marLeft w:val="0"/>
      <w:marRight w:val="0"/>
      <w:marTop w:val="0"/>
      <w:marBottom w:val="0"/>
      <w:divBdr>
        <w:top w:val="none" w:sz="0" w:space="0" w:color="auto"/>
        <w:left w:val="none" w:sz="0" w:space="0" w:color="auto"/>
        <w:bottom w:val="none" w:sz="0" w:space="0" w:color="auto"/>
        <w:right w:val="none" w:sz="0" w:space="0" w:color="auto"/>
      </w:divBdr>
    </w:div>
    <w:div w:id="949243513">
      <w:bodyDiv w:val="1"/>
      <w:marLeft w:val="0"/>
      <w:marRight w:val="0"/>
      <w:marTop w:val="0"/>
      <w:marBottom w:val="0"/>
      <w:divBdr>
        <w:top w:val="none" w:sz="0" w:space="0" w:color="auto"/>
        <w:left w:val="none" w:sz="0" w:space="0" w:color="auto"/>
        <w:bottom w:val="none" w:sz="0" w:space="0" w:color="auto"/>
        <w:right w:val="none" w:sz="0" w:space="0" w:color="auto"/>
      </w:divBdr>
    </w:div>
    <w:div w:id="957180090">
      <w:bodyDiv w:val="1"/>
      <w:marLeft w:val="0"/>
      <w:marRight w:val="0"/>
      <w:marTop w:val="0"/>
      <w:marBottom w:val="0"/>
      <w:divBdr>
        <w:top w:val="none" w:sz="0" w:space="0" w:color="auto"/>
        <w:left w:val="none" w:sz="0" w:space="0" w:color="auto"/>
        <w:bottom w:val="none" w:sz="0" w:space="0" w:color="auto"/>
        <w:right w:val="none" w:sz="0" w:space="0" w:color="auto"/>
      </w:divBdr>
    </w:div>
    <w:div w:id="958607418">
      <w:bodyDiv w:val="1"/>
      <w:marLeft w:val="0"/>
      <w:marRight w:val="0"/>
      <w:marTop w:val="0"/>
      <w:marBottom w:val="0"/>
      <w:divBdr>
        <w:top w:val="none" w:sz="0" w:space="0" w:color="auto"/>
        <w:left w:val="none" w:sz="0" w:space="0" w:color="auto"/>
        <w:bottom w:val="none" w:sz="0" w:space="0" w:color="auto"/>
        <w:right w:val="none" w:sz="0" w:space="0" w:color="auto"/>
      </w:divBdr>
    </w:div>
    <w:div w:id="971520393">
      <w:bodyDiv w:val="1"/>
      <w:marLeft w:val="0"/>
      <w:marRight w:val="0"/>
      <w:marTop w:val="0"/>
      <w:marBottom w:val="0"/>
      <w:divBdr>
        <w:top w:val="none" w:sz="0" w:space="0" w:color="auto"/>
        <w:left w:val="none" w:sz="0" w:space="0" w:color="auto"/>
        <w:bottom w:val="none" w:sz="0" w:space="0" w:color="auto"/>
        <w:right w:val="none" w:sz="0" w:space="0" w:color="auto"/>
      </w:divBdr>
    </w:div>
    <w:div w:id="975574240">
      <w:bodyDiv w:val="1"/>
      <w:marLeft w:val="0"/>
      <w:marRight w:val="0"/>
      <w:marTop w:val="0"/>
      <w:marBottom w:val="0"/>
      <w:divBdr>
        <w:top w:val="none" w:sz="0" w:space="0" w:color="auto"/>
        <w:left w:val="none" w:sz="0" w:space="0" w:color="auto"/>
        <w:bottom w:val="none" w:sz="0" w:space="0" w:color="auto"/>
        <w:right w:val="none" w:sz="0" w:space="0" w:color="auto"/>
      </w:divBdr>
    </w:div>
    <w:div w:id="987980124">
      <w:bodyDiv w:val="1"/>
      <w:marLeft w:val="0"/>
      <w:marRight w:val="0"/>
      <w:marTop w:val="0"/>
      <w:marBottom w:val="0"/>
      <w:divBdr>
        <w:top w:val="none" w:sz="0" w:space="0" w:color="auto"/>
        <w:left w:val="none" w:sz="0" w:space="0" w:color="auto"/>
        <w:bottom w:val="none" w:sz="0" w:space="0" w:color="auto"/>
        <w:right w:val="none" w:sz="0" w:space="0" w:color="auto"/>
      </w:divBdr>
    </w:div>
    <w:div w:id="989408525">
      <w:bodyDiv w:val="1"/>
      <w:marLeft w:val="0"/>
      <w:marRight w:val="0"/>
      <w:marTop w:val="0"/>
      <w:marBottom w:val="0"/>
      <w:divBdr>
        <w:top w:val="none" w:sz="0" w:space="0" w:color="auto"/>
        <w:left w:val="none" w:sz="0" w:space="0" w:color="auto"/>
        <w:bottom w:val="none" w:sz="0" w:space="0" w:color="auto"/>
        <w:right w:val="none" w:sz="0" w:space="0" w:color="auto"/>
      </w:divBdr>
    </w:div>
    <w:div w:id="1004210502">
      <w:bodyDiv w:val="1"/>
      <w:marLeft w:val="0"/>
      <w:marRight w:val="0"/>
      <w:marTop w:val="0"/>
      <w:marBottom w:val="0"/>
      <w:divBdr>
        <w:top w:val="none" w:sz="0" w:space="0" w:color="auto"/>
        <w:left w:val="none" w:sz="0" w:space="0" w:color="auto"/>
        <w:bottom w:val="none" w:sz="0" w:space="0" w:color="auto"/>
        <w:right w:val="none" w:sz="0" w:space="0" w:color="auto"/>
      </w:divBdr>
    </w:div>
    <w:div w:id="1018966680">
      <w:bodyDiv w:val="1"/>
      <w:marLeft w:val="0"/>
      <w:marRight w:val="0"/>
      <w:marTop w:val="0"/>
      <w:marBottom w:val="0"/>
      <w:divBdr>
        <w:top w:val="none" w:sz="0" w:space="0" w:color="auto"/>
        <w:left w:val="none" w:sz="0" w:space="0" w:color="auto"/>
        <w:bottom w:val="none" w:sz="0" w:space="0" w:color="auto"/>
        <w:right w:val="none" w:sz="0" w:space="0" w:color="auto"/>
      </w:divBdr>
    </w:div>
    <w:div w:id="1024332809">
      <w:bodyDiv w:val="1"/>
      <w:marLeft w:val="0"/>
      <w:marRight w:val="0"/>
      <w:marTop w:val="0"/>
      <w:marBottom w:val="0"/>
      <w:divBdr>
        <w:top w:val="none" w:sz="0" w:space="0" w:color="auto"/>
        <w:left w:val="none" w:sz="0" w:space="0" w:color="auto"/>
        <w:bottom w:val="none" w:sz="0" w:space="0" w:color="auto"/>
        <w:right w:val="none" w:sz="0" w:space="0" w:color="auto"/>
      </w:divBdr>
    </w:div>
    <w:div w:id="1036731957">
      <w:bodyDiv w:val="1"/>
      <w:marLeft w:val="0"/>
      <w:marRight w:val="0"/>
      <w:marTop w:val="0"/>
      <w:marBottom w:val="0"/>
      <w:divBdr>
        <w:top w:val="none" w:sz="0" w:space="0" w:color="auto"/>
        <w:left w:val="none" w:sz="0" w:space="0" w:color="auto"/>
        <w:bottom w:val="none" w:sz="0" w:space="0" w:color="auto"/>
        <w:right w:val="none" w:sz="0" w:space="0" w:color="auto"/>
      </w:divBdr>
    </w:div>
    <w:div w:id="1043793078">
      <w:bodyDiv w:val="1"/>
      <w:marLeft w:val="0"/>
      <w:marRight w:val="0"/>
      <w:marTop w:val="0"/>
      <w:marBottom w:val="0"/>
      <w:divBdr>
        <w:top w:val="none" w:sz="0" w:space="0" w:color="auto"/>
        <w:left w:val="none" w:sz="0" w:space="0" w:color="auto"/>
        <w:bottom w:val="none" w:sz="0" w:space="0" w:color="auto"/>
        <w:right w:val="none" w:sz="0" w:space="0" w:color="auto"/>
      </w:divBdr>
    </w:div>
    <w:div w:id="1047609998">
      <w:bodyDiv w:val="1"/>
      <w:marLeft w:val="0"/>
      <w:marRight w:val="0"/>
      <w:marTop w:val="0"/>
      <w:marBottom w:val="0"/>
      <w:divBdr>
        <w:top w:val="none" w:sz="0" w:space="0" w:color="auto"/>
        <w:left w:val="none" w:sz="0" w:space="0" w:color="auto"/>
        <w:bottom w:val="none" w:sz="0" w:space="0" w:color="auto"/>
        <w:right w:val="none" w:sz="0" w:space="0" w:color="auto"/>
      </w:divBdr>
    </w:div>
    <w:div w:id="1052584025">
      <w:bodyDiv w:val="1"/>
      <w:marLeft w:val="0"/>
      <w:marRight w:val="0"/>
      <w:marTop w:val="0"/>
      <w:marBottom w:val="0"/>
      <w:divBdr>
        <w:top w:val="none" w:sz="0" w:space="0" w:color="auto"/>
        <w:left w:val="none" w:sz="0" w:space="0" w:color="auto"/>
        <w:bottom w:val="none" w:sz="0" w:space="0" w:color="auto"/>
        <w:right w:val="none" w:sz="0" w:space="0" w:color="auto"/>
      </w:divBdr>
    </w:div>
    <w:div w:id="1054229969">
      <w:bodyDiv w:val="1"/>
      <w:marLeft w:val="0"/>
      <w:marRight w:val="0"/>
      <w:marTop w:val="0"/>
      <w:marBottom w:val="0"/>
      <w:divBdr>
        <w:top w:val="none" w:sz="0" w:space="0" w:color="auto"/>
        <w:left w:val="none" w:sz="0" w:space="0" w:color="auto"/>
        <w:bottom w:val="none" w:sz="0" w:space="0" w:color="auto"/>
        <w:right w:val="none" w:sz="0" w:space="0" w:color="auto"/>
      </w:divBdr>
    </w:div>
    <w:div w:id="1063061705">
      <w:bodyDiv w:val="1"/>
      <w:marLeft w:val="0"/>
      <w:marRight w:val="0"/>
      <w:marTop w:val="0"/>
      <w:marBottom w:val="0"/>
      <w:divBdr>
        <w:top w:val="none" w:sz="0" w:space="0" w:color="auto"/>
        <w:left w:val="none" w:sz="0" w:space="0" w:color="auto"/>
        <w:bottom w:val="none" w:sz="0" w:space="0" w:color="auto"/>
        <w:right w:val="none" w:sz="0" w:space="0" w:color="auto"/>
      </w:divBdr>
    </w:div>
    <w:div w:id="1093623104">
      <w:bodyDiv w:val="1"/>
      <w:marLeft w:val="0"/>
      <w:marRight w:val="0"/>
      <w:marTop w:val="0"/>
      <w:marBottom w:val="0"/>
      <w:divBdr>
        <w:top w:val="none" w:sz="0" w:space="0" w:color="auto"/>
        <w:left w:val="none" w:sz="0" w:space="0" w:color="auto"/>
        <w:bottom w:val="none" w:sz="0" w:space="0" w:color="auto"/>
        <w:right w:val="none" w:sz="0" w:space="0" w:color="auto"/>
      </w:divBdr>
    </w:div>
    <w:div w:id="1099838064">
      <w:bodyDiv w:val="1"/>
      <w:marLeft w:val="0"/>
      <w:marRight w:val="0"/>
      <w:marTop w:val="0"/>
      <w:marBottom w:val="0"/>
      <w:divBdr>
        <w:top w:val="none" w:sz="0" w:space="0" w:color="auto"/>
        <w:left w:val="none" w:sz="0" w:space="0" w:color="auto"/>
        <w:bottom w:val="none" w:sz="0" w:space="0" w:color="auto"/>
        <w:right w:val="none" w:sz="0" w:space="0" w:color="auto"/>
      </w:divBdr>
    </w:div>
    <w:div w:id="1107695324">
      <w:bodyDiv w:val="1"/>
      <w:marLeft w:val="0"/>
      <w:marRight w:val="0"/>
      <w:marTop w:val="0"/>
      <w:marBottom w:val="0"/>
      <w:divBdr>
        <w:top w:val="none" w:sz="0" w:space="0" w:color="auto"/>
        <w:left w:val="none" w:sz="0" w:space="0" w:color="auto"/>
        <w:bottom w:val="none" w:sz="0" w:space="0" w:color="auto"/>
        <w:right w:val="none" w:sz="0" w:space="0" w:color="auto"/>
      </w:divBdr>
    </w:div>
    <w:div w:id="1110397192">
      <w:bodyDiv w:val="1"/>
      <w:marLeft w:val="0"/>
      <w:marRight w:val="0"/>
      <w:marTop w:val="0"/>
      <w:marBottom w:val="0"/>
      <w:divBdr>
        <w:top w:val="none" w:sz="0" w:space="0" w:color="auto"/>
        <w:left w:val="none" w:sz="0" w:space="0" w:color="auto"/>
        <w:bottom w:val="none" w:sz="0" w:space="0" w:color="auto"/>
        <w:right w:val="none" w:sz="0" w:space="0" w:color="auto"/>
      </w:divBdr>
    </w:div>
    <w:div w:id="1110927824">
      <w:bodyDiv w:val="1"/>
      <w:marLeft w:val="0"/>
      <w:marRight w:val="0"/>
      <w:marTop w:val="0"/>
      <w:marBottom w:val="0"/>
      <w:divBdr>
        <w:top w:val="none" w:sz="0" w:space="0" w:color="auto"/>
        <w:left w:val="none" w:sz="0" w:space="0" w:color="auto"/>
        <w:bottom w:val="none" w:sz="0" w:space="0" w:color="auto"/>
        <w:right w:val="none" w:sz="0" w:space="0" w:color="auto"/>
      </w:divBdr>
    </w:div>
    <w:div w:id="1111779926">
      <w:bodyDiv w:val="1"/>
      <w:marLeft w:val="0"/>
      <w:marRight w:val="0"/>
      <w:marTop w:val="0"/>
      <w:marBottom w:val="0"/>
      <w:divBdr>
        <w:top w:val="none" w:sz="0" w:space="0" w:color="auto"/>
        <w:left w:val="none" w:sz="0" w:space="0" w:color="auto"/>
        <w:bottom w:val="none" w:sz="0" w:space="0" w:color="auto"/>
        <w:right w:val="none" w:sz="0" w:space="0" w:color="auto"/>
      </w:divBdr>
    </w:div>
    <w:div w:id="1111784082">
      <w:bodyDiv w:val="1"/>
      <w:marLeft w:val="0"/>
      <w:marRight w:val="0"/>
      <w:marTop w:val="0"/>
      <w:marBottom w:val="0"/>
      <w:divBdr>
        <w:top w:val="none" w:sz="0" w:space="0" w:color="auto"/>
        <w:left w:val="none" w:sz="0" w:space="0" w:color="auto"/>
        <w:bottom w:val="none" w:sz="0" w:space="0" w:color="auto"/>
        <w:right w:val="none" w:sz="0" w:space="0" w:color="auto"/>
      </w:divBdr>
    </w:div>
    <w:div w:id="1114400300">
      <w:bodyDiv w:val="1"/>
      <w:marLeft w:val="0"/>
      <w:marRight w:val="0"/>
      <w:marTop w:val="0"/>
      <w:marBottom w:val="0"/>
      <w:divBdr>
        <w:top w:val="none" w:sz="0" w:space="0" w:color="auto"/>
        <w:left w:val="none" w:sz="0" w:space="0" w:color="auto"/>
        <w:bottom w:val="none" w:sz="0" w:space="0" w:color="auto"/>
        <w:right w:val="none" w:sz="0" w:space="0" w:color="auto"/>
      </w:divBdr>
    </w:div>
    <w:div w:id="1118404344">
      <w:bodyDiv w:val="1"/>
      <w:marLeft w:val="0"/>
      <w:marRight w:val="0"/>
      <w:marTop w:val="0"/>
      <w:marBottom w:val="0"/>
      <w:divBdr>
        <w:top w:val="none" w:sz="0" w:space="0" w:color="auto"/>
        <w:left w:val="none" w:sz="0" w:space="0" w:color="auto"/>
        <w:bottom w:val="none" w:sz="0" w:space="0" w:color="auto"/>
        <w:right w:val="none" w:sz="0" w:space="0" w:color="auto"/>
      </w:divBdr>
    </w:div>
    <w:div w:id="1118834469">
      <w:bodyDiv w:val="1"/>
      <w:marLeft w:val="0"/>
      <w:marRight w:val="0"/>
      <w:marTop w:val="0"/>
      <w:marBottom w:val="0"/>
      <w:divBdr>
        <w:top w:val="none" w:sz="0" w:space="0" w:color="auto"/>
        <w:left w:val="none" w:sz="0" w:space="0" w:color="auto"/>
        <w:bottom w:val="none" w:sz="0" w:space="0" w:color="auto"/>
        <w:right w:val="none" w:sz="0" w:space="0" w:color="auto"/>
      </w:divBdr>
    </w:div>
    <w:div w:id="1129934553">
      <w:bodyDiv w:val="1"/>
      <w:marLeft w:val="0"/>
      <w:marRight w:val="0"/>
      <w:marTop w:val="0"/>
      <w:marBottom w:val="0"/>
      <w:divBdr>
        <w:top w:val="none" w:sz="0" w:space="0" w:color="auto"/>
        <w:left w:val="none" w:sz="0" w:space="0" w:color="auto"/>
        <w:bottom w:val="none" w:sz="0" w:space="0" w:color="auto"/>
        <w:right w:val="none" w:sz="0" w:space="0" w:color="auto"/>
      </w:divBdr>
    </w:div>
    <w:div w:id="1141996661">
      <w:bodyDiv w:val="1"/>
      <w:marLeft w:val="0"/>
      <w:marRight w:val="0"/>
      <w:marTop w:val="0"/>
      <w:marBottom w:val="0"/>
      <w:divBdr>
        <w:top w:val="none" w:sz="0" w:space="0" w:color="auto"/>
        <w:left w:val="none" w:sz="0" w:space="0" w:color="auto"/>
        <w:bottom w:val="none" w:sz="0" w:space="0" w:color="auto"/>
        <w:right w:val="none" w:sz="0" w:space="0" w:color="auto"/>
      </w:divBdr>
    </w:div>
    <w:div w:id="1148550384">
      <w:bodyDiv w:val="1"/>
      <w:marLeft w:val="0"/>
      <w:marRight w:val="0"/>
      <w:marTop w:val="0"/>
      <w:marBottom w:val="0"/>
      <w:divBdr>
        <w:top w:val="none" w:sz="0" w:space="0" w:color="auto"/>
        <w:left w:val="none" w:sz="0" w:space="0" w:color="auto"/>
        <w:bottom w:val="none" w:sz="0" w:space="0" w:color="auto"/>
        <w:right w:val="none" w:sz="0" w:space="0" w:color="auto"/>
      </w:divBdr>
    </w:div>
    <w:div w:id="1152336053">
      <w:bodyDiv w:val="1"/>
      <w:marLeft w:val="0"/>
      <w:marRight w:val="0"/>
      <w:marTop w:val="0"/>
      <w:marBottom w:val="0"/>
      <w:divBdr>
        <w:top w:val="none" w:sz="0" w:space="0" w:color="auto"/>
        <w:left w:val="none" w:sz="0" w:space="0" w:color="auto"/>
        <w:bottom w:val="none" w:sz="0" w:space="0" w:color="auto"/>
        <w:right w:val="none" w:sz="0" w:space="0" w:color="auto"/>
      </w:divBdr>
    </w:div>
    <w:div w:id="1153450735">
      <w:bodyDiv w:val="1"/>
      <w:marLeft w:val="0"/>
      <w:marRight w:val="0"/>
      <w:marTop w:val="0"/>
      <w:marBottom w:val="0"/>
      <w:divBdr>
        <w:top w:val="none" w:sz="0" w:space="0" w:color="auto"/>
        <w:left w:val="none" w:sz="0" w:space="0" w:color="auto"/>
        <w:bottom w:val="none" w:sz="0" w:space="0" w:color="auto"/>
        <w:right w:val="none" w:sz="0" w:space="0" w:color="auto"/>
      </w:divBdr>
    </w:div>
    <w:div w:id="1158040440">
      <w:bodyDiv w:val="1"/>
      <w:marLeft w:val="0"/>
      <w:marRight w:val="0"/>
      <w:marTop w:val="0"/>
      <w:marBottom w:val="0"/>
      <w:divBdr>
        <w:top w:val="none" w:sz="0" w:space="0" w:color="auto"/>
        <w:left w:val="none" w:sz="0" w:space="0" w:color="auto"/>
        <w:bottom w:val="none" w:sz="0" w:space="0" w:color="auto"/>
        <w:right w:val="none" w:sz="0" w:space="0" w:color="auto"/>
      </w:divBdr>
    </w:div>
    <w:div w:id="1161123354">
      <w:bodyDiv w:val="1"/>
      <w:marLeft w:val="0"/>
      <w:marRight w:val="0"/>
      <w:marTop w:val="0"/>
      <w:marBottom w:val="0"/>
      <w:divBdr>
        <w:top w:val="none" w:sz="0" w:space="0" w:color="auto"/>
        <w:left w:val="none" w:sz="0" w:space="0" w:color="auto"/>
        <w:bottom w:val="none" w:sz="0" w:space="0" w:color="auto"/>
        <w:right w:val="none" w:sz="0" w:space="0" w:color="auto"/>
      </w:divBdr>
    </w:div>
    <w:div w:id="1161123692">
      <w:bodyDiv w:val="1"/>
      <w:marLeft w:val="0"/>
      <w:marRight w:val="0"/>
      <w:marTop w:val="0"/>
      <w:marBottom w:val="0"/>
      <w:divBdr>
        <w:top w:val="none" w:sz="0" w:space="0" w:color="auto"/>
        <w:left w:val="none" w:sz="0" w:space="0" w:color="auto"/>
        <w:bottom w:val="none" w:sz="0" w:space="0" w:color="auto"/>
        <w:right w:val="none" w:sz="0" w:space="0" w:color="auto"/>
      </w:divBdr>
    </w:div>
    <w:div w:id="1172798799">
      <w:bodyDiv w:val="1"/>
      <w:marLeft w:val="0"/>
      <w:marRight w:val="0"/>
      <w:marTop w:val="0"/>
      <w:marBottom w:val="0"/>
      <w:divBdr>
        <w:top w:val="none" w:sz="0" w:space="0" w:color="auto"/>
        <w:left w:val="none" w:sz="0" w:space="0" w:color="auto"/>
        <w:bottom w:val="none" w:sz="0" w:space="0" w:color="auto"/>
        <w:right w:val="none" w:sz="0" w:space="0" w:color="auto"/>
      </w:divBdr>
    </w:div>
    <w:div w:id="1175262751">
      <w:bodyDiv w:val="1"/>
      <w:marLeft w:val="0"/>
      <w:marRight w:val="0"/>
      <w:marTop w:val="0"/>
      <w:marBottom w:val="0"/>
      <w:divBdr>
        <w:top w:val="none" w:sz="0" w:space="0" w:color="auto"/>
        <w:left w:val="none" w:sz="0" w:space="0" w:color="auto"/>
        <w:bottom w:val="none" w:sz="0" w:space="0" w:color="auto"/>
        <w:right w:val="none" w:sz="0" w:space="0" w:color="auto"/>
      </w:divBdr>
    </w:div>
    <w:div w:id="1182473746">
      <w:bodyDiv w:val="1"/>
      <w:marLeft w:val="0"/>
      <w:marRight w:val="0"/>
      <w:marTop w:val="0"/>
      <w:marBottom w:val="0"/>
      <w:divBdr>
        <w:top w:val="none" w:sz="0" w:space="0" w:color="auto"/>
        <w:left w:val="none" w:sz="0" w:space="0" w:color="auto"/>
        <w:bottom w:val="none" w:sz="0" w:space="0" w:color="auto"/>
        <w:right w:val="none" w:sz="0" w:space="0" w:color="auto"/>
      </w:divBdr>
    </w:div>
    <w:div w:id="1183856767">
      <w:bodyDiv w:val="1"/>
      <w:marLeft w:val="0"/>
      <w:marRight w:val="0"/>
      <w:marTop w:val="0"/>
      <w:marBottom w:val="0"/>
      <w:divBdr>
        <w:top w:val="none" w:sz="0" w:space="0" w:color="auto"/>
        <w:left w:val="none" w:sz="0" w:space="0" w:color="auto"/>
        <w:bottom w:val="none" w:sz="0" w:space="0" w:color="auto"/>
        <w:right w:val="none" w:sz="0" w:space="0" w:color="auto"/>
      </w:divBdr>
    </w:div>
    <w:div w:id="1185899500">
      <w:bodyDiv w:val="1"/>
      <w:marLeft w:val="0"/>
      <w:marRight w:val="0"/>
      <w:marTop w:val="0"/>
      <w:marBottom w:val="0"/>
      <w:divBdr>
        <w:top w:val="none" w:sz="0" w:space="0" w:color="auto"/>
        <w:left w:val="none" w:sz="0" w:space="0" w:color="auto"/>
        <w:bottom w:val="none" w:sz="0" w:space="0" w:color="auto"/>
        <w:right w:val="none" w:sz="0" w:space="0" w:color="auto"/>
      </w:divBdr>
    </w:div>
    <w:div w:id="1194074417">
      <w:bodyDiv w:val="1"/>
      <w:marLeft w:val="0"/>
      <w:marRight w:val="0"/>
      <w:marTop w:val="0"/>
      <w:marBottom w:val="0"/>
      <w:divBdr>
        <w:top w:val="none" w:sz="0" w:space="0" w:color="auto"/>
        <w:left w:val="none" w:sz="0" w:space="0" w:color="auto"/>
        <w:bottom w:val="none" w:sz="0" w:space="0" w:color="auto"/>
        <w:right w:val="none" w:sz="0" w:space="0" w:color="auto"/>
      </w:divBdr>
    </w:div>
    <w:div w:id="1195194462">
      <w:bodyDiv w:val="1"/>
      <w:marLeft w:val="0"/>
      <w:marRight w:val="0"/>
      <w:marTop w:val="0"/>
      <w:marBottom w:val="0"/>
      <w:divBdr>
        <w:top w:val="none" w:sz="0" w:space="0" w:color="auto"/>
        <w:left w:val="none" w:sz="0" w:space="0" w:color="auto"/>
        <w:bottom w:val="none" w:sz="0" w:space="0" w:color="auto"/>
        <w:right w:val="none" w:sz="0" w:space="0" w:color="auto"/>
      </w:divBdr>
    </w:div>
    <w:div w:id="1223446824">
      <w:bodyDiv w:val="1"/>
      <w:marLeft w:val="0"/>
      <w:marRight w:val="0"/>
      <w:marTop w:val="0"/>
      <w:marBottom w:val="0"/>
      <w:divBdr>
        <w:top w:val="none" w:sz="0" w:space="0" w:color="auto"/>
        <w:left w:val="none" w:sz="0" w:space="0" w:color="auto"/>
        <w:bottom w:val="none" w:sz="0" w:space="0" w:color="auto"/>
        <w:right w:val="none" w:sz="0" w:space="0" w:color="auto"/>
      </w:divBdr>
    </w:div>
    <w:div w:id="1234975859">
      <w:bodyDiv w:val="1"/>
      <w:marLeft w:val="0"/>
      <w:marRight w:val="0"/>
      <w:marTop w:val="0"/>
      <w:marBottom w:val="0"/>
      <w:divBdr>
        <w:top w:val="none" w:sz="0" w:space="0" w:color="auto"/>
        <w:left w:val="none" w:sz="0" w:space="0" w:color="auto"/>
        <w:bottom w:val="none" w:sz="0" w:space="0" w:color="auto"/>
        <w:right w:val="none" w:sz="0" w:space="0" w:color="auto"/>
      </w:divBdr>
    </w:div>
    <w:div w:id="1255555921">
      <w:bodyDiv w:val="1"/>
      <w:marLeft w:val="0"/>
      <w:marRight w:val="0"/>
      <w:marTop w:val="0"/>
      <w:marBottom w:val="0"/>
      <w:divBdr>
        <w:top w:val="none" w:sz="0" w:space="0" w:color="auto"/>
        <w:left w:val="none" w:sz="0" w:space="0" w:color="auto"/>
        <w:bottom w:val="none" w:sz="0" w:space="0" w:color="auto"/>
        <w:right w:val="none" w:sz="0" w:space="0" w:color="auto"/>
      </w:divBdr>
    </w:div>
    <w:div w:id="1259101169">
      <w:bodyDiv w:val="1"/>
      <w:marLeft w:val="0"/>
      <w:marRight w:val="0"/>
      <w:marTop w:val="0"/>
      <w:marBottom w:val="0"/>
      <w:divBdr>
        <w:top w:val="none" w:sz="0" w:space="0" w:color="auto"/>
        <w:left w:val="none" w:sz="0" w:space="0" w:color="auto"/>
        <w:bottom w:val="none" w:sz="0" w:space="0" w:color="auto"/>
        <w:right w:val="none" w:sz="0" w:space="0" w:color="auto"/>
      </w:divBdr>
    </w:div>
    <w:div w:id="1261985448">
      <w:bodyDiv w:val="1"/>
      <w:marLeft w:val="0"/>
      <w:marRight w:val="0"/>
      <w:marTop w:val="0"/>
      <w:marBottom w:val="0"/>
      <w:divBdr>
        <w:top w:val="none" w:sz="0" w:space="0" w:color="auto"/>
        <w:left w:val="none" w:sz="0" w:space="0" w:color="auto"/>
        <w:bottom w:val="none" w:sz="0" w:space="0" w:color="auto"/>
        <w:right w:val="none" w:sz="0" w:space="0" w:color="auto"/>
      </w:divBdr>
    </w:div>
    <w:div w:id="1287350862">
      <w:bodyDiv w:val="1"/>
      <w:marLeft w:val="0"/>
      <w:marRight w:val="0"/>
      <w:marTop w:val="0"/>
      <w:marBottom w:val="0"/>
      <w:divBdr>
        <w:top w:val="none" w:sz="0" w:space="0" w:color="auto"/>
        <w:left w:val="none" w:sz="0" w:space="0" w:color="auto"/>
        <w:bottom w:val="none" w:sz="0" w:space="0" w:color="auto"/>
        <w:right w:val="none" w:sz="0" w:space="0" w:color="auto"/>
      </w:divBdr>
    </w:div>
    <w:div w:id="1289972345">
      <w:bodyDiv w:val="1"/>
      <w:marLeft w:val="0"/>
      <w:marRight w:val="0"/>
      <w:marTop w:val="0"/>
      <w:marBottom w:val="0"/>
      <w:divBdr>
        <w:top w:val="none" w:sz="0" w:space="0" w:color="auto"/>
        <w:left w:val="none" w:sz="0" w:space="0" w:color="auto"/>
        <w:bottom w:val="none" w:sz="0" w:space="0" w:color="auto"/>
        <w:right w:val="none" w:sz="0" w:space="0" w:color="auto"/>
      </w:divBdr>
    </w:div>
    <w:div w:id="1296913511">
      <w:bodyDiv w:val="1"/>
      <w:marLeft w:val="0"/>
      <w:marRight w:val="0"/>
      <w:marTop w:val="0"/>
      <w:marBottom w:val="0"/>
      <w:divBdr>
        <w:top w:val="none" w:sz="0" w:space="0" w:color="auto"/>
        <w:left w:val="none" w:sz="0" w:space="0" w:color="auto"/>
        <w:bottom w:val="none" w:sz="0" w:space="0" w:color="auto"/>
        <w:right w:val="none" w:sz="0" w:space="0" w:color="auto"/>
      </w:divBdr>
    </w:div>
    <w:div w:id="1304429006">
      <w:bodyDiv w:val="1"/>
      <w:marLeft w:val="0"/>
      <w:marRight w:val="0"/>
      <w:marTop w:val="0"/>
      <w:marBottom w:val="0"/>
      <w:divBdr>
        <w:top w:val="none" w:sz="0" w:space="0" w:color="auto"/>
        <w:left w:val="none" w:sz="0" w:space="0" w:color="auto"/>
        <w:bottom w:val="none" w:sz="0" w:space="0" w:color="auto"/>
        <w:right w:val="none" w:sz="0" w:space="0" w:color="auto"/>
      </w:divBdr>
    </w:div>
    <w:div w:id="1308436857">
      <w:bodyDiv w:val="1"/>
      <w:marLeft w:val="0"/>
      <w:marRight w:val="0"/>
      <w:marTop w:val="0"/>
      <w:marBottom w:val="0"/>
      <w:divBdr>
        <w:top w:val="none" w:sz="0" w:space="0" w:color="auto"/>
        <w:left w:val="none" w:sz="0" w:space="0" w:color="auto"/>
        <w:bottom w:val="none" w:sz="0" w:space="0" w:color="auto"/>
        <w:right w:val="none" w:sz="0" w:space="0" w:color="auto"/>
      </w:divBdr>
    </w:div>
    <w:div w:id="1312717072">
      <w:bodyDiv w:val="1"/>
      <w:marLeft w:val="0"/>
      <w:marRight w:val="0"/>
      <w:marTop w:val="0"/>
      <w:marBottom w:val="0"/>
      <w:divBdr>
        <w:top w:val="none" w:sz="0" w:space="0" w:color="auto"/>
        <w:left w:val="none" w:sz="0" w:space="0" w:color="auto"/>
        <w:bottom w:val="none" w:sz="0" w:space="0" w:color="auto"/>
        <w:right w:val="none" w:sz="0" w:space="0" w:color="auto"/>
      </w:divBdr>
    </w:div>
    <w:div w:id="1321348328">
      <w:bodyDiv w:val="1"/>
      <w:marLeft w:val="0"/>
      <w:marRight w:val="0"/>
      <w:marTop w:val="0"/>
      <w:marBottom w:val="0"/>
      <w:divBdr>
        <w:top w:val="none" w:sz="0" w:space="0" w:color="auto"/>
        <w:left w:val="none" w:sz="0" w:space="0" w:color="auto"/>
        <w:bottom w:val="none" w:sz="0" w:space="0" w:color="auto"/>
        <w:right w:val="none" w:sz="0" w:space="0" w:color="auto"/>
      </w:divBdr>
    </w:div>
    <w:div w:id="1327055293">
      <w:bodyDiv w:val="1"/>
      <w:marLeft w:val="0"/>
      <w:marRight w:val="0"/>
      <w:marTop w:val="0"/>
      <w:marBottom w:val="0"/>
      <w:divBdr>
        <w:top w:val="none" w:sz="0" w:space="0" w:color="auto"/>
        <w:left w:val="none" w:sz="0" w:space="0" w:color="auto"/>
        <w:bottom w:val="none" w:sz="0" w:space="0" w:color="auto"/>
        <w:right w:val="none" w:sz="0" w:space="0" w:color="auto"/>
      </w:divBdr>
    </w:div>
    <w:div w:id="1338312932">
      <w:bodyDiv w:val="1"/>
      <w:marLeft w:val="0"/>
      <w:marRight w:val="0"/>
      <w:marTop w:val="0"/>
      <w:marBottom w:val="0"/>
      <w:divBdr>
        <w:top w:val="none" w:sz="0" w:space="0" w:color="auto"/>
        <w:left w:val="none" w:sz="0" w:space="0" w:color="auto"/>
        <w:bottom w:val="none" w:sz="0" w:space="0" w:color="auto"/>
        <w:right w:val="none" w:sz="0" w:space="0" w:color="auto"/>
      </w:divBdr>
    </w:div>
    <w:div w:id="1350445271">
      <w:bodyDiv w:val="1"/>
      <w:marLeft w:val="0"/>
      <w:marRight w:val="0"/>
      <w:marTop w:val="0"/>
      <w:marBottom w:val="0"/>
      <w:divBdr>
        <w:top w:val="none" w:sz="0" w:space="0" w:color="auto"/>
        <w:left w:val="none" w:sz="0" w:space="0" w:color="auto"/>
        <w:bottom w:val="none" w:sz="0" w:space="0" w:color="auto"/>
        <w:right w:val="none" w:sz="0" w:space="0" w:color="auto"/>
      </w:divBdr>
    </w:div>
    <w:div w:id="1362778046">
      <w:bodyDiv w:val="1"/>
      <w:marLeft w:val="0"/>
      <w:marRight w:val="0"/>
      <w:marTop w:val="0"/>
      <w:marBottom w:val="0"/>
      <w:divBdr>
        <w:top w:val="none" w:sz="0" w:space="0" w:color="auto"/>
        <w:left w:val="none" w:sz="0" w:space="0" w:color="auto"/>
        <w:bottom w:val="none" w:sz="0" w:space="0" w:color="auto"/>
        <w:right w:val="none" w:sz="0" w:space="0" w:color="auto"/>
      </w:divBdr>
    </w:div>
    <w:div w:id="1373766404">
      <w:bodyDiv w:val="1"/>
      <w:marLeft w:val="0"/>
      <w:marRight w:val="0"/>
      <w:marTop w:val="0"/>
      <w:marBottom w:val="0"/>
      <w:divBdr>
        <w:top w:val="none" w:sz="0" w:space="0" w:color="auto"/>
        <w:left w:val="none" w:sz="0" w:space="0" w:color="auto"/>
        <w:bottom w:val="none" w:sz="0" w:space="0" w:color="auto"/>
        <w:right w:val="none" w:sz="0" w:space="0" w:color="auto"/>
      </w:divBdr>
    </w:div>
    <w:div w:id="1387726861">
      <w:bodyDiv w:val="1"/>
      <w:marLeft w:val="0"/>
      <w:marRight w:val="0"/>
      <w:marTop w:val="0"/>
      <w:marBottom w:val="0"/>
      <w:divBdr>
        <w:top w:val="none" w:sz="0" w:space="0" w:color="auto"/>
        <w:left w:val="none" w:sz="0" w:space="0" w:color="auto"/>
        <w:bottom w:val="none" w:sz="0" w:space="0" w:color="auto"/>
        <w:right w:val="none" w:sz="0" w:space="0" w:color="auto"/>
      </w:divBdr>
    </w:div>
    <w:div w:id="1389645455">
      <w:bodyDiv w:val="1"/>
      <w:marLeft w:val="0"/>
      <w:marRight w:val="0"/>
      <w:marTop w:val="0"/>
      <w:marBottom w:val="0"/>
      <w:divBdr>
        <w:top w:val="none" w:sz="0" w:space="0" w:color="auto"/>
        <w:left w:val="none" w:sz="0" w:space="0" w:color="auto"/>
        <w:bottom w:val="none" w:sz="0" w:space="0" w:color="auto"/>
        <w:right w:val="none" w:sz="0" w:space="0" w:color="auto"/>
      </w:divBdr>
    </w:div>
    <w:div w:id="1411731841">
      <w:bodyDiv w:val="1"/>
      <w:marLeft w:val="0"/>
      <w:marRight w:val="0"/>
      <w:marTop w:val="0"/>
      <w:marBottom w:val="0"/>
      <w:divBdr>
        <w:top w:val="none" w:sz="0" w:space="0" w:color="auto"/>
        <w:left w:val="none" w:sz="0" w:space="0" w:color="auto"/>
        <w:bottom w:val="none" w:sz="0" w:space="0" w:color="auto"/>
        <w:right w:val="none" w:sz="0" w:space="0" w:color="auto"/>
      </w:divBdr>
    </w:div>
    <w:div w:id="1414863490">
      <w:bodyDiv w:val="1"/>
      <w:marLeft w:val="0"/>
      <w:marRight w:val="0"/>
      <w:marTop w:val="0"/>
      <w:marBottom w:val="0"/>
      <w:divBdr>
        <w:top w:val="none" w:sz="0" w:space="0" w:color="auto"/>
        <w:left w:val="none" w:sz="0" w:space="0" w:color="auto"/>
        <w:bottom w:val="none" w:sz="0" w:space="0" w:color="auto"/>
        <w:right w:val="none" w:sz="0" w:space="0" w:color="auto"/>
      </w:divBdr>
    </w:div>
    <w:div w:id="1416171859">
      <w:bodyDiv w:val="1"/>
      <w:marLeft w:val="0"/>
      <w:marRight w:val="0"/>
      <w:marTop w:val="0"/>
      <w:marBottom w:val="0"/>
      <w:divBdr>
        <w:top w:val="none" w:sz="0" w:space="0" w:color="auto"/>
        <w:left w:val="none" w:sz="0" w:space="0" w:color="auto"/>
        <w:bottom w:val="none" w:sz="0" w:space="0" w:color="auto"/>
        <w:right w:val="none" w:sz="0" w:space="0" w:color="auto"/>
      </w:divBdr>
    </w:div>
    <w:div w:id="1417707048">
      <w:bodyDiv w:val="1"/>
      <w:marLeft w:val="0"/>
      <w:marRight w:val="0"/>
      <w:marTop w:val="0"/>
      <w:marBottom w:val="0"/>
      <w:divBdr>
        <w:top w:val="none" w:sz="0" w:space="0" w:color="auto"/>
        <w:left w:val="none" w:sz="0" w:space="0" w:color="auto"/>
        <w:bottom w:val="none" w:sz="0" w:space="0" w:color="auto"/>
        <w:right w:val="none" w:sz="0" w:space="0" w:color="auto"/>
      </w:divBdr>
    </w:div>
    <w:div w:id="1418289715">
      <w:bodyDiv w:val="1"/>
      <w:marLeft w:val="0"/>
      <w:marRight w:val="0"/>
      <w:marTop w:val="0"/>
      <w:marBottom w:val="0"/>
      <w:divBdr>
        <w:top w:val="none" w:sz="0" w:space="0" w:color="auto"/>
        <w:left w:val="none" w:sz="0" w:space="0" w:color="auto"/>
        <w:bottom w:val="none" w:sz="0" w:space="0" w:color="auto"/>
        <w:right w:val="none" w:sz="0" w:space="0" w:color="auto"/>
      </w:divBdr>
    </w:div>
    <w:div w:id="1427725785">
      <w:bodyDiv w:val="1"/>
      <w:marLeft w:val="0"/>
      <w:marRight w:val="0"/>
      <w:marTop w:val="0"/>
      <w:marBottom w:val="0"/>
      <w:divBdr>
        <w:top w:val="none" w:sz="0" w:space="0" w:color="auto"/>
        <w:left w:val="none" w:sz="0" w:space="0" w:color="auto"/>
        <w:bottom w:val="none" w:sz="0" w:space="0" w:color="auto"/>
        <w:right w:val="none" w:sz="0" w:space="0" w:color="auto"/>
      </w:divBdr>
    </w:div>
    <w:div w:id="1438909448">
      <w:bodyDiv w:val="1"/>
      <w:marLeft w:val="0"/>
      <w:marRight w:val="0"/>
      <w:marTop w:val="0"/>
      <w:marBottom w:val="0"/>
      <w:divBdr>
        <w:top w:val="none" w:sz="0" w:space="0" w:color="auto"/>
        <w:left w:val="none" w:sz="0" w:space="0" w:color="auto"/>
        <w:bottom w:val="none" w:sz="0" w:space="0" w:color="auto"/>
        <w:right w:val="none" w:sz="0" w:space="0" w:color="auto"/>
      </w:divBdr>
    </w:div>
    <w:div w:id="1446391798">
      <w:bodyDiv w:val="1"/>
      <w:marLeft w:val="0"/>
      <w:marRight w:val="0"/>
      <w:marTop w:val="0"/>
      <w:marBottom w:val="0"/>
      <w:divBdr>
        <w:top w:val="none" w:sz="0" w:space="0" w:color="auto"/>
        <w:left w:val="none" w:sz="0" w:space="0" w:color="auto"/>
        <w:bottom w:val="none" w:sz="0" w:space="0" w:color="auto"/>
        <w:right w:val="none" w:sz="0" w:space="0" w:color="auto"/>
      </w:divBdr>
    </w:div>
    <w:div w:id="1447193766">
      <w:bodyDiv w:val="1"/>
      <w:marLeft w:val="0"/>
      <w:marRight w:val="0"/>
      <w:marTop w:val="0"/>
      <w:marBottom w:val="0"/>
      <w:divBdr>
        <w:top w:val="none" w:sz="0" w:space="0" w:color="auto"/>
        <w:left w:val="none" w:sz="0" w:space="0" w:color="auto"/>
        <w:bottom w:val="none" w:sz="0" w:space="0" w:color="auto"/>
        <w:right w:val="none" w:sz="0" w:space="0" w:color="auto"/>
      </w:divBdr>
    </w:div>
    <w:div w:id="1460343444">
      <w:bodyDiv w:val="1"/>
      <w:marLeft w:val="0"/>
      <w:marRight w:val="0"/>
      <w:marTop w:val="0"/>
      <w:marBottom w:val="0"/>
      <w:divBdr>
        <w:top w:val="none" w:sz="0" w:space="0" w:color="auto"/>
        <w:left w:val="none" w:sz="0" w:space="0" w:color="auto"/>
        <w:bottom w:val="none" w:sz="0" w:space="0" w:color="auto"/>
        <w:right w:val="none" w:sz="0" w:space="0" w:color="auto"/>
      </w:divBdr>
    </w:div>
    <w:div w:id="1472017921">
      <w:bodyDiv w:val="1"/>
      <w:marLeft w:val="0"/>
      <w:marRight w:val="0"/>
      <w:marTop w:val="0"/>
      <w:marBottom w:val="0"/>
      <w:divBdr>
        <w:top w:val="none" w:sz="0" w:space="0" w:color="auto"/>
        <w:left w:val="none" w:sz="0" w:space="0" w:color="auto"/>
        <w:bottom w:val="none" w:sz="0" w:space="0" w:color="auto"/>
        <w:right w:val="none" w:sz="0" w:space="0" w:color="auto"/>
      </w:divBdr>
    </w:div>
    <w:div w:id="1512530715">
      <w:bodyDiv w:val="1"/>
      <w:marLeft w:val="0"/>
      <w:marRight w:val="0"/>
      <w:marTop w:val="0"/>
      <w:marBottom w:val="0"/>
      <w:divBdr>
        <w:top w:val="none" w:sz="0" w:space="0" w:color="auto"/>
        <w:left w:val="none" w:sz="0" w:space="0" w:color="auto"/>
        <w:bottom w:val="none" w:sz="0" w:space="0" w:color="auto"/>
        <w:right w:val="none" w:sz="0" w:space="0" w:color="auto"/>
      </w:divBdr>
    </w:div>
    <w:div w:id="1515145320">
      <w:bodyDiv w:val="1"/>
      <w:marLeft w:val="0"/>
      <w:marRight w:val="0"/>
      <w:marTop w:val="0"/>
      <w:marBottom w:val="0"/>
      <w:divBdr>
        <w:top w:val="none" w:sz="0" w:space="0" w:color="auto"/>
        <w:left w:val="none" w:sz="0" w:space="0" w:color="auto"/>
        <w:bottom w:val="none" w:sz="0" w:space="0" w:color="auto"/>
        <w:right w:val="none" w:sz="0" w:space="0" w:color="auto"/>
      </w:divBdr>
    </w:div>
    <w:div w:id="1526290156">
      <w:bodyDiv w:val="1"/>
      <w:marLeft w:val="0"/>
      <w:marRight w:val="0"/>
      <w:marTop w:val="0"/>
      <w:marBottom w:val="0"/>
      <w:divBdr>
        <w:top w:val="none" w:sz="0" w:space="0" w:color="auto"/>
        <w:left w:val="none" w:sz="0" w:space="0" w:color="auto"/>
        <w:bottom w:val="none" w:sz="0" w:space="0" w:color="auto"/>
        <w:right w:val="none" w:sz="0" w:space="0" w:color="auto"/>
      </w:divBdr>
    </w:div>
    <w:div w:id="1526482365">
      <w:bodyDiv w:val="1"/>
      <w:marLeft w:val="0"/>
      <w:marRight w:val="0"/>
      <w:marTop w:val="0"/>
      <w:marBottom w:val="0"/>
      <w:divBdr>
        <w:top w:val="none" w:sz="0" w:space="0" w:color="auto"/>
        <w:left w:val="none" w:sz="0" w:space="0" w:color="auto"/>
        <w:bottom w:val="none" w:sz="0" w:space="0" w:color="auto"/>
        <w:right w:val="none" w:sz="0" w:space="0" w:color="auto"/>
      </w:divBdr>
    </w:div>
    <w:div w:id="1539002052">
      <w:bodyDiv w:val="1"/>
      <w:marLeft w:val="0"/>
      <w:marRight w:val="0"/>
      <w:marTop w:val="0"/>
      <w:marBottom w:val="0"/>
      <w:divBdr>
        <w:top w:val="none" w:sz="0" w:space="0" w:color="auto"/>
        <w:left w:val="none" w:sz="0" w:space="0" w:color="auto"/>
        <w:bottom w:val="none" w:sz="0" w:space="0" w:color="auto"/>
        <w:right w:val="none" w:sz="0" w:space="0" w:color="auto"/>
      </w:divBdr>
    </w:div>
    <w:div w:id="1539969002">
      <w:bodyDiv w:val="1"/>
      <w:marLeft w:val="0"/>
      <w:marRight w:val="0"/>
      <w:marTop w:val="0"/>
      <w:marBottom w:val="0"/>
      <w:divBdr>
        <w:top w:val="none" w:sz="0" w:space="0" w:color="auto"/>
        <w:left w:val="none" w:sz="0" w:space="0" w:color="auto"/>
        <w:bottom w:val="none" w:sz="0" w:space="0" w:color="auto"/>
        <w:right w:val="none" w:sz="0" w:space="0" w:color="auto"/>
      </w:divBdr>
    </w:div>
    <w:div w:id="1540629801">
      <w:bodyDiv w:val="1"/>
      <w:marLeft w:val="0"/>
      <w:marRight w:val="0"/>
      <w:marTop w:val="0"/>
      <w:marBottom w:val="0"/>
      <w:divBdr>
        <w:top w:val="none" w:sz="0" w:space="0" w:color="auto"/>
        <w:left w:val="none" w:sz="0" w:space="0" w:color="auto"/>
        <w:bottom w:val="none" w:sz="0" w:space="0" w:color="auto"/>
        <w:right w:val="none" w:sz="0" w:space="0" w:color="auto"/>
      </w:divBdr>
    </w:div>
    <w:div w:id="1568612946">
      <w:bodyDiv w:val="1"/>
      <w:marLeft w:val="0"/>
      <w:marRight w:val="0"/>
      <w:marTop w:val="0"/>
      <w:marBottom w:val="0"/>
      <w:divBdr>
        <w:top w:val="none" w:sz="0" w:space="0" w:color="auto"/>
        <w:left w:val="none" w:sz="0" w:space="0" w:color="auto"/>
        <w:bottom w:val="none" w:sz="0" w:space="0" w:color="auto"/>
        <w:right w:val="none" w:sz="0" w:space="0" w:color="auto"/>
      </w:divBdr>
    </w:div>
    <w:div w:id="1573273601">
      <w:bodyDiv w:val="1"/>
      <w:marLeft w:val="0"/>
      <w:marRight w:val="0"/>
      <w:marTop w:val="0"/>
      <w:marBottom w:val="0"/>
      <w:divBdr>
        <w:top w:val="none" w:sz="0" w:space="0" w:color="auto"/>
        <w:left w:val="none" w:sz="0" w:space="0" w:color="auto"/>
        <w:bottom w:val="none" w:sz="0" w:space="0" w:color="auto"/>
        <w:right w:val="none" w:sz="0" w:space="0" w:color="auto"/>
      </w:divBdr>
    </w:div>
    <w:div w:id="1578788907">
      <w:bodyDiv w:val="1"/>
      <w:marLeft w:val="0"/>
      <w:marRight w:val="0"/>
      <w:marTop w:val="0"/>
      <w:marBottom w:val="0"/>
      <w:divBdr>
        <w:top w:val="none" w:sz="0" w:space="0" w:color="auto"/>
        <w:left w:val="none" w:sz="0" w:space="0" w:color="auto"/>
        <w:bottom w:val="none" w:sz="0" w:space="0" w:color="auto"/>
        <w:right w:val="none" w:sz="0" w:space="0" w:color="auto"/>
      </w:divBdr>
    </w:div>
    <w:div w:id="1585722899">
      <w:bodyDiv w:val="1"/>
      <w:marLeft w:val="0"/>
      <w:marRight w:val="0"/>
      <w:marTop w:val="0"/>
      <w:marBottom w:val="0"/>
      <w:divBdr>
        <w:top w:val="none" w:sz="0" w:space="0" w:color="auto"/>
        <w:left w:val="none" w:sz="0" w:space="0" w:color="auto"/>
        <w:bottom w:val="none" w:sz="0" w:space="0" w:color="auto"/>
        <w:right w:val="none" w:sz="0" w:space="0" w:color="auto"/>
      </w:divBdr>
    </w:div>
    <w:div w:id="1589192218">
      <w:bodyDiv w:val="1"/>
      <w:marLeft w:val="0"/>
      <w:marRight w:val="0"/>
      <w:marTop w:val="0"/>
      <w:marBottom w:val="0"/>
      <w:divBdr>
        <w:top w:val="none" w:sz="0" w:space="0" w:color="auto"/>
        <w:left w:val="none" w:sz="0" w:space="0" w:color="auto"/>
        <w:bottom w:val="none" w:sz="0" w:space="0" w:color="auto"/>
        <w:right w:val="none" w:sz="0" w:space="0" w:color="auto"/>
      </w:divBdr>
    </w:div>
    <w:div w:id="1604068211">
      <w:bodyDiv w:val="1"/>
      <w:marLeft w:val="0"/>
      <w:marRight w:val="0"/>
      <w:marTop w:val="0"/>
      <w:marBottom w:val="0"/>
      <w:divBdr>
        <w:top w:val="none" w:sz="0" w:space="0" w:color="auto"/>
        <w:left w:val="none" w:sz="0" w:space="0" w:color="auto"/>
        <w:bottom w:val="none" w:sz="0" w:space="0" w:color="auto"/>
        <w:right w:val="none" w:sz="0" w:space="0" w:color="auto"/>
      </w:divBdr>
    </w:div>
    <w:div w:id="1606032291">
      <w:bodyDiv w:val="1"/>
      <w:marLeft w:val="0"/>
      <w:marRight w:val="0"/>
      <w:marTop w:val="0"/>
      <w:marBottom w:val="0"/>
      <w:divBdr>
        <w:top w:val="none" w:sz="0" w:space="0" w:color="auto"/>
        <w:left w:val="none" w:sz="0" w:space="0" w:color="auto"/>
        <w:bottom w:val="none" w:sz="0" w:space="0" w:color="auto"/>
        <w:right w:val="none" w:sz="0" w:space="0" w:color="auto"/>
      </w:divBdr>
    </w:div>
    <w:div w:id="1613784971">
      <w:bodyDiv w:val="1"/>
      <w:marLeft w:val="0"/>
      <w:marRight w:val="0"/>
      <w:marTop w:val="0"/>
      <w:marBottom w:val="0"/>
      <w:divBdr>
        <w:top w:val="none" w:sz="0" w:space="0" w:color="auto"/>
        <w:left w:val="none" w:sz="0" w:space="0" w:color="auto"/>
        <w:bottom w:val="none" w:sz="0" w:space="0" w:color="auto"/>
        <w:right w:val="none" w:sz="0" w:space="0" w:color="auto"/>
      </w:divBdr>
    </w:div>
    <w:div w:id="1616207431">
      <w:bodyDiv w:val="1"/>
      <w:marLeft w:val="0"/>
      <w:marRight w:val="0"/>
      <w:marTop w:val="0"/>
      <w:marBottom w:val="0"/>
      <w:divBdr>
        <w:top w:val="none" w:sz="0" w:space="0" w:color="auto"/>
        <w:left w:val="none" w:sz="0" w:space="0" w:color="auto"/>
        <w:bottom w:val="none" w:sz="0" w:space="0" w:color="auto"/>
        <w:right w:val="none" w:sz="0" w:space="0" w:color="auto"/>
      </w:divBdr>
    </w:div>
    <w:div w:id="1620600378">
      <w:bodyDiv w:val="1"/>
      <w:marLeft w:val="0"/>
      <w:marRight w:val="0"/>
      <w:marTop w:val="0"/>
      <w:marBottom w:val="0"/>
      <w:divBdr>
        <w:top w:val="none" w:sz="0" w:space="0" w:color="auto"/>
        <w:left w:val="none" w:sz="0" w:space="0" w:color="auto"/>
        <w:bottom w:val="none" w:sz="0" w:space="0" w:color="auto"/>
        <w:right w:val="none" w:sz="0" w:space="0" w:color="auto"/>
      </w:divBdr>
    </w:div>
    <w:div w:id="1631667225">
      <w:bodyDiv w:val="1"/>
      <w:marLeft w:val="0"/>
      <w:marRight w:val="0"/>
      <w:marTop w:val="0"/>
      <w:marBottom w:val="0"/>
      <w:divBdr>
        <w:top w:val="none" w:sz="0" w:space="0" w:color="auto"/>
        <w:left w:val="none" w:sz="0" w:space="0" w:color="auto"/>
        <w:bottom w:val="none" w:sz="0" w:space="0" w:color="auto"/>
        <w:right w:val="none" w:sz="0" w:space="0" w:color="auto"/>
      </w:divBdr>
    </w:div>
    <w:div w:id="1634169113">
      <w:bodyDiv w:val="1"/>
      <w:marLeft w:val="0"/>
      <w:marRight w:val="0"/>
      <w:marTop w:val="0"/>
      <w:marBottom w:val="0"/>
      <w:divBdr>
        <w:top w:val="none" w:sz="0" w:space="0" w:color="auto"/>
        <w:left w:val="none" w:sz="0" w:space="0" w:color="auto"/>
        <w:bottom w:val="none" w:sz="0" w:space="0" w:color="auto"/>
        <w:right w:val="none" w:sz="0" w:space="0" w:color="auto"/>
      </w:divBdr>
    </w:div>
    <w:div w:id="1634287374">
      <w:bodyDiv w:val="1"/>
      <w:marLeft w:val="0"/>
      <w:marRight w:val="0"/>
      <w:marTop w:val="0"/>
      <w:marBottom w:val="0"/>
      <w:divBdr>
        <w:top w:val="none" w:sz="0" w:space="0" w:color="auto"/>
        <w:left w:val="none" w:sz="0" w:space="0" w:color="auto"/>
        <w:bottom w:val="none" w:sz="0" w:space="0" w:color="auto"/>
        <w:right w:val="none" w:sz="0" w:space="0" w:color="auto"/>
      </w:divBdr>
    </w:div>
    <w:div w:id="1640038874">
      <w:bodyDiv w:val="1"/>
      <w:marLeft w:val="0"/>
      <w:marRight w:val="0"/>
      <w:marTop w:val="0"/>
      <w:marBottom w:val="0"/>
      <w:divBdr>
        <w:top w:val="none" w:sz="0" w:space="0" w:color="auto"/>
        <w:left w:val="none" w:sz="0" w:space="0" w:color="auto"/>
        <w:bottom w:val="none" w:sz="0" w:space="0" w:color="auto"/>
        <w:right w:val="none" w:sz="0" w:space="0" w:color="auto"/>
      </w:divBdr>
    </w:div>
    <w:div w:id="1664309515">
      <w:bodyDiv w:val="1"/>
      <w:marLeft w:val="0"/>
      <w:marRight w:val="0"/>
      <w:marTop w:val="0"/>
      <w:marBottom w:val="0"/>
      <w:divBdr>
        <w:top w:val="none" w:sz="0" w:space="0" w:color="auto"/>
        <w:left w:val="none" w:sz="0" w:space="0" w:color="auto"/>
        <w:bottom w:val="none" w:sz="0" w:space="0" w:color="auto"/>
        <w:right w:val="none" w:sz="0" w:space="0" w:color="auto"/>
      </w:divBdr>
    </w:div>
    <w:div w:id="1673876189">
      <w:bodyDiv w:val="1"/>
      <w:marLeft w:val="0"/>
      <w:marRight w:val="0"/>
      <w:marTop w:val="0"/>
      <w:marBottom w:val="0"/>
      <w:divBdr>
        <w:top w:val="none" w:sz="0" w:space="0" w:color="auto"/>
        <w:left w:val="none" w:sz="0" w:space="0" w:color="auto"/>
        <w:bottom w:val="none" w:sz="0" w:space="0" w:color="auto"/>
        <w:right w:val="none" w:sz="0" w:space="0" w:color="auto"/>
      </w:divBdr>
    </w:div>
    <w:div w:id="1678580494">
      <w:bodyDiv w:val="1"/>
      <w:marLeft w:val="0"/>
      <w:marRight w:val="0"/>
      <w:marTop w:val="0"/>
      <w:marBottom w:val="0"/>
      <w:divBdr>
        <w:top w:val="none" w:sz="0" w:space="0" w:color="auto"/>
        <w:left w:val="none" w:sz="0" w:space="0" w:color="auto"/>
        <w:bottom w:val="none" w:sz="0" w:space="0" w:color="auto"/>
        <w:right w:val="none" w:sz="0" w:space="0" w:color="auto"/>
      </w:divBdr>
    </w:div>
    <w:div w:id="1684823519">
      <w:bodyDiv w:val="1"/>
      <w:marLeft w:val="0"/>
      <w:marRight w:val="0"/>
      <w:marTop w:val="0"/>
      <w:marBottom w:val="0"/>
      <w:divBdr>
        <w:top w:val="none" w:sz="0" w:space="0" w:color="auto"/>
        <w:left w:val="none" w:sz="0" w:space="0" w:color="auto"/>
        <w:bottom w:val="none" w:sz="0" w:space="0" w:color="auto"/>
        <w:right w:val="none" w:sz="0" w:space="0" w:color="auto"/>
      </w:divBdr>
    </w:div>
    <w:div w:id="1690989048">
      <w:bodyDiv w:val="1"/>
      <w:marLeft w:val="0"/>
      <w:marRight w:val="0"/>
      <w:marTop w:val="0"/>
      <w:marBottom w:val="0"/>
      <w:divBdr>
        <w:top w:val="none" w:sz="0" w:space="0" w:color="auto"/>
        <w:left w:val="none" w:sz="0" w:space="0" w:color="auto"/>
        <w:bottom w:val="none" w:sz="0" w:space="0" w:color="auto"/>
        <w:right w:val="none" w:sz="0" w:space="0" w:color="auto"/>
      </w:divBdr>
    </w:div>
    <w:div w:id="1693149191">
      <w:bodyDiv w:val="1"/>
      <w:marLeft w:val="0"/>
      <w:marRight w:val="0"/>
      <w:marTop w:val="0"/>
      <w:marBottom w:val="0"/>
      <w:divBdr>
        <w:top w:val="none" w:sz="0" w:space="0" w:color="auto"/>
        <w:left w:val="none" w:sz="0" w:space="0" w:color="auto"/>
        <w:bottom w:val="none" w:sz="0" w:space="0" w:color="auto"/>
        <w:right w:val="none" w:sz="0" w:space="0" w:color="auto"/>
      </w:divBdr>
    </w:div>
    <w:div w:id="1702248179">
      <w:bodyDiv w:val="1"/>
      <w:marLeft w:val="0"/>
      <w:marRight w:val="0"/>
      <w:marTop w:val="0"/>
      <w:marBottom w:val="0"/>
      <w:divBdr>
        <w:top w:val="none" w:sz="0" w:space="0" w:color="auto"/>
        <w:left w:val="none" w:sz="0" w:space="0" w:color="auto"/>
        <w:bottom w:val="none" w:sz="0" w:space="0" w:color="auto"/>
        <w:right w:val="none" w:sz="0" w:space="0" w:color="auto"/>
      </w:divBdr>
    </w:div>
    <w:div w:id="1708556113">
      <w:bodyDiv w:val="1"/>
      <w:marLeft w:val="0"/>
      <w:marRight w:val="0"/>
      <w:marTop w:val="0"/>
      <w:marBottom w:val="0"/>
      <w:divBdr>
        <w:top w:val="none" w:sz="0" w:space="0" w:color="auto"/>
        <w:left w:val="none" w:sz="0" w:space="0" w:color="auto"/>
        <w:bottom w:val="none" w:sz="0" w:space="0" w:color="auto"/>
        <w:right w:val="none" w:sz="0" w:space="0" w:color="auto"/>
      </w:divBdr>
    </w:div>
    <w:div w:id="1716078470">
      <w:bodyDiv w:val="1"/>
      <w:marLeft w:val="0"/>
      <w:marRight w:val="0"/>
      <w:marTop w:val="0"/>
      <w:marBottom w:val="0"/>
      <w:divBdr>
        <w:top w:val="none" w:sz="0" w:space="0" w:color="auto"/>
        <w:left w:val="none" w:sz="0" w:space="0" w:color="auto"/>
        <w:bottom w:val="none" w:sz="0" w:space="0" w:color="auto"/>
        <w:right w:val="none" w:sz="0" w:space="0" w:color="auto"/>
      </w:divBdr>
    </w:div>
    <w:div w:id="1734304148">
      <w:bodyDiv w:val="1"/>
      <w:marLeft w:val="0"/>
      <w:marRight w:val="0"/>
      <w:marTop w:val="0"/>
      <w:marBottom w:val="0"/>
      <w:divBdr>
        <w:top w:val="none" w:sz="0" w:space="0" w:color="auto"/>
        <w:left w:val="none" w:sz="0" w:space="0" w:color="auto"/>
        <w:bottom w:val="none" w:sz="0" w:space="0" w:color="auto"/>
        <w:right w:val="none" w:sz="0" w:space="0" w:color="auto"/>
      </w:divBdr>
    </w:div>
    <w:div w:id="1748763731">
      <w:bodyDiv w:val="1"/>
      <w:marLeft w:val="0"/>
      <w:marRight w:val="0"/>
      <w:marTop w:val="0"/>
      <w:marBottom w:val="0"/>
      <w:divBdr>
        <w:top w:val="none" w:sz="0" w:space="0" w:color="auto"/>
        <w:left w:val="none" w:sz="0" w:space="0" w:color="auto"/>
        <w:bottom w:val="none" w:sz="0" w:space="0" w:color="auto"/>
        <w:right w:val="none" w:sz="0" w:space="0" w:color="auto"/>
      </w:divBdr>
    </w:div>
    <w:div w:id="1754742785">
      <w:bodyDiv w:val="1"/>
      <w:marLeft w:val="0"/>
      <w:marRight w:val="0"/>
      <w:marTop w:val="0"/>
      <w:marBottom w:val="0"/>
      <w:divBdr>
        <w:top w:val="none" w:sz="0" w:space="0" w:color="auto"/>
        <w:left w:val="none" w:sz="0" w:space="0" w:color="auto"/>
        <w:bottom w:val="none" w:sz="0" w:space="0" w:color="auto"/>
        <w:right w:val="none" w:sz="0" w:space="0" w:color="auto"/>
      </w:divBdr>
    </w:div>
    <w:div w:id="1768304755">
      <w:bodyDiv w:val="1"/>
      <w:marLeft w:val="0"/>
      <w:marRight w:val="0"/>
      <w:marTop w:val="0"/>
      <w:marBottom w:val="0"/>
      <w:divBdr>
        <w:top w:val="none" w:sz="0" w:space="0" w:color="auto"/>
        <w:left w:val="none" w:sz="0" w:space="0" w:color="auto"/>
        <w:bottom w:val="none" w:sz="0" w:space="0" w:color="auto"/>
        <w:right w:val="none" w:sz="0" w:space="0" w:color="auto"/>
      </w:divBdr>
    </w:div>
    <w:div w:id="1782527106">
      <w:bodyDiv w:val="1"/>
      <w:marLeft w:val="0"/>
      <w:marRight w:val="0"/>
      <w:marTop w:val="0"/>
      <w:marBottom w:val="0"/>
      <w:divBdr>
        <w:top w:val="none" w:sz="0" w:space="0" w:color="auto"/>
        <w:left w:val="none" w:sz="0" w:space="0" w:color="auto"/>
        <w:bottom w:val="none" w:sz="0" w:space="0" w:color="auto"/>
        <w:right w:val="none" w:sz="0" w:space="0" w:color="auto"/>
      </w:divBdr>
    </w:div>
    <w:div w:id="1790199767">
      <w:bodyDiv w:val="1"/>
      <w:marLeft w:val="0"/>
      <w:marRight w:val="0"/>
      <w:marTop w:val="0"/>
      <w:marBottom w:val="0"/>
      <w:divBdr>
        <w:top w:val="none" w:sz="0" w:space="0" w:color="auto"/>
        <w:left w:val="none" w:sz="0" w:space="0" w:color="auto"/>
        <w:bottom w:val="none" w:sz="0" w:space="0" w:color="auto"/>
        <w:right w:val="none" w:sz="0" w:space="0" w:color="auto"/>
      </w:divBdr>
    </w:div>
    <w:div w:id="1792044125">
      <w:bodyDiv w:val="1"/>
      <w:marLeft w:val="0"/>
      <w:marRight w:val="0"/>
      <w:marTop w:val="0"/>
      <w:marBottom w:val="0"/>
      <w:divBdr>
        <w:top w:val="none" w:sz="0" w:space="0" w:color="auto"/>
        <w:left w:val="none" w:sz="0" w:space="0" w:color="auto"/>
        <w:bottom w:val="none" w:sz="0" w:space="0" w:color="auto"/>
        <w:right w:val="none" w:sz="0" w:space="0" w:color="auto"/>
      </w:divBdr>
    </w:div>
    <w:div w:id="1801724014">
      <w:bodyDiv w:val="1"/>
      <w:marLeft w:val="0"/>
      <w:marRight w:val="0"/>
      <w:marTop w:val="0"/>
      <w:marBottom w:val="0"/>
      <w:divBdr>
        <w:top w:val="none" w:sz="0" w:space="0" w:color="auto"/>
        <w:left w:val="none" w:sz="0" w:space="0" w:color="auto"/>
        <w:bottom w:val="none" w:sz="0" w:space="0" w:color="auto"/>
        <w:right w:val="none" w:sz="0" w:space="0" w:color="auto"/>
      </w:divBdr>
    </w:div>
    <w:div w:id="1807971683">
      <w:bodyDiv w:val="1"/>
      <w:marLeft w:val="0"/>
      <w:marRight w:val="0"/>
      <w:marTop w:val="0"/>
      <w:marBottom w:val="0"/>
      <w:divBdr>
        <w:top w:val="none" w:sz="0" w:space="0" w:color="auto"/>
        <w:left w:val="none" w:sz="0" w:space="0" w:color="auto"/>
        <w:bottom w:val="none" w:sz="0" w:space="0" w:color="auto"/>
        <w:right w:val="none" w:sz="0" w:space="0" w:color="auto"/>
      </w:divBdr>
    </w:div>
    <w:div w:id="1818914329">
      <w:bodyDiv w:val="1"/>
      <w:marLeft w:val="0"/>
      <w:marRight w:val="0"/>
      <w:marTop w:val="0"/>
      <w:marBottom w:val="0"/>
      <w:divBdr>
        <w:top w:val="none" w:sz="0" w:space="0" w:color="auto"/>
        <w:left w:val="none" w:sz="0" w:space="0" w:color="auto"/>
        <w:bottom w:val="none" w:sz="0" w:space="0" w:color="auto"/>
        <w:right w:val="none" w:sz="0" w:space="0" w:color="auto"/>
      </w:divBdr>
    </w:div>
    <w:div w:id="1819685307">
      <w:bodyDiv w:val="1"/>
      <w:marLeft w:val="0"/>
      <w:marRight w:val="0"/>
      <w:marTop w:val="0"/>
      <w:marBottom w:val="0"/>
      <w:divBdr>
        <w:top w:val="none" w:sz="0" w:space="0" w:color="auto"/>
        <w:left w:val="none" w:sz="0" w:space="0" w:color="auto"/>
        <w:bottom w:val="none" w:sz="0" w:space="0" w:color="auto"/>
        <w:right w:val="none" w:sz="0" w:space="0" w:color="auto"/>
      </w:divBdr>
    </w:div>
    <w:div w:id="1820923426">
      <w:bodyDiv w:val="1"/>
      <w:marLeft w:val="0"/>
      <w:marRight w:val="0"/>
      <w:marTop w:val="0"/>
      <w:marBottom w:val="0"/>
      <w:divBdr>
        <w:top w:val="none" w:sz="0" w:space="0" w:color="auto"/>
        <w:left w:val="none" w:sz="0" w:space="0" w:color="auto"/>
        <w:bottom w:val="none" w:sz="0" w:space="0" w:color="auto"/>
        <w:right w:val="none" w:sz="0" w:space="0" w:color="auto"/>
      </w:divBdr>
    </w:div>
    <w:div w:id="1823082353">
      <w:bodyDiv w:val="1"/>
      <w:marLeft w:val="0"/>
      <w:marRight w:val="0"/>
      <w:marTop w:val="0"/>
      <w:marBottom w:val="0"/>
      <w:divBdr>
        <w:top w:val="none" w:sz="0" w:space="0" w:color="auto"/>
        <w:left w:val="none" w:sz="0" w:space="0" w:color="auto"/>
        <w:bottom w:val="none" w:sz="0" w:space="0" w:color="auto"/>
        <w:right w:val="none" w:sz="0" w:space="0" w:color="auto"/>
      </w:divBdr>
    </w:div>
    <w:div w:id="1825078712">
      <w:bodyDiv w:val="1"/>
      <w:marLeft w:val="0"/>
      <w:marRight w:val="0"/>
      <w:marTop w:val="0"/>
      <w:marBottom w:val="0"/>
      <w:divBdr>
        <w:top w:val="none" w:sz="0" w:space="0" w:color="auto"/>
        <w:left w:val="none" w:sz="0" w:space="0" w:color="auto"/>
        <w:bottom w:val="none" w:sz="0" w:space="0" w:color="auto"/>
        <w:right w:val="none" w:sz="0" w:space="0" w:color="auto"/>
      </w:divBdr>
    </w:div>
    <w:div w:id="1828281023">
      <w:bodyDiv w:val="1"/>
      <w:marLeft w:val="0"/>
      <w:marRight w:val="0"/>
      <w:marTop w:val="0"/>
      <w:marBottom w:val="0"/>
      <w:divBdr>
        <w:top w:val="none" w:sz="0" w:space="0" w:color="auto"/>
        <w:left w:val="none" w:sz="0" w:space="0" w:color="auto"/>
        <w:bottom w:val="none" w:sz="0" w:space="0" w:color="auto"/>
        <w:right w:val="none" w:sz="0" w:space="0" w:color="auto"/>
      </w:divBdr>
    </w:div>
    <w:div w:id="1837962466">
      <w:bodyDiv w:val="1"/>
      <w:marLeft w:val="0"/>
      <w:marRight w:val="0"/>
      <w:marTop w:val="0"/>
      <w:marBottom w:val="0"/>
      <w:divBdr>
        <w:top w:val="none" w:sz="0" w:space="0" w:color="auto"/>
        <w:left w:val="none" w:sz="0" w:space="0" w:color="auto"/>
        <w:bottom w:val="none" w:sz="0" w:space="0" w:color="auto"/>
        <w:right w:val="none" w:sz="0" w:space="0" w:color="auto"/>
      </w:divBdr>
    </w:div>
    <w:div w:id="1844204342">
      <w:bodyDiv w:val="1"/>
      <w:marLeft w:val="0"/>
      <w:marRight w:val="0"/>
      <w:marTop w:val="0"/>
      <w:marBottom w:val="0"/>
      <w:divBdr>
        <w:top w:val="none" w:sz="0" w:space="0" w:color="auto"/>
        <w:left w:val="none" w:sz="0" w:space="0" w:color="auto"/>
        <w:bottom w:val="none" w:sz="0" w:space="0" w:color="auto"/>
        <w:right w:val="none" w:sz="0" w:space="0" w:color="auto"/>
      </w:divBdr>
    </w:div>
    <w:div w:id="1850825241">
      <w:bodyDiv w:val="1"/>
      <w:marLeft w:val="0"/>
      <w:marRight w:val="0"/>
      <w:marTop w:val="0"/>
      <w:marBottom w:val="0"/>
      <w:divBdr>
        <w:top w:val="none" w:sz="0" w:space="0" w:color="auto"/>
        <w:left w:val="none" w:sz="0" w:space="0" w:color="auto"/>
        <w:bottom w:val="none" w:sz="0" w:space="0" w:color="auto"/>
        <w:right w:val="none" w:sz="0" w:space="0" w:color="auto"/>
      </w:divBdr>
    </w:div>
    <w:div w:id="1852523845">
      <w:bodyDiv w:val="1"/>
      <w:marLeft w:val="0"/>
      <w:marRight w:val="0"/>
      <w:marTop w:val="0"/>
      <w:marBottom w:val="0"/>
      <w:divBdr>
        <w:top w:val="none" w:sz="0" w:space="0" w:color="auto"/>
        <w:left w:val="none" w:sz="0" w:space="0" w:color="auto"/>
        <w:bottom w:val="none" w:sz="0" w:space="0" w:color="auto"/>
        <w:right w:val="none" w:sz="0" w:space="0" w:color="auto"/>
      </w:divBdr>
    </w:div>
    <w:div w:id="1852914936">
      <w:bodyDiv w:val="1"/>
      <w:marLeft w:val="0"/>
      <w:marRight w:val="0"/>
      <w:marTop w:val="0"/>
      <w:marBottom w:val="0"/>
      <w:divBdr>
        <w:top w:val="none" w:sz="0" w:space="0" w:color="auto"/>
        <w:left w:val="none" w:sz="0" w:space="0" w:color="auto"/>
        <w:bottom w:val="none" w:sz="0" w:space="0" w:color="auto"/>
        <w:right w:val="none" w:sz="0" w:space="0" w:color="auto"/>
      </w:divBdr>
    </w:div>
    <w:div w:id="1853452761">
      <w:bodyDiv w:val="1"/>
      <w:marLeft w:val="0"/>
      <w:marRight w:val="0"/>
      <w:marTop w:val="0"/>
      <w:marBottom w:val="0"/>
      <w:divBdr>
        <w:top w:val="none" w:sz="0" w:space="0" w:color="auto"/>
        <w:left w:val="none" w:sz="0" w:space="0" w:color="auto"/>
        <w:bottom w:val="none" w:sz="0" w:space="0" w:color="auto"/>
        <w:right w:val="none" w:sz="0" w:space="0" w:color="auto"/>
      </w:divBdr>
    </w:div>
    <w:div w:id="1856536406">
      <w:bodyDiv w:val="1"/>
      <w:marLeft w:val="0"/>
      <w:marRight w:val="0"/>
      <w:marTop w:val="0"/>
      <w:marBottom w:val="0"/>
      <w:divBdr>
        <w:top w:val="none" w:sz="0" w:space="0" w:color="auto"/>
        <w:left w:val="none" w:sz="0" w:space="0" w:color="auto"/>
        <w:bottom w:val="none" w:sz="0" w:space="0" w:color="auto"/>
        <w:right w:val="none" w:sz="0" w:space="0" w:color="auto"/>
      </w:divBdr>
    </w:div>
    <w:div w:id="1868448633">
      <w:bodyDiv w:val="1"/>
      <w:marLeft w:val="0"/>
      <w:marRight w:val="0"/>
      <w:marTop w:val="0"/>
      <w:marBottom w:val="0"/>
      <w:divBdr>
        <w:top w:val="none" w:sz="0" w:space="0" w:color="auto"/>
        <w:left w:val="none" w:sz="0" w:space="0" w:color="auto"/>
        <w:bottom w:val="none" w:sz="0" w:space="0" w:color="auto"/>
        <w:right w:val="none" w:sz="0" w:space="0" w:color="auto"/>
      </w:divBdr>
    </w:div>
    <w:div w:id="1876038726">
      <w:bodyDiv w:val="1"/>
      <w:marLeft w:val="0"/>
      <w:marRight w:val="0"/>
      <w:marTop w:val="0"/>
      <w:marBottom w:val="0"/>
      <w:divBdr>
        <w:top w:val="none" w:sz="0" w:space="0" w:color="auto"/>
        <w:left w:val="none" w:sz="0" w:space="0" w:color="auto"/>
        <w:bottom w:val="none" w:sz="0" w:space="0" w:color="auto"/>
        <w:right w:val="none" w:sz="0" w:space="0" w:color="auto"/>
      </w:divBdr>
    </w:div>
    <w:div w:id="1887526532">
      <w:bodyDiv w:val="1"/>
      <w:marLeft w:val="0"/>
      <w:marRight w:val="0"/>
      <w:marTop w:val="0"/>
      <w:marBottom w:val="0"/>
      <w:divBdr>
        <w:top w:val="none" w:sz="0" w:space="0" w:color="auto"/>
        <w:left w:val="none" w:sz="0" w:space="0" w:color="auto"/>
        <w:bottom w:val="none" w:sz="0" w:space="0" w:color="auto"/>
        <w:right w:val="none" w:sz="0" w:space="0" w:color="auto"/>
      </w:divBdr>
    </w:div>
    <w:div w:id="1895432653">
      <w:bodyDiv w:val="1"/>
      <w:marLeft w:val="0"/>
      <w:marRight w:val="0"/>
      <w:marTop w:val="0"/>
      <w:marBottom w:val="0"/>
      <w:divBdr>
        <w:top w:val="none" w:sz="0" w:space="0" w:color="auto"/>
        <w:left w:val="none" w:sz="0" w:space="0" w:color="auto"/>
        <w:bottom w:val="none" w:sz="0" w:space="0" w:color="auto"/>
        <w:right w:val="none" w:sz="0" w:space="0" w:color="auto"/>
      </w:divBdr>
    </w:div>
    <w:div w:id="1914389426">
      <w:bodyDiv w:val="1"/>
      <w:marLeft w:val="0"/>
      <w:marRight w:val="0"/>
      <w:marTop w:val="0"/>
      <w:marBottom w:val="0"/>
      <w:divBdr>
        <w:top w:val="none" w:sz="0" w:space="0" w:color="auto"/>
        <w:left w:val="none" w:sz="0" w:space="0" w:color="auto"/>
        <w:bottom w:val="none" w:sz="0" w:space="0" w:color="auto"/>
        <w:right w:val="none" w:sz="0" w:space="0" w:color="auto"/>
      </w:divBdr>
    </w:div>
    <w:div w:id="1916164419">
      <w:bodyDiv w:val="1"/>
      <w:marLeft w:val="0"/>
      <w:marRight w:val="0"/>
      <w:marTop w:val="0"/>
      <w:marBottom w:val="0"/>
      <w:divBdr>
        <w:top w:val="none" w:sz="0" w:space="0" w:color="auto"/>
        <w:left w:val="none" w:sz="0" w:space="0" w:color="auto"/>
        <w:bottom w:val="none" w:sz="0" w:space="0" w:color="auto"/>
        <w:right w:val="none" w:sz="0" w:space="0" w:color="auto"/>
      </w:divBdr>
    </w:div>
    <w:div w:id="1933783818">
      <w:bodyDiv w:val="1"/>
      <w:marLeft w:val="0"/>
      <w:marRight w:val="0"/>
      <w:marTop w:val="0"/>
      <w:marBottom w:val="0"/>
      <w:divBdr>
        <w:top w:val="none" w:sz="0" w:space="0" w:color="auto"/>
        <w:left w:val="none" w:sz="0" w:space="0" w:color="auto"/>
        <w:bottom w:val="none" w:sz="0" w:space="0" w:color="auto"/>
        <w:right w:val="none" w:sz="0" w:space="0" w:color="auto"/>
      </w:divBdr>
    </w:div>
    <w:div w:id="1939485890">
      <w:bodyDiv w:val="1"/>
      <w:marLeft w:val="0"/>
      <w:marRight w:val="0"/>
      <w:marTop w:val="0"/>
      <w:marBottom w:val="0"/>
      <w:divBdr>
        <w:top w:val="none" w:sz="0" w:space="0" w:color="auto"/>
        <w:left w:val="none" w:sz="0" w:space="0" w:color="auto"/>
        <w:bottom w:val="none" w:sz="0" w:space="0" w:color="auto"/>
        <w:right w:val="none" w:sz="0" w:space="0" w:color="auto"/>
      </w:divBdr>
    </w:div>
    <w:div w:id="1939829150">
      <w:bodyDiv w:val="1"/>
      <w:marLeft w:val="0"/>
      <w:marRight w:val="0"/>
      <w:marTop w:val="0"/>
      <w:marBottom w:val="0"/>
      <w:divBdr>
        <w:top w:val="none" w:sz="0" w:space="0" w:color="auto"/>
        <w:left w:val="none" w:sz="0" w:space="0" w:color="auto"/>
        <w:bottom w:val="none" w:sz="0" w:space="0" w:color="auto"/>
        <w:right w:val="none" w:sz="0" w:space="0" w:color="auto"/>
      </w:divBdr>
    </w:div>
    <w:div w:id="1944149079">
      <w:bodyDiv w:val="1"/>
      <w:marLeft w:val="0"/>
      <w:marRight w:val="0"/>
      <w:marTop w:val="0"/>
      <w:marBottom w:val="0"/>
      <w:divBdr>
        <w:top w:val="none" w:sz="0" w:space="0" w:color="auto"/>
        <w:left w:val="none" w:sz="0" w:space="0" w:color="auto"/>
        <w:bottom w:val="none" w:sz="0" w:space="0" w:color="auto"/>
        <w:right w:val="none" w:sz="0" w:space="0" w:color="auto"/>
      </w:divBdr>
    </w:div>
    <w:div w:id="1954288619">
      <w:bodyDiv w:val="1"/>
      <w:marLeft w:val="0"/>
      <w:marRight w:val="0"/>
      <w:marTop w:val="0"/>
      <w:marBottom w:val="0"/>
      <w:divBdr>
        <w:top w:val="none" w:sz="0" w:space="0" w:color="auto"/>
        <w:left w:val="none" w:sz="0" w:space="0" w:color="auto"/>
        <w:bottom w:val="none" w:sz="0" w:space="0" w:color="auto"/>
        <w:right w:val="none" w:sz="0" w:space="0" w:color="auto"/>
      </w:divBdr>
    </w:div>
    <w:div w:id="1964191085">
      <w:bodyDiv w:val="1"/>
      <w:marLeft w:val="0"/>
      <w:marRight w:val="0"/>
      <w:marTop w:val="0"/>
      <w:marBottom w:val="0"/>
      <w:divBdr>
        <w:top w:val="none" w:sz="0" w:space="0" w:color="auto"/>
        <w:left w:val="none" w:sz="0" w:space="0" w:color="auto"/>
        <w:bottom w:val="none" w:sz="0" w:space="0" w:color="auto"/>
        <w:right w:val="none" w:sz="0" w:space="0" w:color="auto"/>
      </w:divBdr>
    </w:div>
    <w:div w:id="1973510405">
      <w:bodyDiv w:val="1"/>
      <w:marLeft w:val="0"/>
      <w:marRight w:val="0"/>
      <w:marTop w:val="0"/>
      <w:marBottom w:val="0"/>
      <w:divBdr>
        <w:top w:val="none" w:sz="0" w:space="0" w:color="auto"/>
        <w:left w:val="none" w:sz="0" w:space="0" w:color="auto"/>
        <w:bottom w:val="none" w:sz="0" w:space="0" w:color="auto"/>
        <w:right w:val="none" w:sz="0" w:space="0" w:color="auto"/>
      </w:divBdr>
    </w:div>
    <w:div w:id="1974434769">
      <w:bodyDiv w:val="1"/>
      <w:marLeft w:val="0"/>
      <w:marRight w:val="0"/>
      <w:marTop w:val="0"/>
      <w:marBottom w:val="0"/>
      <w:divBdr>
        <w:top w:val="none" w:sz="0" w:space="0" w:color="auto"/>
        <w:left w:val="none" w:sz="0" w:space="0" w:color="auto"/>
        <w:bottom w:val="none" w:sz="0" w:space="0" w:color="auto"/>
        <w:right w:val="none" w:sz="0" w:space="0" w:color="auto"/>
      </w:divBdr>
    </w:div>
    <w:div w:id="1987976388">
      <w:bodyDiv w:val="1"/>
      <w:marLeft w:val="0"/>
      <w:marRight w:val="0"/>
      <w:marTop w:val="0"/>
      <w:marBottom w:val="0"/>
      <w:divBdr>
        <w:top w:val="none" w:sz="0" w:space="0" w:color="auto"/>
        <w:left w:val="none" w:sz="0" w:space="0" w:color="auto"/>
        <w:bottom w:val="none" w:sz="0" w:space="0" w:color="auto"/>
        <w:right w:val="none" w:sz="0" w:space="0" w:color="auto"/>
      </w:divBdr>
    </w:div>
    <w:div w:id="1989938241">
      <w:bodyDiv w:val="1"/>
      <w:marLeft w:val="0"/>
      <w:marRight w:val="0"/>
      <w:marTop w:val="0"/>
      <w:marBottom w:val="0"/>
      <w:divBdr>
        <w:top w:val="none" w:sz="0" w:space="0" w:color="auto"/>
        <w:left w:val="none" w:sz="0" w:space="0" w:color="auto"/>
        <w:bottom w:val="none" w:sz="0" w:space="0" w:color="auto"/>
        <w:right w:val="none" w:sz="0" w:space="0" w:color="auto"/>
      </w:divBdr>
    </w:div>
    <w:div w:id="1990479445">
      <w:bodyDiv w:val="1"/>
      <w:marLeft w:val="0"/>
      <w:marRight w:val="0"/>
      <w:marTop w:val="0"/>
      <w:marBottom w:val="0"/>
      <w:divBdr>
        <w:top w:val="none" w:sz="0" w:space="0" w:color="auto"/>
        <w:left w:val="none" w:sz="0" w:space="0" w:color="auto"/>
        <w:bottom w:val="none" w:sz="0" w:space="0" w:color="auto"/>
        <w:right w:val="none" w:sz="0" w:space="0" w:color="auto"/>
      </w:divBdr>
    </w:div>
    <w:div w:id="1994680178">
      <w:bodyDiv w:val="1"/>
      <w:marLeft w:val="0"/>
      <w:marRight w:val="0"/>
      <w:marTop w:val="0"/>
      <w:marBottom w:val="0"/>
      <w:divBdr>
        <w:top w:val="none" w:sz="0" w:space="0" w:color="auto"/>
        <w:left w:val="none" w:sz="0" w:space="0" w:color="auto"/>
        <w:bottom w:val="none" w:sz="0" w:space="0" w:color="auto"/>
        <w:right w:val="none" w:sz="0" w:space="0" w:color="auto"/>
      </w:divBdr>
    </w:div>
    <w:div w:id="2002851065">
      <w:bodyDiv w:val="1"/>
      <w:marLeft w:val="0"/>
      <w:marRight w:val="0"/>
      <w:marTop w:val="0"/>
      <w:marBottom w:val="0"/>
      <w:divBdr>
        <w:top w:val="none" w:sz="0" w:space="0" w:color="auto"/>
        <w:left w:val="none" w:sz="0" w:space="0" w:color="auto"/>
        <w:bottom w:val="none" w:sz="0" w:space="0" w:color="auto"/>
        <w:right w:val="none" w:sz="0" w:space="0" w:color="auto"/>
      </w:divBdr>
    </w:div>
    <w:div w:id="2010793535">
      <w:bodyDiv w:val="1"/>
      <w:marLeft w:val="0"/>
      <w:marRight w:val="0"/>
      <w:marTop w:val="0"/>
      <w:marBottom w:val="0"/>
      <w:divBdr>
        <w:top w:val="none" w:sz="0" w:space="0" w:color="auto"/>
        <w:left w:val="none" w:sz="0" w:space="0" w:color="auto"/>
        <w:bottom w:val="none" w:sz="0" w:space="0" w:color="auto"/>
        <w:right w:val="none" w:sz="0" w:space="0" w:color="auto"/>
      </w:divBdr>
    </w:div>
    <w:div w:id="2019572322">
      <w:bodyDiv w:val="1"/>
      <w:marLeft w:val="0"/>
      <w:marRight w:val="0"/>
      <w:marTop w:val="0"/>
      <w:marBottom w:val="0"/>
      <w:divBdr>
        <w:top w:val="none" w:sz="0" w:space="0" w:color="auto"/>
        <w:left w:val="none" w:sz="0" w:space="0" w:color="auto"/>
        <w:bottom w:val="none" w:sz="0" w:space="0" w:color="auto"/>
        <w:right w:val="none" w:sz="0" w:space="0" w:color="auto"/>
      </w:divBdr>
    </w:div>
    <w:div w:id="2033066411">
      <w:bodyDiv w:val="1"/>
      <w:marLeft w:val="0"/>
      <w:marRight w:val="0"/>
      <w:marTop w:val="0"/>
      <w:marBottom w:val="0"/>
      <w:divBdr>
        <w:top w:val="none" w:sz="0" w:space="0" w:color="auto"/>
        <w:left w:val="none" w:sz="0" w:space="0" w:color="auto"/>
        <w:bottom w:val="none" w:sz="0" w:space="0" w:color="auto"/>
        <w:right w:val="none" w:sz="0" w:space="0" w:color="auto"/>
      </w:divBdr>
    </w:div>
    <w:div w:id="2036033303">
      <w:bodyDiv w:val="1"/>
      <w:marLeft w:val="0"/>
      <w:marRight w:val="0"/>
      <w:marTop w:val="0"/>
      <w:marBottom w:val="0"/>
      <w:divBdr>
        <w:top w:val="none" w:sz="0" w:space="0" w:color="auto"/>
        <w:left w:val="none" w:sz="0" w:space="0" w:color="auto"/>
        <w:bottom w:val="none" w:sz="0" w:space="0" w:color="auto"/>
        <w:right w:val="none" w:sz="0" w:space="0" w:color="auto"/>
      </w:divBdr>
    </w:div>
    <w:div w:id="2071611961">
      <w:bodyDiv w:val="1"/>
      <w:marLeft w:val="0"/>
      <w:marRight w:val="0"/>
      <w:marTop w:val="0"/>
      <w:marBottom w:val="0"/>
      <w:divBdr>
        <w:top w:val="none" w:sz="0" w:space="0" w:color="auto"/>
        <w:left w:val="none" w:sz="0" w:space="0" w:color="auto"/>
        <w:bottom w:val="none" w:sz="0" w:space="0" w:color="auto"/>
        <w:right w:val="none" w:sz="0" w:space="0" w:color="auto"/>
      </w:divBdr>
    </w:div>
    <w:div w:id="2076973870">
      <w:bodyDiv w:val="1"/>
      <w:marLeft w:val="0"/>
      <w:marRight w:val="0"/>
      <w:marTop w:val="0"/>
      <w:marBottom w:val="0"/>
      <w:divBdr>
        <w:top w:val="none" w:sz="0" w:space="0" w:color="auto"/>
        <w:left w:val="none" w:sz="0" w:space="0" w:color="auto"/>
        <w:bottom w:val="none" w:sz="0" w:space="0" w:color="auto"/>
        <w:right w:val="none" w:sz="0" w:space="0" w:color="auto"/>
      </w:divBdr>
    </w:div>
    <w:div w:id="2088838272">
      <w:bodyDiv w:val="1"/>
      <w:marLeft w:val="0"/>
      <w:marRight w:val="0"/>
      <w:marTop w:val="0"/>
      <w:marBottom w:val="0"/>
      <w:divBdr>
        <w:top w:val="none" w:sz="0" w:space="0" w:color="auto"/>
        <w:left w:val="none" w:sz="0" w:space="0" w:color="auto"/>
        <w:bottom w:val="none" w:sz="0" w:space="0" w:color="auto"/>
        <w:right w:val="none" w:sz="0" w:space="0" w:color="auto"/>
      </w:divBdr>
    </w:div>
    <w:div w:id="2100787635">
      <w:bodyDiv w:val="1"/>
      <w:marLeft w:val="0"/>
      <w:marRight w:val="0"/>
      <w:marTop w:val="0"/>
      <w:marBottom w:val="0"/>
      <w:divBdr>
        <w:top w:val="none" w:sz="0" w:space="0" w:color="auto"/>
        <w:left w:val="none" w:sz="0" w:space="0" w:color="auto"/>
        <w:bottom w:val="none" w:sz="0" w:space="0" w:color="auto"/>
        <w:right w:val="none" w:sz="0" w:space="0" w:color="auto"/>
      </w:divBdr>
    </w:div>
    <w:div w:id="2102485308">
      <w:bodyDiv w:val="1"/>
      <w:marLeft w:val="0"/>
      <w:marRight w:val="0"/>
      <w:marTop w:val="0"/>
      <w:marBottom w:val="0"/>
      <w:divBdr>
        <w:top w:val="none" w:sz="0" w:space="0" w:color="auto"/>
        <w:left w:val="none" w:sz="0" w:space="0" w:color="auto"/>
        <w:bottom w:val="none" w:sz="0" w:space="0" w:color="auto"/>
        <w:right w:val="none" w:sz="0" w:space="0" w:color="auto"/>
      </w:divBdr>
    </w:div>
    <w:div w:id="2111463019">
      <w:bodyDiv w:val="1"/>
      <w:marLeft w:val="0"/>
      <w:marRight w:val="0"/>
      <w:marTop w:val="0"/>
      <w:marBottom w:val="0"/>
      <w:divBdr>
        <w:top w:val="none" w:sz="0" w:space="0" w:color="auto"/>
        <w:left w:val="none" w:sz="0" w:space="0" w:color="auto"/>
        <w:bottom w:val="none" w:sz="0" w:space="0" w:color="auto"/>
        <w:right w:val="none" w:sz="0" w:space="0" w:color="auto"/>
      </w:divBdr>
    </w:div>
    <w:div w:id="2133010212">
      <w:bodyDiv w:val="1"/>
      <w:marLeft w:val="0"/>
      <w:marRight w:val="0"/>
      <w:marTop w:val="0"/>
      <w:marBottom w:val="0"/>
      <w:divBdr>
        <w:top w:val="none" w:sz="0" w:space="0" w:color="auto"/>
        <w:left w:val="none" w:sz="0" w:space="0" w:color="auto"/>
        <w:bottom w:val="none" w:sz="0" w:space="0" w:color="auto"/>
        <w:right w:val="none" w:sz="0" w:space="0" w:color="auto"/>
      </w:divBdr>
    </w:div>
    <w:div w:id="214650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9" Type="http://schemas.openxmlformats.org/officeDocument/2006/relationships/hyperlink" Target="http://search.ligazakon.ua/l_doc2.nsf/link1/ed_2009_06_11/an/1040/T091511.html" TargetMode="Externa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42" Type="http://schemas.openxmlformats.org/officeDocument/2006/relationships/hyperlink" Target="http://search.ligazakon.ua/l_doc2.nsf/link1/ed_2009_06_11/an/1040/T091511.html" TargetMode="External"/><Relationship Id="rId47" Type="http://schemas.openxmlformats.org/officeDocument/2006/relationships/hyperlink" Target="http://search.ligazakon.ua/l_doc2.nsf/link1/ed_2009_06_11/an/1040/T091511.html" TargetMode="External"/><Relationship Id="rId50" Type="http://schemas.openxmlformats.org/officeDocument/2006/relationships/hyperlink" Target="http://uk.wikipedia.org/wiki/&#1058;&#1077;&#1088;&#1080;&#1090;&#1086;&#1088;&#1110;&#1103;"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earch.ligazakon.ua/l_doc2.nsf/link1/ed_2009_06_11/an/1040/T091511.html"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38" Type="http://schemas.openxmlformats.org/officeDocument/2006/relationships/hyperlink" Target="http://search.ligazakon.ua/l_doc2.nsf/link1/ed_2009_06_11/an/1040/T091511.html" TargetMode="External"/><Relationship Id="rId46" Type="http://schemas.openxmlformats.org/officeDocument/2006/relationships/hyperlink" Target="http://search.ligazakon.ua/l_doc2.nsf/link1/ed_2009_06_11/an/1040/T091511.html" TargetMode="External"/><Relationship Id="rId2" Type="http://schemas.openxmlformats.org/officeDocument/2006/relationships/numbering" Target="numbering.xml"/><Relationship Id="rId16" Type="http://schemas.openxmlformats.org/officeDocument/2006/relationships/hyperlink" Target="http://search.ligazakon.ua/l_doc2.nsf/link1/ed_2009_06_11/an/1040/T091511.html" TargetMode="External"/><Relationship Id="rId20" Type="http://schemas.openxmlformats.org/officeDocument/2006/relationships/hyperlink" Target="http://search.ligazakon.ua/l_doc2.nsf/link1/ed_2009_06_11/an/1040/T091511.html" TargetMode="External"/><Relationship Id="rId29" Type="http://schemas.openxmlformats.org/officeDocument/2006/relationships/hyperlink" Target="http://search.ligazakon.ua/l_doc2.nsf/link1/ed_2009_06_11/an/1040/T091511.html" TargetMode="External"/><Relationship Id="rId41" Type="http://schemas.openxmlformats.org/officeDocument/2006/relationships/hyperlink" Target="http://search.ligazakon.ua/l_doc2.nsf/link1/ed_2009_06_11/an/1040/T091511.html"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2.rada.gov.ua/laws/show/v0056858-14"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37" Type="http://schemas.openxmlformats.org/officeDocument/2006/relationships/hyperlink" Target="http://search.ligazakon.ua/l_doc2.nsf/link1/ed_2009_06_11/an/1040/T091511.html" TargetMode="External"/><Relationship Id="rId40" Type="http://schemas.openxmlformats.org/officeDocument/2006/relationships/hyperlink" Target="http://search.ligazakon.ua/l_doc2.nsf/link1/ed_2009_06_11/an/1040/T091511.html" TargetMode="External"/><Relationship Id="rId45" Type="http://schemas.openxmlformats.org/officeDocument/2006/relationships/hyperlink" Target="http://search.ligazakon.ua/l_doc2.nsf/link1/ed_2009_06_11/an/1040/T091511.html" TargetMode="External"/><Relationship Id="rId53" Type="http://schemas.openxmlformats.org/officeDocument/2006/relationships/hyperlink" Target="http://search.ligazakon.ua/l_doc2.nsf/link1/ed_2009_06_11/an/1040/T091511.html" TargetMode="External"/><Relationship Id="rId5" Type="http://schemas.openxmlformats.org/officeDocument/2006/relationships/settings" Target="settings.xml"/><Relationship Id="rId15" Type="http://schemas.openxmlformats.org/officeDocument/2006/relationships/hyperlink" Target="http://search.ligazakon.ua/l_doc2.nsf/link1/ed_2009_06_11/an/1040/T091511.html"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hyperlink" Target="http://search.ligazakon.ua/l_doc2.nsf/link1/ed_2009_06_11/an/1040/T091511.html" TargetMode="External"/><Relationship Id="rId49" Type="http://schemas.openxmlformats.org/officeDocument/2006/relationships/hyperlink" Target="http://search.ligazakon.ua/l_doc2.nsf/link1/ed_2009_06_11/an/1040/T091511.html" TargetMode="External"/><Relationship Id="rId10" Type="http://schemas.openxmlformats.org/officeDocument/2006/relationships/hyperlink" Target="http://zakon2.rada.gov.ua/laws/show/z0927-05"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earch.ligazakon.ua/l_doc2.nsf/link1/ed_2009_06_11/an/1040/T091511.html" TargetMode="External"/><Relationship Id="rId44" Type="http://schemas.openxmlformats.org/officeDocument/2006/relationships/hyperlink" Target="http://search.ligazakon.ua/l_doc2.nsf/link1/ed_2009_06_11/an/1040/T091511.html" TargetMode="External"/><Relationship Id="rId52" Type="http://schemas.openxmlformats.org/officeDocument/2006/relationships/hyperlink" Target="http://uk.wikipedia.org/w/index.php?title=&#1030;&#1085;&#1078;&#1077;&#1085;&#1077;&#1088;&#1085;&#1110;_&#1089;&#1087;&#1086;&#1088;&#1091;&#1076;&#1080;&amp;action=edit&amp;redlink=1"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earch.ligazakon.ua/l_doc2.nsf/link1/ed_2009_06_11/an/1040/T091511.html"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hyperlink" Target="http://search.ligazakon.ua/l_doc2.nsf/link1/ed_2009_06_11/an/1040/T091511.html" TargetMode="External"/><Relationship Id="rId43" Type="http://schemas.openxmlformats.org/officeDocument/2006/relationships/hyperlink" Target="http://search.ligazakon.ua/l_doc2.nsf/link1/ed_2009_06_11/an/1040/T091511.html" TargetMode="External"/><Relationship Id="rId48" Type="http://schemas.openxmlformats.org/officeDocument/2006/relationships/hyperlink" Target="http://search.ligazakon.ua/l_doc2.nsf/link1/ed_2009_06_11/an/1040/T091511.html"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uk.wikipedia.org/wiki/&#1041;&#1091;&#1076;&#1110;&#1074;&#1083;&#1103;"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C2E2C-ADE2-4FC5-BCBA-2C7E1D83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32</Pages>
  <Words>56239</Words>
  <Characters>320563</Characters>
  <Application>Microsoft Office Word</Application>
  <DocSecurity>0</DocSecurity>
  <Lines>2671</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632</cp:revision>
  <cp:lastPrinted>2020-03-10T13:50:00Z</cp:lastPrinted>
  <dcterms:created xsi:type="dcterms:W3CDTF">2019-12-16T09:41:00Z</dcterms:created>
  <dcterms:modified xsi:type="dcterms:W3CDTF">2019-12-28T07:16:00Z</dcterms:modified>
</cp:coreProperties>
</file>