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2BF7546" w14:textId="77777777" w:rsidR="00AD607B" w:rsidRPr="00AD607B" w:rsidRDefault="003B10EF" w:rsidP="00AD607B">
      <w:pPr>
        <w:jc w:val="right"/>
        <w:rPr>
          <w:rFonts w:ascii="Times New Roman" w:eastAsia="MS Mincho" w:hAnsi="Times New Roman" w:cs="Times New Roman"/>
          <w:sz w:val="28"/>
          <w:szCs w:val="28"/>
          <w:lang w:val="uk-UA" w:eastAsia="en-US"/>
        </w:rPr>
      </w:pPr>
      <w:r w:rsidRPr="00AD607B">
        <w:rPr>
          <w:rFonts w:eastAsia="Times New Roman" w:cs="Times New Roman"/>
          <w:noProof/>
          <w:sz w:val="22"/>
          <w:szCs w:val="22"/>
        </w:rPr>
        <w:drawing>
          <wp:anchor distT="0" distB="0" distL="114300" distR="114300" simplePos="0" relativeHeight="251657728" behindDoc="0" locked="0" layoutInCell="1" allowOverlap="1" wp14:anchorId="0FF65DAE" wp14:editId="07777777">
            <wp:simplePos x="0" y="0"/>
            <wp:positionH relativeFrom="column">
              <wp:posOffset>2826385</wp:posOffset>
            </wp:positionH>
            <wp:positionV relativeFrom="paragraph">
              <wp:posOffset>53340</wp:posOffset>
            </wp:positionV>
            <wp:extent cx="520700" cy="431800"/>
            <wp:effectExtent l="0" t="0" r="0"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r w:rsidR="00AD607B">
        <w:rPr>
          <w:rFonts w:ascii="Times New Roman" w:eastAsia="MS Mincho" w:hAnsi="Times New Roman" w:cs="Times New Roman"/>
          <w:sz w:val="28"/>
          <w:szCs w:val="28"/>
          <w:lang w:val="uk-UA" w:eastAsia="en-US"/>
        </w:rPr>
        <w:t>ПРОЕКТ</w:t>
      </w:r>
    </w:p>
    <w:p w14:paraId="672A6659" w14:textId="77777777" w:rsidR="00AD607B" w:rsidRPr="00AD607B" w:rsidRDefault="00AD607B" w:rsidP="00AD607B">
      <w:pPr>
        <w:jc w:val="center"/>
        <w:rPr>
          <w:rFonts w:ascii="Times New Roman" w:eastAsia="MS Mincho" w:hAnsi="Times New Roman" w:cs="Times New Roman"/>
          <w:sz w:val="28"/>
          <w:szCs w:val="28"/>
          <w:lang w:val="uk-UA" w:eastAsia="en-US"/>
        </w:rPr>
      </w:pPr>
    </w:p>
    <w:p w14:paraId="0A37501D" w14:textId="77777777" w:rsidR="00AD607B" w:rsidRPr="00AD607B" w:rsidRDefault="00AD607B" w:rsidP="00AD607B">
      <w:pPr>
        <w:jc w:val="center"/>
        <w:rPr>
          <w:rFonts w:ascii="Times New Roman" w:eastAsia="MS Mincho" w:hAnsi="Times New Roman" w:cs="Times New Roman"/>
          <w:sz w:val="28"/>
          <w:szCs w:val="28"/>
          <w:lang w:val="uk-UA" w:eastAsia="en-US"/>
        </w:rPr>
      </w:pPr>
    </w:p>
    <w:p w14:paraId="47A30950" w14:textId="77777777" w:rsidR="00AD607B" w:rsidRPr="00AD607B" w:rsidRDefault="00AD607B" w:rsidP="00AD607B">
      <w:pPr>
        <w:jc w:val="center"/>
        <w:rPr>
          <w:rFonts w:ascii="Times New Roman" w:eastAsia="MS Mincho" w:hAnsi="Times New Roman" w:cs="Times New Roman"/>
          <w:sz w:val="28"/>
          <w:szCs w:val="28"/>
          <w:lang w:val="uk-UA" w:eastAsia="en-US"/>
        </w:rPr>
      </w:pPr>
      <w:r w:rsidRPr="00AD607B">
        <w:rPr>
          <w:rFonts w:ascii="Times New Roman" w:eastAsia="MS Mincho" w:hAnsi="Times New Roman" w:cs="Times New Roman"/>
          <w:sz w:val="28"/>
          <w:szCs w:val="28"/>
          <w:lang w:val="uk-UA" w:eastAsia="en-US"/>
        </w:rPr>
        <w:t>Рахівська міська рада</w:t>
      </w:r>
    </w:p>
    <w:p w14:paraId="0C7FD16F" w14:textId="77777777" w:rsidR="00AD607B" w:rsidRPr="00AD607B" w:rsidRDefault="00AD607B" w:rsidP="00AD607B">
      <w:pPr>
        <w:jc w:val="center"/>
        <w:rPr>
          <w:rFonts w:ascii="Times New Roman" w:eastAsia="MS Mincho" w:hAnsi="Times New Roman" w:cs="Times New Roman"/>
          <w:sz w:val="28"/>
          <w:szCs w:val="28"/>
          <w:lang w:val="uk-UA" w:eastAsia="en-US"/>
        </w:rPr>
      </w:pPr>
      <w:r w:rsidRPr="00AD607B">
        <w:rPr>
          <w:rFonts w:ascii="Times New Roman" w:eastAsia="MS Mincho" w:hAnsi="Times New Roman" w:cs="Times New Roman"/>
          <w:sz w:val="28"/>
          <w:szCs w:val="28"/>
          <w:lang w:val="uk-UA" w:eastAsia="en-US"/>
        </w:rPr>
        <w:t>______________  сесія  міської ради</w:t>
      </w:r>
    </w:p>
    <w:p w14:paraId="35604F68" w14:textId="77777777" w:rsidR="00AD607B" w:rsidRPr="00AD607B" w:rsidRDefault="00AD607B" w:rsidP="00AD607B">
      <w:pPr>
        <w:jc w:val="center"/>
        <w:rPr>
          <w:rFonts w:ascii="Times New Roman" w:eastAsia="MS Mincho" w:hAnsi="Times New Roman" w:cs="Times New Roman"/>
          <w:sz w:val="28"/>
          <w:szCs w:val="28"/>
          <w:lang w:val="uk-UA" w:eastAsia="en-US"/>
        </w:rPr>
      </w:pPr>
      <w:r w:rsidRPr="00AD607B">
        <w:rPr>
          <w:rFonts w:ascii="Times New Roman" w:eastAsia="MS Mincho" w:hAnsi="Times New Roman" w:cs="Times New Roman"/>
          <w:sz w:val="28"/>
          <w:szCs w:val="28"/>
          <w:lang w:val="uk-UA" w:eastAsia="en-US"/>
        </w:rPr>
        <w:t>сьомого скликання</w:t>
      </w:r>
    </w:p>
    <w:p w14:paraId="5DAB6C7B" w14:textId="77777777" w:rsidR="00AD607B" w:rsidRPr="00AD607B" w:rsidRDefault="00AD607B" w:rsidP="00AD607B">
      <w:pPr>
        <w:jc w:val="center"/>
        <w:rPr>
          <w:rFonts w:ascii="Times New Roman" w:eastAsia="MS Mincho" w:hAnsi="Times New Roman" w:cs="Times New Roman"/>
          <w:sz w:val="28"/>
          <w:szCs w:val="28"/>
          <w:lang w:val="uk-UA" w:eastAsia="en-US"/>
        </w:rPr>
      </w:pPr>
    </w:p>
    <w:p w14:paraId="400FB17C" w14:textId="77777777" w:rsidR="00AD607B" w:rsidRPr="00AD607B" w:rsidRDefault="00AD607B" w:rsidP="00AD607B">
      <w:pPr>
        <w:jc w:val="center"/>
        <w:rPr>
          <w:rFonts w:ascii="Times New Roman" w:eastAsia="MS Mincho" w:hAnsi="Times New Roman" w:cs="Times New Roman"/>
          <w:sz w:val="28"/>
          <w:szCs w:val="28"/>
          <w:lang w:val="uk-UA" w:eastAsia="en-US"/>
        </w:rPr>
      </w:pPr>
      <w:r w:rsidRPr="00AD607B">
        <w:rPr>
          <w:rFonts w:ascii="Times New Roman" w:eastAsia="MS Mincho" w:hAnsi="Times New Roman" w:cs="Times New Roman"/>
          <w:sz w:val="28"/>
          <w:szCs w:val="28"/>
          <w:lang w:val="uk-UA" w:eastAsia="en-US"/>
        </w:rPr>
        <w:t>Р І Ш Е Н Н Я</w:t>
      </w:r>
    </w:p>
    <w:p w14:paraId="02EB378F" w14:textId="77777777" w:rsidR="00AD607B" w:rsidRPr="00AD607B" w:rsidRDefault="00AD607B" w:rsidP="00AD607B">
      <w:pPr>
        <w:rPr>
          <w:rFonts w:ascii="Times New Roman" w:eastAsia="MS Mincho" w:hAnsi="Times New Roman" w:cs="Times New Roman"/>
          <w:sz w:val="28"/>
          <w:szCs w:val="28"/>
          <w:lang w:val="uk-UA" w:eastAsia="en-US"/>
        </w:rPr>
      </w:pPr>
    </w:p>
    <w:p w14:paraId="5C5B06F6" w14:textId="77777777" w:rsidR="00AD607B" w:rsidRPr="00AD607B" w:rsidRDefault="00FD3918" w:rsidP="00AD607B">
      <w:pPr>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від __________201</w:t>
      </w:r>
      <w:r w:rsidRPr="009141B5">
        <w:rPr>
          <w:rFonts w:ascii="Times New Roman" w:eastAsia="Times New Roman" w:hAnsi="Times New Roman" w:cs="Times New Roman"/>
          <w:sz w:val="28"/>
          <w:szCs w:val="28"/>
          <w:lang w:val="uk-UA" w:eastAsia="en-US"/>
        </w:rPr>
        <w:t>9</w:t>
      </w:r>
      <w:r w:rsidR="00AD607B" w:rsidRPr="00AD607B">
        <w:rPr>
          <w:rFonts w:ascii="Times New Roman" w:eastAsia="Times New Roman" w:hAnsi="Times New Roman" w:cs="Times New Roman"/>
          <w:sz w:val="28"/>
          <w:szCs w:val="28"/>
          <w:lang w:val="uk-UA" w:eastAsia="en-US"/>
        </w:rPr>
        <w:t xml:space="preserve">  року  №_____</w:t>
      </w:r>
    </w:p>
    <w:p w14:paraId="65B95BA5" w14:textId="77777777" w:rsidR="00AD607B" w:rsidRPr="00AD607B" w:rsidRDefault="00AD607B" w:rsidP="00AD607B">
      <w:pPr>
        <w:rPr>
          <w:rFonts w:ascii="Times New Roman" w:eastAsia="Times New Roman" w:hAnsi="Times New Roman" w:cs="Times New Roman"/>
          <w:sz w:val="28"/>
          <w:szCs w:val="28"/>
          <w:lang w:val="uk-UA" w:eastAsia="en-US"/>
        </w:rPr>
      </w:pPr>
      <w:r w:rsidRPr="00AD607B">
        <w:rPr>
          <w:rFonts w:ascii="Times New Roman" w:eastAsia="Times New Roman" w:hAnsi="Times New Roman" w:cs="Times New Roman"/>
          <w:sz w:val="28"/>
          <w:szCs w:val="28"/>
          <w:lang w:val="uk-UA" w:eastAsia="en-US"/>
        </w:rPr>
        <w:t>м. Рахів</w:t>
      </w:r>
    </w:p>
    <w:p w14:paraId="6A05A809" w14:textId="77777777" w:rsidR="00AD607B" w:rsidRDefault="00AD607B">
      <w:pPr>
        <w:spacing w:line="236" w:lineRule="auto"/>
        <w:ind w:left="260" w:right="4720"/>
        <w:rPr>
          <w:rFonts w:ascii="Times New Roman" w:eastAsia="Times New Roman" w:hAnsi="Times New Roman"/>
          <w:sz w:val="28"/>
          <w:lang w:val="uk-UA"/>
        </w:rPr>
      </w:pPr>
    </w:p>
    <w:p w14:paraId="41C8F396" w14:textId="77777777" w:rsidR="00AD607B" w:rsidRDefault="00AD607B">
      <w:pPr>
        <w:spacing w:line="236" w:lineRule="auto"/>
        <w:ind w:left="260" w:right="4720"/>
        <w:rPr>
          <w:rFonts w:ascii="Times New Roman" w:eastAsia="Times New Roman" w:hAnsi="Times New Roman"/>
          <w:sz w:val="28"/>
          <w:lang w:val="uk-UA"/>
        </w:rPr>
      </w:pPr>
    </w:p>
    <w:p w14:paraId="72A3D3EC" w14:textId="77777777" w:rsidR="00AD607B" w:rsidRDefault="00AD607B">
      <w:pPr>
        <w:spacing w:line="236" w:lineRule="auto"/>
        <w:ind w:left="260" w:right="4720"/>
        <w:rPr>
          <w:rFonts w:ascii="Times New Roman" w:eastAsia="Times New Roman" w:hAnsi="Times New Roman"/>
          <w:sz w:val="28"/>
          <w:lang w:val="uk-UA"/>
        </w:rPr>
      </w:pPr>
    </w:p>
    <w:p w14:paraId="4E822367" w14:textId="715103E3" w:rsidR="00CF632E" w:rsidRPr="00324DA5" w:rsidRDefault="20DA58B7" w:rsidP="20DA58B7">
      <w:pPr>
        <w:spacing w:line="236" w:lineRule="auto"/>
        <w:ind w:left="260" w:right="4720"/>
        <w:rPr>
          <w:rFonts w:ascii="Times New Roman" w:eastAsia="Times New Roman" w:hAnsi="Times New Roman"/>
          <w:sz w:val="28"/>
          <w:szCs w:val="28"/>
          <w:lang w:val="uk-UA"/>
        </w:rPr>
      </w:pPr>
      <w:bookmarkStart w:id="0" w:name="_GoBack"/>
      <w:r w:rsidRPr="20DA58B7">
        <w:rPr>
          <w:rFonts w:ascii="Times New Roman" w:eastAsia="Times New Roman" w:hAnsi="Times New Roman"/>
          <w:sz w:val="28"/>
          <w:szCs w:val="28"/>
          <w:lang w:val="uk-UA"/>
        </w:rPr>
        <w:t xml:space="preserve">Про затвердження Регламенту роботи Центру надання адміністративних послуг Рахівської міської ради  </w:t>
      </w:r>
    </w:p>
    <w:bookmarkEnd w:id="0"/>
    <w:p w14:paraId="4E9CEBB9" w14:textId="4E41B303" w:rsidR="00CF632E" w:rsidRPr="00324DA5" w:rsidRDefault="20DA58B7" w:rsidP="20DA58B7">
      <w:pPr>
        <w:spacing w:line="236" w:lineRule="auto"/>
        <w:ind w:left="260" w:right="4720"/>
        <w:rPr>
          <w:rFonts w:ascii="Times New Roman" w:eastAsia="Times New Roman" w:hAnsi="Times New Roman"/>
          <w:sz w:val="28"/>
          <w:szCs w:val="28"/>
          <w:lang w:val="uk-UA"/>
        </w:rPr>
      </w:pPr>
      <w:r w:rsidRPr="20DA58B7">
        <w:rPr>
          <w:rFonts w:ascii="Times New Roman" w:eastAsia="Times New Roman" w:hAnsi="Times New Roman"/>
          <w:sz w:val="28"/>
          <w:szCs w:val="28"/>
          <w:lang w:val="uk-UA"/>
        </w:rPr>
        <w:t xml:space="preserve"> </w:t>
      </w:r>
    </w:p>
    <w:p w14:paraId="0D0B940D" w14:textId="77777777" w:rsidR="00CF632E" w:rsidRPr="00125DB3" w:rsidRDefault="00CF632E">
      <w:pPr>
        <w:spacing w:line="200" w:lineRule="exact"/>
        <w:rPr>
          <w:rFonts w:ascii="Times New Roman" w:eastAsia="Times New Roman" w:hAnsi="Times New Roman"/>
          <w:sz w:val="24"/>
          <w:lang w:val="uk-UA"/>
        </w:rPr>
      </w:pPr>
    </w:p>
    <w:p w14:paraId="1A96A6DB" w14:textId="66F3DF12" w:rsidR="00CF632E" w:rsidRPr="00146E84" w:rsidRDefault="00CF632E">
      <w:pPr>
        <w:spacing w:line="239" w:lineRule="auto"/>
        <w:ind w:left="260" w:firstLine="708"/>
        <w:jc w:val="both"/>
        <w:rPr>
          <w:rFonts w:ascii="Times New Roman" w:eastAsia="Times New Roman" w:hAnsi="Times New Roman"/>
          <w:sz w:val="28"/>
          <w:lang w:val="uk-UA"/>
        </w:rPr>
      </w:pPr>
      <w:r w:rsidRPr="00146E84">
        <w:rPr>
          <w:rFonts w:ascii="Times New Roman" w:eastAsia="Times New Roman" w:hAnsi="Times New Roman"/>
          <w:sz w:val="28"/>
          <w:lang w:val="uk-UA"/>
        </w:rPr>
        <w:t>Згідно зі ст.26 Закону України “Про місцеве самоврядування в Україні”, ст. 12 Закону України “Про адміністративні послуги”, Закону України від 10.12.2015 №888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Закону України від 06.09.2005 № 2806-</w:t>
      </w:r>
      <w:r>
        <w:rPr>
          <w:rFonts w:ascii="Times New Roman" w:eastAsia="Times New Roman" w:hAnsi="Times New Roman"/>
          <w:sz w:val="28"/>
        </w:rPr>
        <w:t>IV</w:t>
      </w:r>
      <w:r w:rsidRPr="00146E84">
        <w:rPr>
          <w:rFonts w:ascii="Times New Roman" w:eastAsia="Times New Roman" w:hAnsi="Times New Roman"/>
          <w:sz w:val="28"/>
          <w:lang w:val="uk-UA"/>
        </w:rPr>
        <w:t xml:space="preserve"> “Про дозвільну систему у сфері господарської діяльності”, постанови Кабінету Міністрів України від 01.08.2013 №588 „Про затвердження Примірного Регламенту центру надання адміністративних послуг</w:t>
      </w:r>
      <w:r w:rsidR="00EB7DCF" w:rsidRPr="00146E84">
        <w:rPr>
          <w:rFonts w:ascii="Times New Roman" w:eastAsia="Times New Roman" w:hAnsi="Times New Roman"/>
          <w:sz w:val="28"/>
          <w:lang w:val="uk-UA"/>
        </w:rPr>
        <w:t>” із змінами,</w:t>
      </w:r>
      <w:r w:rsidR="00EB7DCF">
        <w:rPr>
          <w:rFonts w:ascii="Times New Roman" w:eastAsia="Times New Roman" w:hAnsi="Times New Roman"/>
          <w:sz w:val="28"/>
          <w:lang w:val="uk-UA"/>
        </w:rPr>
        <w:t xml:space="preserve"> </w:t>
      </w:r>
      <w:r w:rsidRPr="00146E84">
        <w:rPr>
          <w:rFonts w:ascii="Times New Roman" w:eastAsia="Times New Roman" w:hAnsi="Times New Roman"/>
          <w:sz w:val="28"/>
          <w:lang w:val="uk-UA"/>
        </w:rPr>
        <w:t xml:space="preserve">з метою організації роботи Центру надання адміністративних послуг </w:t>
      </w:r>
      <w:r w:rsidR="009141B5">
        <w:rPr>
          <w:rFonts w:ascii="Times New Roman" w:eastAsia="Times New Roman" w:hAnsi="Times New Roman"/>
          <w:sz w:val="28"/>
          <w:lang w:val="uk-UA"/>
        </w:rPr>
        <w:t>Рахівської міської ради</w:t>
      </w:r>
      <w:r w:rsidRPr="00146E84">
        <w:rPr>
          <w:rFonts w:ascii="Times New Roman" w:eastAsia="Times New Roman" w:hAnsi="Times New Roman"/>
          <w:sz w:val="28"/>
          <w:lang w:val="uk-UA"/>
        </w:rPr>
        <w:t xml:space="preserve"> у відповідності до вимог чинного законодавства, міська рада</w:t>
      </w:r>
    </w:p>
    <w:p w14:paraId="0E27B00A" w14:textId="77777777" w:rsidR="00CF632E" w:rsidRPr="00146E84" w:rsidRDefault="00CF632E">
      <w:pPr>
        <w:spacing w:line="322" w:lineRule="exact"/>
        <w:rPr>
          <w:rFonts w:ascii="Times New Roman" w:eastAsia="Times New Roman" w:hAnsi="Times New Roman"/>
          <w:sz w:val="24"/>
          <w:lang w:val="uk-UA"/>
        </w:rPr>
      </w:pPr>
    </w:p>
    <w:p w14:paraId="22148FF0" w14:textId="77777777" w:rsidR="00CF632E" w:rsidRDefault="00CF632E">
      <w:pPr>
        <w:spacing w:line="0" w:lineRule="atLeast"/>
        <w:ind w:left="260"/>
        <w:rPr>
          <w:rFonts w:ascii="Times New Roman" w:eastAsia="Times New Roman" w:hAnsi="Times New Roman"/>
          <w:sz w:val="28"/>
        </w:rPr>
      </w:pPr>
      <w:r>
        <w:rPr>
          <w:rFonts w:ascii="Times New Roman" w:eastAsia="Times New Roman" w:hAnsi="Times New Roman"/>
          <w:sz w:val="28"/>
        </w:rPr>
        <w:t>ВИРІШИЛА:</w:t>
      </w:r>
    </w:p>
    <w:p w14:paraId="60061E4C" w14:textId="77777777" w:rsidR="00CF632E" w:rsidRDefault="00CF632E">
      <w:pPr>
        <w:spacing w:line="322" w:lineRule="exact"/>
        <w:rPr>
          <w:rFonts w:ascii="Times New Roman" w:eastAsia="Times New Roman" w:hAnsi="Times New Roman"/>
          <w:sz w:val="24"/>
        </w:rPr>
      </w:pPr>
    </w:p>
    <w:p w14:paraId="27C4D8DE" w14:textId="77777777" w:rsidR="00CF632E" w:rsidRPr="00324DA5" w:rsidRDefault="0AEAB7D3" w:rsidP="0AEAB7D3">
      <w:pPr>
        <w:numPr>
          <w:ilvl w:val="1"/>
          <w:numId w:val="2"/>
        </w:numPr>
        <w:tabs>
          <w:tab w:val="left" w:pos="284"/>
        </w:tabs>
        <w:spacing w:line="0" w:lineRule="atLeast"/>
        <w:ind w:left="284" w:firstLine="686"/>
        <w:jc w:val="both"/>
        <w:rPr>
          <w:rFonts w:ascii="Times New Roman" w:eastAsia="Times New Roman" w:hAnsi="Times New Roman"/>
          <w:sz w:val="28"/>
          <w:szCs w:val="28"/>
        </w:rPr>
      </w:pPr>
      <w:r w:rsidRPr="0AEAB7D3">
        <w:rPr>
          <w:rFonts w:ascii="Times New Roman" w:eastAsia="Times New Roman" w:hAnsi="Times New Roman"/>
          <w:sz w:val="28"/>
          <w:szCs w:val="28"/>
        </w:rPr>
        <w:t xml:space="preserve">Затвердити Регламент роботи Центру надання </w:t>
      </w:r>
      <w:proofErr w:type="gramStart"/>
      <w:r w:rsidRPr="0AEAB7D3">
        <w:rPr>
          <w:rFonts w:ascii="Times New Roman" w:eastAsia="Times New Roman" w:hAnsi="Times New Roman"/>
          <w:sz w:val="28"/>
          <w:szCs w:val="28"/>
        </w:rPr>
        <w:t>адм</w:t>
      </w:r>
      <w:proofErr w:type="gramEnd"/>
      <w:r w:rsidRPr="0AEAB7D3">
        <w:rPr>
          <w:rFonts w:ascii="Times New Roman" w:eastAsia="Times New Roman" w:hAnsi="Times New Roman"/>
          <w:sz w:val="28"/>
          <w:szCs w:val="28"/>
        </w:rPr>
        <w:t>іністративних послуг (додається).</w:t>
      </w:r>
    </w:p>
    <w:p w14:paraId="2BA518CB" w14:textId="15F9697D" w:rsidR="00CF632E" w:rsidRPr="00324DA5" w:rsidRDefault="0AEAB7D3" w:rsidP="0AEAB7D3">
      <w:pPr>
        <w:numPr>
          <w:ilvl w:val="1"/>
          <w:numId w:val="2"/>
        </w:numPr>
        <w:tabs>
          <w:tab w:val="left" w:pos="1290"/>
        </w:tabs>
        <w:spacing w:line="0" w:lineRule="atLeast"/>
        <w:ind w:left="284" w:firstLine="686"/>
        <w:jc w:val="both"/>
        <w:rPr>
          <w:rFonts w:ascii="Times New Roman" w:eastAsia="Times New Roman" w:hAnsi="Times New Roman"/>
          <w:sz w:val="28"/>
          <w:szCs w:val="28"/>
          <w:lang w:val="uk-UA"/>
        </w:rPr>
      </w:pPr>
      <w:r w:rsidRPr="0AEAB7D3">
        <w:rPr>
          <w:rFonts w:ascii="Times New Roman" w:eastAsia="Times New Roman" w:hAnsi="Times New Roman"/>
          <w:sz w:val="28"/>
          <w:szCs w:val="28"/>
          <w:lang w:val="uk-UA"/>
        </w:rPr>
        <w:t xml:space="preserve"> Визнати таким, що втратив чинність регламент Центру надання адміністративних послуг виконавчого комітету Рахівської міської ради, затверджений рішенням сесії Рахівської міської ради від 19.10.2016 №173.</w:t>
      </w:r>
    </w:p>
    <w:p w14:paraId="25160EC4" w14:textId="77777777" w:rsidR="00CF632E" w:rsidRPr="00E178C3" w:rsidRDefault="0AEAB7D3" w:rsidP="0AEAB7D3">
      <w:pPr>
        <w:numPr>
          <w:ilvl w:val="2"/>
          <w:numId w:val="3"/>
        </w:numPr>
        <w:tabs>
          <w:tab w:val="left" w:pos="1292"/>
        </w:tabs>
        <w:spacing w:line="236" w:lineRule="auto"/>
        <w:ind w:left="260" w:firstLine="722"/>
        <w:jc w:val="both"/>
        <w:rPr>
          <w:rFonts w:ascii="Times New Roman" w:eastAsia="Times New Roman" w:hAnsi="Times New Roman"/>
          <w:sz w:val="28"/>
          <w:szCs w:val="28"/>
        </w:rPr>
      </w:pPr>
      <w:r w:rsidRPr="0AEAB7D3">
        <w:rPr>
          <w:rFonts w:ascii="Times New Roman" w:eastAsia="Times New Roman" w:hAnsi="Times New Roman"/>
          <w:sz w:val="28"/>
          <w:szCs w:val="28"/>
        </w:rPr>
        <w:t xml:space="preserve">Оприлюднити дане </w:t>
      </w:r>
      <w:proofErr w:type="gramStart"/>
      <w:r w:rsidRPr="0AEAB7D3">
        <w:rPr>
          <w:rFonts w:ascii="Times New Roman" w:eastAsia="Times New Roman" w:hAnsi="Times New Roman"/>
          <w:sz w:val="28"/>
          <w:szCs w:val="28"/>
        </w:rPr>
        <w:t>р</w:t>
      </w:r>
      <w:proofErr w:type="gramEnd"/>
      <w:r w:rsidRPr="0AEAB7D3">
        <w:rPr>
          <w:rFonts w:ascii="Times New Roman" w:eastAsia="Times New Roman" w:hAnsi="Times New Roman"/>
          <w:sz w:val="28"/>
          <w:szCs w:val="28"/>
        </w:rPr>
        <w:t>ішення в засобах масової інформації та на офіційному сайті Рахівської міської ради.</w:t>
      </w:r>
    </w:p>
    <w:p w14:paraId="43A18303" w14:textId="77777777" w:rsidR="00CF632E" w:rsidRPr="00E178C3" w:rsidRDefault="00CF632E" w:rsidP="00324DA5">
      <w:pPr>
        <w:numPr>
          <w:ilvl w:val="0"/>
          <w:numId w:val="5"/>
        </w:numPr>
        <w:tabs>
          <w:tab w:val="left" w:pos="1284"/>
        </w:tabs>
        <w:spacing w:line="234" w:lineRule="auto"/>
        <w:ind w:left="260" w:right="20" w:firstLine="710"/>
        <w:rPr>
          <w:rFonts w:ascii="Times New Roman" w:eastAsia="Times New Roman" w:hAnsi="Times New Roman"/>
          <w:sz w:val="28"/>
        </w:rPr>
      </w:pPr>
      <w:r>
        <w:rPr>
          <w:rFonts w:ascii="Times New Roman" w:eastAsia="Times New Roman" w:hAnsi="Times New Roman"/>
          <w:sz w:val="28"/>
        </w:rPr>
        <w:t xml:space="preserve">Відповідальність за виконання даного </w:t>
      </w:r>
      <w:proofErr w:type="gramStart"/>
      <w:r>
        <w:rPr>
          <w:rFonts w:ascii="Times New Roman" w:eastAsia="Times New Roman" w:hAnsi="Times New Roman"/>
          <w:sz w:val="28"/>
        </w:rPr>
        <w:t>р</w:t>
      </w:r>
      <w:proofErr w:type="gramEnd"/>
      <w:r>
        <w:rPr>
          <w:rFonts w:ascii="Times New Roman" w:eastAsia="Times New Roman" w:hAnsi="Times New Roman"/>
          <w:sz w:val="28"/>
        </w:rPr>
        <w:t xml:space="preserve">ішення покласти на </w:t>
      </w:r>
      <w:r w:rsidR="00EB7DCF">
        <w:rPr>
          <w:rFonts w:ascii="Times New Roman" w:eastAsia="Times New Roman" w:hAnsi="Times New Roman"/>
          <w:sz w:val="28"/>
          <w:lang w:val="uk-UA"/>
        </w:rPr>
        <w:t>начальника відділу ЦНАП</w:t>
      </w:r>
      <w:r>
        <w:rPr>
          <w:rFonts w:ascii="Times New Roman" w:eastAsia="Times New Roman" w:hAnsi="Times New Roman"/>
          <w:sz w:val="28"/>
        </w:rPr>
        <w:t>.</w:t>
      </w:r>
    </w:p>
    <w:p w14:paraId="060EC148" w14:textId="77777777" w:rsidR="00CF632E" w:rsidRPr="00E178C3" w:rsidRDefault="00CF632E">
      <w:pPr>
        <w:numPr>
          <w:ilvl w:val="0"/>
          <w:numId w:val="5"/>
        </w:numPr>
        <w:tabs>
          <w:tab w:val="left" w:pos="1253"/>
        </w:tabs>
        <w:spacing w:line="234" w:lineRule="auto"/>
        <w:ind w:left="260" w:firstLine="710"/>
        <w:rPr>
          <w:rFonts w:ascii="Times New Roman" w:eastAsia="Times New Roman" w:hAnsi="Times New Roman"/>
          <w:sz w:val="28"/>
        </w:rPr>
      </w:pPr>
      <w:bookmarkStart w:id="1" w:name="page2"/>
      <w:bookmarkEnd w:id="1"/>
      <w:r w:rsidRPr="00E178C3">
        <w:rPr>
          <w:rFonts w:ascii="Times New Roman" w:eastAsia="Times New Roman" w:hAnsi="Times New Roman"/>
          <w:sz w:val="28"/>
        </w:rPr>
        <w:t xml:space="preserve">Контроль за виконанням даного </w:t>
      </w:r>
      <w:proofErr w:type="gramStart"/>
      <w:r w:rsidRPr="00E178C3">
        <w:rPr>
          <w:rFonts w:ascii="Times New Roman" w:eastAsia="Times New Roman" w:hAnsi="Times New Roman"/>
          <w:sz w:val="28"/>
        </w:rPr>
        <w:t>р</w:t>
      </w:r>
      <w:proofErr w:type="gramEnd"/>
      <w:r w:rsidRPr="00E178C3">
        <w:rPr>
          <w:rFonts w:ascii="Times New Roman" w:eastAsia="Times New Roman" w:hAnsi="Times New Roman"/>
          <w:sz w:val="28"/>
        </w:rPr>
        <w:t xml:space="preserve">ішення покласти на </w:t>
      </w:r>
      <w:r w:rsidR="00E178C3" w:rsidRPr="00E178C3">
        <w:rPr>
          <w:rFonts w:ascii="Times New Roman" w:eastAsia="Times New Roman" w:hAnsi="Times New Roman"/>
          <w:sz w:val="28"/>
          <w:lang w:val="uk-UA"/>
        </w:rPr>
        <w:t>секретаря ради та виконкому Брехлічука Д.Д.</w:t>
      </w:r>
    </w:p>
    <w:p w14:paraId="44EAFD9C" w14:textId="77777777" w:rsidR="00CF632E" w:rsidRPr="00E178C3" w:rsidRDefault="00CF632E">
      <w:pPr>
        <w:spacing w:line="200" w:lineRule="exact"/>
        <w:rPr>
          <w:rFonts w:ascii="Times New Roman" w:eastAsia="Times New Roman" w:hAnsi="Times New Roman"/>
        </w:rPr>
      </w:pPr>
    </w:p>
    <w:p w14:paraId="0D4A1A70" w14:textId="05F745D4" w:rsidR="00CF632E" w:rsidRPr="00EB7DCF" w:rsidRDefault="00CF632E" w:rsidP="20DA58B7">
      <w:pPr>
        <w:tabs>
          <w:tab w:val="left" w:pos="7320"/>
        </w:tabs>
        <w:spacing w:line="0" w:lineRule="atLeast"/>
        <w:ind w:left="260"/>
        <w:rPr>
          <w:rFonts w:ascii="Times New Roman" w:eastAsia="Times New Roman" w:hAnsi="Times New Roman"/>
          <w:sz w:val="28"/>
          <w:szCs w:val="28"/>
          <w:lang w:val="uk-UA"/>
        </w:rPr>
      </w:pPr>
      <w:r w:rsidRPr="20DA58B7">
        <w:rPr>
          <w:rFonts w:ascii="Times New Roman" w:eastAsia="Times New Roman" w:hAnsi="Times New Roman"/>
          <w:sz w:val="28"/>
          <w:szCs w:val="28"/>
        </w:rPr>
        <w:t>Міський голова</w:t>
      </w:r>
      <w:r w:rsidR="00EB7DCF">
        <w:rPr>
          <w:rFonts w:ascii="Times New Roman" w:eastAsia="Times New Roman" w:hAnsi="Times New Roman"/>
          <w:lang w:val="uk-UA"/>
        </w:rPr>
        <w:t xml:space="preserve">                                                               </w:t>
      </w:r>
      <w:r w:rsidR="009141B5">
        <w:rPr>
          <w:rFonts w:ascii="Times New Roman" w:eastAsia="Times New Roman" w:hAnsi="Times New Roman"/>
          <w:lang w:val="uk-UA"/>
        </w:rPr>
        <w:t xml:space="preserve">  </w:t>
      </w:r>
      <w:r w:rsidR="009141B5">
        <w:rPr>
          <w:rFonts w:ascii="Times New Roman" w:eastAsia="Times New Roman" w:hAnsi="Times New Roman"/>
          <w:lang w:val="uk-UA"/>
        </w:rPr>
        <w:tab/>
      </w:r>
      <w:r w:rsidR="009141B5">
        <w:rPr>
          <w:rFonts w:ascii="Times New Roman" w:eastAsia="Times New Roman" w:hAnsi="Times New Roman"/>
          <w:lang w:val="uk-UA"/>
        </w:rPr>
        <w:tab/>
      </w:r>
      <w:r w:rsidR="00EB7DCF" w:rsidRPr="20DA58B7">
        <w:rPr>
          <w:rFonts w:ascii="Times New Roman" w:eastAsia="Times New Roman" w:hAnsi="Times New Roman"/>
          <w:sz w:val="28"/>
          <w:szCs w:val="28"/>
          <w:lang w:val="uk-UA"/>
        </w:rPr>
        <w:t>В.В.Медвідь</w:t>
      </w:r>
    </w:p>
    <w:p w14:paraId="4B94D5A5" w14:textId="77777777" w:rsidR="00CF632E" w:rsidRDefault="00CF632E">
      <w:pPr>
        <w:tabs>
          <w:tab w:val="left" w:pos="7320"/>
        </w:tabs>
        <w:spacing w:line="0" w:lineRule="atLeast"/>
        <w:ind w:left="260"/>
        <w:rPr>
          <w:rFonts w:ascii="Times New Roman" w:eastAsia="Times New Roman" w:hAnsi="Times New Roman"/>
          <w:sz w:val="28"/>
        </w:rPr>
        <w:sectPr w:rsidR="00CF632E">
          <w:pgSz w:w="11900" w:h="16838"/>
          <w:pgMar w:top="781" w:right="466" w:bottom="1440" w:left="1440" w:header="0" w:footer="0" w:gutter="0"/>
          <w:cols w:space="0" w:equalWidth="0">
            <w:col w:w="10000"/>
          </w:cols>
          <w:docGrid w:linePitch="360"/>
        </w:sectPr>
      </w:pPr>
    </w:p>
    <w:p w14:paraId="3D0D331F" w14:textId="77777777" w:rsidR="00CF632E" w:rsidRDefault="00CF632E">
      <w:pPr>
        <w:spacing w:line="0" w:lineRule="atLeast"/>
        <w:ind w:left="5920"/>
        <w:rPr>
          <w:rFonts w:ascii="Times New Roman" w:eastAsia="Times New Roman" w:hAnsi="Times New Roman"/>
          <w:sz w:val="28"/>
        </w:rPr>
      </w:pPr>
      <w:bookmarkStart w:id="2" w:name="page3"/>
      <w:bookmarkEnd w:id="2"/>
      <w:r>
        <w:rPr>
          <w:rFonts w:ascii="Times New Roman" w:eastAsia="Times New Roman" w:hAnsi="Times New Roman"/>
          <w:sz w:val="28"/>
        </w:rPr>
        <w:lastRenderedPageBreak/>
        <w:t>ЗАТВЕРДЖЕНО</w:t>
      </w:r>
    </w:p>
    <w:p w14:paraId="3DEEC669" w14:textId="77777777" w:rsidR="00CF632E" w:rsidRDefault="00CF632E">
      <w:pPr>
        <w:spacing w:line="2" w:lineRule="exact"/>
        <w:rPr>
          <w:rFonts w:ascii="Times New Roman" w:eastAsia="Times New Roman" w:hAnsi="Times New Roman"/>
        </w:rPr>
      </w:pPr>
    </w:p>
    <w:p w14:paraId="12693B5E" w14:textId="77777777" w:rsidR="00CF632E" w:rsidRDefault="00CF632E">
      <w:pPr>
        <w:spacing w:line="0" w:lineRule="atLeast"/>
        <w:ind w:left="5920"/>
        <w:rPr>
          <w:rFonts w:ascii="Times New Roman" w:eastAsia="Times New Roman" w:hAnsi="Times New Roman"/>
          <w:sz w:val="28"/>
        </w:rPr>
      </w:pPr>
      <w:proofErr w:type="gramStart"/>
      <w:r>
        <w:rPr>
          <w:rFonts w:ascii="Times New Roman" w:eastAsia="Times New Roman" w:hAnsi="Times New Roman"/>
          <w:sz w:val="28"/>
        </w:rPr>
        <w:t>р</w:t>
      </w:r>
      <w:proofErr w:type="gramEnd"/>
      <w:r>
        <w:rPr>
          <w:rFonts w:ascii="Times New Roman" w:eastAsia="Times New Roman" w:hAnsi="Times New Roman"/>
          <w:sz w:val="28"/>
        </w:rPr>
        <w:t xml:space="preserve">ішення </w:t>
      </w:r>
      <w:r w:rsidR="000771A3">
        <w:rPr>
          <w:rFonts w:ascii="Times New Roman" w:eastAsia="Times New Roman" w:hAnsi="Times New Roman"/>
          <w:sz w:val="28"/>
          <w:lang w:val="uk-UA"/>
        </w:rPr>
        <w:t>____________</w:t>
      </w:r>
      <w:r>
        <w:rPr>
          <w:rFonts w:ascii="Times New Roman" w:eastAsia="Times New Roman" w:hAnsi="Times New Roman"/>
          <w:sz w:val="28"/>
        </w:rPr>
        <w:t xml:space="preserve"> сесії</w:t>
      </w:r>
    </w:p>
    <w:p w14:paraId="7B7E4014" w14:textId="77777777" w:rsidR="00CF632E" w:rsidRDefault="00EB7DCF">
      <w:pPr>
        <w:spacing w:line="0" w:lineRule="atLeast"/>
        <w:ind w:left="5920"/>
        <w:rPr>
          <w:rFonts w:ascii="Times New Roman" w:eastAsia="Times New Roman" w:hAnsi="Times New Roman"/>
          <w:sz w:val="28"/>
        </w:rPr>
      </w:pPr>
      <w:r>
        <w:rPr>
          <w:rFonts w:ascii="Times New Roman" w:eastAsia="Times New Roman" w:hAnsi="Times New Roman"/>
          <w:sz w:val="28"/>
          <w:lang w:val="uk-UA"/>
        </w:rPr>
        <w:t>Рахівської</w:t>
      </w:r>
      <w:r w:rsidR="00CF632E">
        <w:rPr>
          <w:rFonts w:ascii="Times New Roman" w:eastAsia="Times New Roman" w:hAnsi="Times New Roman"/>
          <w:sz w:val="28"/>
        </w:rPr>
        <w:t xml:space="preserve"> міської ради</w:t>
      </w:r>
    </w:p>
    <w:p w14:paraId="540992A8" w14:textId="77777777" w:rsidR="00CF632E" w:rsidRPr="00EB7DCF" w:rsidRDefault="00EB7DCF">
      <w:pPr>
        <w:spacing w:line="0" w:lineRule="atLeast"/>
        <w:ind w:left="5920"/>
        <w:rPr>
          <w:rFonts w:ascii="Times New Roman" w:eastAsia="Times New Roman" w:hAnsi="Times New Roman"/>
          <w:sz w:val="28"/>
          <w:lang w:val="uk-UA"/>
        </w:rPr>
      </w:pPr>
      <w:r>
        <w:rPr>
          <w:rFonts w:ascii="Times New Roman" w:eastAsia="Times New Roman" w:hAnsi="Times New Roman"/>
          <w:sz w:val="28"/>
          <w:lang w:val="uk-UA"/>
        </w:rPr>
        <w:t>_________</w:t>
      </w:r>
      <w:r w:rsidR="00CF632E">
        <w:rPr>
          <w:rFonts w:ascii="Times New Roman" w:eastAsia="Times New Roman" w:hAnsi="Times New Roman"/>
          <w:sz w:val="28"/>
        </w:rPr>
        <w:t>201</w:t>
      </w:r>
      <w:r w:rsidR="00CB384B" w:rsidRPr="00146E84">
        <w:rPr>
          <w:rFonts w:ascii="Times New Roman" w:eastAsia="Times New Roman" w:hAnsi="Times New Roman"/>
          <w:sz w:val="28"/>
        </w:rPr>
        <w:t>9</w:t>
      </w:r>
      <w:r w:rsidR="00CF632E">
        <w:rPr>
          <w:rFonts w:ascii="Times New Roman" w:eastAsia="Times New Roman" w:hAnsi="Times New Roman"/>
          <w:sz w:val="28"/>
        </w:rPr>
        <w:t xml:space="preserve"> р. № </w:t>
      </w:r>
      <w:r>
        <w:rPr>
          <w:rFonts w:ascii="Times New Roman" w:eastAsia="Times New Roman" w:hAnsi="Times New Roman"/>
          <w:sz w:val="28"/>
          <w:lang w:val="uk-UA"/>
        </w:rPr>
        <w:t>___</w:t>
      </w:r>
    </w:p>
    <w:p w14:paraId="3656B9AB" w14:textId="77777777" w:rsidR="00CF632E" w:rsidRDefault="00CF632E">
      <w:pPr>
        <w:spacing w:line="200" w:lineRule="exact"/>
        <w:rPr>
          <w:rFonts w:ascii="Times New Roman" w:eastAsia="Times New Roman" w:hAnsi="Times New Roman"/>
        </w:rPr>
      </w:pPr>
    </w:p>
    <w:p w14:paraId="45FB0818" w14:textId="77777777" w:rsidR="00CF632E" w:rsidRDefault="00CF632E">
      <w:pPr>
        <w:spacing w:line="200" w:lineRule="exact"/>
        <w:rPr>
          <w:rFonts w:ascii="Times New Roman" w:eastAsia="Times New Roman" w:hAnsi="Times New Roman"/>
        </w:rPr>
      </w:pPr>
    </w:p>
    <w:p w14:paraId="049F31CB" w14:textId="77777777" w:rsidR="00CF632E" w:rsidRDefault="00CF632E">
      <w:pPr>
        <w:spacing w:line="247" w:lineRule="exact"/>
        <w:rPr>
          <w:rFonts w:ascii="Times New Roman" w:eastAsia="Times New Roman" w:hAnsi="Times New Roman"/>
        </w:rPr>
      </w:pPr>
    </w:p>
    <w:p w14:paraId="692BA4B7" w14:textId="77777777" w:rsidR="00CF632E" w:rsidRDefault="00CF632E">
      <w:pPr>
        <w:spacing w:line="0" w:lineRule="atLeast"/>
        <w:ind w:right="-259"/>
        <w:jc w:val="center"/>
        <w:rPr>
          <w:rFonts w:ascii="Times New Roman" w:eastAsia="Times New Roman" w:hAnsi="Times New Roman"/>
          <w:b/>
          <w:sz w:val="28"/>
        </w:rPr>
      </w:pPr>
      <w:r>
        <w:rPr>
          <w:rFonts w:ascii="Times New Roman" w:eastAsia="Times New Roman" w:hAnsi="Times New Roman"/>
          <w:b/>
          <w:sz w:val="28"/>
        </w:rPr>
        <w:t>РЕГЛАМЕНТ</w:t>
      </w:r>
    </w:p>
    <w:p w14:paraId="53128261" w14:textId="77777777" w:rsidR="00CF632E" w:rsidRDefault="00CF632E">
      <w:pPr>
        <w:spacing w:line="2" w:lineRule="exact"/>
        <w:rPr>
          <w:rFonts w:ascii="Times New Roman" w:eastAsia="Times New Roman" w:hAnsi="Times New Roman"/>
        </w:rPr>
      </w:pPr>
    </w:p>
    <w:p w14:paraId="2459D100" w14:textId="4CA63303" w:rsidR="00CF632E" w:rsidRPr="009141B5" w:rsidRDefault="00CF632E">
      <w:pPr>
        <w:spacing w:line="0" w:lineRule="atLeast"/>
        <w:ind w:right="-259"/>
        <w:jc w:val="center"/>
        <w:rPr>
          <w:rFonts w:ascii="Times New Roman" w:eastAsia="Times New Roman" w:hAnsi="Times New Roman"/>
          <w:b/>
          <w:sz w:val="28"/>
          <w:lang w:val="uk-UA"/>
        </w:rPr>
      </w:pPr>
      <w:r>
        <w:rPr>
          <w:rFonts w:ascii="Times New Roman" w:eastAsia="Times New Roman" w:hAnsi="Times New Roman"/>
          <w:b/>
          <w:sz w:val="28"/>
        </w:rPr>
        <w:t xml:space="preserve">роботи Центру надання </w:t>
      </w:r>
      <w:proofErr w:type="gramStart"/>
      <w:r>
        <w:rPr>
          <w:rFonts w:ascii="Times New Roman" w:eastAsia="Times New Roman" w:hAnsi="Times New Roman"/>
          <w:b/>
          <w:sz w:val="28"/>
        </w:rPr>
        <w:t>адм</w:t>
      </w:r>
      <w:proofErr w:type="gramEnd"/>
      <w:r>
        <w:rPr>
          <w:rFonts w:ascii="Times New Roman" w:eastAsia="Times New Roman" w:hAnsi="Times New Roman"/>
          <w:b/>
          <w:sz w:val="28"/>
        </w:rPr>
        <w:t xml:space="preserve">іністративних послуг </w:t>
      </w:r>
      <w:r w:rsidR="009141B5">
        <w:rPr>
          <w:rFonts w:ascii="Times New Roman" w:eastAsia="Times New Roman" w:hAnsi="Times New Roman"/>
          <w:b/>
          <w:sz w:val="28"/>
          <w:lang w:val="uk-UA"/>
        </w:rPr>
        <w:t>Рахівської міської ради</w:t>
      </w:r>
    </w:p>
    <w:p w14:paraId="62486C05" w14:textId="77777777" w:rsidR="00CF632E" w:rsidRDefault="00CF632E">
      <w:pPr>
        <w:spacing w:line="321" w:lineRule="exact"/>
        <w:rPr>
          <w:rFonts w:ascii="Times New Roman" w:eastAsia="Times New Roman" w:hAnsi="Times New Roman"/>
        </w:rPr>
      </w:pPr>
    </w:p>
    <w:p w14:paraId="25A3A39C" w14:textId="3CEB96A2" w:rsidR="00CF632E" w:rsidRDefault="00CF632E">
      <w:pPr>
        <w:numPr>
          <w:ilvl w:val="0"/>
          <w:numId w:val="6"/>
        </w:numPr>
        <w:tabs>
          <w:tab w:val="left" w:pos="4160"/>
        </w:tabs>
        <w:spacing w:line="0" w:lineRule="atLeast"/>
        <w:ind w:left="4160" w:hanging="288"/>
        <w:rPr>
          <w:rFonts w:ascii="Times New Roman" w:eastAsia="Times New Roman" w:hAnsi="Times New Roman"/>
          <w:b/>
          <w:sz w:val="28"/>
        </w:rPr>
      </w:pPr>
      <w:r>
        <w:rPr>
          <w:rFonts w:ascii="Times New Roman" w:eastAsia="Times New Roman" w:hAnsi="Times New Roman"/>
          <w:b/>
          <w:sz w:val="28"/>
        </w:rPr>
        <w:t>Загальн</w:t>
      </w:r>
      <w:r w:rsidR="009141B5">
        <w:rPr>
          <w:rFonts w:ascii="Times New Roman" w:eastAsia="Times New Roman" w:hAnsi="Times New Roman"/>
          <w:b/>
          <w:sz w:val="28"/>
          <w:lang w:val="uk-UA"/>
        </w:rPr>
        <w:t>і</w:t>
      </w:r>
      <w:r>
        <w:rPr>
          <w:rFonts w:ascii="Times New Roman" w:eastAsia="Times New Roman" w:hAnsi="Times New Roman"/>
          <w:b/>
          <w:sz w:val="28"/>
        </w:rPr>
        <w:t xml:space="preserve"> </w:t>
      </w:r>
      <w:r w:rsidR="009141B5">
        <w:rPr>
          <w:rFonts w:ascii="Times New Roman" w:eastAsia="Times New Roman" w:hAnsi="Times New Roman"/>
          <w:b/>
          <w:sz w:val="28"/>
          <w:lang w:val="uk-UA"/>
        </w:rPr>
        <w:t>положення</w:t>
      </w:r>
    </w:p>
    <w:p w14:paraId="4101652C" w14:textId="77777777" w:rsidR="00CF632E" w:rsidRDefault="00CF632E">
      <w:pPr>
        <w:spacing w:line="8" w:lineRule="exact"/>
        <w:rPr>
          <w:rFonts w:ascii="Times New Roman" w:eastAsia="Times New Roman" w:hAnsi="Times New Roman"/>
        </w:rPr>
      </w:pPr>
    </w:p>
    <w:p w14:paraId="21C9910B" w14:textId="5A2F8393" w:rsidR="00CF632E" w:rsidRDefault="00CF632E">
      <w:pPr>
        <w:spacing w:line="237" w:lineRule="auto"/>
        <w:ind w:left="260" w:firstLine="720"/>
        <w:jc w:val="both"/>
        <w:rPr>
          <w:rFonts w:ascii="Times New Roman" w:eastAsia="Times New Roman" w:hAnsi="Times New Roman"/>
          <w:sz w:val="28"/>
        </w:rPr>
      </w:pPr>
      <w:r>
        <w:rPr>
          <w:rFonts w:ascii="Times New Roman" w:eastAsia="Times New Roman" w:hAnsi="Times New Roman"/>
          <w:sz w:val="28"/>
        </w:rPr>
        <w:t xml:space="preserve">1.1. Цей Регламент визначає порядок організації роботи Центру надання </w:t>
      </w:r>
      <w:proofErr w:type="gramStart"/>
      <w:r>
        <w:rPr>
          <w:rFonts w:ascii="Times New Roman" w:eastAsia="Times New Roman" w:hAnsi="Times New Roman"/>
          <w:sz w:val="28"/>
        </w:rPr>
        <w:t>адм</w:t>
      </w:r>
      <w:proofErr w:type="gramEnd"/>
      <w:r>
        <w:rPr>
          <w:rFonts w:ascii="Times New Roman" w:eastAsia="Times New Roman" w:hAnsi="Times New Roman"/>
          <w:sz w:val="28"/>
        </w:rPr>
        <w:t xml:space="preserve">іністративних послуг </w:t>
      </w:r>
      <w:r w:rsidR="009141B5">
        <w:rPr>
          <w:rFonts w:ascii="Times New Roman" w:eastAsia="Times New Roman" w:hAnsi="Times New Roman"/>
          <w:sz w:val="28"/>
          <w:lang w:val="uk-UA"/>
        </w:rPr>
        <w:t>Рахівської міської ради</w:t>
      </w:r>
      <w:r>
        <w:rPr>
          <w:rFonts w:ascii="Times New Roman" w:eastAsia="Times New Roman" w:hAnsi="Times New Roman"/>
          <w:sz w:val="28"/>
        </w:rPr>
        <w:t xml:space="preserve"> (далі – Регламент), порядок дій адміністраторів</w:t>
      </w:r>
      <w:r w:rsidR="00EF489A">
        <w:rPr>
          <w:rFonts w:ascii="Times New Roman" w:eastAsia="Times New Roman" w:hAnsi="Times New Roman"/>
          <w:sz w:val="28"/>
          <w:lang w:val="uk-UA"/>
        </w:rPr>
        <w:t xml:space="preserve"> (спеціалістів)</w:t>
      </w:r>
      <w:r>
        <w:rPr>
          <w:rFonts w:ascii="Times New Roman" w:eastAsia="Times New Roman" w:hAnsi="Times New Roman"/>
          <w:sz w:val="28"/>
        </w:rPr>
        <w:t xml:space="preserve"> Центру та їх взаємодії із суб’єктами надання адміністративних послуг.</w:t>
      </w:r>
    </w:p>
    <w:p w14:paraId="4B99056E" w14:textId="77777777" w:rsidR="00CF632E" w:rsidRDefault="00CF632E">
      <w:pPr>
        <w:spacing w:line="4" w:lineRule="exact"/>
        <w:rPr>
          <w:rFonts w:ascii="Times New Roman" w:eastAsia="Times New Roman" w:hAnsi="Times New Roman"/>
        </w:rPr>
      </w:pPr>
    </w:p>
    <w:p w14:paraId="35674EB7" w14:textId="77777777" w:rsidR="00CF632E" w:rsidRDefault="00CF632E">
      <w:pPr>
        <w:spacing w:line="0" w:lineRule="atLeast"/>
        <w:ind w:left="980"/>
        <w:rPr>
          <w:rFonts w:ascii="Times New Roman" w:eastAsia="Times New Roman" w:hAnsi="Times New Roman"/>
          <w:sz w:val="28"/>
        </w:rPr>
      </w:pPr>
      <w:r>
        <w:rPr>
          <w:rFonts w:ascii="Times New Roman" w:eastAsia="Times New Roman" w:hAnsi="Times New Roman"/>
          <w:sz w:val="28"/>
        </w:rPr>
        <w:t>1.2.  У  цьому  Регламенті  терміни  вживаються  у  значенні,  наведеному</w:t>
      </w:r>
    </w:p>
    <w:p w14:paraId="338B0C0B" w14:textId="77777777" w:rsidR="00CF632E" w:rsidRPr="0034033A" w:rsidRDefault="00F566DF">
      <w:pPr>
        <w:numPr>
          <w:ilvl w:val="0"/>
          <w:numId w:val="7"/>
        </w:numPr>
        <w:tabs>
          <w:tab w:val="left" w:pos="460"/>
        </w:tabs>
        <w:spacing w:line="0" w:lineRule="atLeast"/>
        <w:ind w:left="460" w:hanging="198"/>
        <w:rPr>
          <w:rFonts w:ascii="Times New Roman" w:eastAsia="Times New Roman" w:hAnsi="Times New Roman"/>
          <w:sz w:val="28"/>
        </w:rPr>
      </w:pPr>
      <w:hyperlink r:id="rId7" w:anchor="n3" w:history="1">
        <w:r w:rsidR="00CF632E" w:rsidRPr="0034033A">
          <w:rPr>
            <w:rFonts w:ascii="Times New Roman" w:eastAsia="Times New Roman" w:hAnsi="Times New Roman"/>
            <w:sz w:val="28"/>
          </w:rPr>
          <w:t xml:space="preserve">Законі України “Про </w:t>
        </w:r>
        <w:proofErr w:type="gramStart"/>
        <w:r w:rsidR="00CF632E" w:rsidRPr="0034033A">
          <w:rPr>
            <w:rFonts w:ascii="Times New Roman" w:eastAsia="Times New Roman" w:hAnsi="Times New Roman"/>
            <w:sz w:val="28"/>
          </w:rPr>
          <w:t>адм</w:t>
        </w:r>
        <w:proofErr w:type="gramEnd"/>
        <w:r w:rsidR="00CF632E" w:rsidRPr="0034033A">
          <w:rPr>
            <w:rFonts w:ascii="Times New Roman" w:eastAsia="Times New Roman" w:hAnsi="Times New Roman"/>
            <w:sz w:val="28"/>
          </w:rPr>
          <w:t>іністративні послуги”</w:t>
        </w:r>
      </w:hyperlink>
      <w:r w:rsidR="00CF632E" w:rsidRPr="0034033A">
        <w:rPr>
          <w:rFonts w:ascii="Times New Roman" w:eastAsia="Times New Roman" w:hAnsi="Times New Roman"/>
          <w:sz w:val="28"/>
        </w:rPr>
        <w:t>.</w:t>
      </w:r>
    </w:p>
    <w:p w14:paraId="03B8AC28" w14:textId="2964825A" w:rsidR="00CF632E" w:rsidRDefault="00CF632E" w:rsidP="009141B5">
      <w:pPr>
        <w:spacing w:line="0" w:lineRule="atLeast"/>
        <w:ind w:left="284" w:firstLine="696"/>
        <w:jc w:val="both"/>
        <w:rPr>
          <w:rFonts w:ascii="Times New Roman" w:eastAsia="Times New Roman" w:hAnsi="Times New Roman"/>
          <w:sz w:val="28"/>
        </w:rPr>
      </w:pPr>
      <w:r>
        <w:rPr>
          <w:rFonts w:ascii="Times New Roman" w:eastAsia="Times New Roman" w:hAnsi="Times New Roman"/>
          <w:sz w:val="28"/>
        </w:rPr>
        <w:t xml:space="preserve">1.3. Центр надання </w:t>
      </w:r>
      <w:proofErr w:type="gramStart"/>
      <w:r>
        <w:rPr>
          <w:rFonts w:ascii="Times New Roman" w:eastAsia="Times New Roman" w:hAnsi="Times New Roman"/>
          <w:sz w:val="28"/>
        </w:rPr>
        <w:t>адм</w:t>
      </w:r>
      <w:proofErr w:type="gramEnd"/>
      <w:r>
        <w:rPr>
          <w:rFonts w:ascii="Times New Roman" w:eastAsia="Times New Roman" w:hAnsi="Times New Roman"/>
          <w:sz w:val="28"/>
        </w:rPr>
        <w:t xml:space="preserve">іністративних послуг </w:t>
      </w:r>
      <w:r w:rsidR="009141B5" w:rsidRPr="009141B5">
        <w:rPr>
          <w:rFonts w:ascii="Times New Roman" w:eastAsia="Times New Roman" w:hAnsi="Times New Roman"/>
          <w:sz w:val="28"/>
        </w:rPr>
        <w:t>Рахівської міської ради</w:t>
      </w:r>
      <w:r>
        <w:rPr>
          <w:rFonts w:ascii="Times New Roman" w:eastAsia="Times New Roman" w:hAnsi="Times New Roman"/>
          <w:sz w:val="28"/>
        </w:rPr>
        <w:t xml:space="preserve"> (далі - ЦНАП)</w:t>
      </w:r>
      <w:r w:rsidR="009141B5">
        <w:rPr>
          <w:rFonts w:ascii="Times New Roman" w:eastAsia="Times New Roman" w:hAnsi="Times New Roman"/>
          <w:sz w:val="28"/>
          <w:lang w:val="uk-UA"/>
        </w:rPr>
        <w:t xml:space="preserve"> у </w:t>
      </w:r>
      <w:r>
        <w:rPr>
          <w:rFonts w:ascii="Times New Roman" w:eastAsia="Times New Roman" w:hAnsi="Times New Roman"/>
          <w:sz w:val="28"/>
        </w:rPr>
        <w:t xml:space="preserve">своїй діяльності керується </w:t>
      </w:r>
      <w:hyperlink r:id="rId8" w:anchor="n1654" w:history="1">
        <w:r w:rsidRPr="0034033A">
          <w:rPr>
            <w:rFonts w:ascii="Times New Roman" w:eastAsia="Times New Roman" w:hAnsi="Times New Roman"/>
            <w:sz w:val="28"/>
          </w:rPr>
          <w:t xml:space="preserve">Конституцією </w:t>
        </w:r>
      </w:hyperlink>
      <w:r>
        <w:rPr>
          <w:rFonts w:ascii="Times New Roman" w:eastAsia="Times New Roman" w:hAnsi="Times New Roman"/>
          <w:sz w:val="28"/>
        </w:rPr>
        <w:t>та законами України, актами Президента України і Кабінету Міністрів України, актами центральних та місцевих органів виконавчої влади, органів місцевого самоврядування, положенням про ЦНАП та регламентом ЦНАПу.</w:t>
      </w:r>
    </w:p>
    <w:p w14:paraId="4DDBEF00" w14:textId="77777777" w:rsidR="00CF632E" w:rsidRDefault="00CF632E">
      <w:pPr>
        <w:spacing w:line="17" w:lineRule="exact"/>
        <w:rPr>
          <w:rFonts w:ascii="Times New Roman" w:eastAsia="Times New Roman" w:hAnsi="Times New Roman"/>
          <w:sz w:val="28"/>
        </w:rPr>
      </w:pPr>
    </w:p>
    <w:p w14:paraId="2A3AF304" w14:textId="77777777" w:rsidR="00CF632E" w:rsidRDefault="00CF632E" w:rsidP="009141B5">
      <w:pPr>
        <w:spacing w:line="234" w:lineRule="auto"/>
        <w:ind w:left="260" w:right="20" w:firstLine="720"/>
        <w:jc w:val="both"/>
        <w:rPr>
          <w:rFonts w:ascii="Times New Roman" w:eastAsia="Times New Roman" w:hAnsi="Times New Roman"/>
          <w:sz w:val="28"/>
        </w:rPr>
      </w:pPr>
      <w:r>
        <w:rPr>
          <w:rFonts w:ascii="Times New Roman" w:eastAsia="Times New Roman" w:hAnsi="Times New Roman"/>
          <w:sz w:val="28"/>
        </w:rPr>
        <w:t xml:space="preserve">1.4. Надання </w:t>
      </w:r>
      <w:proofErr w:type="gramStart"/>
      <w:r>
        <w:rPr>
          <w:rFonts w:ascii="Times New Roman" w:eastAsia="Times New Roman" w:hAnsi="Times New Roman"/>
          <w:sz w:val="28"/>
        </w:rPr>
        <w:t>адм</w:t>
      </w:r>
      <w:proofErr w:type="gramEnd"/>
      <w:r>
        <w:rPr>
          <w:rFonts w:ascii="Times New Roman" w:eastAsia="Times New Roman" w:hAnsi="Times New Roman"/>
          <w:sz w:val="28"/>
        </w:rPr>
        <w:t>іністративних послуг у ЦНАПі здійснюється з дотриманням таких принципів:</w:t>
      </w:r>
    </w:p>
    <w:p w14:paraId="3461D779" w14:textId="77777777" w:rsidR="00CF632E" w:rsidRDefault="00CF632E">
      <w:pPr>
        <w:spacing w:line="15" w:lineRule="exact"/>
        <w:rPr>
          <w:rFonts w:ascii="Times New Roman" w:eastAsia="Times New Roman" w:hAnsi="Times New Roman"/>
          <w:sz w:val="28"/>
        </w:rPr>
      </w:pPr>
    </w:p>
    <w:p w14:paraId="0FE9762A" w14:textId="77777777" w:rsidR="009141B5" w:rsidRDefault="00CF632E" w:rsidP="00EF489A">
      <w:pPr>
        <w:spacing w:line="0" w:lineRule="atLeast"/>
        <w:ind w:left="980" w:right="360"/>
        <w:rPr>
          <w:rFonts w:ascii="Times New Roman" w:eastAsia="Times New Roman" w:hAnsi="Times New Roman"/>
          <w:sz w:val="28"/>
          <w:lang w:val="uk-UA"/>
        </w:rPr>
      </w:pPr>
      <w:r>
        <w:rPr>
          <w:rFonts w:ascii="Times New Roman" w:eastAsia="Times New Roman" w:hAnsi="Times New Roman"/>
          <w:sz w:val="28"/>
        </w:rPr>
        <w:t xml:space="preserve">верховенства права, </w:t>
      </w:r>
      <w:proofErr w:type="gramStart"/>
      <w:r>
        <w:rPr>
          <w:rFonts w:ascii="Times New Roman" w:eastAsia="Times New Roman" w:hAnsi="Times New Roman"/>
          <w:sz w:val="28"/>
        </w:rPr>
        <w:t>у</w:t>
      </w:r>
      <w:proofErr w:type="gramEnd"/>
      <w:r>
        <w:rPr>
          <w:rFonts w:ascii="Times New Roman" w:eastAsia="Times New Roman" w:hAnsi="Times New Roman"/>
          <w:sz w:val="28"/>
        </w:rPr>
        <w:t xml:space="preserve"> тому числі законності та юридичної визначеності; </w:t>
      </w:r>
    </w:p>
    <w:p w14:paraId="265193EE" w14:textId="77777777" w:rsidR="009141B5" w:rsidRDefault="00CF632E" w:rsidP="00EF489A">
      <w:pPr>
        <w:spacing w:line="0" w:lineRule="atLeast"/>
        <w:ind w:left="980" w:right="360"/>
        <w:rPr>
          <w:rFonts w:ascii="Times New Roman" w:eastAsia="Times New Roman" w:hAnsi="Times New Roman"/>
          <w:sz w:val="28"/>
          <w:lang w:val="uk-UA"/>
        </w:rPr>
      </w:pPr>
      <w:r>
        <w:rPr>
          <w:rFonts w:ascii="Times New Roman" w:eastAsia="Times New Roman" w:hAnsi="Times New Roman"/>
          <w:sz w:val="28"/>
        </w:rPr>
        <w:t xml:space="preserve">стабільності; </w:t>
      </w:r>
    </w:p>
    <w:p w14:paraId="27A24BA9" w14:textId="77777777" w:rsidR="009141B5" w:rsidRDefault="00CF632E" w:rsidP="00EF489A">
      <w:pPr>
        <w:spacing w:line="0" w:lineRule="atLeast"/>
        <w:ind w:left="980" w:right="360"/>
        <w:rPr>
          <w:rFonts w:ascii="Times New Roman" w:eastAsia="Times New Roman" w:hAnsi="Times New Roman"/>
          <w:sz w:val="28"/>
          <w:lang w:val="uk-UA"/>
        </w:rPr>
      </w:pPr>
      <w:proofErr w:type="gramStart"/>
      <w:r>
        <w:rPr>
          <w:rFonts w:ascii="Times New Roman" w:eastAsia="Times New Roman" w:hAnsi="Times New Roman"/>
          <w:sz w:val="28"/>
        </w:rPr>
        <w:t>р</w:t>
      </w:r>
      <w:proofErr w:type="gramEnd"/>
      <w:r>
        <w:rPr>
          <w:rFonts w:ascii="Times New Roman" w:eastAsia="Times New Roman" w:hAnsi="Times New Roman"/>
          <w:sz w:val="28"/>
        </w:rPr>
        <w:t xml:space="preserve">івності перед законом; відкритості та прозорості; </w:t>
      </w:r>
    </w:p>
    <w:p w14:paraId="46675639" w14:textId="183D60C6" w:rsidR="00CF632E" w:rsidRDefault="00CF632E" w:rsidP="00EF489A">
      <w:pPr>
        <w:spacing w:line="0" w:lineRule="atLeast"/>
        <w:ind w:left="980" w:right="360"/>
        <w:rPr>
          <w:rFonts w:ascii="Times New Roman" w:eastAsia="Times New Roman" w:hAnsi="Times New Roman"/>
          <w:sz w:val="28"/>
        </w:rPr>
      </w:pPr>
      <w:r>
        <w:rPr>
          <w:rFonts w:ascii="Times New Roman" w:eastAsia="Times New Roman" w:hAnsi="Times New Roman"/>
          <w:sz w:val="28"/>
        </w:rPr>
        <w:t>оперативності та своєчасності;</w:t>
      </w:r>
    </w:p>
    <w:p w14:paraId="05B63F42" w14:textId="77777777" w:rsidR="009141B5" w:rsidRDefault="00CF632E">
      <w:pPr>
        <w:spacing w:line="236" w:lineRule="auto"/>
        <w:ind w:left="980" w:right="20"/>
        <w:rPr>
          <w:rFonts w:ascii="Times New Roman" w:eastAsia="Times New Roman" w:hAnsi="Times New Roman"/>
          <w:sz w:val="28"/>
          <w:lang w:val="uk-UA"/>
        </w:rPr>
      </w:pPr>
      <w:r>
        <w:rPr>
          <w:rFonts w:ascii="Times New Roman" w:eastAsia="Times New Roman" w:hAnsi="Times New Roman"/>
          <w:sz w:val="28"/>
        </w:rPr>
        <w:t xml:space="preserve">доступності інформації про надання </w:t>
      </w:r>
      <w:proofErr w:type="gramStart"/>
      <w:r>
        <w:rPr>
          <w:rFonts w:ascii="Times New Roman" w:eastAsia="Times New Roman" w:hAnsi="Times New Roman"/>
          <w:sz w:val="28"/>
        </w:rPr>
        <w:t>адм</w:t>
      </w:r>
      <w:proofErr w:type="gramEnd"/>
      <w:r>
        <w:rPr>
          <w:rFonts w:ascii="Times New Roman" w:eastAsia="Times New Roman" w:hAnsi="Times New Roman"/>
          <w:sz w:val="28"/>
        </w:rPr>
        <w:t xml:space="preserve">іністративних послуг; </w:t>
      </w:r>
    </w:p>
    <w:p w14:paraId="58C749BF" w14:textId="77777777" w:rsidR="009141B5" w:rsidRDefault="00CF632E">
      <w:pPr>
        <w:spacing w:line="236" w:lineRule="auto"/>
        <w:ind w:left="980" w:right="20"/>
        <w:rPr>
          <w:rFonts w:ascii="Times New Roman" w:eastAsia="Times New Roman" w:hAnsi="Times New Roman"/>
          <w:sz w:val="28"/>
          <w:lang w:val="uk-UA"/>
        </w:rPr>
      </w:pPr>
      <w:r>
        <w:rPr>
          <w:rFonts w:ascii="Times New Roman" w:eastAsia="Times New Roman" w:hAnsi="Times New Roman"/>
          <w:sz w:val="28"/>
        </w:rPr>
        <w:t xml:space="preserve">захищеності персональних даних; </w:t>
      </w:r>
    </w:p>
    <w:p w14:paraId="57A52D59" w14:textId="70651839" w:rsidR="00CF632E" w:rsidRPr="009141B5" w:rsidRDefault="00CF632E">
      <w:pPr>
        <w:spacing w:line="236" w:lineRule="auto"/>
        <w:ind w:left="980" w:right="20"/>
        <w:rPr>
          <w:rFonts w:ascii="Times New Roman" w:eastAsia="Times New Roman" w:hAnsi="Times New Roman"/>
          <w:sz w:val="28"/>
          <w:lang w:val="uk-UA"/>
        </w:rPr>
      </w:pPr>
      <w:r w:rsidRPr="009141B5">
        <w:rPr>
          <w:rFonts w:ascii="Times New Roman" w:eastAsia="Times New Roman" w:hAnsi="Times New Roman"/>
          <w:sz w:val="28"/>
          <w:lang w:val="uk-UA"/>
        </w:rPr>
        <w:t>раціональної мінімізації кількості документів та процедурних дій, що</w:t>
      </w:r>
    </w:p>
    <w:p w14:paraId="3CF2D8B6" w14:textId="77777777" w:rsidR="00CF632E" w:rsidRPr="009141B5" w:rsidRDefault="00CF632E">
      <w:pPr>
        <w:spacing w:line="15" w:lineRule="exact"/>
        <w:rPr>
          <w:rFonts w:ascii="Times New Roman" w:eastAsia="Times New Roman" w:hAnsi="Times New Roman"/>
          <w:sz w:val="28"/>
          <w:lang w:val="uk-UA"/>
        </w:rPr>
      </w:pPr>
    </w:p>
    <w:p w14:paraId="715F3BDD" w14:textId="77777777" w:rsidR="009141B5" w:rsidRDefault="00CF632E">
      <w:pPr>
        <w:spacing w:line="237" w:lineRule="auto"/>
        <w:ind w:left="980" w:right="3080" w:hanging="720"/>
        <w:rPr>
          <w:rFonts w:ascii="Times New Roman" w:eastAsia="Times New Roman" w:hAnsi="Times New Roman"/>
          <w:sz w:val="28"/>
          <w:lang w:val="uk-UA"/>
        </w:rPr>
      </w:pPr>
      <w:r>
        <w:rPr>
          <w:rFonts w:ascii="Times New Roman" w:eastAsia="Times New Roman" w:hAnsi="Times New Roman"/>
          <w:sz w:val="28"/>
        </w:rPr>
        <w:t xml:space="preserve">вимагаються для отримання </w:t>
      </w:r>
      <w:proofErr w:type="gramStart"/>
      <w:r>
        <w:rPr>
          <w:rFonts w:ascii="Times New Roman" w:eastAsia="Times New Roman" w:hAnsi="Times New Roman"/>
          <w:sz w:val="28"/>
        </w:rPr>
        <w:t>адм</w:t>
      </w:r>
      <w:proofErr w:type="gramEnd"/>
      <w:r>
        <w:rPr>
          <w:rFonts w:ascii="Times New Roman" w:eastAsia="Times New Roman" w:hAnsi="Times New Roman"/>
          <w:sz w:val="28"/>
        </w:rPr>
        <w:t xml:space="preserve">іністративних послуг; неупередженості та справедливості; </w:t>
      </w:r>
    </w:p>
    <w:p w14:paraId="47058719" w14:textId="6D88828C" w:rsidR="00CF632E" w:rsidRDefault="00CF632E">
      <w:pPr>
        <w:spacing w:line="237" w:lineRule="auto"/>
        <w:ind w:left="980" w:right="3080" w:hanging="720"/>
        <w:rPr>
          <w:rFonts w:ascii="Times New Roman" w:eastAsia="Times New Roman" w:hAnsi="Times New Roman"/>
          <w:sz w:val="28"/>
        </w:rPr>
      </w:pPr>
      <w:r>
        <w:rPr>
          <w:rFonts w:ascii="Times New Roman" w:eastAsia="Times New Roman" w:hAnsi="Times New Roman"/>
          <w:sz w:val="28"/>
        </w:rPr>
        <w:t>доступності та зручності для суб’єктів звернення.</w:t>
      </w:r>
    </w:p>
    <w:p w14:paraId="0FB78278" w14:textId="77777777" w:rsidR="00CF632E" w:rsidRDefault="00CF632E">
      <w:pPr>
        <w:spacing w:line="13" w:lineRule="exact"/>
        <w:rPr>
          <w:rFonts w:ascii="Times New Roman" w:eastAsia="Times New Roman" w:hAnsi="Times New Roman"/>
          <w:sz w:val="28"/>
        </w:rPr>
      </w:pPr>
    </w:p>
    <w:p w14:paraId="256BA72C" w14:textId="439E68ED" w:rsidR="00CF632E" w:rsidRDefault="00CF632E" w:rsidP="00EF489A">
      <w:pPr>
        <w:spacing w:line="237" w:lineRule="auto"/>
        <w:ind w:left="260" w:right="20" w:firstLine="720"/>
        <w:jc w:val="both"/>
        <w:rPr>
          <w:rFonts w:ascii="Times New Roman" w:eastAsia="Times New Roman" w:hAnsi="Times New Roman"/>
          <w:sz w:val="28"/>
        </w:rPr>
      </w:pPr>
      <w:r>
        <w:rPr>
          <w:rFonts w:ascii="Times New Roman" w:eastAsia="Times New Roman" w:hAnsi="Times New Roman"/>
          <w:sz w:val="28"/>
        </w:rPr>
        <w:t xml:space="preserve">1.5. Центр надання </w:t>
      </w:r>
      <w:proofErr w:type="gramStart"/>
      <w:r>
        <w:rPr>
          <w:rFonts w:ascii="Times New Roman" w:eastAsia="Times New Roman" w:hAnsi="Times New Roman"/>
          <w:sz w:val="28"/>
        </w:rPr>
        <w:t>адм</w:t>
      </w:r>
      <w:proofErr w:type="gramEnd"/>
      <w:r>
        <w:rPr>
          <w:rFonts w:ascii="Times New Roman" w:eastAsia="Times New Roman" w:hAnsi="Times New Roman"/>
          <w:sz w:val="28"/>
        </w:rPr>
        <w:t xml:space="preserve">іністративних послуг утворений </w:t>
      </w:r>
      <w:r w:rsidR="00EF489A">
        <w:rPr>
          <w:rFonts w:ascii="Times New Roman" w:eastAsia="Times New Roman" w:hAnsi="Times New Roman"/>
          <w:sz w:val="28"/>
          <w:lang w:val="uk-UA"/>
        </w:rPr>
        <w:t xml:space="preserve">як </w:t>
      </w:r>
      <w:r w:rsidR="009141B5">
        <w:rPr>
          <w:rStyle w:val="rvts0"/>
          <w:rFonts w:ascii="Times New Roman" w:hAnsi="Times New Roman" w:cs="Times New Roman"/>
          <w:sz w:val="28"/>
          <w:szCs w:val="28"/>
          <w:lang w:val="uk-UA"/>
        </w:rPr>
        <w:t>структурний підрозділ</w:t>
      </w:r>
      <w:r w:rsidR="00EF489A" w:rsidRPr="00A915C9">
        <w:rPr>
          <w:rFonts w:ascii="Times New Roman" w:hAnsi="Times New Roman" w:cs="Times New Roman"/>
          <w:color w:val="000000"/>
          <w:sz w:val="28"/>
          <w:szCs w:val="28"/>
        </w:rPr>
        <w:t xml:space="preserve"> </w:t>
      </w:r>
      <w:r w:rsidR="00EF489A">
        <w:rPr>
          <w:rFonts w:ascii="Times New Roman" w:hAnsi="Times New Roman" w:cs="Times New Roman"/>
          <w:color w:val="000000"/>
          <w:sz w:val="28"/>
          <w:szCs w:val="28"/>
          <w:lang w:val="uk-UA"/>
        </w:rPr>
        <w:t>Рахівської міської ради</w:t>
      </w:r>
      <w:r>
        <w:rPr>
          <w:rFonts w:ascii="Times New Roman" w:eastAsia="Times New Roman" w:hAnsi="Times New Roman"/>
          <w:sz w:val="28"/>
        </w:rPr>
        <w:t>.</w:t>
      </w:r>
    </w:p>
    <w:p w14:paraId="1FC39945" w14:textId="77777777" w:rsidR="00CF632E" w:rsidRDefault="00CF632E">
      <w:pPr>
        <w:spacing w:line="13" w:lineRule="exact"/>
        <w:rPr>
          <w:rFonts w:ascii="Times New Roman" w:eastAsia="Times New Roman" w:hAnsi="Times New Roman"/>
          <w:sz w:val="28"/>
        </w:rPr>
      </w:pPr>
    </w:p>
    <w:p w14:paraId="3A5EB044" w14:textId="77777777" w:rsidR="00CF632E" w:rsidRDefault="00CF632E">
      <w:pPr>
        <w:spacing w:line="236" w:lineRule="auto"/>
        <w:ind w:left="260" w:firstLine="720"/>
        <w:jc w:val="both"/>
        <w:rPr>
          <w:rFonts w:ascii="Times New Roman" w:eastAsia="Times New Roman" w:hAnsi="Times New Roman"/>
          <w:sz w:val="28"/>
        </w:rPr>
      </w:pPr>
      <w:r>
        <w:rPr>
          <w:rFonts w:ascii="Times New Roman" w:eastAsia="Times New Roman" w:hAnsi="Times New Roman"/>
          <w:sz w:val="28"/>
        </w:rPr>
        <w:t xml:space="preserve">1.6. Затвердження та внесення змін до Регламенту, а також його скасування (втрата чинності) здійснюється </w:t>
      </w:r>
      <w:proofErr w:type="gramStart"/>
      <w:r>
        <w:rPr>
          <w:rFonts w:ascii="Times New Roman" w:eastAsia="Times New Roman" w:hAnsi="Times New Roman"/>
          <w:sz w:val="28"/>
        </w:rPr>
        <w:t>р</w:t>
      </w:r>
      <w:proofErr w:type="gramEnd"/>
      <w:r>
        <w:rPr>
          <w:rFonts w:ascii="Times New Roman" w:eastAsia="Times New Roman" w:hAnsi="Times New Roman"/>
          <w:sz w:val="28"/>
        </w:rPr>
        <w:t xml:space="preserve">ішенням сесії </w:t>
      </w:r>
      <w:r w:rsidR="00EF489A">
        <w:rPr>
          <w:rFonts w:ascii="Times New Roman" w:eastAsia="Times New Roman" w:hAnsi="Times New Roman"/>
          <w:sz w:val="28"/>
        </w:rPr>
        <w:t>Рахів</w:t>
      </w:r>
      <w:r w:rsidR="00EF489A">
        <w:rPr>
          <w:rFonts w:ascii="Times New Roman" w:eastAsia="Times New Roman" w:hAnsi="Times New Roman"/>
          <w:sz w:val="28"/>
          <w:lang w:val="uk-UA"/>
        </w:rPr>
        <w:t>сько</w:t>
      </w:r>
      <w:r>
        <w:rPr>
          <w:rFonts w:ascii="Times New Roman" w:eastAsia="Times New Roman" w:hAnsi="Times New Roman"/>
          <w:sz w:val="28"/>
        </w:rPr>
        <w:t xml:space="preserve">ї міської ради </w:t>
      </w:r>
      <w:r w:rsidR="00EF489A">
        <w:rPr>
          <w:rFonts w:ascii="Times New Roman" w:eastAsia="Times New Roman" w:hAnsi="Times New Roman"/>
          <w:sz w:val="28"/>
          <w:lang w:val="uk-UA"/>
        </w:rPr>
        <w:t>Закарпатської</w:t>
      </w:r>
      <w:r>
        <w:rPr>
          <w:rFonts w:ascii="Times New Roman" w:eastAsia="Times New Roman" w:hAnsi="Times New Roman"/>
          <w:sz w:val="28"/>
        </w:rPr>
        <w:t xml:space="preserve"> області.</w:t>
      </w:r>
    </w:p>
    <w:p w14:paraId="0562CB0E" w14:textId="77777777" w:rsidR="00CF632E" w:rsidRDefault="00CF632E">
      <w:pPr>
        <w:spacing w:line="236" w:lineRule="auto"/>
        <w:ind w:left="260" w:firstLine="720"/>
        <w:jc w:val="both"/>
        <w:rPr>
          <w:rFonts w:ascii="Times New Roman" w:eastAsia="Times New Roman" w:hAnsi="Times New Roman"/>
          <w:sz w:val="28"/>
        </w:rPr>
        <w:sectPr w:rsidR="00CF632E">
          <w:pgSz w:w="11900" w:h="16838"/>
          <w:pgMar w:top="1089" w:right="446" w:bottom="1016" w:left="1440" w:header="0" w:footer="0" w:gutter="0"/>
          <w:cols w:space="0" w:equalWidth="0">
            <w:col w:w="10020"/>
          </w:cols>
          <w:docGrid w:linePitch="360"/>
        </w:sectPr>
      </w:pPr>
    </w:p>
    <w:p w14:paraId="5149E80D" w14:textId="77777777" w:rsidR="00CF632E" w:rsidRDefault="00CF632E">
      <w:pPr>
        <w:spacing w:line="234" w:lineRule="auto"/>
        <w:ind w:left="260" w:right="20" w:firstLine="720"/>
        <w:jc w:val="both"/>
        <w:rPr>
          <w:rFonts w:ascii="Times New Roman" w:eastAsia="Times New Roman" w:hAnsi="Times New Roman"/>
          <w:sz w:val="28"/>
        </w:rPr>
      </w:pPr>
      <w:bookmarkStart w:id="3" w:name="page4"/>
      <w:bookmarkEnd w:id="3"/>
      <w:r>
        <w:rPr>
          <w:rFonts w:ascii="Times New Roman" w:eastAsia="Times New Roman" w:hAnsi="Times New Roman"/>
          <w:sz w:val="28"/>
        </w:rPr>
        <w:lastRenderedPageBreak/>
        <w:t xml:space="preserve">1.7. Дотримання положень Регламенту є обов’язковим для всіх </w:t>
      </w:r>
      <w:r w:rsidR="00EF489A">
        <w:rPr>
          <w:rFonts w:ascii="Times New Roman" w:eastAsia="Times New Roman" w:hAnsi="Times New Roman"/>
          <w:sz w:val="28"/>
          <w:lang w:val="uk-UA"/>
        </w:rPr>
        <w:t>спеціалі</w:t>
      </w:r>
      <w:proofErr w:type="gramStart"/>
      <w:r w:rsidR="00EF489A">
        <w:rPr>
          <w:rFonts w:ascii="Times New Roman" w:eastAsia="Times New Roman" w:hAnsi="Times New Roman"/>
          <w:sz w:val="28"/>
          <w:lang w:val="uk-UA"/>
        </w:rPr>
        <w:t>ст</w:t>
      </w:r>
      <w:proofErr w:type="gramEnd"/>
      <w:r w:rsidR="00EF489A">
        <w:rPr>
          <w:rFonts w:ascii="Times New Roman" w:eastAsia="Times New Roman" w:hAnsi="Times New Roman"/>
          <w:sz w:val="28"/>
          <w:lang w:val="uk-UA"/>
        </w:rPr>
        <w:t xml:space="preserve">ів, </w:t>
      </w:r>
      <w:r>
        <w:rPr>
          <w:rFonts w:ascii="Times New Roman" w:eastAsia="Times New Roman" w:hAnsi="Times New Roman"/>
          <w:sz w:val="28"/>
        </w:rPr>
        <w:t>адміністраторів ЦНАПу, суб’єктів надання адміністративних послуг.</w:t>
      </w:r>
    </w:p>
    <w:p w14:paraId="34CE0A41" w14:textId="77777777" w:rsidR="00CF632E" w:rsidRDefault="00CF632E">
      <w:pPr>
        <w:spacing w:line="18" w:lineRule="exact"/>
        <w:rPr>
          <w:rFonts w:ascii="Times New Roman" w:eastAsia="Times New Roman" w:hAnsi="Times New Roman"/>
        </w:rPr>
      </w:pPr>
    </w:p>
    <w:p w14:paraId="32F635AD" w14:textId="77777777" w:rsidR="00CF632E" w:rsidRDefault="00CF632E">
      <w:pPr>
        <w:spacing w:line="237" w:lineRule="auto"/>
        <w:ind w:left="260" w:firstLine="720"/>
        <w:jc w:val="both"/>
        <w:rPr>
          <w:rFonts w:ascii="Times New Roman" w:eastAsia="Times New Roman" w:hAnsi="Times New Roman"/>
          <w:sz w:val="28"/>
        </w:rPr>
      </w:pPr>
      <w:r>
        <w:rPr>
          <w:rFonts w:ascii="Times New Roman" w:eastAsia="Times New Roman" w:hAnsi="Times New Roman"/>
          <w:sz w:val="28"/>
        </w:rPr>
        <w:t xml:space="preserve">1.8. Прийом заяв суб’єктів звернень щодо надання </w:t>
      </w:r>
      <w:proofErr w:type="gramStart"/>
      <w:r>
        <w:rPr>
          <w:rFonts w:ascii="Times New Roman" w:eastAsia="Times New Roman" w:hAnsi="Times New Roman"/>
          <w:sz w:val="28"/>
        </w:rPr>
        <w:t>адм</w:t>
      </w:r>
      <w:proofErr w:type="gramEnd"/>
      <w:r>
        <w:rPr>
          <w:rFonts w:ascii="Times New Roman" w:eastAsia="Times New Roman" w:hAnsi="Times New Roman"/>
          <w:sz w:val="28"/>
        </w:rPr>
        <w:t>іністративних послуг, відповідно до затвердженого Переліку адміністративних послуг, які надаються через ЦНАП, та видача суб’єктам звернень оформлених результатів надання адміністративних послуг здійснюється виключно через ЦНАП.</w:t>
      </w:r>
    </w:p>
    <w:p w14:paraId="62EBF3C5" w14:textId="77777777" w:rsidR="00CF632E" w:rsidRDefault="00CF632E">
      <w:pPr>
        <w:spacing w:line="327" w:lineRule="exact"/>
        <w:rPr>
          <w:rFonts w:ascii="Times New Roman" w:eastAsia="Times New Roman" w:hAnsi="Times New Roman"/>
        </w:rPr>
      </w:pPr>
    </w:p>
    <w:p w14:paraId="58F17F0C" w14:textId="77777777" w:rsidR="00CF632E" w:rsidRDefault="00CF632E">
      <w:pPr>
        <w:numPr>
          <w:ilvl w:val="0"/>
          <w:numId w:val="9"/>
        </w:numPr>
        <w:tabs>
          <w:tab w:val="left" w:pos="1860"/>
        </w:tabs>
        <w:spacing w:line="0" w:lineRule="atLeast"/>
        <w:ind w:left="1860" w:hanging="288"/>
        <w:rPr>
          <w:rFonts w:ascii="Times New Roman" w:eastAsia="Times New Roman" w:hAnsi="Times New Roman"/>
          <w:b/>
          <w:sz w:val="28"/>
        </w:rPr>
      </w:pPr>
      <w:r>
        <w:rPr>
          <w:rFonts w:ascii="Times New Roman" w:eastAsia="Times New Roman" w:hAnsi="Times New Roman"/>
          <w:b/>
          <w:sz w:val="28"/>
        </w:rPr>
        <w:t>Вимоги до приміщення, в якому розміщується ЦНАП</w:t>
      </w:r>
    </w:p>
    <w:p w14:paraId="6D98A12B" w14:textId="77777777" w:rsidR="00CF632E" w:rsidRDefault="00CF632E">
      <w:pPr>
        <w:spacing w:line="11" w:lineRule="exact"/>
        <w:rPr>
          <w:rFonts w:ascii="Times New Roman" w:eastAsia="Times New Roman" w:hAnsi="Times New Roman"/>
        </w:rPr>
      </w:pPr>
    </w:p>
    <w:p w14:paraId="2D3FAF3E" w14:textId="77777777" w:rsidR="00CF632E" w:rsidRDefault="00CF632E" w:rsidP="009141B5">
      <w:pPr>
        <w:spacing w:line="234" w:lineRule="auto"/>
        <w:ind w:left="260" w:firstLine="720"/>
        <w:jc w:val="both"/>
        <w:rPr>
          <w:rFonts w:ascii="Times New Roman" w:eastAsia="Times New Roman" w:hAnsi="Times New Roman"/>
          <w:sz w:val="28"/>
        </w:rPr>
      </w:pPr>
      <w:r>
        <w:rPr>
          <w:rFonts w:ascii="Times New Roman" w:eastAsia="Times New Roman" w:hAnsi="Times New Roman"/>
          <w:sz w:val="28"/>
        </w:rPr>
        <w:t xml:space="preserve">2.1. ЦНАП розміщується в центральній частині міста </w:t>
      </w:r>
      <w:r w:rsidR="00EF489A">
        <w:rPr>
          <w:rFonts w:ascii="Times New Roman" w:eastAsia="Times New Roman" w:hAnsi="Times New Roman"/>
          <w:sz w:val="28"/>
        </w:rPr>
        <w:t>Рах</w:t>
      </w:r>
      <w:r w:rsidR="00EF489A">
        <w:rPr>
          <w:rFonts w:ascii="Times New Roman" w:eastAsia="Times New Roman" w:hAnsi="Times New Roman"/>
          <w:sz w:val="28"/>
          <w:lang w:val="uk-UA"/>
        </w:rPr>
        <w:t>ова</w:t>
      </w:r>
      <w:r>
        <w:rPr>
          <w:rFonts w:ascii="Times New Roman" w:eastAsia="Times New Roman" w:hAnsi="Times New Roman"/>
          <w:sz w:val="28"/>
        </w:rPr>
        <w:t xml:space="preserve"> з розвинутою </w:t>
      </w:r>
      <w:proofErr w:type="gramStart"/>
      <w:r>
        <w:rPr>
          <w:rFonts w:ascii="Times New Roman" w:eastAsia="Times New Roman" w:hAnsi="Times New Roman"/>
          <w:sz w:val="28"/>
        </w:rPr>
        <w:t>транспортною</w:t>
      </w:r>
      <w:proofErr w:type="gramEnd"/>
      <w:r>
        <w:rPr>
          <w:rFonts w:ascii="Times New Roman" w:eastAsia="Times New Roman" w:hAnsi="Times New Roman"/>
          <w:sz w:val="28"/>
        </w:rPr>
        <w:t xml:space="preserve"> інфраструктурою.</w:t>
      </w:r>
    </w:p>
    <w:p w14:paraId="2946DB82" w14:textId="77777777" w:rsidR="00CF632E" w:rsidRDefault="00CF632E" w:rsidP="009141B5">
      <w:pPr>
        <w:spacing w:line="15" w:lineRule="exact"/>
        <w:jc w:val="both"/>
        <w:rPr>
          <w:rFonts w:ascii="Times New Roman" w:eastAsia="Times New Roman" w:hAnsi="Times New Roman"/>
        </w:rPr>
      </w:pPr>
    </w:p>
    <w:p w14:paraId="6B02CBB1" w14:textId="77777777" w:rsidR="00CF632E" w:rsidRDefault="00CF632E" w:rsidP="009141B5">
      <w:pPr>
        <w:spacing w:line="234" w:lineRule="auto"/>
        <w:ind w:left="260" w:firstLine="720"/>
        <w:jc w:val="both"/>
        <w:rPr>
          <w:rFonts w:ascii="Times New Roman" w:eastAsia="Times New Roman" w:hAnsi="Times New Roman"/>
          <w:sz w:val="28"/>
        </w:rPr>
      </w:pPr>
      <w:r>
        <w:rPr>
          <w:rFonts w:ascii="Times New Roman" w:eastAsia="Times New Roman" w:hAnsi="Times New Roman"/>
          <w:sz w:val="28"/>
        </w:rPr>
        <w:t>На вході до ЦНАПу розміщуються виві</w:t>
      </w:r>
      <w:proofErr w:type="gramStart"/>
      <w:r>
        <w:rPr>
          <w:rFonts w:ascii="Times New Roman" w:eastAsia="Times New Roman" w:hAnsi="Times New Roman"/>
          <w:sz w:val="28"/>
        </w:rPr>
        <w:t>ска з</w:t>
      </w:r>
      <w:proofErr w:type="gramEnd"/>
      <w:r>
        <w:rPr>
          <w:rFonts w:ascii="Times New Roman" w:eastAsia="Times New Roman" w:hAnsi="Times New Roman"/>
          <w:sz w:val="28"/>
        </w:rPr>
        <w:t xml:space="preserve"> найменуванням ЦНАПу та табличка з інформацією про його місцезнаходження, графік роботи тощо.</w:t>
      </w:r>
    </w:p>
    <w:p w14:paraId="5997CC1D" w14:textId="77777777" w:rsidR="00CF632E" w:rsidRDefault="00CF632E" w:rsidP="009141B5">
      <w:pPr>
        <w:spacing w:line="2" w:lineRule="exact"/>
        <w:jc w:val="both"/>
        <w:rPr>
          <w:rFonts w:ascii="Times New Roman" w:eastAsia="Times New Roman" w:hAnsi="Times New Roman"/>
        </w:rPr>
      </w:pPr>
    </w:p>
    <w:p w14:paraId="0CB666FE" w14:textId="77777777" w:rsidR="00CF632E" w:rsidRDefault="00CF632E" w:rsidP="009141B5">
      <w:pPr>
        <w:spacing w:line="0" w:lineRule="atLeast"/>
        <w:ind w:left="980"/>
        <w:jc w:val="both"/>
        <w:rPr>
          <w:rFonts w:ascii="Times New Roman" w:eastAsia="Times New Roman" w:hAnsi="Times New Roman"/>
          <w:sz w:val="28"/>
        </w:rPr>
      </w:pPr>
      <w:r>
        <w:rPr>
          <w:rFonts w:ascii="Times New Roman" w:eastAsia="Times New Roman" w:hAnsi="Times New Roman"/>
          <w:sz w:val="28"/>
        </w:rPr>
        <w:t xml:space="preserve">Графік роботи центру затверджується </w:t>
      </w:r>
      <w:proofErr w:type="gramStart"/>
      <w:r>
        <w:rPr>
          <w:rFonts w:ascii="Times New Roman" w:eastAsia="Times New Roman" w:hAnsi="Times New Roman"/>
          <w:sz w:val="28"/>
        </w:rPr>
        <w:t>р</w:t>
      </w:r>
      <w:proofErr w:type="gramEnd"/>
      <w:r>
        <w:rPr>
          <w:rFonts w:ascii="Times New Roman" w:eastAsia="Times New Roman" w:hAnsi="Times New Roman"/>
          <w:sz w:val="28"/>
        </w:rPr>
        <w:t xml:space="preserve">ішенням </w:t>
      </w:r>
      <w:r w:rsidR="00EF489A">
        <w:rPr>
          <w:rFonts w:ascii="Times New Roman" w:eastAsia="Times New Roman" w:hAnsi="Times New Roman"/>
          <w:sz w:val="28"/>
        </w:rPr>
        <w:t>Рахів</w:t>
      </w:r>
      <w:r>
        <w:rPr>
          <w:rFonts w:ascii="Times New Roman" w:eastAsia="Times New Roman" w:hAnsi="Times New Roman"/>
          <w:sz w:val="28"/>
        </w:rPr>
        <w:t>ої міської ради,</w:t>
      </w:r>
    </w:p>
    <w:p w14:paraId="6C2D9597" w14:textId="77777777" w:rsidR="00CF632E" w:rsidRPr="0034033A" w:rsidRDefault="00CF632E" w:rsidP="009141B5">
      <w:pPr>
        <w:numPr>
          <w:ilvl w:val="0"/>
          <w:numId w:val="10"/>
        </w:numPr>
        <w:tabs>
          <w:tab w:val="left" w:pos="440"/>
        </w:tabs>
        <w:spacing w:line="0" w:lineRule="atLeast"/>
        <w:ind w:left="440" w:hanging="178"/>
        <w:jc w:val="both"/>
        <w:rPr>
          <w:rFonts w:ascii="Times New Roman" w:eastAsia="Times New Roman" w:hAnsi="Times New Roman"/>
          <w:sz w:val="28"/>
          <w:szCs w:val="28"/>
        </w:rPr>
      </w:pPr>
      <w:r>
        <w:rPr>
          <w:rFonts w:ascii="Times New Roman" w:eastAsia="Times New Roman" w:hAnsi="Times New Roman"/>
          <w:sz w:val="28"/>
        </w:rPr>
        <w:t xml:space="preserve">урахуванням </w:t>
      </w:r>
      <w:r w:rsidRPr="0034033A">
        <w:rPr>
          <w:rFonts w:ascii="Times New Roman" w:eastAsia="Times New Roman" w:hAnsi="Times New Roman"/>
          <w:sz w:val="28"/>
          <w:szCs w:val="28"/>
        </w:rPr>
        <w:t xml:space="preserve">вимог </w:t>
      </w:r>
      <w:hyperlink r:id="rId9" w:anchor="n3" w:history="1">
        <w:r w:rsidRPr="0034033A">
          <w:rPr>
            <w:rFonts w:ascii="Times New Roman" w:eastAsia="Times New Roman" w:hAnsi="Times New Roman"/>
            <w:sz w:val="28"/>
            <w:szCs w:val="28"/>
          </w:rPr>
          <w:t xml:space="preserve">Закону України “Про </w:t>
        </w:r>
        <w:proofErr w:type="gramStart"/>
        <w:r w:rsidRPr="0034033A">
          <w:rPr>
            <w:rFonts w:ascii="Times New Roman" w:eastAsia="Times New Roman" w:hAnsi="Times New Roman"/>
            <w:sz w:val="28"/>
            <w:szCs w:val="28"/>
          </w:rPr>
          <w:t>адм</w:t>
        </w:r>
        <w:proofErr w:type="gramEnd"/>
        <w:r w:rsidRPr="0034033A">
          <w:rPr>
            <w:rFonts w:ascii="Times New Roman" w:eastAsia="Times New Roman" w:hAnsi="Times New Roman"/>
            <w:sz w:val="28"/>
            <w:szCs w:val="28"/>
          </w:rPr>
          <w:t>іністративні послуги”</w:t>
        </w:r>
      </w:hyperlink>
      <w:r w:rsidRPr="0034033A">
        <w:rPr>
          <w:rFonts w:ascii="Times New Roman" w:eastAsia="Times New Roman" w:hAnsi="Times New Roman"/>
          <w:sz w:val="28"/>
          <w:szCs w:val="28"/>
        </w:rPr>
        <w:t>.</w:t>
      </w:r>
    </w:p>
    <w:p w14:paraId="110FFD37" w14:textId="77777777" w:rsidR="00CF632E" w:rsidRDefault="00CF632E" w:rsidP="009141B5">
      <w:pPr>
        <w:spacing w:line="15" w:lineRule="exact"/>
        <w:jc w:val="both"/>
        <w:rPr>
          <w:rFonts w:ascii="Times New Roman" w:eastAsia="Times New Roman" w:hAnsi="Times New Roman"/>
        </w:rPr>
      </w:pPr>
    </w:p>
    <w:p w14:paraId="67E98171" w14:textId="77777777" w:rsidR="00CF632E" w:rsidRDefault="00CF632E" w:rsidP="009141B5">
      <w:pPr>
        <w:spacing w:line="236" w:lineRule="auto"/>
        <w:ind w:left="260" w:right="20" w:firstLine="720"/>
        <w:jc w:val="both"/>
        <w:rPr>
          <w:rFonts w:ascii="Times New Roman" w:eastAsia="Times New Roman" w:hAnsi="Times New Roman"/>
          <w:sz w:val="28"/>
        </w:rPr>
      </w:pPr>
      <w:r>
        <w:rPr>
          <w:rFonts w:ascii="Times New Roman" w:eastAsia="Times New Roman" w:hAnsi="Times New Roman"/>
          <w:sz w:val="28"/>
        </w:rPr>
        <w:t xml:space="preserve">ЦНАП знаходиться на </w:t>
      </w:r>
      <w:r w:rsidR="000771A3">
        <w:rPr>
          <w:rFonts w:ascii="Times New Roman" w:eastAsia="Times New Roman" w:hAnsi="Times New Roman"/>
          <w:sz w:val="28"/>
          <w:lang w:val="uk-UA"/>
        </w:rPr>
        <w:t>1</w:t>
      </w:r>
      <w:r>
        <w:rPr>
          <w:rFonts w:ascii="Times New Roman" w:eastAsia="Times New Roman" w:hAnsi="Times New Roman"/>
          <w:sz w:val="28"/>
        </w:rPr>
        <w:t xml:space="preserve"> поверсі за адресою: </w:t>
      </w:r>
      <w:r w:rsidR="00EF489A">
        <w:rPr>
          <w:rFonts w:ascii="Times New Roman" w:eastAsia="Times New Roman" w:hAnsi="Times New Roman"/>
          <w:sz w:val="28"/>
          <w:lang w:val="uk-UA"/>
        </w:rPr>
        <w:t xml:space="preserve">вул. Миру, </w:t>
      </w:r>
      <w:r w:rsidR="000771A3">
        <w:rPr>
          <w:rFonts w:ascii="Times New Roman" w:eastAsia="Times New Roman" w:hAnsi="Times New Roman"/>
          <w:sz w:val="28"/>
          <w:lang w:val="uk-UA"/>
        </w:rPr>
        <w:t>5</w:t>
      </w:r>
      <w:r w:rsidR="00EF489A">
        <w:rPr>
          <w:rFonts w:ascii="Times New Roman" w:eastAsia="Times New Roman" w:hAnsi="Times New Roman"/>
          <w:sz w:val="28"/>
          <w:lang w:val="uk-UA"/>
        </w:rPr>
        <w:t>,</w:t>
      </w:r>
      <w:r>
        <w:rPr>
          <w:rFonts w:ascii="Times New Roman" w:eastAsia="Times New Roman" w:hAnsi="Times New Roman"/>
          <w:sz w:val="28"/>
        </w:rPr>
        <w:t xml:space="preserve"> м. </w:t>
      </w:r>
      <w:r w:rsidR="00EF489A">
        <w:rPr>
          <w:rFonts w:ascii="Times New Roman" w:eastAsia="Times New Roman" w:hAnsi="Times New Roman"/>
          <w:sz w:val="28"/>
        </w:rPr>
        <w:t>Рахів</w:t>
      </w:r>
      <w:r>
        <w:rPr>
          <w:rFonts w:ascii="Times New Roman" w:eastAsia="Times New Roman" w:hAnsi="Times New Roman"/>
          <w:sz w:val="28"/>
        </w:rPr>
        <w:t xml:space="preserve">, </w:t>
      </w:r>
      <w:r w:rsidR="00EF489A">
        <w:rPr>
          <w:rFonts w:ascii="Times New Roman" w:eastAsia="Times New Roman" w:hAnsi="Times New Roman"/>
          <w:sz w:val="28"/>
          <w:lang w:val="uk-UA"/>
        </w:rPr>
        <w:t>Закарпатська</w:t>
      </w:r>
      <w:r>
        <w:rPr>
          <w:rFonts w:ascii="Times New Roman" w:eastAsia="Times New Roman" w:hAnsi="Times New Roman"/>
          <w:sz w:val="28"/>
        </w:rPr>
        <w:t xml:space="preserve"> обл., </w:t>
      </w:r>
      <w:r w:rsidR="00EF489A">
        <w:rPr>
          <w:rFonts w:ascii="Times New Roman" w:eastAsia="Times New Roman" w:hAnsi="Times New Roman"/>
          <w:sz w:val="28"/>
          <w:lang w:val="uk-UA"/>
        </w:rPr>
        <w:t>90600</w:t>
      </w:r>
      <w:r>
        <w:rPr>
          <w:rFonts w:ascii="Times New Roman" w:eastAsia="Times New Roman" w:hAnsi="Times New Roman"/>
          <w:sz w:val="28"/>
        </w:rPr>
        <w:t xml:space="preserve"> і передбачає можливість вільного пересування для </w:t>
      </w:r>
      <w:proofErr w:type="gramStart"/>
      <w:r>
        <w:rPr>
          <w:rFonts w:ascii="Times New Roman" w:eastAsia="Times New Roman" w:hAnsi="Times New Roman"/>
          <w:sz w:val="28"/>
        </w:rPr>
        <w:t>осіб</w:t>
      </w:r>
      <w:proofErr w:type="gramEnd"/>
      <w:r>
        <w:rPr>
          <w:rFonts w:ascii="Times New Roman" w:eastAsia="Times New Roman" w:hAnsi="Times New Roman"/>
          <w:sz w:val="28"/>
        </w:rPr>
        <w:t xml:space="preserve"> з обмеженими фізичними можливостями.</w:t>
      </w:r>
    </w:p>
    <w:p w14:paraId="6B699379" w14:textId="77777777" w:rsidR="00CF632E" w:rsidRDefault="00CF632E" w:rsidP="009141B5">
      <w:pPr>
        <w:spacing w:line="15" w:lineRule="exact"/>
        <w:jc w:val="both"/>
        <w:rPr>
          <w:rFonts w:ascii="Times New Roman" w:eastAsia="Times New Roman" w:hAnsi="Times New Roman"/>
        </w:rPr>
      </w:pPr>
    </w:p>
    <w:p w14:paraId="6F0C455D" w14:textId="77777777" w:rsidR="00CF632E" w:rsidRDefault="00CF632E" w:rsidP="009141B5">
      <w:pPr>
        <w:spacing w:line="234" w:lineRule="auto"/>
        <w:ind w:left="260" w:firstLine="720"/>
        <w:jc w:val="both"/>
        <w:rPr>
          <w:rFonts w:ascii="Times New Roman" w:eastAsia="Times New Roman" w:hAnsi="Times New Roman"/>
          <w:sz w:val="28"/>
        </w:rPr>
      </w:pPr>
      <w:r>
        <w:rPr>
          <w:rFonts w:ascii="Times New Roman" w:eastAsia="Times New Roman" w:hAnsi="Times New Roman"/>
          <w:sz w:val="28"/>
        </w:rPr>
        <w:t>На прилеглій до ЦНАПу території передбачається місце для безоплатної стоянки автомобільного транспорту суб’єктів звернення.</w:t>
      </w:r>
    </w:p>
    <w:p w14:paraId="3FE9F23F" w14:textId="77777777" w:rsidR="00CF632E" w:rsidRDefault="00CF632E" w:rsidP="009141B5">
      <w:pPr>
        <w:spacing w:line="2" w:lineRule="exact"/>
        <w:jc w:val="both"/>
        <w:rPr>
          <w:rFonts w:ascii="Times New Roman" w:eastAsia="Times New Roman" w:hAnsi="Times New Roman"/>
        </w:rPr>
      </w:pPr>
    </w:p>
    <w:p w14:paraId="60A29885" w14:textId="77777777" w:rsidR="00CF632E" w:rsidRDefault="00CF632E" w:rsidP="009141B5">
      <w:pPr>
        <w:spacing w:line="0" w:lineRule="atLeast"/>
        <w:ind w:left="980"/>
        <w:jc w:val="both"/>
        <w:rPr>
          <w:rFonts w:ascii="Times New Roman" w:eastAsia="Times New Roman" w:hAnsi="Times New Roman"/>
          <w:sz w:val="28"/>
        </w:rPr>
      </w:pPr>
      <w:r>
        <w:rPr>
          <w:rFonts w:ascii="Times New Roman" w:eastAsia="Times New Roman" w:hAnsi="Times New Roman"/>
          <w:sz w:val="28"/>
        </w:rPr>
        <w:t xml:space="preserve">2.2. Приміщення ЦНАПу поділяється </w:t>
      </w:r>
      <w:proofErr w:type="gramStart"/>
      <w:r>
        <w:rPr>
          <w:rFonts w:ascii="Times New Roman" w:eastAsia="Times New Roman" w:hAnsi="Times New Roman"/>
          <w:sz w:val="28"/>
        </w:rPr>
        <w:t>на</w:t>
      </w:r>
      <w:proofErr w:type="gramEnd"/>
      <w:r>
        <w:rPr>
          <w:rFonts w:ascii="Times New Roman" w:eastAsia="Times New Roman" w:hAnsi="Times New Roman"/>
          <w:sz w:val="28"/>
        </w:rPr>
        <w:t xml:space="preserve"> відкриту та закриту частини.</w:t>
      </w:r>
    </w:p>
    <w:p w14:paraId="1F72F646" w14:textId="77777777" w:rsidR="00CF632E" w:rsidRDefault="00CF632E" w:rsidP="009141B5">
      <w:pPr>
        <w:spacing w:line="13" w:lineRule="exact"/>
        <w:jc w:val="both"/>
        <w:rPr>
          <w:rFonts w:ascii="Times New Roman" w:eastAsia="Times New Roman" w:hAnsi="Times New Roman"/>
        </w:rPr>
      </w:pPr>
    </w:p>
    <w:p w14:paraId="51A1560C" w14:textId="77777777" w:rsidR="00CF632E" w:rsidRDefault="00CF632E" w:rsidP="009141B5">
      <w:pPr>
        <w:numPr>
          <w:ilvl w:val="0"/>
          <w:numId w:val="11"/>
        </w:numPr>
        <w:tabs>
          <w:tab w:val="left" w:pos="1277"/>
        </w:tabs>
        <w:spacing w:line="237" w:lineRule="auto"/>
        <w:ind w:left="260" w:firstLine="722"/>
        <w:jc w:val="both"/>
        <w:rPr>
          <w:rFonts w:ascii="Times New Roman" w:eastAsia="Times New Roman" w:hAnsi="Times New Roman"/>
          <w:sz w:val="28"/>
        </w:rPr>
      </w:pPr>
      <w:r>
        <w:rPr>
          <w:rFonts w:ascii="Times New Roman" w:eastAsia="Times New Roman" w:hAnsi="Times New Roman"/>
          <w:sz w:val="28"/>
        </w:rPr>
        <w:t>відкритій частині здійснюється прийом, консультування, інформування та обслуговування суб’єктів звернення працівниками ЦНАПу. Суб’єкти звернення мають безперешкодний доступ до такої частини ЦНАПу.</w:t>
      </w:r>
    </w:p>
    <w:p w14:paraId="08CE6F91" w14:textId="77777777" w:rsidR="00CF632E" w:rsidRDefault="00CF632E">
      <w:pPr>
        <w:spacing w:line="13" w:lineRule="exact"/>
        <w:rPr>
          <w:rFonts w:ascii="Times New Roman" w:eastAsia="Times New Roman" w:hAnsi="Times New Roman"/>
          <w:sz w:val="28"/>
        </w:rPr>
      </w:pPr>
    </w:p>
    <w:p w14:paraId="03662610" w14:textId="77777777" w:rsidR="00EF489A" w:rsidRDefault="00CF632E">
      <w:pPr>
        <w:spacing w:line="238" w:lineRule="auto"/>
        <w:ind w:left="980" w:right="5800"/>
        <w:rPr>
          <w:rFonts w:ascii="Times New Roman" w:eastAsia="Times New Roman" w:hAnsi="Times New Roman"/>
          <w:sz w:val="28"/>
          <w:lang w:val="uk-UA"/>
        </w:rPr>
      </w:pPr>
      <w:r>
        <w:rPr>
          <w:rFonts w:ascii="Times New Roman" w:eastAsia="Times New Roman" w:hAnsi="Times New Roman"/>
          <w:sz w:val="28"/>
        </w:rPr>
        <w:t>Відкрита частина включа</w:t>
      </w:r>
      <w:proofErr w:type="gramStart"/>
      <w:r>
        <w:rPr>
          <w:rFonts w:ascii="Times New Roman" w:eastAsia="Times New Roman" w:hAnsi="Times New Roman"/>
          <w:sz w:val="28"/>
        </w:rPr>
        <w:t>є:</w:t>
      </w:r>
      <w:proofErr w:type="gramEnd"/>
      <w:r>
        <w:rPr>
          <w:rFonts w:ascii="Times New Roman" w:eastAsia="Times New Roman" w:hAnsi="Times New Roman"/>
          <w:sz w:val="28"/>
        </w:rPr>
        <w:t xml:space="preserve"> сектор прийому; </w:t>
      </w:r>
    </w:p>
    <w:p w14:paraId="7718249D" w14:textId="77777777" w:rsidR="00EF489A" w:rsidRDefault="00CF632E">
      <w:pPr>
        <w:spacing w:line="238" w:lineRule="auto"/>
        <w:ind w:left="980" w:right="5800"/>
        <w:rPr>
          <w:rFonts w:ascii="Times New Roman" w:eastAsia="Times New Roman" w:hAnsi="Times New Roman"/>
          <w:sz w:val="28"/>
          <w:lang w:val="uk-UA"/>
        </w:rPr>
      </w:pPr>
      <w:r>
        <w:rPr>
          <w:rFonts w:ascii="Times New Roman" w:eastAsia="Times New Roman" w:hAnsi="Times New Roman"/>
          <w:sz w:val="28"/>
        </w:rPr>
        <w:t xml:space="preserve">сектор інформування; сектор очікування; </w:t>
      </w:r>
    </w:p>
    <w:p w14:paraId="143DF11C" w14:textId="77777777" w:rsidR="00CF632E" w:rsidRDefault="00CF632E">
      <w:pPr>
        <w:spacing w:line="238" w:lineRule="auto"/>
        <w:ind w:left="980" w:right="5800"/>
        <w:rPr>
          <w:rFonts w:ascii="Times New Roman" w:eastAsia="Times New Roman" w:hAnsi="Times New Roman"/>
          <w:sz w:val="28"/>
        </w:rPr>
      </w:pPr>
      <w:r>
        <w:rPr>
          <w:rFonts w:ascii="Times New Roman" w:eastAsia="Times New Roman" w:hAnsi="Times New Roman"/>
          <w:sz w:val="28"/>
        </w:rPr>
        <w:t>сектор обслуговування.</w:t>
      </w:r>
    </w:p>
    <w:p w14:paraId="1FD18041" w14:textId="77777777" w:rsidR="00CF632E" w:rsidRDefault="00CF632E">
      <w:pPr>
        <w:spacing w:line="0" w:lineRule="atLeast"/>
        <w:ind w:left="980"/>
        <w:rPr>
          <w:rFonts w:ascii="Times New Roman" w:eastAsia="Times New Roman" w:hAnsi="Times New Roman"/>
          <w:sz w:val="28"/>
        </w:rPr>
      </w:pPr>
      <w:r>
        <w:rPr>
          <w:rFonts w:ascii="Times New Roman" w:eastAsia="Times New Roman" w:hAnsi="Times New Roman"/>
          <w:sz w:val="28"/>
        </w:rPr>
        <w:t xml:space="preserve">Відкрита частина розміщується на </w:t>
      </w:r>
      <w:r w:rsidR="00EF489A">
        <w:rPr>
          <w:rFonts w:ascii="Times New Roman" w:eastAsia="Times New Roman" w:hAnsi="Times New Roman"/>
          <w:sz w:val="28"/>
          <w:lang w:val="uk-UA"/>
        </w:rPr>
        <w:t>другому</w:t>
      </w:r>
      <w:r>
        <w:rPr>
          <w:rFonts w:ascii="Times New Roman" w:eastAsia="Times New Roman" w:hAnsi="Times New Roman"/>
          <w:sz w:val="28"/>
        </w:rPr>
        <w:t xml:space="preserve"> поверсі будівлі.</w:t>
      </w:r>
    </w:p>
    <w:p w14:paraId="61CDCEAD" w14:textId="77777777" w:rsidR="00CF632E" w:rsidRDefault="00CF632E">
      <w:pPr>
        <w:spacing w:line="12" w:lineRule="exact"/>
        <w:rPr>
          <w:rFonts w:ascii="Times New Roman" w:eastAsia="Times New Roman" w:hAnsi="Times New Roman"/>
          <w:sz w:val="28"/>
        </w:rPr>
      </w:pPr>
    </w:p>
    <w:p w14:paraId="65D70696" w14:textId="77777777" w:rsidR="00CF632E" w:rsidRDefault="00CF632E">
      <w:pPr>
        <w:spacing w:line="237" w:lineRule="auto"/>
        <w:ind w:left="260" w:firstLine="720"/>
        <w:jc w:val="both"/>
        <w:rPr>
          <w:rFonts w:ascii="Times New Roman" w:eastAsia="Times New Roman" w:hAnsi="Times New Roman"/>
          <w:sz w:val="28"/>
        </w:rPr>
      </w:pPr>
      <w:r>
        <w:rPr>
          <w:rFonts w:ascii="Times New Roman" w:eastAsia="Times New Roman" w:hAnsi="Times New Roman"/>
          <w:sz w:val="28"/>
        </w:rPr>
        <w:t xml:space="preserve">Закрита частина призначена виключно для опрацювання документів, пошти, надання консультацій та здійснення попереднього запису суб’єктів звернення на прийом до </w:t>
      </w:r>
      <w:proofErr w:type="gramStart"/>
      <w:r>
        <w:rPr>
          <w:rFonts w:ascii="Times New Roman" w:eastAsia="Times New Roman" w:hAnsi="Times New Roman"/>
          <w:sz w:val="28"/>
        </w:rPr>
        <w:t>адм</w:t>
      </w:r>
      <w:proofErr w:type="gramEnd"/>
      <w:r>
        <w:rPr>
          <w:rFonts w:ascii="Times New Roman" w:eastAsia="Times New Roman" w:hAnsi="Times New Roman"/>
          <w:sz w:val="28"/>
        </w:rPr>
        <w:t>іністраторів за допомогою засобів телекомунікації (телефону, електронної пошти, інших засобів зв’язку), а також збереження документів, справ, журналів обліку/реєстрації (розміщення архіву).</w:t>
      </w:r>
    </w:p>
    <w:p w14:paraId="6BB9E253" w14:textId="77777777" w:rsidR="00CF632E" w:rsidRDefault="00CF632E">
      <w:pPr>
        <w:spacing w:line="7" w:lineRule="exact"/>
        <w:rPr>
          <w:rFonts w:ascii="Times New Roman" w:eastAsia="Times New Roman" w:hAnsi="Times New Roman"/>
          <w:sz w:val="28"/>
        </w:rPr>
      </w:pPr>
    </w:p>
    <w:p w14:paraId="58847F15" w14:textId="77777777" w:rsidR="00CF632E" w:rsidRDefault="00CF632E">
      <w:pPr>
        <w:spacing w:line="0" w:lineRule="atLeast"/>
        <w:ind w:left="980"/>
        <w:rPr>
          <w:rFonts w:ascii="Times New Roman" w:eastAsia="Times New Roman" w:hAnsi="Times New Roman"/>
          <w:sz w:val="28"/>
        </w:rPr>
      </w:pPr>
      <w:r>
        <w:rPr>
          <w:rFonts w:ascii="Times New Roman" w:eastAsia="Times New Roman" w:hAnsi="Times New Roman"/>
          <w:sz w:val="28"/>
        </w:rPr>
        <w:t>Вхід до закритої частини ЦНАПу суб’єктам звернення забороняється.</w:t>
      </w:r>
    </w:p>
    <w:p w14:paraId="23DE523C" w14:textId="77777777" w:rsidR="00CF632E" w:rsidRDefault="00CF632E">
      <w:pPr>
        <w:spacing w:line="13" w:lineRule="exact"/>
        <w:rPr>
          <w:rFonts w:ascii="Times New Roman" w:eastAsia="Times New Roman" w:hAnsi="Times New Roman"/>
          <w:sz w:val="28"/>
        </w:rPr>
      </w:pPr>
    </w:p>
    <w:p w14:paraId="65F780D0" w14:textId="77777777" w:rsidR="00CF632E" w:rsidRDefault="00CF632E">
      <w:pPr>
        <w:spacing w:line="236" w:lineRule="auto"/>
        <w:ind w:left="260" w:firstLine="720"/>
        <w:jc w:val="both"/>
        <w:rPr>
          <w:rFonts w:ascii="Times New Roman" w:eastAsia="Times New Roman" w:hAnsi="Times New Roman"/>
          <w:sz w:val="28"/>
        </w:rPr>
      </w:pPr>
      <w:r>
        <w:rPr>
          <w:rFonts w:ascii="Times New Roman" w:eastAsia="Times New Roman" w:hAnsi="Times New Roman"/>
          <w:sz w:val="28"/>
        </w:rPr>
        <w:t xml:space="preserve">2.3. Сектор прийому облаштовується </w:t>
      </w:r>
      <w:proofErr w:type="gramStart"/>
      <w:r>
        <w:rPr>
          <w:rFonts w:ascii="Times New Roman" w:eastAsia="Times New Roman" w:hAnsi="Times New Roman"/>
          <w:sz w:val="28"/>
        </w:rPr>
        <w:t>при</w:t>
      </w:r>
      <w:proofErr w:type="gramEnd"/>
      <w:r>
        <w:rPr>
          <w:rFonts w:ascii="Times New Roman" w:eastAsia="Times New Roman" w:hAnsi="Times New Roman"/>
          <w:sz w:val="28"/>
        </w:rPr>
        <w:t xml:space="preserve"> вході до приміщення ЦНАПу. У ньому здійснюється загальне інформування та консультування суб’єктів звернення з питань роботи ЦНАПу.</w:t>
      </w:r>
    </w:p>
    <w:p w14:paraId="52E56223" w14:textId="77777777" w:rsidR="00CF632E" w:rsidRDefault="00CF632E">
      <w:pPr>
        <w:spacing w:line="14" w:lineRule="exact"/>
        <w:rPr>
          <w:rFonts w:ascii="Times New Roman" w:eastAsia="Times New Roman" w:hAnsi="Times New Roman"/>
          <w:sz w:val="28"/>
        </w:rPr>
      </w:pPr>
    </w:p>
    <w:p w14:paraId="6EC58A36" w14:textId="77777777" w:rsidR="00CF632E" w:rsidRDefault="00CF632E">
      <w:pPr>
        <w:spacing w:line="234" w:lineRule="auto"/>
        <w:ind w:left="260" w:firstLine="720"/>
        <w:rPr>
          <w:rFonts w:ascii="Times New Roman" w:eastAsia="Times New Roman" w:hAnsi="Times New Roman"/>
          <w:sz w:val="28"/>
        </w:rPr>
      </w:pPr>
      <w:r>
        <w:rPr>
          <w:rFonts w:ascii="Times New Roman" w:eastAsia="Times New Roman" w:hAnsi="Times New Roman"/>
          <w:sz w:val="28"/>
        </w:rPr>
        <w:t xml:space="preserve">2.4. Сектор інформування облаштовується з метою ознайомлення суб’єктів звернення з порядком та умовами надання </w:t>
      </w:r>
      <w:proofErr w:type="gramStart"/>
      <w:r>
        <w:rPr>
          <w:rFonts w:ascii="Times New Roman" w:eastAsia="Times New Roman" w:hAnsi="Times New Roman"/>
          <w:sz w:val="28"/>
        </w:rPr>
        <w:t>адм</w:t>
      </w:r>
      <w:proofErr w:type="gramEnd"/>
      <w:r>
        <w:rPr>
          <w:rFonts w:ascii="Times New Roman" w:eastAsia="Times New Roman" w:hAnsi="Times New Roman"/>
          <w:sz w:val="28"/>
        </w:rPr>
        <w:t>іністративних послуг.</w:t>
      </w:r>
    </w:p>
    <w:p w14:paraId="07547A01" w14:textId="77777777" w:rsidR="00CF632E" w:rsidRDefault="00CF632E">
      <w:pPr>
        <w:spacing w:line="17" w:lineRule="exact"/>
        <w:rPr>
          <w:rFonts w:ascii="Times New Roman" w:eastAsia="Times New Roman" w:hAnsi="Times New Roman"/>
          <w:sz w:val="28"/>
        </w:rPr>
      </w:pPr>
    </w:p>
    <w:p w14:paraId="2BB41637" w14:textId="77777777" w:rsidR="00CF632E" w:rsidRDefault="00CF632E">
      <w:pPr>
        <w:numPr>
          <w:ilvl w:val="0"/>
          <w:numId w:val="11"/>
        </w:numPr>
        <w:tabs>
          <w:tab w:val="left" w:pos="1251"/>
        </w:tabs>
        <w:spacing w:line="237" w:lineRule="auto"/>
        <w:ind w:left="260" w:firstLine="722"/>
        <w:jc w:val="both"/>
        <w:rPr>
          <w:rFonts w:ascii="Times New Roman" w:eastAsia="Times New Roman" w:hAnsi="Times New Roman"/>
          <w:sz w:val="28"/>
        </w:rPr>
      </w:pPr>
      <w:r>
        <w:rPr>
          <w:rFonts w:ascii="Times New Roman" w:eastAsia="Times New Roman" w:hAnsi="Times New Roman"/>
          <w:sz w:val="28"/>
        </w:rPr>
        <w:t xml:space="preserve">секторі інформування розміщуються інформаційні стенди, а також у разі можливості - інформаційні термінали в зручному для перегляду місці, що містять актуальну, вичерпну інформацію, необхідну для одержання </w:t>
      </w:r>
      <w:proofErr w:type="gramStart"/>
      <w:r>
        <w:rPr>
          <w:rFonts w:ascii="Times New Roman" w:eastAsia="Times New Roman" w:hAnsi="Times New Roman"/>
          <w:sz w:val="28"/>
        </w:rPr>
        <w:t>адм</w:t>
      </w:r>
      <w:proofErr w:type="gramEnd"/>
      <w:r>
        <w:rPr>
          <w:rFonts w:ascii="Times New Roman" w:eastAsia="Times New Roman" w:hAnsi="Times New Roman"/>
          <w:sz w:val="28"/>
        </w:rPr>
        <w:t>іністративних послуг.</w:t>
      </w:r>
    </w:p>
    <w:p w14:paraId="5043CB0F" w14:textId="77777777" w:rsidR="00CF632E" w:rsidRDefault="00CF632E">
      <w:pPr>
        <w:tabs>
          <w:tab w:val="left" w:pos="1251"/>
        </w:tabs>
        <w:spacing w:line="237" w:lineRule="auto"/>
        <w:ind w:left="260" w:firstLine="722"/>
        <w:jc w:val="both"/>
        <w:rPr>
          <w:rFonts w:ascii="Times New Roman" w:eastAsia="Times New Roman" w:hAnsi="Times New Roman"/>
          <w:sz w:val="28"/>
        </w:rPr>
        <w:sectPr w:rsidR="00CF632E">
          <w:pgSz w:w="11900" w:h="16838"/>
          <w:pgMar w:top="781" w:right="446" w:bottom="1440" w:left="1440" w:header="0" w:footer="0" w:gutter="0"/>
          <w:cols w:space="0" w:equalWidth="0">
            <w:col w:w="10020"/>
          </w:cols>
          <w:docGrid w:linePitch="360"/>
        </w:sectPr>
      </w:pPr>
    </w:p>
    <w:p w14:paraId="61FB1C09" w14:textId="77777777" w:rsidR="00CF632E" w:rsidRDefault="00CF632E">
      <w:pPr>
        <w:spacing w:line="237" w:lineRule="auto"/>
        <w:ind w:left="260" w:firstLine="720"/>
        <w:jc w:val="both"/>
        <w:rPr>
          <w:rFonts w:ascii="Times New Roman" w:eastAsia="Times New Roman" w:hAnsi="Times New Roman"/>
          <w:sz w:val="28"/>
        </w:rPr>
      </w:pPr>
      <w:bookmarkStart w:id="4" w:name="page5"/>
      <w:bookmarkEnd w:id="4"/>
      <w:r>
        <w:rPr>
          <w:rFonts w:ascii="Times New Roman" w:eastAsia="Times New Roman" w:hAnsi="Times New Roman"/>
          <w:sz w:val="28"/>
        </w:rPr>
        <w:lastRenderedPageBreak/>
        <w:t xml:space="preserve">Сектор інформування облаштовується столами, </w:t>
      </w:r>
      <w:proofErr w:type="gramStart"/>
      <w:r>
        <w:rPr>
          <w:rFonts w:ascii="Times New Roman" w:eastAsia="Times New Roman" w:hAnsi="Times New Roman"/>
          <w:sz w:val="28"/>
        </w:rPr>
        <w:t>ст</w:t>
      </w:r>
      <w:proofErr w:type="gramEnd"/>
      <w:r>
        <w:rPr>
          <w:rFonts w:ascii="Times New Roman" w:eastAsia="Times New Roman" w:hAnsi="Times New Roman"/>
          <w:sz w:val="28"/>
        </w:rPr>
        <w:t>ільцями, телефонами, факсимільними апаратами та забезпечується канцелярськими товарами для заповнення суб’єктами звернення необхідних документів.</w:t>
      </w:r>
    </w:p>
    <w:p w14:paraId="07459315" w14:textId="77777777" w:rsidR="00CF632E" w:rsidRDefault="00CF632E">
      <w:pPr>
        <w:spacing w:line="14" w:lineRule="exact"/>
        <w:rPr>
          <w:rFonts w:ascii="Times New Roman" w:eastAsia="Times New Roman" w:hAnsi="Times New Roman"/>
        </w:rPr>
      </w:pPr>
    </w:p>
    <w:p w14:paraId="5770FCB0" w14:textId="77777777" w:rsidR="00CF632E" w:rsidRDefault="00CF632E">
      <w:pPr>
        <w:spacing w:line="237" w:lineRule="auto"/>
        <w:ind w:left="260" w:right="20" w:firstLine="720"/>
        <w:jc w:val="both"/>
        <w:rPr>
          <w:rFonts w:ascii="Times New Roman" w:eastAsia="Times New Roman" w:hAnsi="Times New Roman"/>
          <w:sz w:val="28"/>
        </w:rPr>
      </w:pPr>
      <w:r>
        <w:rPr>
          <w:rFonts w:ascii="Times New Roman" w:eastAsia="Times New Roman" w:hAnsi="Times New Roman"/>
          <w:sz w:val="28"/>
        </w:rPr>
        <w:t xml:space="preserve">Для висловлення суб’єктами звернень зауважень і пропозицій щодо якості надання </w:t>
      </w:r>
      <w:proofErr w:type="gramStart"/>
      <w:r>
        <w:rPr>
          <w:rFonts w:ascii="Times New Roman" w:eastAsia="Times New Roman" w:hAnsi="Times New Roman"/>
          <w:sz w:val="28"/>
        </w:rPr>
        <w:t>адм</w:t>
      </w:r>
      <w:proofErr w:type="gramEnd"/>
      <w:r>
        <w:rPr>
          <w:rFonts w:ascii="Times New Roman" w:eastAsia="Times New Roman" w:hAnsi="Times New Roman"/>
          <w:sz w:val="28"/>
        </w:rPr>
        <w:t>іністративних послуг сектор інформування облаштовується відповідною скринькою та книгою відгуків і пропозицій, яка розміщується на видному та доступному місці.</w:t>
      </w:r>
    </w:p>
    <w:p w14:paraId="6537F28F" w14:textId="77777777" w:rsidR="00CF632E" w:rsidRDefault="00CF632E">
      <w:pPr>
        <w:spacing w:line="15" w:lineRule="exact"/>
        <w:rPr>
          <w:rFonts w:ascii="Times New Roman" w:eastAsia="Times New Roman" w:hAnsi="Times New Roman"/>
        </w:rPr>
      </w:pPr>
    </w:p>
    <w:p w14:paraId="7AB78320" w14:textId="77777777" w:rsidR="00CF632E" w:rsidRDefault="00CF632E">
      <w:pPr>
        <w:spacing w:line="237" w:lineRule="auto"/>
        <w:ind w:left="260" w:firstLine="720"/>
        <w:jc w:val="both"/>
        <w:rPr>
          <w:rFonts w:ascii="Times New Roman" w:eastAsia="Times New Roman" w:hAnsi="Times New Roman"/>
          <w:sz w:val="28"/>
        </w:rPr>
      </w:pPr>
      <w:r>
        <w:rPr>
          <w:rFonts w:ascii="Times New Roman" w:eastAsia="Times New Roman" w:hAnsi="Times New Roman"/>
          <w:sz w:val="28"/>
        </w:rPr>
        <w:t xml:space="preserve">2.5. Сектор очікування розміщується в просторому приміщенні, площа якого визначається залежно від кількості осіб, які звертаються до ЦНАПу протягом дня, та облаштовується столами для оформлення документів та в достатній кількості </w:t>
      </w:r>
      <w:proofErr w:type="gramStart"/>
      <w:r>
        <w:rPr>
          <w:rFonts w:ascii="Times New Roman" w:eastAsia="Times New Roman" w:hAnsi="Times New Roman"/>
          <w:sz w:val="28"/>
        </w:rPr>
        <w:t>ст</w:t>
      </w:r>
      <w:proofErr w:type="gramEnd"/>
      <w:r>
        <w:rPr>
          <w:rFonts w:ascii="Times New Roman" w:eastAsia="Times New Roman" w:hAnsi="Times New Roman"/>
          <w:sz w:val="28"/>
        </w:rPr>
        <w:t>ільцями, кріслами тощо.</w:t>
      </w:r>
    </w:p>
    <w:p w14:paraId="6DFB9E20" w14:textId="77777777" w:rsidR="00CF632E" w:rsidRDefault="00CF632E">
      <w:pPr>
        <w:spacing w:line="17" w:lineRule="exact"/>
        <w:rPr>
          <w:rFonts w:ascii="Times New Roman" w:eastAsia="Times New Roman" w:hAnsi="Times New Roman"/>
        </w:rPr>
      </w:pPr>
    </w:p>
    <w:p w14:paraId="0EE94233" w14:textId="77777777" w:rsidR="00CF632E" w:rsidRDefault="00CF632E" w:rsidP="00EF489A">
      <w:pPr>
        <w:numPr>
          <w:ilvl w:val="0"/>
          <w:numId w:val="12"/>
        </w:numPr>
        <w:tabs>
          <w:tab w:val="left" w:pos="1323"/>
        </w:tabs>
        <w:spacing w:line="235" w:lineRule="auto"/>
        <w:ind w:left="260" w:right="20" w:firstLine="722"/>
        <w:jc w:val="both"/>
        <w:rPr>
          <w:rFonts w:ascii="Times New Roman" w:eastAsia="Times New Roman" w:hAnsi="Times New Roman"/>
          <w:sz w:val="28"/>
        </w:rPr>
      </w:pPr>
      <w:r>
        <w:rPr>
          <w:rFonts w:ascii="Times New Roman" w:eastAsia="Times New Roman" w:hAnsi="Times New Roman"/>
          <w:sz w:val="28"/>
        </w:rPr>
        <w:t xml:space="preserve">секторі очікування облаштовано не менш як </w:t>
      </w:r>
      <w:r w:rsidR="00EF489A">
        <w:rPr>
          <w:rFonts w:ascii="Times New Roman" w:eastAsia="Times New Roman" w:hAnsi="Times New Roman"/>
          <w:sz w:val="28"/>
          <w:lang w:val="uk-UA"/>
        </w:rPr>
        <w:t>1</w:t>
      </w:r>
      <w:r>
        <w:rPr>
          <w:rFonts w:ascii="Times New Roman" w:eastAsia="Times New Roman" w:hAnsi="Times New Roman"/>
          <w:sz w:val="28"/>
        </w:rPr>
        <w:t>0 місць для суб’єктів звернень.</w:t>
      </w:r>
    </w:p>
    <w:p w14:paraId="70DF9E56" w14:textId="77777777" w:rsidR="00CF632E" w:rsidRDefault="00CF632E">
      <w:pPr>
        <w:spacing w:line="13" w:lineRule="exact"/>
        <w:rPr>
          <w:rFonts w:ascii="Times New Roman" w:eastAsia="Times New Roman" w:hAnsi="Times New Roman"/>
          <w:sz w:val="28"/>
        </w:rPr>
      </w:pPr>
    </w:p>
    <w:p w14:paraId="4FED0C4C" w14:textId="77777777" w:rsidR="00EF489A" w:rsidRPr="00EF489A" w:rsidRDefault="00EF489A" w:rsidP="00EF489A">
      <w:pPr>
        <w:shd w:val="clear" w:color="auto" w:fill="FFFFFF"/>
        <w:ind w:left="284" w:firstLine="720"/>
        <w:jc w:val="both"/>
        <w:textAlignment w:val="baseline"/>
        <w:rPr>
          <w:rFonts w:ascii="Times New Roman" w:eastAsia="Times New Roman" w:hAnsi="Times New Roman" w:cs="Times New Roman"/>
          <w:color w:val="000000"/>
          <w:sz w:val="28"/>
          <w:szCs w:val="28"/>
          <w:lang w:val="uk-UA"/>
        </w:rPr>
      </w:pPr>
      <w:r w:rsidRPr="00EF489A">
        <w:rPr>
          <w:rFonts w:ascii="Times New Roman" w:eastAsia="Times New Roman" w:hAnsi="Times New Roman" w:cs="Times New Roman"/>
          <w:color w:val="000000"/>
          <w:sz w:val="28"/>
          <w:szCs w:val="28"/>
          <w:lang w:val="uk-UA"/>
        </w:rPr>
        <w:t>Сектор очікування у разі потреби обладнується автоматизованою системою керування чергою, системою звукового інформування осіб похилого віку та тих, що мають проблеми із зором.</w:t>
      </w:r>
    </w:p>
    <w:p w14:paraId="44E871BC" w14:textId="77777777" w:rsidR="00CF632E" w:rsidRPr="00EF489A" w:rsidRDefault="00CF632E">
      <w:pPr>
        <w:spacing w:line="13" w:lineRule="exact"/>
        <w:rPr>
          <w:rFonts w:ascii="Times New Roman" w:eastAsia="Times New Roman" w:hAnsi="Times New Roman"/>
          <w:sz w:val="28"/>
          <w:lang w:val="uk-UA"/>
        </w:rPr>
      </w:pPr>
    </w:p>
    <w:p w14:paraId="34B7873F" w14:textId="77777777" w:rsidR="00CF632E" w:rsidRDefault="00CF632E" w:rsidP="00EF489A">
      <w:pPr>
        <w:spacing w:line="234" w:lineRule="auto"/>
        <w:ind w:left="260" w:right="20" w:firstLine="720"/>
        <w:jc w:val="both"/>
        <w:rPr>
          <w:rFonts w:ascii="Times New Roman" w:eastAsia="Times New Roman" w:hAnsi="Times New Roman"/>
          <w:sz w:val="28"/>
        </w:rPr>
      </w:pPr>
      <w:r>
        <w:rPr>
          <w:rFonts w:ascii="Times New Roman" w:eastAsia="Times New Roman" w:hAnsi="Times New Roman"/>
          <w:sz w:val="28"/>
        </w:rPr>
        <w:t xml:space="preserve">Для оплати </w:t>
      </w:r>
      <w:proofErr w:type="gramStart"/>
      <w:r>
        <w:rPr>
          <w:rFonts w:ascii="Times New Roman" w:eastAsia="Times New Roman" w:hAnsi="Times New Roman"/>
          <w:sz w:val="28"/>
        </w:rPr>
        <w:t>адм</w:t>
      </w:r>
      <w:proofErr w:type="gramEnd"/>
      <w:r>
        <w:rPr>
          <w:rFonts w:ascii="Times New Roman" w:eastAsia="Times New Roman" w:hAnsi="Times New Roman"/>
          <w:sz w:val="28"/>
        </w:rPr>
        <w:t>іністративного збору в секторі очікування можуть розміщуватися банкомати, платіжні термінали.</w:t>
      </w:r>
    </w:p>
    <w:p w14:paraId="144A5D23" w14:textId="77777777" w:rsidR="00CF632E" w:rsidRDefault="00CF632E">
      <w:pPr>
        <w:spacing w:line="15" w:lineRule="exact"/>
        <w:rPr>
          <w:rFonts w:ascii="Times New Roman" w:eastAsia="Times New Roman" w:hAnsi="Times New Roman"/>
          <w:sz w:val="28"/>
        </w:rPr>
      </w:pPr>
    </w:p>
    <w:p w14:paraId="760ABA35" w14:textId="77777777" w:rsidR="00CF632E" w:rsidRDefault="00CF632E">
      <w:pPr>
        <w:spacing w:line="238" w:lineRule="auto"/>
        <w:ind w:left="260" w:firstLine="720"/>
        <w:jc w:val="both"/>
        <w:rPr>
          <w:rFonts w:ascii="Times New Roman" w:eastAsia="Times New Roman" w:hAnsi="Times New Roman"/>
          <w:sz w:val="28"/>
        </w:rPr>
      </w:pPr>
      <w:r>
        <w:rPr>
          <w:rFonts w:ascii="Times New Roman" w:eastAsia="Times New Roman" w:hAnsi="Times New Roman"/>
          <w:sz w:val="28"/>
        </w:rPr>
        <w:t xml:space="preserve">2.6. Сектор обслуговування утворений за принципом відкритості розміщення робочих місць. Для швидкого обслуговування суб’єктів звернень робочі місця </w:t>
      </w:r>
      <w:proofErr w:type="gramStart"/>
      <w:r>
        <w:rPr>
          <w:rFonts w:ascii="Times New Roman" w:eastAsia="Times New Roman" w:hAnsi="Times New Roman"/>
          <w:sz w:val="28"/>
        </w:rPr>
        <w:t>адм</w:t>
      </w:r>
      <w:proofErr w:type="gramEnd"/>
      <w:r>
        <w:rPr>
          <w:rFonts w:ascii="Times New Roman" w:eastAsia="Times New Roman" w:hAnsi="Times New Roman"/>
          <w:sz w:val="28"/>
        </w:rPr>
        <w:t>іністраторів</w:t>
      </w:r>
      <w:r w:rsidR="000771A3">
        <w:rPr>
          <w:rFonts w:ascii="Times New Roman" w:eastAsia="Times New Roman" w:hAnsi="Times New Roman"/>
          <w:sz w:val="28"/>
          <w:lang w:val="uk-UA"/>
        </w:rPr>
        <w:t xml:space="preserve"> (спеціалістів)</w:t>
      </w:r>
      <w:r>
        <w:rPr>
          <w:rFonts w:ascii="Times New Roman" w:eastAsia="Times New Roman" w:hAnsi="Times New Roman"/>
          <w:sz w:val="28"/>
        </w:rPr>
        <w:t xml:space="preserve"> розподілені за принципом прийому і видачі документів. Кожне робоче місце для прийому суб’єктів звернення має інформаційну табличку із зазначенням номера такого місця, прізвища, імені, по батькові та посади адміністратора</w:t>
      </w:r>
      <w:r w:rsidR="000771A3">
        <w:rPr>
          <w:rFonts w:ascii="Times New Roman" w:eastAsia="Times New Roman" w:hAnsi="Times New Roman"/>
          <w:sz w:val="28"/>
          <w:lang w:val="uk-UA"/>
        </w:rPr>
        <w:t xml:space="preserve"> (спеціаліста)</w:t>
      </w:r>
      <w:r>
        <w:rPr>
          <w:rFonts w:ascii="Times New Roman" w:eastAsia="Times New Roman" w:hAnsi="Times New Roman"/>
          <w:sz w:val="28"/>
        </w:rPr>
        <w:t xml:space="preserve"> ЦНАПу.</w:t>
      </w:r>
    </w:p>
    <w:p w14:paraId="738610EB" w14:textId="77777777" w:rsidR="00CF632E" w:rsidRDefault="00CF632E">
      <w:pPr>
        <w:spacing w:line="16" w:lineRule="exact"/>
        <w:rPr>
          <w:rFonts w:ascii="Times New Roman" w:eastAsia="Times New Roman" w:hAnsi="Times New Roman"/>
          <w:sz w:val="28"/>
        </w:rPr>
      </w:pPr>
    </w:p>
    <w:p w14:paraId="51B4BDD7" w14:textId="77777777" w:rsidR="00CF632E" w:rsidRDefault="00CF632E">
      <w:pPr>
        <w:spacing w:line="236" w:lineRule="auto"/>
        <w:ind w:left="260" w:right="20" w:firstLine="720"/>
        <w:jc w:val="both"/>
        <w:rPr>
          <w:rFonts w:ascii="Times New Roman" w:eastAsia="Times New Roman" w:hAnsi="Times New Roman"/>
          <w:sz w:val="28"/>
        </w:rPr>
      </w:pPr>
      <w:r>
        <w:rPr>
          <w:rFonts w:ascii="Times New Roman" w:eastAsia="Times New Roman" w:hAnsi="Times New Roman"/>
          <w:sz w:val="28"/>
        </w:rPr>
        <w:t xml:space="preserve">2.7. Площа секторів очікування та обслуговування складає не менш як </w:t>
      </w:r>
      <w:r w:rsidR="00EF489A">
        <w:rPr>
          <w:rFonts w:ascii="Times New Roman" w:eastAsia="Times New Roman" w:hAnsi="Times New Roman"/>
          <w:sz w:val="28"/>
          <w:lang w:val="uk-UA"/>
        </w:rPr>
        <w:t>5</w:t>
      </w:r>
      <w:r>
        <w:rPr>
          <w:rFonts w:ascii="Times New Roman" w:eastAsia="Times New Roman" w:hAnsi="Times New Roman"/>
          <w:sz w:val="28"/>
        </w:rPr>
        <w:t xml:space="preserve">0 кв. метрів для забезпечення зручних та комфортних умов для прийому суб’єктів звернення і роботи </w:t>
      </w:r>
      <w:proofErr w:type="gramStart"/>
      <w:r>
        <w:rPr>
          <w:rFonts w:ascii="Times New Roman" w:eastAsia="Times New Roman" w:hAnsi="Times New Roman"/>
          <w:sz w:val="28"/>
        </w:rPr>
        <w:t>адм</w:t>
      </w:r>
      <w:proofErr w:type="gramEnd"/>
      <w:r>
        <w:rPr>
          <w:rFonts w:ascii="Times New Roman" w:eastAsia="Times New Roman" w:hAnsi="Times New Roman"/>
          <w:sz w:val="28"/>
        </w:rPr>
        <w:t>іністраторів ЦНАПу.</w:t>
      </w:r>
    </w:p>
    <w:p w14:paraId="637805D2" w14:textId="77777777" w:rsidR="00CF632E" w:rsidRDefault="00CF632E">
      <w:pPr>
        <w:spacing w:line="17" w:lineRule="exact"/>
        <w:rPr>
          <w:rFonts w:ascii="Times New Roman" w:eastAsia="Times New Roman" w:hAnsi="Times New Roman"/>
          <w:sz w:val="28"/>
        </w:rPr>
      </w:pPr>
    </w:p>
    <w:p w14:paraId="45E0062D" w14:textId="77777777" w:rsidR="00CF632E" w:rsidRDefault="00CF632E">
      <w:pPr>
        <w:spacing w:line="234" w:lineRule="auto"/>
        <w:ind w:left="260" w:right="20" w:firstLine="720"/>
        <w:rPr>
          <w:rFonts w:ascii="Times New Roman" w:eastAsia="Times New Roman" w:hAnsi="Times New Roman"/>
          <w:sz w:val="28"/>
        </w:rPr>
      </w:pPr>
      <w:r>
        <w:rPr>
          <w:rFonts w:ascii="Times New Roman" w:eastAsia="Times New Roman" w:hAnsi="Times New Roman"/>
          <w:sz w:val="28"/>
        </w:rPr>
        <w:t xml:space="preserve">2.8. На інформаційних стендах та інформаційних терміналах розміщується інформація, зокрема, </w:t>
      </w:r>
      <w:proofErr w:type="gramStart"/>
      <w:r>
        <w:rPr>
          <w:rFonts w:ascii="Times New Roman" w:eastAsia="Times New Roman" w:hAnsi="Times New Roman"/>
          <w:sz w:val="28"/>
        </w:rPr>
        <w:t>про</w:t>
      </w:r>
      <w:proofErr w:type="gramEnd"/>
      <w:r>
        <w:rPr>
          <w:rFonts w:ascii="Times New Roman" w:eastAsia="Times New Roman" w:hAnsi="Times New Roman"/>
          <w:sz w:val="28"/>
        </w:rPr>
        <w:t>:</w:t>
      </w:r>
    </w:p>
    <w:p w14:paraId="463F29E8" w14:textId="77777777" w:rsidR="00CF632E" w:rsidRDefault="00CF632E">
      <w:pPr>
        <w:spacing w:line="15" w:lineRule="exact"/>
        <w:rPr>
          <w:rFonts w:ascii="Times New Roman" w:eastAsia="Times New Roman" w:hAnsi="Times New Roman"/>
          <w:sz w:val="28"/>
        </w:rPr>
      </w:pPr>
    </w:p>
    <w:p w14:paraId="2629A43C" w14:textId="77777777" w:rsidR="00CF632E" w:rsidRDefault="00CF632E">
      <w:pPr>
        <w:spacing w:line="234" w:lineRule="auto"/>
        <w:ind w:left="260" w:firstLine="720"/>
        <w:rPr>
          <w:rFonts w:ascii="Times New Roman" w:eastAsia="Times New Roman" w:hAnsi="Times New Roman"/>
          <w:sz w:val="28"/>
        </w:rPr>
      </w:pPr>
      <w:r>
        <w:rPr>
          <w:rFonts w:ascii="Times New Roman" w:eastAsia="Times New Roman" w:hAnsi="Times New Roman"/>
          <w:sz w:val="28"/>
        </w:rPr>
        <w:t xml:space="preserve">найменування ЦНАПу, </w:t>
      </w:r>
      <w:proofErr w:type="gramStart"/>
      <w:r>
        <w:rPr>
          <w:rFonts w:ascii="Times New Roman" w:eastAsia="Times New Roman" w:hAnsi="Times New Roman"/>
          <w:sz w:val="28"/>
        </w:rPr>
        <w:t>його м</w:t>
      </w:r>
      <w:proofErr w:type="gramEnd"/>
      <w:r>
        <w:rPr>
          <w:rFonts w:ascii="Times New Roman" w:eastAsia="Times New Roman" w:hAnsi="Times New Roman"/>
          <w:sz w:val="28"/>
        </w:rPr>
        <w:t>ісцезнаходження, номери телефонів для довідок, факсу, адресу веб-сайту, електронної пошти;</w:t>
      </w:r>
    </w:p>
    <w:p w14:paraId="3B7B4B86" w14:textId="77777777" w:rsidR="00CF632E" w:rsidRDefault="00CF632E">
      <w:pPr>
        <w:spacing w:line="2" w:lineRule="exact"/>
        <w:rPr>
          <w:rFonts w:ascii="Times New Roman" w:eastAsia="Times New Roman" w:hAnsi="Times New Roman"/>
          <w:sz w:val="28"/>
        </w:rPr>
      </w:pPr>
    </w:p>
    <w:p w14:paraId="7C65AC8F" w14:textId="77777777" w:rsidR="00CF632E" w:rsidRDefault="00CF632E">
      <w:pPr>
        <w:spacing w:line="0" w:lineRule="atLeast"/>
        <w:ind w:left="980"/>
        <w:rPr>
          <w:rFonts w:ascii="Times New Roman" w:eastAsia="Times New Roman" w:hAnsi="Times New Roman"/>
          <w:sz w:val="28"/>
        </w:rPr>
      </w:pPr>
      <w:r>
        <w:rPr>
          <w:rFonts w:ascii="Times New Roman" w:eastAsia="Times New Roman" w:hAnsi="Times New Roman"/>
          <w:sz w:val="28"/>
        </w:rPr>
        <w:t>графік роботи ЦНАПу (прийомні дні та години, вихідні дні);</w:t>
      </w:r>
    </w:p>
    <w:p w14:paraId="3A0FF5F2" w14:textId="77777777" w:rsidR="00CF632E" w:rsidRDefault="00CF632E">
      <w:pPr>
        <w:spacing w:line="13" w:lineRule="exact"/>
        <w:rPr>
          <w:rFonts w:ascii="Times New Roman" w:eastAsia="Times New Roman" w:hAnsi="Times New Roman"/>
          <w:sz w:val="28"/>
        </w:rPr>
      </w:pPr>
    </w:p>
    <w:p w14:paraId="06B4BDE9" w14:textId="77777777" w:rsidR="00CF632E" w:rsidRDefault="00CF632E">
      <w:pPr>
        <w:spacing w:line="234" w:lineRule="auto"/>
        <w:ind w:left="260" w:firstLine="720"/>
        <w:rPr>
          <w:rFonts w:ascii="Times New Roman" w:eastAsia="Times New Roman" w:hAnsi="Times New Roman"/>
          <w:sz w:val="28"/>
        </w:rPr>
      </w:pPr>
      <w:r>
        <w:rPr>
          <w:rFonts w:ascii="Times New Roman" w:eastAsia="Times New Roman" w:hAnsi="Times New Roman"/>
          <w:sz w:val="28"/>
        </w:rPr>
        <w:t xml:space="preserve">перелік </w:t>
      </w:r>
      <w:proofErr w:type="gramStart"/>
      <w:r>
        <w:rPr>
          <w:rFonts w:ascii="Times New Roman" w:eastAsia="Times New Roman" w:hAnsi="Times New Roman"/>
          <w:sz w:val="28"/>
        </w:rPr>
        <w:t>адм</w:t>
      </w:r>
      <w:proofErr w:type="gramEnd"/>
      <w:r>
        <w:rPr>
          <w:rFonts w:ascii="Times New Roman" w:eastAsia="Times New Roman" w:hAnsi="Times New Roman"/>
          <w:sz w:val="28"/>
        </w:rPr>
        <w:t>іністративних послуг, які надаються через ЦНАП, та відповідні інформаційні картки адміністративних послуг;</w:t>
      </w:r>
    </w:p>
    <w:p w14:paraId="5630AD66" w14:textId="77777777" w:rsidR="00CF632E" w:rsidRDefault="00CF632E">
      <w:pPr>
        <w:spacing w:line="4" w:lineRule="exact"/>
        <w:rPr>
          <w:rFonts w:ascii="Times New Roman" w:eastAsia="Times New Roman" w:hAnsi="Times New Roman"/>
          <w:sz w:val="28"/>
        </w:rPr>
      </w:pPr>
    </w:p>
    <w:p w14:paraId="06581B0C" w14:textId="77777777" w:rsidR="00CF632E" w:rsidRDefault="00CF632E">
      <w:pPr>
        <w:spacing w:line="0" w:lineRule="atLeast"/>
        <w:ind w:left="980"/>
        <w:rPr>
          <w:rFonts w:ascii="Times New Roman" w:eastAsia="Times New Roman" w:hAnsi="Times New Roman"/>
          <w:sz w:val="28"/>
        </w:rPr>
      </w:pPr>
      <w:r>
        <w:rPr>
          <w:rFonts w:ascii="Times New Roman" w:eastAsia="Times New Roman" w:hAnsi="Times New Roman"/>
          <w:sz w:val="28"/>
        </w:rPr>
        <w:t xml:space="preserve">строки надання </w:t>
      </w:r>
      <w:proofErr w:type="gramStart"/>
      <w:r>
        <w:rPr>
          <w:rFonts w:ascii="Times New Roman" w:eastAsia="Times New Roman" w:hAnsi="Times New Roman"/>
          <w:sz w:val="28"/>
        </w:rPr>
        <w:t>адм</w:t>
      </w:r>
      <w:proofErr w:type="gramEnd"/>
      <w:r>
        <w:rPr>
          <w:rFonts w:ascii="Times New Roman" w:eastAsia="Times New Roman" w:hAnsi="Times New Roman"/>
          <w:sz w:val="28"/>
        </w:rPr>
        <w:t>іністративних послуг;</w:t>
      </w:r>
    </w:p>
    <w:p w14:paraId="61829076" w14:textId="77777777" w:rsidR="00CF632E" w:rsidRDefault="00CF632E">
      <w:pPr>
        <w:spacing w:line="13" w:lineRule="exact"/>
        <w:rPr>
          <w:rFonts w:ascii="Times New Roman" w:eastAsia="Times New Roman" w:hAnsi="Times New Roman"/>
          <w:sz w:val="28"/>
        </w:rPr>
      </w:pPr>
    </w:p>
    <w:p w14:paraId="15E55E43" w14:textId="77777777" w:rsidR="00CF632E" w:rsidRDefault="00CF632E">
      <w:pPr>
        <w:spacing w:line="234" w:lineRule="auto"/>
        <w:ind w:left="260" w:right="20" w:firstLine="720"/>
        <w:rPr>
          <w:rFonts w:ascii="Times New Roman" w:eastAsia="Times New Roman" w:hAnsi="Times New Roman"/>
          <w:sz w:val="28"/>
        </w:rPr>
      </w:pPr>
      <w:r>
        <w:rPr>
          <w:rFonts w:ascii="Times New Roman" w:eastAsia="Times New Roman" w:hAnsi="Times New Roman"/>
          <w:sz w:val="28"/>
        </w:rPr>
        <w:t xml:space="preserve">бланки заяв та інших документів, необхідних для звернення за отриманням </w:t>
      </w:r>
      <w:proofErr w:type="gramStart"/>
      <w:r>
        <w:rPr>
          <w:rFonts w:ascii="Times New Roman" w:eastAsia="Times New Roman" w:hAnsi="Times New Roman"/>
          <w:sz w:val="28"/>
        </w:rPr>
        <w:t>адм</w:t>
      </w:r>
      <w:proofErr w:type="gramEnd"/>
      <w:r>
        <w:rPr>
          <w:rFonts w:ascii="Times New Roman" w:eastAsia="Times New Roman" w:hAnsi="Times New Roman"/>
          <w:sz w:val="28"/>
        </w:rPr>
        <w:t>іністративних послуг, а також зразки їх заповнення;</w:t>
      </w:r>
    </w:p>
    <w:p w14:paraId="2BA226A1" w14:textId="77777777" w:rsidR="00CF632E" w:rsidRDefault="00CF632E">
      <w:pPr>
        <w:spacing w:line="15" w:lineRule="exact"/>
        <w:rPr>
          <w:rFonts w:ascii="Times New Roman" w:eastAsia="Times New Roman" w:hAnsi="Times New Roman"/>
          <w:sz w:val="28"/>
        </w:rPr>
      </w:pPr>
    </w:p>
    <w:p w14:paraId="38BA9B25" w14:textId="77777777" w:rsidR="00CF632E" w:rsidRDefault="00CF632E">
      <w:pPr>
        <w:spacing w:line="236" w:lineRule="auto"/>
        <w:ind w:left="980"/>
        <w:rPr>
          <w:rFonts w:ascii="Times New Roman" w:eastAsia="Times New Roman" w:hAnsi="Times New Roman"/>
          <w:sz w:val="28"/>
        </w:rPr>
      </w:pPr>
      <w:r>
        <w:rPr>
          <w:rFonts w:ascii="Times New Roman" w:eastAsia="Times New Roman" w:hAnsi="Times New Roman"/>
          <w:sz w:val="28"/>
        </w:rPr>
        <w:t xml:space="preserve">платіжні реквізити для оплати платних </w:t>
      </w:r>
      <w:proofErr w:type="gramStart"/>
      <w:r>
        <w:rPr>
          <w:rFonts w:ascii="Times New Roman" w:eastAsia="Times New Roman" w:hAnsi="Times New Roman"/>
          <w:sz w:val="28"/>
        </w:rPr>
        <w:t>адм</w:t>
      </w:r>
      <w:proofErr w:type="gramEnd"/>
      <w:r>
        <w:rPr>
          <w:rFonts w:ascii="Times New Roman" w:eastAsia="Times New Roman" w:hAnsi="Times New Roman"/>
          <w:sz w:val="28"/>
        </w:rPr>
        <w:t>іністративних послуг; супутні послуги, які надаються в приміщенні ЦНАПу; прізвище, ім’я, по батькові керівника ЦНАПу, контактні телефони, адресу</w:t>
      </w:r>
    </w:p>
    <w:p w14:paraId="17AD93B2" w14:textId="77777777" w:rsidR="00CF632E" w:rsidRDefault="00CF632E">
      <w:pPr>
        <w:spacing w:line="17" w:lineRule="exact"/>
        <w:rPr>
          <w:rFonts w:ascii="Times New Roman" w:eastAsia="Times New Roman" w:hAnsi="Times New Roman"/>
          <w:sz w:val="28"/>
        </w:rPr>
      </w:pPr>
    </w:p>
    <w:p w14:paraId="3C39560F" w14:textId="77777777" w:rsidR="00CF632E" w:rsidRDefault="00CF632E">
      <w:pPr>
        <w:spacing w:line="234" w:lineRule="auto"/>
        <w:ind w:left="980" w:right="1260" w:hanging="720"/>
        <w:rPr>
          <w:rFonts w:ascii="Times New Roman" w:eastAsia="Times New Roman" w:hAnsi="Times New Roman"/>
          <w:sz w:val="28"/>
        </w:rPr>
      </w:pPr>
      <w:r>
        <w:rPr>
          <w:rFonts w:ascii="Times New Roman" w:eastAsia="Times New Roman" w:hAnsi="Times New Roman"/>
          <w:sz w:val="28"/>
        </w:rPr>
        <w:t>електронної пошти; користування інформаційними терміналами (</w:t>
      </w:r>
      <w:proofErr w:type="gramStart"/>
      <w:r>
        <w:rPr>
          <w:rFonts w:ascii="Times New Roman" w:eastAsia="Times New Roman" w:hAnsi="Times New Roman"/>
          <w:sz w:val="28"/>
        </w:rPr>
        <w:t>у</w:t>
      </w:r>
      <w:proofErr w:type="gramEnd"/>
      <w:r>
        <w:rPr>
          <w:rFonts w:ascii="Times New Roman" w:eastAsia="Times New Roman" w:hAnsi="Times New Roman"/>
          <w:sz w:val="28"/>
        </w:rPr>
        <w:t xml:space="preserve"> разі їх наявності);</w:t>
      </w:r>
    </w:p>
    <w:p w14:paraId="0DE4B5B7" w14:textId="77777777" w:rsidR="00CF632E" w:rsidRDefault="00CF632E">
      <w:pPr>
        <w:spacing w:line="15" w:lineRule="exact"/>
        <w:rPr>
          <w:rFonts w:ascii="Times New Roman" w:eastAsia="Times New Roman" w:hAnsi="Times New Roman"/>
          <w:sz w:val="28"/>
        </w:rPr>
      </w:pPr>
    </w:p>
    <w:p w14:paraId="26C277C9" w14:textId="77777777" w:rsidR="00CF632E" w:rsidRDefault="00CF632E">
      <w:pPr>
        <w:spacing w:line="0" w:lineRule="atLeast"/>
        <w:ind w:left="980" w:right="1680"/>
        <w:rPr>
          <w:rFonts w:ascii="Times New Roman" w:eastAsia="Times New Roman" w:hAnsi="Times New Roman"/>
          <w:sz w:val="28"/>
        </w:rPr>
      </w:pPr>
      <w:r>
        <w:rPr>
          <w:rFonts w:ascii="Times New Roman" w:eastAsia="Times New Roman" w:hAnsi="Times New Roman"/>
          <w:sz w:val="28"/>
        </w:rPr>
        <w:t>користування автоматизованою системою керування чергою; положення про ЦНАП; регламент ЦНАП.</w:t>
      </w:r>
    </w:p>
    <w:p w14:paraId="66204FF1" w14:textId="77777777" w:rsidR="00CF632E" w:rsidRDefault="00CF632E">
      <w:pPr>
        <w:spacing w:line="0" w:lineRule="atLeast"/>
        <w:ind w:left="980" w:right="1680"/>
        <w:rPr>
          <w:rFonts w:ascii="Times New Roman" w:eastAsia="Times New Roman" w:hAnsi="Times New Roman"/>
          <w:sz w:val="28"/>
        </w:rPr>
        <w:sectPr w:rsidR="00CF632E">
          <w:pgSz w:w="11900" w:h="16838"/>
          <w:pgMar w:top="781" w:right="446" w:bottom="1440" w:left="1440" w:header="0" w:footer="0" w:gutter="0"/>
          <w:cols w:space="0" w:equalWidth="0">
            <w:col w:w="10020"/>
          </w:cols>
          <w:docGrid w:linePitch="360"/>
        </w:sectPr>
      </w:pPr>
    </w:p>
    <w:p w14:paraId="239CE98F" w14:textId="77777777" w:rsidR="00CF632E" w:rsidRDefault="00CF632E">
      <w:pPr>
        <w:spacing w:line="238" w:lineRule="auto"/>
        <w:ind w:left="260" w:firstLine="720"/>
        <w:jc w:val="both"/>
        <w:rPr>
          <w:rFonts w:ascii="Times New Roman" w:eastAsia="Times New Roman" w:hAnsi="Times New Roman"/>
          <w:sz w:val="28"/>
        </w:rPr>
      </w:pPr>
      <w:bookmarkStart w:id="5" w:name="page6"/>
      <w:bookmarkEnd w:id="5"/>
      <w:r>
        <w:rPr>
          <w:rFonts w:ascii="Times New Roman" w:eastAsia="Times New Roman" w:hAnsi="Times New Roman"/>
          <w:sz w:val="28"/>
        </w:rPr>
        <w:lastRenderedPageBreak/>
        <w:t xml:space="preserve">2.9. Перелік </w:t>
      </w:r>
      <w:proofErr w:type="gramStart"/>
      <w:r>
        <w:rPr>
          <w:rFonts w:ascii="Times New Roman" w:eastAsia="Times New Roman" w:hAnsi="Times New Roman"/>
          <w:sz w:val="28"/>
        </w:rPr>
        <w:t>адм</w:t>
      </w:r>
      <w:proofErr w:type="gramEnd"/>
      <w:r>
        <w:rPr>
          <w:rFonts w:ascii="Times New Roman" w:eastAsia="Times New Roman" w:hAnsi="Times New Roman"/>
          <w:sz w:val="28"/>
        </w:rPr>
        <w:t xml:space="preserve">іністративних послуг, які надаються через ЦНАП, розміщується у доступному та зручному для суб’єктів звернення місці, у тому числі на інформаційному терміналі (у разі його наявності). </w:t>
      </w:r>
      <w:proofErr w:type="gramStart"/>
      <w:r>
        <w:rPr>
          <w:rFonts w:ascii="Times New Roman" w:eastAsia="Times New Roman" w:hAnsi="Times New Roman"/>
          <w:sz w:val="28"/>
        </w:rPr>
        <w:t>Адм</w:t>
      </w:r>
      <w:proofErr w:type="gramEnd"/>
      <w:r>
        <w:rPr>
          <w:rFonts w:ascii="Times New Roman" w:eastAsia="Times New Roman" w:hAnsi="Times New Roman"/>
          <w:sz w:val="28"/>
        </w:rPr>
        <w:t>іністративні послуги в переліку групуються за моделлю життєвих ситуацій суб’єктів звернення та/або за сферами правовідносин (законодавства), та/або за суб’єктами надання адміністративних послуг.</w:t>
      </w:r>
    </w:p>
    <w:p w14:paraId="2DBF0D7D" w14:textId="77777777" w:rsidR="00CF632E" w:rsidRDefault="00CF632E">
      <w:pPr>
        <w:spacing w:line="17" w:lineRule="exact"/>
        <w:rPr>
          <w:rFonts w:ascii="Times New Roman" w:eastAsia="Times New Roman" w:hAnsi="Times New Roman"/>
        </w:rPr>
      </w:pPr>
    </w:p>
    <w:p w14:paraId="187E1BE4" w14:textId="77777777" w:rsidR="00CF632E" w:rsidRDefault="00CF632E">
      <w:pPr>
        <w:spacing w:line="237" w:lineRule="auto"/>
        <w:ind w:left="260" w:firstLine="720"/>
        <w:jc w:val="both"/>
        <w:rPr>
          <w:rFonts w:ascii="Times New Roman" w:eastAsia="Times New Roman" w:hAnsi="Times New Roman"/>
          <w:sz w:val="28"/>
        </w:rPr>
      </w:pPr>
      <w:r>
        <w:rPr>
          <w:rFonts w:ascii="Times New Roman" w:eastAsia="Times New Roman" w:hAnsi="Times New Roman"/>
          <w:sz w:val="28"/>
        </w:rPr>
        <w:t xml:space="preserve">2.10. Бланки заяв, необхідні для замовлення </w:t>
      </w:r>
      <w:proofErr w:type="gramStart"/>
      <w:r>
        <w:rPr>
          <w:rFonts w:ascii="Times New Roman" w:eastAsia="Times New Roman" w:hAnsi="Times New Roman"/>
          <w:sz w:val="28"/>
        </w:rPr>
        <w:t>адм</w:t>
      </w:r>
      <w:proofErr w:type="gramEnd"/>
      <w:r>
        <w:rPr>
          <w:rFonts w:ascii="Times New Roman" w:eastAsia="Times New Roman" w:hAnsi="Times New Roman"/>
          <w:sz w:val="28"/>
        </w:rPr>
        <w:t>іністративних послуг, розміщуються у секторі інформування на стендах-накопичувачах або стелажах із вільним доступом до них суб’єктів звернення.</w:t>
      </w:r>
    </w:p>
    <w:p w14:paraId="6B62F1B3" w14:textId="77777777" w:rsidR="00CF632E" w:rsidRDefault="00CF632E">
      <w:pPr>
        <w:spacing w:line="13" w:lineRule="exact"/>
        <w:rPr>
          <w:rFonts w:ascii="Times New Roman" w:eastAsia="Times New Roman" w:hAnsi="Times New Roman"/>
        </w:rPr>
      </w:pPr>
    </w:p>
    <w:p w14:paraId="55B105A2" w14:textId="77777777" w:rsidR="00CF632E" w:rsidRDefault="00CF632E">
      <w:pPr>
        <w:spacing w:line="237" w:lineRule="auto"/>
        <w:ind w:left="260" w:firstLine="720"/>
        <w:jc w:val="both"/>
        <w:rPr>
          <w:rFonts w:ascii="Times New Roman" w:eastAsia="Times New Roman" w:hAnsi="Times New Roman"/>
          <w:sz w:val="28"/>
        </w:rPr>
      </w:pPr>
      <w:r>
        <w:rPr>
          <w:rFonts w:ascii="Times New Roman" w:eastAsia="Times New Roman" w:hAnsi="Times New Roman"/>
          <w:sz w:val="28"/>
        </w:rPr>
        <w:t xml:space="preserve">2.11. Особам з обмеженими фізичними можливостями забезпечується вільний доступ до інформації, зазначеної в цьому розділі, шляхом розміщення буклетів, інформаційних листів на стендах, інших необхідних </w:t>
      </w:r>
      <w:proofErr w:type="gramStart"/>
      <w:r>
        <w:rPr>
          <w:rFonts w:ascii="Times New Roman" w:eastAsia="Times New Roman" w:hAnsi="Times New Roman"/>
          <w:sz w:val="28"/>
        </w:rPr>
        <w:t>матер</w:t>
      </w:r>
      <w:proofErr w:type="gramEnd"/>
      <w:r>
        <w:rPr>
          <w:rFonts w:ascii="Times New Roman" w:eastAsia="Times New Roman" w:hAnsi="Times New Roman"/>
          <w:sz w:val="28"/>
        </w:rPr>
        <w:t xml:space="preserve">іалів, надрукованих шрифтом Брайля. А також здійснюється інформування іншими способами, які є зручними для </w:t>
      </w:r>
      <w:proofErr w:type="gramStart"/>
      <w:r>
        <w:rPr>
          <w:rFonts w:ascii="Times New Roman" w:eastAsia="Times New Roman" w:hAnsi="Times New Roman"/>
          <w:sz w:val="28"/>
        </w:rPr>
        <w:t>осіб</w:t>
      </w:r>
      <w:proofErr w:type="gramEnd"/>
      <w:r>
        <w:rPr>
          <w:rFonts w:ascii="Times New Roman" w:eastAsia="Times New Roman" w:hAnsi="Times New Roman"/>
          <w:sz w:val="28"/>
        </w:rPr>
        <w:t xml:space="preserve"> з обмеженими фізичними можливостями.</w:t>
      </w:r>
    </w:p>
    <w:p w14:paraId="02F2C34E" w14:textId="77777777" w:rsidR="00CF632E" w:rsidRDefault="00CF632E">
      <w:pPr>
        <w:spacing w:line="21" w:lineRule="exact"/>
        <w:rPr>
          <w:rFonts w:ascii="Times New Roman" w:eastAsia="Times New Roman" w:hAnsi="Times New Roman"/>
        </w:rPr>
      </w:pPr>
    </w:p>
    <w:p w14:paraId="5709227E" w14:textId="77777777" w:rsidR="00CF632E" w:rsidRDefault="00CF632E">
      <w:pPr>
        <w:spacing w:line="236" w:lineRule="auto"/>
        <w:ind w:left="260" w:firstLine="720"/>
        <w:jc w:val="both"/>
        <w:rPr>
          <w:rFonts w:ascii="Times New Roman" w:eastAsia="Times New Roman" w:hAnsi="Times New Roman"/>
          <w:sz w:val="28"/>
        </w:rPr>
      </w:pPr>
      <w:r>
        <w:rPr>
          <w:rFonts w:ascii="Times New Roman" w:eastAsia="Times New Roman" w:hAnsi="Times New Roman"/>
          <w:sz w:val="28"/>
        </w:rPr>
        <w:t xml:space="preserve">2.12. На основі узгоджених </w:t>
      </w:r>
      <w:proofErr w:type="gramStart"/>
      <w:r>
        <w:rPr>
          <w:rFonts w:ascii="Times New Roman" w:eastAsia="Times New Roman" w:hAnsi="Times New Roman"/>
          <w:sz w:val="28"/>
        </w:rPr>
        <w:t>р</w:t>
      </w:r>
      <w:proofErr w:type="gramEnd"/>
      <w:r>
        <w:rPr>
          <w:rFonts w:ascii="Times New Roman" w:eastAsia="Times New Roman" w:hAnsi="Times New Roman"/>
          <w:sz w:val="28"/>
        </w:rPr>
        <w:t>ішень із суб’єктами надання адміністративних послуг у роботі ЦНАПу можуть брати участь представники суб’єктів надання адміністративних послуг для надання консультацій.</w:t>
      </w:r>
    </w:p>
    <w:p w14:paraId="680A4E5D" w14:textId="77777777" w:rsidR="00CF632E" w:rsidRDefault="00CF632E">
      <w:pPr>
        <w:spacing w:line="328" w:lineRule="exact"/>
        <w:rPr>
          <w:rFonts w:ascii="Times New Roman" w:eastAsia="Times New Roman" w:hAnsi="Times New Roman"/>
        </w:rPr>
      </w:pPr>
    </w:p>
    <w:p w14:paraId="421EFE79" w14:textId="77777777" w:rsidR="00CF632E" w:rsidRDefault="00CF632E">
      <w:pPr>
        <w:numPr>
          <w:ilvl w:val="0"/>
          <w:numId w:val="13"/>
        </w:numPr>
        <w:tabs>
          <w:tab w:val="left" w:pos="3580"/>
        </w:tabs>
        <w:spacing w:line="0" w:lineRule="atLeast"/>
        <w:ind w:left="3580" w:hanging="279"/>
        <w:rPr>
          <w:rFonts w:ascii="Times New Roman" w:eastAsia="Times New Roman" w:hAnsi="Times New Roman"/>
          <w:b/>
          <w:sz w:val="28"/>
        </w:rPr>
      </w:pPr>
      <w:r>
        <w:rPr>
          <w:rFonts w:ascii="Times New Roman" w:eastAsia="Times New Roman" w:hAnsi="Times New Roman"/>
          <w:b/>
          <w:sz w:val="28"/>
        </w:rPr>
        <w:t>Організація роботи ЦНАП</w:t>
      </w:r>
    </w:p>
    <w:p w14:paraId="19219836" w14:textId="77777777" w:rsidR="00CF632E" w:rsidRDefault="00CF632E">
      <w:pPr>
        <w:spacing w:line="8" w:lineRule="exact"/>
        <w:rPr>
          <w:rFonts w:ascii="Times New Roman" w:eastAsia="Times New Roman" w:hAnsi="Times New Roman"/>
        </w:rPr>
      </w:pPr>
    </w:p>
    <w:p w14:paraId="49BEFDF7" w14:textId="77777777" w:rsidR="00CF632E" w:rsidRDefault="00CF632E">
      <w:pPr>
        <w:spacing w:line="237" w:lineRule="auto"/>
        <w:ind w:left="260" w:right="20" w:firstLine="708"/>
        <w:jc w:val="both"/>
        <w:rPr>
          <w:rFonts w:ascii="Times New Roman" w:eastAsia="Times New Roman" w:hAnsi="Times New Roman"/>
          <w:sz w:val="28"/>
        </w:rPr>
      </w:pPr>
      <w:r>
        <w:rPr>
          <w:rFonts w:ascii="Times New Roman" w:eastAsia="Times New Roman" w:hAnsi="Times New Roman"/>
          <w:sz w:val="28"/>
        </w:rPr>
        <w:t xml:space="preserve">3.1. Організація роботи в ЦНАПі здійснюється шляхом взаємодії </w:t>
      </w:r>
      <w:proofErr w:type="gramStart"/>
      <w:r>
        <w:rPr>
          <w:rFonts w:ascii="Times New Roman" w:eastAsia="Times New Roman" w:hAnsi="Times New Roman"/>
          <w:sz w:val="28"/>
        </w:rPr>
        <w:t>адм</w:t>
      </w:r>
      <w:proofErr w:type="gramEnd"/>
      <w:r>
        <w:rPr>
          <w:rFonts w:ascii="Times New Roman" w:eastAsia="Times New Roman" w:hAnsi="Times New Roman"/>
          <w:sz w:val="28"/>
        </w:rPr>
        <w:t>іністраторів</w:t>
      </w:r>
      <w:r w:rsidR="000771A3">
        <w:rPr>
          <w:rFonts w:ascii="Times New Roman" w:eastAsia="Times New Roman" w:hAnsi="Times New Roman"/>
          <w:sz w:val="28"/>
          <w:lang w:val="uk-UA"/>
        </w:rPr>
        <w:t xml:space="preserve"> (спеціалістів)</w:t>
      </w:r>
      <w:r>
        <w:rPr>
          <w:rFonts w:ascii="Times New Roman" w:eastAsia="Times New Roman" w:hAnsi="Times New Roman"/>
          <w:sz w:val="28"/>
        </w:rPr>
        <w:t xml:space="preserve"> із суб’єктами надання адміністративних послуг у порядку, визначеному законодавством про адміністративні послуги.</w:t>
      </w:r>
    </w:p>
    <w:p w14:paraId="2B4E8283" w14:textId="4DB502F8" w:rsidR="00CF632E" w:rsidRPr="0072017B" w:rsidRDefault="00CF632E" w:rsidP="0072017B">
      <w:pPr>
        <w:autoSpaceDE w:val="0"/>
        <w:autoSpaceDN w:val="0"/>
        <w:adjustRightInd w:val="0"/>
        <w:ind w:left="260" w:firstLine="720"/>
        <w:jc w:val="both"/>
        <w:rPr>
          <w:rFonts w:ascii="Times New Roman" w:eastAsia="Times New Roman" w:hAnsi="Times New Roman"/>
          <w:sz w:val="28"/>
          <w:lang w:val="uk-UA"/>
        </w:rPr>
      </w:pPr>
      <w:r>
        <w:rPr>
          <w:rFonts w:ascii="Times New Roman" w:eastAsia="Times New Roman" w:hAnsi="Times New Roman"/>
          <w:sz w:val="28"/>
        </w:rPr>
        <w:t>3.2. Режим роботи ЦНАПу та графік прийому суб’єктів звернень</w:t>
      </w:r>
      <w:r w:rsidR="0072017B">
        <w:rPr>
          <w:rFonts w:ascii="Times New Roman" w:eastAsia="Times New Roman" w:hAnsi="Times New Roman"/>
          <w:sz w:val="28"/>
          <w:lang w:val="uk-UA"/>
        </w:rPr>
        <w:t xml:space="preserve"> </w:t>
      </w:r>
      <w:r w:rsidR="0072017B">
        <w:rPr>
          <w:rFonts w:ascii="Times New Roman" w:hAnsi="Times New Roman" w:cs="Times New Roman"/>
          <w:sz w:val="28"/>
          <w:szCs w:val="28"/>
        </w:rPr>
        <w:t>становить п’ять днів на тиждень</w:t>
      </w:r>
      <w:r w:rsidR="0072017B">
        <w:rPr>
          <w:rFonts w:ascii="Times New Roman" w:hAnsi="Times New Roman" w:cs="Times New Roman"/>
          <w:sz w:val="28"/>
          <w:szCs w:val="28"/>
          <w:lang w:val="uk-UA"/>
        </w:rPr>
        <w:t xml:space="preserve"> </w:t>
      </w:r>
      <w:r w:rsidR="0072017B">
        <w:rPr>
          <w:rFonts w:ascii="Times New Roman" w:hAnsi="Times New Roman" w:cs="Times New Roman"/>
          <w:sz w:val="28"/>
          <w:szCs w:val="28"/>
        </w:rPr>
        <w:t xml:space="preserve">та </w:t>
      </w:r>
      <w:r w:rsidR="000771A3">
        <w:rPr>
          <w:rFonts w:ascii="Times New Roman" w:hAnsi="Times New Roman" w:cs="Times New Roman"/>
          <w:sz w:val="28"/>
          <w:szCs w:val="28"/>
          <w:lang w:val="uk-UA"/>
        </w:rPr>
        <w:t>вісім</w:t>
      </w:r>
      <w:r w:rsidR="0072017B">
        <w:rPr>
          <w:rFonts w:ascii="Times New Roman" w:hAnsi="Times New Roman" w:cs="Times New Roman"/>
          <w:sz w:val="28"/>
          <w:szCs w:val="28"/>
        </w:rPr>
        <w:t xml:space="preserve"> годин на день без перерви на обід і є загальним (єдиним) для всіх</w:t>
      </w:r>
      <w:r w:rsidR="0072017B">
        <w:rPr>
          <w:rFonts w:ascii="Times New Roman" w:hAnsi="Times New Roman" w:cs="Times New Roman"/>
          <w:sz w:val="28"/>
          <w:szCs w:val="28"/>
          <w:lang w:val="uk-UA"/>
        </w:rPr>
        <w:t xml:space="preserve"> </w:t>
      </w:r>
      <w:proofErr w:type="gramStart"/>
      <w:r w:rsidR="0072017B">
        <w:rPr>
          <w:rFonts w:ascii="Times New Roman" w:hAnsi="Times New Roman" w:cs="Times New Roman"/>
          <w:sz w:val="28"/>
          <w:szCs w:val="28"/>
        </w:rPr>
        <w:t>адм</w:t>
      </w:r>
      <w:proofErr w:type="gramEnd"/>
      <w:r w:rsidR="0072017B">
        <w:rPr>
          <w:rFonts w:ascii="Times New Roman" w:hAnsi="Times New Roman" w:cs="Times New Roman"/>
          <w:sz w:val="28"/>
          <w:szCs w:val="28"/>
        </w:rPr>
        <w:t>іністративних послуг, що надаються через центр. Що</w:t>
      </w:r>
      <w:r w:rsidR="009141B5">
        <w:rPr>
          <w:rFonts w:ascii="Times New Roman" w:hAnsi="Times New Roman" w:cs="Times New Roman"/>
          <w:sz w:val="28"/>
          <w:szCs w:val="28"/>
          <w:lang w:val="uk-UA"/>
        </w:rPr>
        <w:t xml:space="preserve">середи </w:t>
      </w:r>
      <w:r w:rsidR="0072017B">
        <w:rPr>
          <w:rFonts w:ascii="Times New Roman" w:hAnsi="Times New Roman" w:cs="Times New Roman"/>
          <w:sz w:val="28"/>
          <w:szCs w:val="28"/>
        </w:rPr>
        <w:t>Центр здійснює</w:t>
      </w:r>
      <w:r w:rsidR="0072017B">
        <w:rPr>
          <w:rFonts w:ascii="Times New Roman" w:hAnsi="Times New Roman" w:cs="Times New Roman"/>
          <w:sz w:val="28"/>
          <w:szCs w:val="28"/>
          <w:lang w:val="uk-UA"/>
        </w:rPr>
        <w:t xml:space="preserve"> </w:t>
      </w:r>
      <w:r w:rsidR="0072017B">
        <w:rPr>
          <w:rFonts w:ascii="Times New Roman" w:hAnsi="Times New Roman" w:cs="Times New Roman"/>
          <w:sz w:val="28"/>
          <w:szCs w:val="28"/>
        </w:rPr>
        <w:t xml:space="preserve">прийом суб’єктів звернень до 20-ї години. За розпорядженням </w:t>
      </w:r>
      <w:r w:rsidR="0072017B">
        <w:rPr>
          <w:rFonts w:ascii="Times New Roman" w:hAnsi="Times New Roman" w:cs="Times New Roman"/>
          <w:sz w:val="28"/>
          <w:szCs w:val="28"/>
          <w:lang w:val="uk-UA"/>
        </w:rPr>
        <w:t>міського</w:t>
      </w:r>
      <w:r w:rsidR="0072017B">
        <w:rPr>
          <w:rFonts w:ascii="Times New Roman" w:hAnsi="Times New Roman" w:cs="Times New Roman"/>
          <w:sz w:val="28"/>
          <w:szCs w:val="28"/>
        </w:rPr>
        <w:t xml:space="preserve"> голови</w:t>
      </w:r>
      <w:r w:rsidR="0072017B">
        <w:rPr>
          <w:rFonts w:ascii="Times New Roman" w:hAnsi="Times New Roman" w:cs="Times New Roman"/>
          <w:sz w:val="28"/>
          <w:szCs w:val="28"/>
          <w:lang w:val="uk-UA"/>
        </w:rPr>
        <w:t xml:space="preserve"> </w:t>
      </w:r>
      <w:r w:rsidR="0072017B">
        <w:rPr>
          <w:rFonts w:ascii="Times New Roman" w:hAnsi="Times New Roman" w:cs="Times New Roman"/>
          <w:sz w:val="28"/>
          <w:szCs w:val="28"/>
        </w:rPr>
        <w:t>час прийому може бути збільшено.</w:t>
      </w:r>
    </w:p>
    <w:p w14:paraId="296FEF7D" w14:textId="77777777" w:rsidR="00CF632E" w:rsidRDefault="00CF632E">
      <w:pPr>
        <w:spacing w:line="18" w:lineRule="exact"/>
        <w:rPr>
          <w:rFonts w:ascii="Times New Roman" w:eastAsia="Times New Roman" w:hAnsi="Times New Roman"/>
        </w:rPr>
      </w:pPr>
    </w:p>
    <w:p w14:paraId="7194DBDC" w14:textId="77777777" w:rsidR="00CF632E" w:rsidRDefault="00CF632E">
      <w:pPr>
        <w:spacing w:line="13" w:lineRule="exact"/>
        <w:rPr>
          <w:rFonts w:ascii="Times New Roman" w:eastAsia="Times New Roman" w:hAnsi="Times New Roman"/>
        </w:rPr>
      </w:pPr>
    </w:p>
    <w:p w14:paraId="43219EA7" w14:textId="77777777" w:rsidR="00CF632E" w:rsidRDefault="00CF632E">
      <w:pPr>
        <w:spacing w:line="237" w:lineRule="auto"/>
        <w:ind w:left="260" w:right="20" w:firstLine="708"/>
        <w:jc w:val="both"/>
        <w:rPr>
          <w:rFonts w:ascii="Times New Roman" w:eastAsia="Times New Roman" w:hAnsi="Times New Roman"/>
          <w:sz w:val="28"/>
        </w:rPr>
      </w:pPr>
      <w:r>
        <w:rPr>
          <w:rFonts w:ascii="Times New Roman" w:eastAsia="Times New Roman" w:hAnsi="Times New Roman"/>
          <w:sz w:val="28"/>
        </w:rPr>
        <w:t xml:space="preserve">3.3. Керівники суб’єктів надання </w:t>
      </w:r>
      <w:proofErr w:type="gramStart"/>
      <w:r>
        <w:rPr>
          <w:rFonts w:ascii="Times New Roman" w:eastAsia="Times New Roman" w:hAnsi="Times New Roman"/>
          <w:sz w:val="28"/>
        </w:rPr>
        <w:t>адм</w:t>
      </w:r>
      <w:proofErr w:type="gramEnd"/>
      <w:r>
        <w:rPr>
          <w:rFonts w:ascii="Times New Roman" w:eastAsia="Times New Roman" w:hAnsi="Times New Roman"/>
          <w:sz w:val="28"/>
        </w:rPr>
        <w:t>іністративних послуг визначають уповноважених осіб у співпраці з адміністраторами ЦНАПу, а також графік їх роботи для надання консультацій у ЦНАПі розпорядчим документом, про що інформують керівника ЦНАПу.</w:t>
      </w:r>
    </w:p>
    <w:p w14:paraId="769D0D3C" w14:textId="77777777" w:rsidR="00CF632E" w:rsidRDefault="00CF632E">
      <w:pPr>
        <w:spacing w:line="282" w:lineRule="exact"/>
        <w:rPr>
          <w:rFonts w:ascii="Times New Roman" w:eastAsia="Times New Roman" w:hAnsi="Times New Roman"/>
        </w:rPr>
      </w:pPr>
    </w:p>
    <w:p w14:paraId="14AC786E" w14:textId="261AE97C" w:rsidR="00CF632E" w:rsidRDefault="00CF632E">
      <w:pPr>
        <w:numPr>
          <w:ilvl w:val="0"/>
          <w:numId w:val="14"/>
        </w:numPr>
        <w:tabs>
          <w:tab w:val="left" w:pos="1580"/>
        </w:tabs>
        <w:spacing w:line="0" w:lineRule="atLeast"/>
        <w:ind w:left="1580" w:hanging="286"/>
        <w:rPr>
          <w:rFonts w:ascii="Times New Roman" w:eastAsia="Times New Roman" w:hAnsi="Times New Roman"/>
          <w:b/>
          <w:sz w:val="28"/>
        </w:rPr>
      </w:pPr>
      <w:r>
        <w:rPr>
          <w:rFonts w:ascii="Times New Roman" w:eastAsia="Times New Roman" w:hAnsi="Times New Roman"/>
          <w:b/>
          <w:sz w:val="28"/>
        </w:rPr>
        <w:t>Інформаційн</w:t>
      </w:r>
      <w:r w:rsidR="009141B5">
        <w:rPr>
          <w:rFonts w:ascii="Times New Roman" w:eastAsia="Times New Roman" w:hAnsi="Times New Roman"/>
          <w:b/>
          <w:sz w:val="28"/>
          <w:lang w:val="uk-UA"/>
        </w:rPr>
        <w:t>а</w:t>
      </w:r>
      <w:r>
        <w:rPr>
          <w:rFonts w:ascii="Times New Roman" w:eastAsia="Times New Roman" w:hAnsi="Times New Roman"/>
          <w:b/>
          <w:sz w:val="28"/>
        </w:rPr>
        <w:t xml:space="preserve"> та технологічна картки </w:t>
      </w:r>
      <w:proofErr w:type="gramStart"/>
      <w:r>
        <w:rPr>
          <w:rFonts w:ascii="Times New Roman" w:eastAsia="Times New Roman" w:hAnsi="Times New Roman"/>
          <w:b/>
          <w:sz w:val="28"/>
        </w:rPr>
        <w:t>адм</w:t>
      </w:r>
      <w:proofErr w:type="gramEnd"/>
      <w:r>
        <w:rPr>
          <w:rFonts w:ascii="Times New Roman" w:eastAsia="Times New Roman" w:hAnsi="Times New Roman"/>
          <w:b/>
          <w:sz w:val="28"/>
        </w:rPr>
        <w:t>іністративних послуг</w:t>
      </w:r>
    </w:p>
    <w:p w14:paraId="54CD245A" w14:textId="77777777" w:rsidR="0015572D" w:rsidRDefault="0015572D">
      <w:pPr>
        <w:spacing w:line="238" w:lineRule="auto"/>
        <w:ind w:left="260" w:firstLine="708"/>
        <w:jc w:val="both"/>
        <w:rPr>
          <w:rFonts w:ascii="Times New Roman" w:eastAsia="Times New Roman" w:hAnsi="Times New Roman"/>
          <w:sz w:val="28"/>
          <w:lang w:val="uk-UA"/>
        </w:rPr>
      </w:pPr>
      <w:bookmarkStart w:id="6" w:name="page7"/>
      <w:bookmarkEnd w:id="6"/>
    </w:p>
    <w:p w14:paraId="371BF3E2" w14:textId="77777777" w:rsidR="00CF632E" w:rsidRDefault="00CF632E">
      <w:pPr>
        <w:spacing w:line="238" w:lineRule="auto"/>
        <w:ind w:left="260" w:firstLine="708"/>
        <w:jc w:val="both"/>
        <w:rPr>
          <w:rFonts w:ascii="Times New Roman" w:eastAsia="Times New Roman" w:hAnsi="Times New Roman"/>
          <w:sz w:val="28"/>
        </w:rPr>
      </w:pPr>
      <w:r>
        <w:rPr>
          <w:rFonts w:ascii="Times New Roman" w:eastAsia="Times New Roman" w:hAnsi="Times New Roman"/>
          <w:sz w:val="28"/>
        </w:rPr>
        <w:t xml:space="preserve">4.1. Основна інформація для суб’єкта звернення щодо надання </w:t>
      </w:r>
      <w:proofErr w:type="gramStart"/>
      <w:r>
        <w:rPr>
          <w:rFonts w:ascii="Times New Roman" w:eastAsia="Times New Roman" w:hAnsi="Times New Roman"/>
          <w:sz w:val="28"/>
        </w:rPr>
        <w:t>адм</w:t>
      </w:r>
      <w:proofErr w:type="gramEnd"/>
      <w:r>
        <w:rPr>
          <w:rFonts w:ascii="Times New Roman" w:eastAsia="Times New Roman" w:hAnsi="Times New Roman"/>
          <w:sz w:val="28"/>
        </w:rPr>
        <w:t xml:space="preserve">іністративних послуг описується у відповідних інформаційних картках, а порядок надання адміністративних послуг – у відповідних технологічних картках. Інформаційні картки розміщені на інформаційних стендах у приміщенні ЦНАПу та на офіційному сайті </w:t>
      </w:r>
      <w:r w:rsidR="00EF489A">
        <w:rPr>
          <w:rFonts w:ascii="Times New Roman" w:eastAsia="Times New Roman" w:hAnsi="Times New Roman"/>
          <w:sz w:val="28"/>
        </w:rPr>
        <w:t>Рахів</w:t>
      </w:r>
      <w:r w:rsidR="00406C50">
        <w:rPr>
          <w:rFonts w:ascii="Times New Roman" w:eastAsia="Times New Roman" w:hAnsi="Times New Roman"/>
          <w:sz w:val="28"/>
          <w:lang w:val="uk-UA"/>
        </w:rPr>
        <w:t>ськ</w:t>
      </w:r>
      <w:r>
        <w:rPr>
          <w:rFonts w:ascii="Times New Roman" w:eastAsia="Times New Roman" w:hAnsi="Times New Roman"/>
          <w:sz w:val="28"/>
        </w:rPr>
        <w:t>ої міської ради.</w:t>
      </w:r>
    </w:p>
    <w:p w14:paraId="1231BE67" w14:textId="77777777" w:rsidR="00CF632E" w:rsidRDefault="00CF632E">
      <w:pPr>
        <w:spacing w:line="14" w:lineRule="exact"/>
        <w:rPr>
          <w:rFonts w:ascii="Times New Roman" w:eastAsia="Times New Roman" w:hAnsi="Times New Roman"/>
        </w:rPr>
      </w:pPr>
    </w:p>
    <w:p w14:paraId="3FE62D12" w14:textId="77777777" w:rsidR="00CF632E" w:rsidRDefault="00CF632E">
      <w:pPr>
        <w:spacing w:line="0" w:lineRule="atLeast"/>
        <w:ind w:left="260" w:firstLine="708"/>
        <w:jc w:val="both"/>
        <w:rPr>
          <w:rFonts w:ascii="Times New Roman" w:eastAsia="Times New Roman" w:hAnsi="Times New Roman"/>
          <w:sz w:val="28"/>
        </w:rPr>
      </w:pPr>
      <w:r>
        <w:rPr>
          <w:rFonts w:ascii="Times New Roman" w:eastAsia="Times New Roman" w:hAnsi="Times New Roman"/>
          <w:sz w:val="28"/>
        </w:rPr>
        <w:t xml:space="preserve">4.2. Інформаційні і технологічні картки, зміни до них розробляються суб’єктами надання </w:t>
      </w:r>
      <w:proofErr w:type="gramStart"/>
      <w:r>
        <w:rPr>
          <w:rFonts w:ascii="Times New Roman" w:eastAsia="Times New Roman" w:hAnsi="Times New Roman"/>
          <w:sz w:val="28"/>
        </w:rPr>
        <w:t>адм</w:t>
      </w:r>
      <w:proofErr w:type="gramEnd"/>
      <w:r>
        <w:rPr>
          <w:rFonts w:ascii="Times New Roman" w:eastAsia="Times New Roman" w:hAnsi="Times New Roman"/>
          <w:sz w:val="28"/>
        </w:rPr>
        <w:t xml:space="preserve">іністративних послуг відповідно до Закону України «Про адміністративні послуги» та постанови Кабінету Міністрів України від 30.01.2013 №44 «Про затвердження вимог до підготовки технологічної картки адміністративної послуги», а також інших нормативно-правових актів, які регламентують надання </w:t>
      </w:r>
      <w:proofErr w:type="gramStart"/>
      <w:r>
        <w:rPr>
          <w:rFonts w:ascii="Times New Roman" w:eastAsia="Times New Roman" w:hAnsi="Times New Roman"/>
          <w:sz w:val="28"/>
        </w:rPr>
        <w:t>адм</w:t>
      </w:r>
      <w:proofErr w:type="gramEnd"/>
      <w:r>
        <w:rPr>
          <w:rFonts w:ascii="Times New Roman" w:eastAsia="Times New Roman" w:hAnsi="Times New Roman"/>
          <w:sz w:val="28"/>
        </w:rPr>
        <w:t xml:space="preserve">іністративних послуг та затверджуються </w:t>
      </w:r>
      <w:r>
        <w:rPr>
          <w:rFonts w:ascii="Times New Roman" w:eastAsia="Times New Roman" w:hAnsi="Times New Roman"/>
          <w:sz w:val="28"/>
        </w:rPr>
        <w:lastRenderedPageBreak/>
        <w:t xml:space="preserve">заступником міського голови з питань діяльності виконавчих органів ради або </w:t>
      </w:r>
      <w:r w:rsidR="00E108D9">
        <w:rPr>
          <w:rFonts w:ascii="Times New Roman" w:eastAsia="Times New Roman" w:hAnsi="Times New Roman"/>
          <w:sz w:val="28"/>
          <w:lang w:val="uk-UA"/>
        </w:rPr>
        <w:t>секретарем ради та виконкому</w:t>
      </w:r>
      <w:r>
        <w:rPr>
          <w:rFonts w:ascii="Times New Roman" w:eastAsia="Times New Roman" w:hAnsi="Times New Roman"/>
          <w:sz w:val="28"/>
        </w:rPr>
        <w:t>, в чиєму підпорядкуванні перебуває структурний підрозділ - суб’єкт надання адміністративних послуг. Інформаційні картки структурного підрозділу, який знаходиться в безпосередньому підпорядкуванні міського голови, затверджуються міським головою.</w:t>
      </w:r>
    </w:p>
    <w:p w14:paraId="36FEB5B0" w14:textId="77777777" w:rsidR="00CF632E" w:rsidRDefault="00CF632E">
      <w:pPr>
        <w:spacing w:line="323" w:lineRule="exact"/>
        <w:rPr>
          <w:rFonts w:ascii="Times New Roman" w:eastAsia="Times New Roman" w:hAnsi="Times New Roman"/>
        </w:rPr>
      </w:pPr>
    </w:p>
    <w:p w14:paraId="6AAFAAE7" w14:textId="77777777" w:rsidR="00CF632E" w:rsidRDefault="00CF632E">
      <w:pPr>
        <w:spacing w:line="238" w:lineRule="auto"/>
        <w:ind w:left="260" w:right="20" w:firstLine="708"/>
        <w:jc w:val="both"/>
        <w:rPr>
          <w:rFonts w:ascii="Times New Roman" w:eastAsia="Times New Roman" w:hAnsi="Times New Roman"/>
          <w:sz w:val="28"/>
        </w:rPr>
      </w:pPr>
      <w:r>
        <w:rPr>
          <w:rFonts w:ascii="Times New Roman" w:eastAsia="Times New Roman" w:hAnsi="Times New Roman"/>
          <w:sz w:val="28"/>
        </w:rPr>
        <w:t>Оригінали інформаційних карт</w:t>
      </w:r>
      <w:r w:rsidR="00406C50">
        <w:rPr>
          <w:rFonts w:ascii="Times New Roman" w:eastAsia="Times New Roman" w:hAnsi="Times New Roman"/>
          <w:sz w:val="28"/>
          <w:lang w:val="uk-UA"/>
        </w:rPr>
        <w:t>ок</w:t>
      </w:r>
      <w:r>
        <w:rPr>
          <w:rFonts w:ascii="Times New Roman" w:eastAsia="Times New Roman" w:hAnsi="Times New Roman"/>
          <w:sz w:val="28"/>
        </w:rPr>
        <w:t xml:space="preserve"> позначаються відповідним штампом «Оригінал» і зберігаються в уповноваженого </w:t>
      </w:r>
      <w:proofErr w:type="gramStart"/>
      <w:r>
        <w:rPr>
          <w:rFonts w:ascii="Times New Roman" w:eastAsia="Times New Roman" w:hAnsi="Times New Roman"/>
          <w:sz w:val="28"/>
        </w:rPr>
        <w:t>у</w:t>
      </w:r>
      <w:proofErr w:type="gramEnd"/>
      <w:r>
        <w:rPr>
          <w:rFonts w:ascii="Times New Roman" w:eastAsia="Times New Roman" w:hAnsi="Times New Roman"/>
          <w:sz w:val="28"/>
        </w:rPr>
        <w:t xml:space="preserve"> справах системи управління якістю. Копії інформаційних карт позначаються штампом „Екземпляр для використання” і знаходяться у суб’єкта надання </w:t>
      </w:r>
      <w:proofErr w:type="gramStart"/>
      <w:r>
        <w:rPr>
          <w:rFonts w:ascii="Times New Roman" w:eastAsia="Times New Roman" w:hAnsi="Times New Roman"/>
          <w:sz w:val="28"/>
        </w:rPr>
        <w:t>адм</w:t>
      </w:r>
      <w:proofErr w:type="gramEnd"/>
      <w:r>
        <w:rPr>
          <w:rFonts w:ascii="Times New Roman" w:eastAsia="Times New Roman" w:hAnsi="Times New Roman"/>
          <w:sz w:val="28"/>
        </w:rPr>
        <w:t>іністративних послуг, що надає послугу, а також у ЦНАПі.</w:t>
      </w:r>
    </w:p>
    <w:p w14:paraId="30D7AA69" w14:textId="77777777" w:rsidR="00CF632E" w:rsidRDefault="00CF632E">
      <w:pPr>
        <w:spacing w:line="14" w:lineRule="exact"/>
        <w:rPr>
          <w:rFonts w:ascii="Times New Roman" w:eastAsia="Times New Roman" w:hAnsi="Times New Roman"/>
        </w:rPr>
      </w:pPr>
    </w:p>
    <w:p w14:paraId="3FB11838" w14:textId="77777777" w:rsidR="00CF632E" w:rsidRDefault="00CF632E">
      <w:pPr>
        <w:spacing w:line="236" w:lineRule="auto"/>
        <w:ind w:left="260" w:right="20" w:firstLine="708"/>
        <w:jc w:val="both"/>
        <w:rPr>
          <w:rFonts w:ascii="Times New Roman" w:eastAsia="Times New Roman" w:hAnsi="Times New Roman"/>
          <w:sz w:val="28"/>
        </w:rPr>
      </w:pPr>
      <w:r>
        <w:rPr>
          <w:rFonts w:ascii="Times New Roman" w:eastAsia="Times New Roman" w:hAnsi="Times New Roman"/>
          <w:sz w:val="28"/>
        </w:rPr>
        <w:t xml:space="preserve">Уповноважений </w:t>
      </w:r>
      <w:proofErr w:type="gramStart"/>
      <w:r>
        <w:rPr>
          <w:rFonts w:ascii="Times New Roman" w:eastAsia="Times New Roman" w:hAnsi="Times New Roman"/>
          <w:sz w:val="28"/>
        </w:rPr>
        <w:t>у</w:t>
      </w:r>
      <w:proofErr w:type="gramEnd"/>
      <w:r>
        <w:rPr>
          <w:rFonts w:ascii="Times New Roman" w:eastAsia="Times New Roman" w:hAnsi="Times New Roman"/>
          <w:sz w:val="28"/>
        </w:rPr>
        <w:t xml:space="preserve"> справах системи управління якістю володіє актуальним переліком інформаційних карт</w:t>
      </w:r>
      <w:r w:rsidR="00406C50">
        <w:rPr>
          <w:rFonts w:ascii="Times New Roman" w:eastAsia="Times New Roman" w:hAnsi="Times New Roman"/>
          <w:sz w:val="28"/>
          <w:lang w:val="uk-UA"/>
        </w:rPr>
        <w:t>ок</w:t>
      </w:r>
      <w:r>
        <w:rPr>
          <w:rFonts w:ascii="Times New Roman" w:eastAsia="Times New Roman" w:hAnsi="Times New Roman"/>
          <w:sz w:val="28"/>
        </w:rPr>
        <w:t xml:space="preserve">, що застосовуються у </w:t>
      </w:r>
      <w:r w:rsidR="00E108D9">
        <w:rPr>
          <w:rFonts w:ascii="Times New Roman" w:eastAsia="Times New Roman" w:hAnsi="Times New Roman"/>
          <w:sz w:val="28"/>
          <w:lang w:val="uk-UA"/>
        </w:rPr>
        <w:t>ЦНАПі</w:t>
      </w:r>
      <w:r>
        <w:rPr>
          <w:rFonts w:ascii="Times New Roman" w:eastAsia="Times New Roman" w:hAnsi="Times New Roman"/>
          <w:sz w:val="28"/>
        </w:rPr>
        <w:t xml:space="preserve"> </w:t>
      </w:r>
      <w:r w:rsidR="00EF489A">
        <w:rPr>
          <w:rFonts w:ascii="Times New Roman" w:eastAsia="Times New Roman" w:hAnsi="Times New Roman"/>
          <w:sz w:val="28"/>
        </w:rPr>
        <w:t>Рахів</w:t>
      </w:r>
      <w:r w:rsidR="00406C50">
        <w:rPr>
          <w:rFonts w:ascii="Times New Roman" w:eastAsia="Times New Roman" w:hAnsi="Times New Roman"/>
          <w:sz w:val="28"/>
          <w:lang w:val="uk-UA"/>
        </w:rPr>
        <w:t>ськ</w:t>
      </w:r>
      <w:r>
        <w:rPr>
          <w:rFonts w:ascii="Times New Roman" w:eastAsia="Times New Roman" w:hAnsi="Times New Roman"/>
          <w:sz w:val="28"/>
        </w:rPr>
        <w:t>ої міської ради.</w:t>
      </w:r>
    </w:p>
    <w:p w14:paraId="7196D064" w14:textId="77777777" w:rsidR="00CF632E" w:rsidRDefault="00CF632E">
      <w:pPr>
        <w:spacing w:line="15" w:lineRule="exact"/>
        <w:rPr>
          <w:rFonts w:ascii="Times New Roman" w:eastAsia="Times New Roman" w:hAnsi="Times New Roman"/>
        </w:rPr>
      </w:pPr>
    </w:p>
    <w:p w14:paraId="4AE56BBD" w14:textId="77777777" w:rsidR="00CF632E" w:rsidRDefault="00CF632E">
      <w:pPr>
        <w:spacing w:line="238" w:lineRule="auto"/>
        <w:ind w:left="260" w:firstLine="708"/>
        <w:jc w:val="both"/>
        <w:rPr>
          <w:rFonts w:ascii="Times New Roman" w:eastAsia="Times New Roman" w:hAnsi="Times New Roman"/>
          <w:sz w:val="28"/>
        </w:rPr>
      </w:pPr>
      <w:r>
        <w:rPr>
          <w:rFonts w:ascii="Times New Roman" w:eastAsia="Times New Roman" w:hAnsi="Times New Roman"/>
          <w:sz w:val="28"/>
        </w:rPr>
        <w:t xml:space="preserve">4.3. У разі внесення змін до законодавства щодо надання певної </w:t>
      </w:r>
      <w:proofErr w:type="gramStart"/>
      <w:r>
        <w:rPr>
          <w:rFonts w:ascii="Times New Roman" w:eastAsia="Times New Roman" w:hAnsi="Times New Roman"/>
          <w:sz w:val="28"/>
        </w:rPr>
        <w:t>адм</w:t>
      </w:r>
      <w:proofErr w:type="gramEnd"/>
      <w:r>
        <w:rPr>
          <w:rFonts w:ascii="Times New Roman" w:eastAsia="Times New Roman" w:hAnsi="Times New Roman"/>
          <w:sz w:val="28"/>
        </w:rPr>
        <w:t xml:space="preserve">іністративної послуги суб’єкт надання відповідної адміністративної послуги своєчасно інформує про це </w:t>
      </w:r>
      <w:r w:rsidR="00EF489A">
        <w:rPr>
          <w:rFonts w:ascii="Times New Roman" w:eastAsia="Times New Roman" w:hAnsi="Times New Roman"/>
          <w:sz w:val="28"/>
        </w:rPr>
        <w:t>Рахів</w:t>
      </w:r>
      <w:r w:rsidR="00406C50">
        <w:rPr>
          <w:rFonts w:ascii="Times New Roman" w:eastAsia="Times New Roman" w:hAnsi="Times New Roman"/>
          <w:sz w:val="28"/>
          <w:lang w:val="uk-UA"/>
        </w:rPr>
        <w:t>ськ</w:t>
      </w:r>
      <w:r>
        <w:rPr>
          <w:rFonts w:ascii="Times New Roman" w:eastAsia="Times New Roman" w:hAnsi="Times New Roman"/>
          <w:sz w:val="28"/>
        </w:rPr>
        <w:t>у міську раду в особі міського голови, а також керівника ЦНАПу, готує відповідні зміни до інформаційних та/або технологічних карток згідно з вимогами законодавства та цього Регламенту.</w:t>
      </w:r>
    </w:p>
    <w:p w14:paraId="34FF1C98" w14:textId="77777777" w:rsidR="00CF632E" w:rsidRDefault="00CF632E">
      <w:pPr>
        <w:spacing w:line="14" w:lineRule="exact"/>
        <w:rPr>
          <w:rFonts w:ascii="Times New Roman" w:eastAsia="Times New Roman" w:hAnsi="Times New Roman"/>
        </w:rPr>
      </w:pPr>
    </w:p>
    <w:p w14:paraId="19F137B5" w14:textId="77777777" w:rsidR="00CF632E" w:rsidRDefault="00CF632E">
      <w:pPr>
        <w:spacing w:line="236" w:lineRule="auto"/>
        <w:ind w:left="260" w:right="20" w:firstLine="708"/>
        <w:jc w:val="both"/>
        <w:rPr>
          <w:rFonts w:ascii="Times New Roman" w:eastAsia="Times New Roman" w:hAnsi="Times New Roman"/>
          <w:sz w:val="28"/>
        </w:rPr>
      </w:pPr>
      <w:r>
        <w:rPr>
          <w:rFonts w:ascii="Times New Roman" w:eastAsia="Times New Roman" w:hAnsi="Times New Roman"/>
          <w:sz w:val="28"/>
        </w:rPr>
        <w:t xml:space="preserve">4.4. </w:t>
      </w:r>
      <w:r w:rsidR="00EF489A">
        <w:rPr>
          <w:rFonts w:ascii="Times New Roman" w:eastAsia="Times New Roman" w:hAnsi="Times New Roman"/>
          <w:sz w:val="28"/>
        </w:rPr>
        <w:t>Рахів</w:t>
      </w:r>
      <w:r>
        <w:rPr>
          <w:rFonts w:ascii="Times New Roman" w:eastAsia="Times New Roman" w:hAnsi="Times New Roman"/>
          <w:sz w:val="28"/>
        </w:rPr>
        <w:t xml:space="preserve">а міська рада, а також керівник ЦНАПу можуть вносити суб’єкту надання </w:t>
      </w:r>
      <w:proofErr w:type="gramStart"/>
      <w:r>
        <w:rPr>
          <w:rFonts w:ascii="Times New Roman" w:eastAsia="Times New Roman" w:hAnsi="Times New Roman"/>
          <w:sz w:val="28"/>
        </w:rPr>
        <w:t>адм</w:t>
      </w:r>
      <w:proofErr w:type="gramEnd"/>
      <w:r>
        <w:rPr>
          <w:rFonts w:ascii="Times New Roman" w:eastAsia="Times New Roman" w:hAnsi="Times New Roman"/>
          <w:sz w:val="28"/>
        </w:rPr>
        <w:t>іністративних послуг пропозиції щодо необхідності внесення змін до затверджених інформаційних та технологічних карток.</w:t>
      </w:r>
    </w:p>
    <w:p w14:paraId="6D072C0D" w14:textId="77777777" w:rsidR="00CF632E" w:rsidRDefault="00CF632E">
      <w:pPr>
        <w:spacing w:line="296" w:lineRule="exact"/>
        <w:rPr>
          <w:rFonts w:ascii="Times New Roman" w:eastAsia="Times New Roman" w:hAnsi="Times New Roman"/>
        </w:rPr>
      </w:pPr>
    </w:p>
    <w:p w14:paraId="0E3C187A" w14:textId="4EC2346F" w:rsidR="00CF632E" w:rsidRPr="00406C50" w:rsidRDefault="0AEAB7D3" w:rsidP="009141B5">
      <w:pPr>
        <w:tabs>
          <w:tab w:val="left" w:pos="426"/>
          <w:tab w:val="left" w:pos="9923"/>
        </w:tabs>
        <w:spacing w:line="233" w:lineRule="auto"/>
        <w:ind w:left="122"/>
        <w:jc w:val="center"/>
        <w:rPr>
          <w:rFonts w:ascii="Times New Roman" w:eastAsia="Times New Roman" w:hAnsi="Times New Roman"/>
          <w:b/>
          <w:bCs/>
          <w:sz w:val="28"/>
          <w:szCs w:val="28"/>
        </w:rPr>
      </w:pPr>
      <w:r w:rsidRPr="0AEAB7D3">
        <w:rPr>
          <w:rFonts w:ascii="Times New Roman" w:eastAsia="Times New Roman" w:hAnsi="Times New Roman"/>
          <w:b/>
          <w:bCs/>
          <w:sz w:val="28"/>
          <w:szCs w:val="28"/>
        </w:rPr>
        <w:t>5.</w:t>
      </w:r>
      <w:r w:rsidR="009141B5">
        <w:rPr>
          <w:rFonts w:ascii="Times New Roman" w:eastAsia="Times New Roman" w:hAnsi="Times New Roman"/>
          <w:b/>
          <w:bCs/>
          <w:sz w:val="28"/>
          <w:szCs w:val="28"/>
          <w:lang w:val="uk-UA"/>
        </w:rPr>
        <w:t xml:space="preserve">Робота інформаційного </w:t>
      </w:r>
      <w:proofErr w:type="gramStart"/>
      <w:r w:rsidR="009141B5">
        <w:rPr>
          <w:rFonts w:ascii="Times New Roman" w:eastAsia="Times New Roman" w:hAnsi="Times New Roman"/>
          <w:b/>
          <w:bCs/>
          <w:sz w:val="28"/>
          <w:szCs w:val="28"/>
          <w:lang w:val="uk-UA"/>
        </w:rPr>
        <w:t>п</w:t>
      </w:r>
      <w:proofErr w:type="gramEnd"/>
      <w:r w:rsidR="009141B5">
        <w:rPr>
          <w:rFonts w:ascii="Times New Roman" w:eastAsia="Times New Roman" w:hAnsi="Times New Roman"/>
          <w:b/>
          <w:bCs/>
          <w:sz w:val="28"/>
          <w:szCs w:val="28"/>
          <w:lang w:val="uk-UA"/>
        </w:rPr>
        <w:t>ідрозділу центру</w:t>
      </w:r>
      <w:r w:rsidRPr="0AEAB7D3">
        <w:rPr>
          <w:rFonts w:ascii="Times New Roman" w:eastAsia="Times New Roman" w:hAnsi="Times New Roman"/>
          <w:b/>
          <w:bCs/>
          <w:sz w:val="28"/>
          <w:szCs w:val="28"/>
        </w:rPr>
        <w:t xml:space="preserve"> та</w:t>
      </w:r>
      <w:r w:rsidRPr="0AEAB7D3">
        <w:rPr>
          <w:rFonts w:ascii="Times New Roman" w:eastAsia="Times New Roman" w:hAnsi="Times New Roman"/>
          <w:b/>
          <w:bCs/>
          <w:sz w:val="28"/>
          <w:szCs w:val="28"/>
          <w:lang w:val="uk-UA"/>
        </w:rPr>
        <w:t xml:space="preserve"> </w:t>
      </w:r>
      <w:r w:rsidRPr="0AEAB7D3">
        <w:rPr>
          <w:rFonts w:ascii="Times New Roman" w:eastAsia="Times New Roman" w:hAnsi="Times New Roman"/>
          <w:b/>
          <w:bCs/>
          <w:sz w:val="28"/>
          <w:szCs w:val="28"/>
        </w:rPr>
        <w:t>керування чергою</w:t>
      </w:r>
    </w:p>
    <w:p w14:paraId="48A21919" w14:textId="77777777" w:rsidR="00406C50" w:rsidRDefault="00406C50" w:rsidP="0AEAB7D3">
      <w:pPr>
        <w:tabs>
          <w:tab w:val="left" w:pos="1863"/>
        </w:tabs>
        <w:spacing w:line="233" w:lineRule="auto"/>
        <w:ind w:left="1080"/>
        <w:rPr>
          <w:rFonts w:ascii="Times New Roman" w:eastAsia="Times New Roman" w:hAnsi="Times New Roman"/>
          <w:b/>
          <w:bCs/>
          <w:sz w:val="28"/>
          <w:szCs w:val="28"/>
        </w:rPr>
      </w:pPr>
    </w:p>
    <w:p w14:paraId="6BD18F9B" w14:textId="77777777" w:rsidR="00CF632E" w:rsidRDefault="00CF632E">
      <w:pPr>
        <w:spacing w:line="16" w:lineRule="exact"/>
        <w:rPr>
          <w:rFonts w:ascii="Times New Roman" w:eastAsia="Times New Roman" w:hAnsi="Times New Roman"/>
        </w:rPr>
      </w:pPr>
    </w:p>
    <w:p w14:paraId="123212F5" w14:textId="77777777" w:rsidR="00CF632E" w:rsidRDefault="00CF632E" w:rsidP="00406C50">
      <w:pPr>
        <w:shd w:val="clear" w:color="auto" w:fill="FFFFFF"/>
        <w:spacing w:line="300" w:lineRule="atLeast"/>
        <w:ind w:left="260" w:firstLine="720"/>
        <w:jc w:val="both"/>
        <w:textAlignment w:val="baseline"/>
        <w:rPr>
          <w:rFonts w:ascii="Times New Roman" w:eastAsia="Times New Roman" w:hAnsi="Times New Roman"/>
          <w:sz w:val="28"/>
        </w:rPr>
      </w:pPr>
      <w:r w:rsidRPr="00406C50">
        <w:rPr>
          <w:rFonts w:ascii="Times New Roman" w:eastAsia="Times New Roman" w:hAnsi="Times New Roman"/>
          <w:sz w:val="28"/>
          <w:lang w:val="uk-UA"/>
        </w:rPr>
        <w:t xml:space="preserve">5.1. З метою забезпечення зручності та оперативності обслуговування суб’єктів звернень у ЦНАПі вживаються заходи для інформаційного забезпечення, інформаційного консультування суб’єктів звернень та запобігання виникненню черг, а у випадку їх виникнення - для регулювання черги. </w:t>
      </w:r>
      <w:r w:rsidRPr="000771A3">
        <w:rPr>
          <w:rFonts w:ascii="Times New Roman" w:eastAsia="Times New Roman" w:hAnsi="Times New Roman"/>
          <w:sz w:val="28"/>
          <w:lang w:val="uk-UA"/>
        </w:rPr>
        <w:t xml:space="preserve">Керування чергою </w:t>
      </w:r>
      <w:r w:rsidR="00406C50" w:rsidRPr="000771A3">
        <w:rPr>
          <w:rFonts w:ascii="Times New Roman" w:eastAsia="Times New Roman" w:hAnsi="Times New Roman" w:cs="Times New Roman"/>
          <w:color w:val="000000"/>
          <w:sz w:val="28"/>
          <w:szCs w:val="28"/>
          <w:lang w:val="uk-UA"/>
        </w:rPr>
        <w:t xml:space="preserve">забезпечується керування чергою шляхом «зустрічі» замовників адміністратором ЦНАП та/або </w:t>
      </w:r>
      <w:r w:rsidR="000771A3">
        <w:rPr>
          <w:rFonts w:ascii="Times New Roman" w:eastAsia="Times New Roman" w:hAnsi="Times New Roman" w:cs="Times New Roman"/>
          <w:color w:val="000000"/>
          <w:sz w:val="28"/>
          <w:szCs w:val="28"/>
          <w:lang w:val="uk-UA"/>
        </w:rPr>
        <w:t>спеціалістами</w:t>
      </w:r>
      <w:r w:rsidR="00406C50" w:rsidRPr="000771A3">
        <w:rPr>
          <w:rFonts w:ascii="Times New Roman" w:eastAsia="Times New Roman" w:hAnsi="Times New Roman" w:cs="Times New Roman"/>
          <w:color w:val="000000"/>
          <w:sz w:val="28"/>
          <w:szCs w:val="28"/>
          <w:lang w:val="uk-UA"/>
        </w:rPr>
        <w:t>.</w:t>
      </w:r>
      <w:r w:rsidR="00406C50">
        <w:rPr>
          <w:rFonts w:ascii="Times New Roman" w:eastAsia="Times New Roman" w:hAnsi="Times New Roman" w:cs="Times New Roman"/>
          <w:color w:val="000000"/>
          <w:sz w:val="28"/>
          <w:szCs w:val="28"/>
          <w:lang w:val="uk-UA"/>
        </w:rPr>
        <w:t xml:space="preserve"> </w:t>
      </w:r>
      <w:r w:rsidR="00406C50" w:rsidRPr="00A915C9">
        <w:rPr>
          <w:rFonts w:ascii="Times New Roman" w:eastAsia="Times New Roman" w:hAnsi="Times New Roman" w:cs="Times New Roman"/>
          <w:color w:val="000000"/>
          <w:sz w:val="28"/>
          <w:szCs w:val="28"/>
        </w:rPr>
        <w:t xml:space="preserve">За відсутності системи електронного керування чергою у ЦНАП забезпечується ведення журналу прийому відвідувачів чи електронної бази, у яких може здійснюватися попередній запис замовників на певну визначену дату та час, </w:t>
      </w:r>
      <w:proofErr w:type="gramStart"/>
      <w:r w:rsidR="00406C50" w:rsidRPr="00A915C9">
        <w:rPr>
          <w:rFonts w:ascii="Times New Roman" w:eastAsia="Times New Roman" w:hAnsi="Times New Roman" w:cs="Times New Roman"/>
          <w:color w:val="000000"/>
          <w:sz w:val="28"/>
          <w:szCs w:val="28"/>
        </w:rPr>
        <w:t>за</w:t>
      </w:r>
      <w:proofErr w:type="gramEnd"/>
      <w:r w:rsidR="00406C50" w:rsidRPr="00A915C9">
        <w:rPr>
          <w:rFonts w:ascii="Times New Roman" w:eastAsia="Times New Roman" w:hAnsi="Times New Roman" w:cs="Times New Roman"/>
          <w:color w:val="000000"/>
          <w:sz w:val="28"/>
          <w:szCs w:val="28"/>
        </w:rPr>
        <w:t xml:space="preserve"> бажанням особи</w:t>
      </w:r>
      <w:r>
        <w:rPr>
          <w:rFonts w:ascii="Times New Roman" w:eastAsia="Times New Roman" w:hAnsi="Times New Roman"/>
          <w:sz w:val="28"/>
        </w:rPr>
        <w:t>.</w:t>
      </w:r>
    </w:p>
    <w:p w14:paraId="238601FE" w14:textId="77777777" w:rsidR="00CF632E" w:rsidRDefault="00CF632E">
      <w:pPr>
        <w:spacing w:line="17" w:lineRule="exact"/>
        <w:rPr>
          <w:rFonts w:ascii="Times New Roman" w:eastAsia="Times New Roman" w:hAnsi="Times New Roman"/>
        </w:rPr>
      </w:pPr>
    </w:p>
    <w:p w14:paraId="1AEEE400" w14:textId="77777777" w:rsidR="00CF632E" w:rsidRDefault="00CF632E" w:rsidP="000771A3">
      <w:pPr>
        <w:spacing w:line="237" w:lineRule="auto"/>
        <w:ind w:left="260" w:right="20" w:firstLine="708"/>
        <w:jc w:val="both"/>
        <w:rPr>
          <w:rFonts w:ascii="Times New Roman" w:eastAsia="Times New Roman" w:hAnsi="Times New Roman"/>
          <w:sz w:val="28"/>
        </w:rPr>
      </w:pPr>
      <w:r>
        <w:rPr>
          <w:rFonts w:ascii="Times New Roman" w:eastAsia="Times New Roman" w:hAnsi="Times New Roman"/>
          <w:sz w:val="28"/>
        </w:rPr>
        <w:t xml:space="preserve">5.2. Інформаційне забезпечення з питань діяльності ЦНАПу, процедур надання </w:t>
      </w:r>
      <w:proofErr w:type="gramStart"/>
      <w:r>
        <w:rPr>
          <w:rFonts w:ascii="Times New Roman" w:eastAsia="Times New Roman" w:hAnsi="Times New Roman"/>
          <w:sz w:val="28"/>
        </w:rPr>
        <w:t>адм</w:t>
      </w:r>
      <w:proofErr w:type="gramEnd"/>
      <w:r>
        <w:rPr>
          <w:rFonts w:ascii="Times New Roman" w:eastAsia="Times New Roman" w:hAnsi="Times New Roman"/>
          <w:sz w:val="28"/>
        </w:rPr>
        <w:t xml:space="preserve">іністративних послуг, графіків особистого прийому керівництва </w:t>
      </w:r>
      <w:r w:rsidR="00EF489A">
        <w:rPr>
          <w:rFonts w:ascii="Times New Roman" w:eastAsia="Times New Roman" w:hAnsi="Times New Roman"/>
          <w:sz w:val="28"/>
        </w:rPr>
        <w:t>Рахів</w:t>
      </w:r>
      <w:r>
        <w:rPr>
          <w:rFonts w:ascii="Times New Roman" w:eastAsia="Times New Roman" w:hAnsi="Times New Roman"/>
          <w:sz w:val="28"/>
        </w:rPr>
        <w:t>ої міської ради та її виконавчого комітету, порядку та умов обслуговування у ЦНАПі здійснюється за допомогою інформаційних</w:t>
      </w:r>
      <w:bookmarkStart w:id="7" w:name="page8"/>
      <w:bookmarkEnd w:id="7"/>
      <w:r w:rsidR="000771A3">
        <w:rPr>
          <w:rFonts w:ascii="Times New Roman" w:eastAsia="Times New Roman" w:hAnsi="Times New Roman"/>
          <w:sz w:val="28"/>
          <w:lang w:val="uk-UA"/>
        </w:rPr>
        <w:t xml:space="preserve"> </w:t>
      </w:r>
      <w:r>
        <w:rPr>
          <w:rFonts w:ascii="Times New Roman" w:eastAsia="Times New Roman" w:hAnsi="Times New Roman"/>
          <w:sz w:val="28"/>
        </w:rPr>
        <w:t xml:space="preserve">стендів, інформації на офіційному сайті </w:t>
      </w:r>
      <w:r w:rsidR="00EF489A">
        <w:rPr>
          <w:rFonts w:ascii="Times New Roman" w:eastAsia="Times New Roman" w:hAnsi="Times New Roman"/>
          <w:sz w:val="28"/>
        </w:rPr>
        <w:t>Рахів</w:t>
      </w:r>
      <w:r w:rsidR="00406C50">
        <w:rPr>
          <w:rFonts w:ascii="Times New Roman" w:eastAsia="Times New Roman" w:hAnsi="Times New Roman"/>
          <w:sz w:val="28"/>
          <w:lang w:val="uk-UA"/>
        </w:rPr>
        <w:t>сь</w:t>
      </w:r>
      <w:r>
        <w:rPr>
          <w:rFonts w:ascii="Times New Roman" w:eastAsia="Times New Roman" w:hAnsi="Times New Roman"/>
          <w:sz w:val="28"/>
        </w:rPr>
        <w:t>ої міської ради, а також в подальшому – за допомогою інформаційних терміналів та моніторі</w:t>
      </w:r>
      <w:proofErr w:type="gramStart"/>
      <w:r>
        <w:rPr>
          <w:rFonts w:ascii="Times New Roman" w:eastAsia="Times New Roman" w:hAnsi="Times New Roman"/>
          <w:sz w:val="28"/>
        </w:rPr>
        <w:t>в</w:t>
      </w:r>
      <w:proofErr w:type="gramEnd"/>
      <w:r>
        <w:rPr>
          <w:rFonts w:ascii="Times New Roman" w:eastAsia="Times New Roman" w:hAnsi="Times New Roman"/>
          <w:sz w:val="28"/>
        </w:rPr>
        <w:t>.</w:t>
      </w:r>
    </w:p>
    <w:p w14:paraId="0F3CABC7" w14:textId="77777777" w:rsidR="00CF632E" w:rsidRDefault="00CF632E">
      <w:pPr>
        <w:spacing w:line="18" w:lineRule="exact"/>
        <w:rPr>
          <w:rFonts w:ascii="Times New Roman" w:eastAsia="Times New Roman" w:hAnsi="Times New Roman"/>
        </w:rPr>
      </w:pPr>
    </w:p>
    <w:p w14:paraId="2C030812" w14:textId="77777777" w:rsidR="00CF632E" w:rsidRDefault="00406C50" w:rsidP="00406C50">
      <w:pPr>
        <w:spacing w:line="237" w:lineRule="auto"/>
        <w:ind w:left="260" w:firstLine="708"/>
        <w:jc w:val="both"/>
        <w:rPr>
          <w:rFonts w:ascii="Times New Roman" w:eastAsia="Times New Roman" w:hAnsi="Times New Roman"/>
          <w:sz w:val="28"/>
        </w:rPr>
      </w:pPr>
      <w:r>
        <w:rPr>
          <w:rFonts w:ascii="Times New Roman" w:eastAsia="Times New Roman" w:hAnsi="Times New Roman"/>
          <w:sz w:val="28"/>
        </w:rPr>
        <w:t>5.3.</w:t>
      </w:r>
      <w:r>
        <w:rPr>
          <w:rFonts w:ascii="Times New Roman" w:eastAsia="Times New Roman" w:hAnsi="Times New Roman"/>
          <w:sz w:val="28"/>
          <w:lang w:val="uk-UA"/>
        </w:rPr>
        <w:t xml:space="preserve"> </w:t>
      </w:r>
      <w:r w:rsidRPr="00A915C9">
        <w:rPr>
          <w:rFonts w:ascii="Times New Roman" w:eastAsia="Times New Roman" w:hAnsi="Times New Roman" w:cs="Times New Roman"/>
          <w:color w:val="000000"/>
          <w:sz w:val="28"/>
          <w:szCs w:val="28"/>
        </w:rPr>
        <w:t>При зверненні замовника до ЦНАП працівники з’ясовують причину звернення особи та інформують її щодо подальших дій в межах ЦНАП</w:t>
      </w:r>
      <w:r w:rsidR="00CF632E">
        <w:rPr>
          <w:rFonts w:ascii="Times New Roman" w:eastAsia="Times New Roman" w:hAnsi="Times New Roman"/>
          <w:sz w:val="28"/>
        </w:rPr>
        <w:t>:</w:t>
      </w:r>
    </w:p>
    <w:p w14:paraId="5B08B5D1" w14:textId="77777777" w:rsidR="00CF632E" w:rsidRDefault="00CF632E">
      <w:pPr>
        <w:spacing w:line="18" w:lineRule="exact"/>
        <w:rPr>
          <w:rFonts w:ascii="Times New Roman" w:eastAsia="Times New Roman" w:hAnsi="Times New Roman"/>
        </w:rPr>
      </w:pPr>
    </w:p>
    <w:p w14:paraId="63A82304" w14:textId="77777777" w:rsidR="00CF632E" w:rsidRDefault="00CF632E">
      <w:pPr>
        <w:spacing w:line="234" w:lineRule="auto"/>
        <w:ind w:left="260" w:firstLine="708"/>
        <w:jc w:val="both"/>
        <w:rPr>
          <w:rFonts w:ascii="Times New Roman" w:eastAsia="Times New Roman" w:hAnsi="Times New Roman"/>
          <w:sz w:val="28"/>
        </w:rPr>
      </w:pPr>
      <w:r>
        <w:rPr>
          <w:rFonts w:ascii="Times New Roman" w:eastAsia="Times New Roman" w:hAnsi="Times New Roman"/>
          <w:sz w:val="28"/>
        </w:rPr>
        <w:t>консультує із загальних питань організації роботи ЦНАПу та порядку прийому суб’єктів звернення,</w:t>
      </w:r>
    </w:p>
    <w:p w14:paraId="16DEB4AB" w14:textId="77777777" w:rsidR="00CF632E" w:rsidRDefault="00CF632E">
      <w:pPr>
        <w:spacing w:line="15" w:lineRule="exact"/>
        <w:rPr>
          <w:rFonts w:ascii="Times New Roman" w:eastAsia="Times New Roman" w:hAnsi="Times New Roman"/>
        </w:rPr>
      </w:pPr>
    </w:p>
    <w:p w14:paraId="2473327C" w14:textId="77777777" w:rsidR="00CF632E" w:rsidRDefault="00CF632E">
      <w:pPr>
        <w:spacing w:line="234" w:lineRule="auto"/>
        <w:ind w:left="260" w:right="20" w:firstLine="708"/>
        <w:jc w:val="both"/>
        <w:rPr>
          <w:rFonts w:ascii="Times New Roman" w:eastAsia="Times New Roman" w:hAnsi="Times New Roman"/>
          <w:sz w:val="28"/>
        </w:rPr>
      </w:pPr>
      <w:r>
        <w:rPr>
          <w:rFonts w:ascii="Times New Roman" w:eastAsia="Times New Roman" w:hAnsi="Times New Roman"/>
          <w:sz w:val="28"/>
        </w:rPr>
        <w:lastRenderedPageBreak/>
        <w:t>інформує за усним клопотанням суб’єкта звернення про належність порушеного ним питання до компетенції ЦНАПу,</w:t>
      </w:r>
    </w:p>
    <w:p w14:paraId="0AD9C6F4" w14:textId="77777777" w:rsidR="00CF632E" w:rsidRDefault="00CF632E">
      <w:pPr>
        <w:spacing w:line="16" w:lineRule="exact"/>
        <w:rPr>
          <w:rFonts w:ascii="Times New Roman" w:eastAsia="Times New Roman" w:hAnsi="Times New Roman"/>
        </w:rPr>
      </w:pPr>
    </w:p>
    <w:p w14:paraId="5715DF20" w14:textId="77777777" w:rsidR="00CF632E" w:rsidRDefault="00CF632E">
      <w:pPr>
        <w:spacing w:line="237" w:lineRule="auto"/>
        <w:ind w:left="260" w:firstLine="708"/>
        <w:jc w:val="both"/>
        <w:rPr>
          <w:rFonts w:ascii="Times New Roman" w:eastAsia="Times New Roman" w:hAnsi="Times New Roman"/>
          <w:sz w:val="28"/>
        </w:rPr>
      </w:pPr>
      <w:r>
        <w:rPr>
          <w:rFonts w:ascii="Times New Roman" w:eastAsia="Times New Roman" w:hAnsi="Times New Roman"/>
          <w:sz w:val="28"/>
        </w:rPr>
        <w:t>консультує суб’єктів звернення щодо порядку внесення плати (</w:t>
      </w:r>
      <w:proofErr w:type="gramStart"/>
      <w:r>
        <w:rPr>
          <w:rFonts w:ascii="Times New Roman" w:eastAsia="Times New Roman" w:hAnsi="Times New Roman"/>
          <w:sz w:val="28"/>
        </w:rPr>
        <w:t>адм</w:t>
      </w:r>
      <w:proofErr w:type="gramEnd"/>
      <w:r>
        <w:rPr>
          <w:rFonts w:ascii="Times New Roman" w:eastAsia="Times New Roman" w:hAnsi="Times New Roman"/>
          <w:sz w:val="28"/>
        </w:rPr>
        <w:t>іністративного збору) за надання платних адміністративних послуг, надає інформацію про платіжні реквізити для сплати адміністративного збору,</w:t>
      </w:r>
    </w:p>
    <w:p w14:paraId="4B1F511A" w14:textId="77777777" w:rsidR="00CF632E" w:rsidRDefault="00CF632E">
      <w:pPr>
        <w:spacing w:line="13" w:lineRule="exact"/>
        <w:rPr>
          <w:rFonts w:ascii="Times New Roman" w:eastAsia="Times New Roman" w:hAnsi="Times New Roman"/>
        </w:rPr>
      </w:pPr>
    </w:p>
    <w:p w14:paraId="74B301D8" w14:textId="77777777" w:rsidR="00CF632E" w:rsidRDefault="00CF632E">
      <w:pPr>
        <w:spacing w:line="234" w:lineRule="auto"/>
        <w:ind w:left="260" w:right="20" w:firstLine="708"/>
        <w:jc w:val="both"/>
        <w:rPr>
          <w:rFonts w:ascii="Times New Roman" w:eastAsia="Times New Roman" w:hAnsi="Times New Roman"/>
          <w:sz w:val="28"/>
        </w:rPr>
      </w:pPr>
      <w:r>
        <w:rPr>
          <w:rFonts w:ascii="Times New Roman" w:eastAsia="Times New Roman" w:hAnsi="Times New Roman"/>
          <w:sz w:val="28"/>
        </w:rPr>
        <w:t xml:space="preserve">надає іншу інформацію та допомогу, яка необхідна суб’єктам звернення </w:t>
      </w:r>
      <w:proofErr w:type="gramStart"/>
      <w:r>
        <w:rPr>
          <w:rFonts w:ascii="Times New Roman" w:eastAsia="Times New Roman" w:hAnsi="Times New Roman"/>
          <w:sz w:val="28"/>
        </w:rPr>
        <w:t>п</w:t>
      </w:r>
      <w:proofErr w:type="gramEnd"/>
      <w:r>
        <w:rPr>
          <w:rFonts w:ascii="Times New Roman" w:eastAsia="Times New Roman" w:hAnsi="Times New Roman"/>
          <w:sz w:val="28"/>
        </w:rPr>
        <w:t>ід час прийому їх адміністратором.</w:t>
      </w:r>
    </w:p>
    <w:p w14:paraId="65F9C3DC" w14:textId="77777777" w:rsidR="00CF632E" w:rsidRDefault="00CF632E">
      <w:pPr>
        <w:spacing w:line="15" w:lineRule="exact"/>
        <w:rPr>
          <w:rFonts w:ascii="Times New Roman" w:eastAsia="Times New Roman" w:hAnsi="Times New Roman"/>
        </w:rPr>
      </w:pPr>
    </w:p>
    <w:p w14:paraId="769F3086" w14:textId="77777777" w:rsidR="00CF632E" w:rsidRDefault="00CF632E">
      <w:pPr>
        <w:spacing w:line="234" w:lineRule="auto"/>
        <w:ind w:left="260" w:firstLine="708"/>
        <w:jc w:val="both"/>
        <w:rPr>
          <w:rFonts w:ascii="Times New Roman" w:eastAsia="Times New Roman" w:hAnsi="Times New Roman"/>
          <w:sz w:val="28"/>
        </w:rPr>
      </w:pPr>
      <w:r>
        <w:rPr>
          <w:rFonts w:ascii="Times New Roman" w:eastAsia="Times New Roman" w:hAnsi="Times New Roman"/>
          <w:sz w:val="28"/>
        </w:rPr>
        <w:t xml:space="preserve">5.4. Надання фахових консультацій щодо конкретних </w:t>
      </w:r>
      <w:proofErr w:type="gramStart"/>
      <w:r>
        <w:rPr>
          <w:rFonts w:ascii="Times New Roman" w:eastAsia="Times New Roman" w:hAnsi="Times New Roman"/>
          <w:sz w:val="28"/>
        </w:rPr>
        <w:t>адм</w:t>
      </w:r>
      <w:proofErr w:type="gramEnd"/>
      <w:r>
        <w:rPr>
          <w:rFonts w:ascii="Times New Roman" w:eastAsia="Times New Roman" w:hAnsi="Times New Roman"/>
          <w:sz w:val="28"/>
        </w:rPr>
        <w:t>іністративних послуг можуть здійснювати суб’єкти надання адміністративних послуг.</w:t>
      </w:r>
    </w:p>
    <w:p w14:paraId="5023141B" w14:textId="77777777" w:rsidR="00CF632E" w:rsidRDefault="00CF632E">
      <w:pPr>
        <w:spacing w:line="15" w:lineRule="exact"/>
        <w:rPr>
          <w:rFonts w:ascii="Times New Roman" w:eastAsia="Times New Roman" w:hAnsi="Times New Roman"/>
        </w:rPr>
      </w:pPr>
    </w:p>
    <w:p w14:paraId="4934DB23" w14:textId="77777777" w:rsidR="00CF632E" w:rsidRDefault="00CF632E">
      <w:pPr>
        <w:spacing w:line="238" w:lineRule="auto"/>
        <w:ind w:left="260" w:firstLine="708"/>
        <w:jc w:val="both"/>
        <w:rPr>
          <w:rFonts w:ascii="Times New Roman" w:eastAsia="Times New Roman" w:hAnsi="Times New Roman"/>
          <w:sz w:val="28"/>
        </w:rPr>
      </w:pPr>
      <w:r>
        <w:rPr>
          <w:rFonts w:ascii="Times New Roman" w:eastAsia="Times New Roman" w:hAnsi="Times New Roman"/>
          <w:sz w:val="28"/>
        </w:rPr>
        <w:t xml:space="preserve">5.5. ЦНАПом забезпечується розміщення інформації, зазначеної в пункті 2,8, а також відомості про місце розташування центру, найближчі зупинки громадського транспорту, </w:t>
      </w:r>
      <w:proofErr w:type="gramStart"/>
      <w:r>
        <w:rPr>
          <w:rFonts w:ascii="Times New Roman" w:eastAsia="Times New Roman" w:hAnsi="Times New Roman"/>
          <w:sz w:val="28"/>
        </w:rPr>
        <w:t>п</w:t>
      </w:r>
      <w:proofErr w:type="gramEnd"/>
      <w:r>
        <w:rPr>
          <w:rFonts w:ascii="Times New Roman" w:eastAsia="Times New Roman" w:hAnsi="Times New Roman"/>
          <w:sz w:val="28"/>
        </w:rPr>
        <w:t xml:space="preserve">ід'їзні шляхи, місця паркування, інша корисна для суб'єктів звернення інформація, на офіційному веб-сайті </w:t>
      </w:r>
      <w:r w:rsidR="00EF489A">
        <w:rPr>
          <w:rFonts w:ascii="Times New Roman" w:eastAsia="Times New Roman" w:hAnsi="Times New Roman"/>
          <w:sz w:val="28"/>
        </w:rPr>
        <w:t>Рахів</w:t>
      </w:r>
      <w:r w:rsidR="00406C50">
        <w:rPr>
          <w:rFonts w:ascii="Times New Roman" w:eastAsia="Times New Roman" w:hAnsi="Times New Roman"/>
          <w:sz w:val="28"/>
          <w:lang w:val="uk-UA"/>
        </w:rPr>
        <w:t>ськ</w:t>
      </w:r>
      <w:r>
        <w:rPr>
          <w:rFonts w:ascii="Times New Roman" w:eastAsia="Times New Roman" w:hAnsi="Times New Roman"/>
          <w:sz w:val="28"/>
        </w:rPr>
        <w:t>ої міської ради.</w:t>
      </w:r>
    </w:p>
    <w:p w14:paraId="1F3B1409" w14:textId="77777777" w:rsidR="00CF632E" w:rsidRDefault="00CF632E">
      <w:pPr>
        <w:spacing w:line="14" w:lineRule="exact"/>
        <w:rPr>
          <w:rFonts w:ascii="Times New Roman" w:eastAsia="Times New Roman" w:hAnsi="Times New Roman"/>
        </w:rPr>
      </w:pPr>
    </w:p>
    <w:p w14:paraId="418D6A75" w14:textId="77777777" w:rsidR="00CF632E" w:rsidRDefault="00CF632E">
      <w:pPr>
        <w:spacing w:line="236" w:lineRule="auto"/>
        <w:ind w:left="260" w:firstLine="708"/>
        <w:jc w:val="both"/>
        <w:rPr>
          <w:rFonts w:ascii="Times New Roman" w:eastAsia="Times New Roman" w:hAnsi="Times New Roman"/>
          <w:sz w:val="28"/>
        </w:rPr>
      </w:pPr>
      <w:r>
        <w:rPr>
          <w:rFonts w:ascii="Times New Roman" w:eastAsia="Times New Roman" w:hAnsi="Times New Roman"/>
          <w:sz w:val="28"/>
        </w:rPr>
        <w:t xml:space="preserve">5.6. Інформація, що розміщується в приміщенні ЦНАПу та на веб-сайті, </w:t>
      </w:r>
      <w:proofErr w:type="gramStart"/>
      <w:r>
        <w:rPr>
          <w:rFonts w:ascii="Times New Roman" w:eastAsia="Times New Roman" w:hAnsi="Times New Roman"/>
          <w:sz w:val="28"/>
        </w:rPr>
        <w:t>повинна</w:t>
      </w:r>
      <w:proofErr w:type="gramEnd"/>
      <w:r>
        <w:rPr>
          <w:rFonts w:ascii="Times New Roman" w:eastAsia="Times New Roman" w:hAnsi="Times New Roman"/>
          <w:sz w:val="28"/>
        </w:rPr>
        <w:t xml:space="preserve"> бути актуальною і повною. Інформація ЦНАПу на веб-сайті має бути зручною для пошуку та копіювання.</w:t>
      </w:r>
    </w:p>
    <w:p w14:paraId="562C75D1" w14:textId="77777777" w:rsidR="00CF632E" w:rsidRDefault="00CF632E">
      <w:pPr>
        <w:spacing w:line="17" w:lineRule="exact"/>
        <w:rPr>
          <w:rFonts w:ascii="Times New Roman" w:eastAsia="Times New Roman" w:hAnsi="Times New Roman"/>
        </w:rPr>
      </w:pPr>
    </w:p>
    <w:p w14:paraId="0445B2A8" w14:textId="77777777" w:rsidR="00CF632E" w:rsidRDefault="00CF632E">
      <w:pPr>
        <w:spacing w:line="237" w:lineRule="auto"/>
        <w:ind w:left="260" w:firstLine="708"/>
        <w:jc w:val="both"/>
        <w:rPr>
          <w:rFonts w:ascii="Times New Roman" w:eastAsia="Times New Roman" w:hAnsi="Times New Roman"/>
          <w:sz w:val="28"/>
        </w:rPr>
      </w:pPr>
      <w:r>
        <w:rPr>
          <w:rFonts w:ascii="Times New Roman" w:eastAsia="Times New Roman" w:hAnsi="Times New Roman"/>
          <w:sz w:val="28"/>
        </w:rPr>
        <w:t xml:space="preserve">5.7. Суб’єктам звернення, які звернулися до ЦНАПу з використанням засобів телекомунікаційного зв’язку (телефону, електронної пошти, інших засобів зв’язку), забезпечується можливість отримання інформації про надання </w:t>
      </w:r>
      <w:proofErr w:type="gramStart"/>
      <w:r>
        <w:rPr>
          <w:rFonts w:ascii="Times New Roman" w:eastAsia="Times New Roman" w:hAnsi="Times New Roman"/>
          <w:sz w:val="28"/>
        </w:rPr>
        <w:t>адм</w:t>
      </w:r>
      <w:proofErr w:type="gramEnd"/>
      <w:r>
        <w:rPr>
          <w:rFonts w:ascii="Times New Roman" w:eastAsia="Times New Roman" w:hAnsi="Times New Roman"/>
          <w:sz w:val="28"/>
        </w:rPr>
        <w:t>іністративних послуг ЦНАПом у спосіб, аналогічний способу звернення.</w:t>
      </w:r>
    </w:p>
    <w:p w14:paraId="664355AD" w14:textId="77777777" w:rsidR="00CF632E" w:rsidRDefault="00CF632E">
      <w:pPr>
        <w:spacing w:line="15" w:lineRule="exact"/>
        <w:rPr>
          <w:rFonts w:ascii="Times New Roman" w:eastAsia="Times New Roman" w:hAnsi="Times New Roman"/>
        </w:rPr>
      </w:pPr>
    </w:p>
    <w:p w14:paraId="56BCE998" w14:textId="77777777" w:rsidR="00CF632E" w:rsidRDefault="00CF632E">
      <w:pPr>
        <w:spacing w:line="239" w:lineRule="auto"/>
        <w:ind w:left="260" w:firstLine="708"/>
        <w:jc w:val="both"/>
        <w:rPr>
          <w:rFonts w:ascii="Times New Roman" w:eastAsia="Times New Roman" w:hAnsi="Times New Roman"/>
          <w:sz w:val="28"/>
        </w:rPr>
      </w:pPr>
      <w:r>
        <w:rPr>
          <w:rFonts w:ascii="Times New Roman" w:eastAsia="Times New Roman" w:hAnsi="Times New Roman"/>
          <w:sz w:val="28"/>
        </w:rPr>
        <w:t xml:space="preserve">5.8. У ЦНАПі здійснюється попередній запис суб’єктів звернень на прийом до </w:t>
      </w:r>
      <w:proofErr w:type="gramStart"/>
      <w:r>
        <w:rPr>
          <w:rFonts w:ascii="Times New Roman" w:eastAsia="Times New Roman" w:hAnsi="Times New Roman"/>
          <w:sz w:val="28"/>
        </w:rPr>
        <w:t>адм</w:t>
      </w:r>
      <w:proofErr w:type="gramEnd"/>
      <w:r>
        <w:rPr>
          <w:rFonts w:ascii="Times New Roman" w:eastAsia="Times New Roman" w:hAnsi="Times New Roman"/>
          <w:sz w:val="28"/>
        </w:rPr>
        <w:t>іністратора</w:t>
      </w:r>
      <w:r w:rsidR="000771A3">
        <w:rPr>
          <w:rFonts w:ascii="Times New Roman" w:eastAsia="Times New Roman" w:hAnsi="Times New Roman"/>
          <w:sz w:val="28"/>
          <w:lang w:val="uk-UA"/>
        </w:rPr>
        <w:t xml:space="preserve"> (спеціалістів)</w:t>
      </w:r>
      <w:r>
        <w:rPr>
          <w:rFonts w:ascii="Times New Roman" w:eastAsia="Times New Roman" w:hAnsi="Times New Roman"/>
          <w:sz w:val="28"/>
        </w:rPr>
        <w:t xml:space="preserve"> ЦНАПу на визначену дату та час. Попередній запис здійснюється шляхом особистого звернення до </w:t>
      </w:r>
      <w:proofErr w:type="gramStart"/>
      <w:r>
        <w:rPr>
          <w:rFonts w:ascii="Times New Roman" w:eastAsia="Times New Roman" w:hAnsi="Times New Roman"/>
          <w:sz w:val="28"/>
        </w:rPr>
        <w:t>адм</w:t>
      </w:r>
      <w:proofErr w:type="gramEnd"/>
      <w:r>
        <w:rPr>
          <w:rFonts w:ascii="Times New Roman" w:eastAsia="Times New Roman" w:hAnsi="Times New Roman"/>
          <w:sz w:val="28"/>
        </w:rPr>
        <w:t xml:space="preserve">іністратора </w:t>
      </w:r>
      <w:r w:rsidR="000771A3">
        <w:rPr>
          <w:rFonts w:ascii="Times New Roman" w:eastAsia="Times New Roman" w:hAnsi="Times New Roman"/>
          <w:sz w:val="28"/>
          <w:lang w:val="uk-UA"/>
        </w:rPr>
        <w:t>(спеціаліста)</w:t>
      </w:r>
      <w:r>
        <w:rPr>
          <w:rFonts w:ascii="Times New Roman" w:eastAsia="Times New Roman" w:hAnsi="Times New Roman"/>
          <w:sz w:val="28"/>
        </w:rPr>
        <w:t xml:space="preserve">ЦНАПу. Прийом суб’єктів звернень, які зареєструвались за допомогою попереднього запису, здійснюється у визначені керівником ЦНАПу години. </w:t>
      </w:r>
      <w:proofErr w:type="gramStart"/>
      <w:r>
        <w:rPr>
          <w:rFonts w:ascii="Times New Roman" w:eastAsia="Times New Roman" w:hAnsi="Times New Roman"/>
          <w:sz w:val="28"/>
        </w:rPr>
        <w:t>У</w:t>
      </w:r>
      <w:proofErr w:type="gramEnd"/>
      <w:r>
        <w:rPr>
          <w:rFonts w:ascii="Times New Roman" w:eastAsia="Times New Roman" w:hAnsi="Times New Roman"/>
          <w:sz w:val="28"/>
        </w:rPr>
        <w:t xml:space="preserve"> разі запізнення суб’єкта звернення на прийом за попереднім записом більш ніж на 10 хвилин, цей запис анулюється. У цьому випадку суб’єкт звернення може подати документи в загальному порядку або записатися на іншу дату та час повторно.</w:t>
      </w:r>
    </w:p>
    <w:p w14:paraId="1A965116" w14:textId="77777777" w:rsidR="00CF632E" w:rsidRDefault="00CF632E">
      <w:pPr>
        <w:spacing w:line="15" w:lineRule="exact"/>
        <w:rPr>
          <w:rFonts w:ascii="Times New Roman" w:eastAsia="Times New Roman" w:hAnsi="Times New Roman"/>
        </w:rPr>
      </w:pPr>
    </w:p>
    <w:p w14:paraId="7DF4E37C" w14:textId="77777777" w:rsidR="00CF632E" w:rsidRDefault="00CF632E">
      <w:pPr>
        <w:spacing w:line="200" w:lineRule="exact"/>
        <w:rPr>
          <w:rFonts w:ascii="Times New Roman" w:eastAsia="Times New Roman" w:hAnsi="Times New Roman"/>
        </w:rPr>
      </w:pPr>
    </w:p>
    <w:p w14:paraId="44FB30F8" w14:textId="77777777" w:rsidR="00CF632E" w:rsidRDefault="00CF632E">
      <w:pPr>
        <w:spacing w:line="250" w:lineRule="exact"/>
        <w:rPr>
          <w:rFonts w:ascii="Times New Roman" w:eastAsia="Times New Roman" w:hAnsi="Times New Roman"/>
        </w:rPr>
      </w:pPr>
    </w:p>
    <w:p w14:paraId="21982276" w14:textId="77777777" w:rsidR="00CF632E" w:rsidRDefault="00CF632E">
      <w:pPr>
        <w:numPr>
          <w:ilvl w:val="0"/>
          <w:numId w:val="16"/>
        </w:numPr>
        <w:tabs>
          <w:tab w:val="left" w:pos="2660"/>
        </w:tabs>
        <w:spacing w:line="0" w:lineRule="atLeast"/>
        <w:ind w:left="2660" w:hanging="290"/>
        <w:rPr>
          <w:rFonts w:ascii="Times New Roman" w:eastAsia="Times New Roman" w:hAnsi="Times New Roman"/>
          <w:b/>
          <w:sz w:val="28"/>
        </w:rPr>
      </w:pPr>
      <w:r>
        <w:rPr>
          <w:rFonts w:ascii="Times New Roman" w:eastAsia="Times New Roman" w:hAnsi="Times New Roman"/>
          <w:b/>
          <w:sz w:val="28"/>
        </w:rPr>
        <w:t>Прийняття заяв та інших документі</w:t>
      </w:r>
      <w:proofErr w:type="gramStart"/>
      <w:r>
        <w:rPr>
          <w:rFonts w:ascii="Times New Roman" w:eastAsia="Times New Roman" w:hAnsi="Times New Roman"/>
          <w:b/>
          <w:sz w:val="28"/>
        </w:rPr>
        <w:t>в</w:t>
      </w:r>
      <w:proofErr w:type="gramEnd"/>
      <w:r>
        <w:rPr>
          <w:rFonts w:ascii="Times New Roman" w:eastAsia="Times New Roman" w:hAnsi="Times New Roman"/>
          <w:b/>
          <w:sz w:val="28"/>
        </w:rPr>
        <w:t xml:space="preserve"> у ЦНАПі</w:t>
      </w:r>
    </w:p>
    <w:p w14:paraId="1DA6542E" w14:textId="77777777" w:rsidR="00CF632E" w:rsidRDefault="00CF632E">
      <w:pPr>
        <w:spacing w:line="11" w:lineRule="exact"/>
        <w:rPr>
          <w:rFonts w:ascii="Times New Roman" w:eastAsia="Times New Roman" w:hAnsi="Times New Roman"/>
        </w:rPr>
      </w:pPr>
    </w:p>
    <w:p w14:paraId="70FC1046" w14:textId="77777777" w:rsidR="00CF632E" w:rsidRDefault="00CF632E">
      <w:pPr>
        <w:spacing w:line="237" w:lineRule="auto"/>
        <w:ind w:left="260" w:firstLine="720"/>
        <w:jc w:val="both"/>
        <w:rPr>
          <w:rFonts w:ascii="Times New Roman" w:eastAsia="Times New Roman" w:hAnsi="Times New Roman"/>
          <w:sz w:val="28"/>
        </w:rPr>
      </w:pPr>
      <w:r>
        <w:rPr>
          <w:rFonts w:ascii="Times New Roman" w:eastAsia="Times New Roman" w:hAnsi="Times New Roman"/>
          <w:sz w:val="28"/>
        </w:rPr>
        <w:t xml:space="preserve">6.1. Прийняття від суб’єктів звернень </w:t>
      </w:r>
      <w:r w:rsidRPr="000771A3">
        <w:rPr>
          <w:rFonts w:ascii="Times New Roman" w:eastAsia="Times New Roman" w:hAnsi="Times New Roman"/>
          <w:sz w:val="28"/>
        </w:rPr>
        <w:t>заяв та інших документів</w:t>
      </w:r>
      <w:r>
        <w:rPr>
          <w:rFonts w:ascii="Times New Roman" w:eastAsia="Times New Roman" w:hAnsi="Times New Roman"/>
          <w:b/>
          <w:sz w:val="28"/>
        </w:rPr>
        <w:t>,</w:t>
      </w:r>
      <w:r>
        <w:rPr>
          <w:rFonts w:ascii="Times New Roman" w:eastAsia="Times New Roman" w:hAnsi="Times New Roman"/>
          <w:sz w:val="28"/>
        </w:rPr>
        <w:t xml:space="preserve"> необхідних для надання </w:t>
      </w:r>
      <w:proofErr w:type="gramStart"/>
      <w:r>
        <w:rPr>
          <w:rFonts w:ascii="Times New Roman" w:eastAsia="Times New Roman" w:hAnsi="Times New Roman"/>
          <w:sz w:val="28"/>
        </w:rPr>
        <w:t>адм</w:t>
      </w:r>
      <w:proofErr w:type="gramEnd"/>
      <w:r>
        <w:rPr>
          <w:rFonts w:ascii="Times New Roman" w:eastAsia="Times New Roman" w:hAnsi="Times New Roman"/>
          <w:sz w:val="28"/>
        </w:rPr>
        <w:t>іністративної послуги (далі - вхідний пакет документів) та повернення документів з результатом надання адміністративної послуги (далі - вихідний пакет документів) здійснюється виключно в ЦНАПі.</w:t>
      </w:r>
    </w:p>
    <w:p w14:paraId="3041E394" w14:textId="77777777" w:rsidR="00CF632E" w:rsidRDefault="00CF632E">
      <w:pPr>
        <w:spacing w:line="15" w:lineRule="exact"/>
        <w:rPr>
          <w:rFonts w:ascii="Times New Roman" w:eastAsia="Times New Roman" w:hAnsi="Times New Roman"/>
        </w:rPr>
      </w:pPr>
    </w:p>
    <w:p w14:paraId="7933E7BA" w14:textId="77777777" w:rsidR="00CF632E" w:rsidRDefault="00CF632E">
      <w:pPr>
        <w:spacing w:line="238" w:lineRule="auto"/>
        <w:ind w:left="260" w:firstLine="720"/>
        <w:jc w:val="both"/>
        <w:rPr>
          <w:rFonts w:ascii="Times New Roman" w:eastAsia="Times New Roman" w:hAnsi="Times New Roman"/>
          <w:sz w:val="28"/>
        </w:rPr>
      </w:pPr>
      <w:r>
        <w:rPr>
          <w:rFonts w:ascii="Times New Roman" w:eastAsia="Times New Roman" w:hAnsi="Times New Roman"/>
          <w:sz w:val="28"/>
        </w:rPr>
        <w:t xml:space="preserve">Суб'єктам надання </w:t>
      </w:r>
      <w:proofErr w:type="gramStart"/>
      <w:r>
        <w:rPr>
          <w:rFonts w:ascii="Times New Roman" w:eastAsia="Times New Roman" w:hAnsi="Times New Roman"/>
          <w:sz w:val="28"/>
        </w:rPr>
        <w:t>адм</w:t>
      </w:r>
      <w:proofErr w:type="gramEnd"/>
      <w:r>
        <w:rPr>
          <w:rFonts w:ascii="Times New Roman" w:eastAsia="Times New Roman" w:hAnsi="Times New Roman"/>
          <w:sz w:val="28"/>
        </w:rPr>
        <w:t>іністративних послуг забороняється безпосередньо здійснювати прийом заяв суб'єктів звернень щодо надання адміністративних послуг, видавати суб'єктам звернень оформлені результати надання адміністративних послуг, якщо такі послуги включені до переліку тих, що надаються через ЦНАП.</w:t>
      </w:r>
    </w:p>
    <w:p w14:paraId="11B22036" w14:textId="77777777" w:rsidR="00CF632E" w:rsidRDefault="00CF632E">
      <w:pPr>
        <w:spacing w:line="0" w:lineRule="atLeast"/>
        <w:ind w:left="980"/>
        <w:rPr>
          <w:rFonts w:ascii="Times New Roman" w:eastAsia="Times New Roman" w:hAnsi="Times New Roman"/>
          <w:sz w:val="28"/>
        </w:rPr>
      </w:pPr>
      <w:r>
        <w:rPr>
          <w:rFonts w:ascii="Times New Roman" w:eastAsia="Times New Roman" w:hAnsi="Times New Roman"/>
          <w:sz w:val="28"/>
        </w:rPr>
        <w:t xml:space="preserve">Прийняття заяв для отримання </w:t>
      </w:r>
      <w:proofErr w:type="gramStart"/>
      <w:r>
        <w:rPr>
          <w:rFonts w:ascii="Times New Roman" w:eastAsia="Times New Roman" w:hAnsi="Times New Roman"/>
          <w:sz w:val="28"/>
        </w:rPr>
        <w:t>адм</w:t>
      </w:r>
      <w:proofErr w:type="gramEnd"/>
      <w:r>
        <w:rPr>
          <w:rFonts w:ascii="Times New Roman" w:eastAsia="Times New Roman" w:hAnsi="Times New Roman"/>
          <w:sz w:val="28"/>
        </w:rPr>
        <w:t>іністративних послуг від фізичних осіб,</w:t>
      </w:r>
    </w:p>
    <w:p w14:paraId="722B00AE" w14:textId="77777777" w:rsidR="00CF632E" w:rsidRDefault="00CF632E">
      <w:pPr>
        <w:spacing w:line="13" w:lineRule="exact"/>
        <w:rPr>
          <w:rFonts w:ascii="Times New Roman" w:eastAsia="Times New Roman" w:hAnsi="Times New Roman"/>
        </w:rPr>
      </w:pPr>
    </w:p>
    <w:p w14:paraId="76C34D7F" w14:textId="77777777" w:rsidR="00CF632E" w:rsidRDefault="00CF632E">
      <w:pPr>
        <w:numPr>
          <w:ilvl w:val="0"/>
          <w:numId w:val="17"/>
        </w:numPr>
        <w:tabs>
          <w:tab w:val="left" w:pos="476"/>
        </w:tabs>
        <w:spacing w:line="234" w:lineRule="auto"/>
        <w:ind w:left="260" w:right="20" w:firstLine="2"/>
        <w:rPr>
          <w:rFonts w:ascii="Times New Roman" w:eastAsia="Times New Roman" w:hAnsi="Times New Roman"/>
          <w:sz w:val="28"/>
        </w:rPr>
      </w:pPr>
      <w:r>
        <w:rPr>
          <w:rFonts w:ascii="Times New Roman" w:eastAsia="Times New Roman" w:hAnsi="Times New Roman"/>
          <w:sz w:val="28"/>
        </w:rPr>
        <w:t xml:space="preserve">тому числі фізичних осіб - </w:t>
      </w:r>
      <w:proofErr w:type="gramStart"/>
      <w:r>
        <w:rPr>
          <w:rFonts w:ascii="Times New Roman" w:eastAsia="Times New Roman" w:hAnsi="Times New Roman"/>
          <w:sz w:val="28"/>
        </w:rPr>
        <w:t>п</w:t>
      </w:r>
      <w:proofErr w:type="gramEnd"/>
      <w:r>
        <w:rPr>
          <w:rFonts w:ascii="Times New Roman" w:eastAsia="Times New Roman" w:hAnsi="Times New Roman"/>
          <w:sz w:val="28"/>
        </w:rPr>
        <w:t>ідприємців, здійснюється незалежно від реєстрації їх місця проживання, крім випадків, передбачених законом.</w:t>
      </w:r>
    </w:p>
    <w:p w14:paraId="42C6D796" w14:textId="77777777" w:rsidR="00CF632E" w:rsidRDefault="00CF632E">
      <w:pPr>
        <w:spacing w:line="15" w:lineRule="exact"/>
        <w:rPr>
          <w:rFonts w:ascii="Times New Roman" w:eastAsia="Times New Roman" w:hAnsi="Times New Roman"/>
          <w:sz w:val="28"/>
        </w:rPr>
      </w:pPr>
    </w:p>
    <w:p w14:paraId="640CCA6F" w14:textId="77777777" w:rsidR="00CF632E" w:rsidRDefault="00CF632E">
      <w:pPr>
        <w:spacing w:line="237" w:lineRule="auto"/>
        <w:ind w:left="260" w:right="20" w:firstLine="720"/>
        <w:jc w:val="both"/>
        <w:rPr>
          <w:rFonts w:ascii="Times New Roman" w:eastAsia="Times New Roman" w:hAnsi="Times New Roman"/>
          <w:sz w:val="28"/>
        </w:rPr>
      </w:pPr>
      <w:r>
        <w:rPr>
          <w:rFonts w:ascii="Times New Roman" w:eastAsia="Times New Roman" w:hAnsi="Times New Roman"/>
          <w:sz w:val="28"/>
        </w:rPr>
        <w:lastRenderedPageBreak/>
        <w:t>Заяви від юридичних осіб приймаються за місцезнаходженням таких осіб або у випадках, передбачених законом, за місцем провадження діяльності або місцезнаходженням відповідних об’єкті</w:t>
      </w:r>
      <w:proofErr w:type="gramStart"/>
      <w:r>
        <w:rPr>
          <w:rFonts w:ascii="Times New Roman" w:eastAsia="Times New Roman" w:hAnsi="Times New Roman"/>
          <w:sz w:val="28"/>
        </w:rPr>
        <w:t>в</w:t>
      </w:r>
      <w:proofErr w:type="gramEnd"/>
      <w:r>
        <w:rPr>
          <w:rFonts w:ascii="Times New Roman" w:eastAsia="Times New Roman" w:hAnsi="Times New Roman"/>
          <w:sz w:val="28"/>
        </w:rPr>
        <w:t>, якщо інше не встановлено законом.</w:t>
      </w:r>
    </w:p>
    <w:p w14:paraId="6E1831B3" w14:textId="77777777" w:rsidR="00CF632E" w:rsidRDefault="00CF632E">
      <w:pPr>
        <w:spacing w:line="13" w:lineRule="exact"/>
        <w:rPr>
          <w:rFonts w:ascii="Times New Roman" w:eastAsia="Times New Roman" w:hAnsi="Times New Roman"/>
          <w:sz w:val="28"/>
        </w:rPr>
      </w:pPr>
    </w:p>
    <w:p w14:paraId="2754DFB6" w14:textId="77777777" w:rsidR="00CF632E" w:rsidRDefault="00CF632E">
      <w:pPr>
        <w:spacing w:line="238" w:lineRule="auto"/>
        <w:ind w:left="260" w:firstLine="720"/>
        <w:jc w:val="both"/>
        <w:rPr>
          <w:rFonts w:ascii="Times New Roman" w:eastAsia="Times New Roman" w:hAnsi="Times New Roman"/>
          <w:sz w:val="28"/>
        </w:rPr>
      </w:pPr>
      <w:r>
        <w:rPr>
          <w:rFonts w:ascii="Times New Roman" w:eastAsia="Times New Roman" w:hAnsi="Times New Roman"/>
          <w:sz w:val="28"/>
        </w:rPr>
        <w:t xml:space="preserve">6.2. </w:t>
      </w:r>
      <w:proofErr w:type="gramStart"/>
      <w:r>
        <w:rPr>
          <w:rFonts w:ascii="Times New Roman" w:eastAsia="Times New Roman" w:hAnsi="Times New Roman"/>
          <w:sz w:val="28"/>
        </w:rPr>
        <w:t>Прийняття від суб’єктів господарювання заяви про видачу документів дозвільного характеру та документів, що додаються до неї, декларації відповідності матеріально-технічної бази вимогам законодавства, видача (переоформлення, анулювання) документів дозвільного характеру, які оформлені дозвільними органами, та зареєстрованих декларацій здійснюються</w:t>
      </w:r>
      <w:proofErr w:type="gramEnd"/>
    </w:p>
    <w:p w14:paraId="7EBF2E4D" w14:textId="77777777" w:rsidR="00CF632E" w:rsidRDefault="00CF632E">
      <w:pPr>
        <w:spacing w:line="0" w:lineRule="atLeast"/>
        <w:ind w:left="260"/>
        <w:rPr>
          <w:rFonts w:ascii="Times New Roman" w:eastAsia="Times New Roman" w:hAnsi="Times New Roman"/>
          <w:sz w:val="28"/>
        </w:rPr>
      </w:pPr>
      <w:r>
        <w:rPr>
          <w:rFonts w:ascii="Times New Roman" w:eastAsia="Times New Roman" w:hAnsi="Times New Roman"/>
          <w:sz w:val="28"/>
        </w:rPr>
        <w:t xml:space="preserve">відповідно </w:t>
      </w:r>
      <w:proofErr w:type="gramStart"/>
      <w:r>
        <w:rPr>
          <w:rFonts w:ascii="Times New Roman" w:eastAsia="Times New Roman" w:hAnsi="Times New Roman"/>
          <w:sz w:val="28"/>
        </w:rPr>
        <w:t>до</w:t>
      </w:r>
      <w:proofErr w:type="gramEnd"/>
      <w:r>
        <w:rPr>
          <w:rFonts w:ascii="Times New Roman" w:eastAsia="Times New Roman" w:hAnsi="Times New Roman"/>
          <w:sz w:val="28"/>
        </w:rPr>
        <w:t xml:space="preserve"> </w:t>
      </w:r>
      <w:hyperlink r:id="rId10" w:history="1">
        <w:r w:rsidRPr="0034033A">
          <w:rPr>
            <w:rFonts w:ascii="Times New Roman" w:eastAsia="Times New Roman" w:hAnsi="Times New Roman"/>
            <w:sz w:val="28"/>
          </w:rPr>
          <w:t>Закону України “Про дозвільну систему у сфері господарської діяльності”</w:t>
        </w:r>
      </w:hyperlink>
      <w:r>
        <w:rPr>
          <w:rFonts w:ascii="Times New Roman" w:eastAsia="Times New Roman" w:hAnsi="Times New Roman"/>
          <w:sz w:val="28"/>
        </w:rPr>
        <w:t>.</w:t>
      </w:r>
    </w:p>
    <w:p w14:paraId="54E11D2A" w14:textId="77777777" w:rsidR="00CF632E" w:rsidRDefault="00CF632E">
      <w:pPr>
        <w:spacing w:line="12" w:lineRule="exact"/>
        <w:rPr>
          <w:rFonts w:ascii="Times New Roman" w:eastAsia="Times New Roman" w:hAnsi="Times New Roman"/>
          <w:sz w:val="28"/>
        </w:rPr>
      </w:pPr>
    </w:p>
    <w:p w14:paraId="0A79AD24" w14:textId="77777777" w:rsidR="00CF632E" w:rsidRDefault="00CF632E">
      <w:pPr>
        <w:spacing w:line="237" w:lineRule="auto"/>
        <w:ind w:left="260" w:firstLine="708"/>
        <w:jc w:val="both"/>
        <w:rPr>
          <w:rFonts w:ascii="Times New Roman" w:eastAsia="Times New Roman" w:hAnsi="Times New Roman"/>
          <w:sz w:val="28"/>
        </w:rPr>
      </w:pPr>
      <w:r>
        <w:rPr>
          <w:rFonts w:ascii="Times New Roman" w:eastAsia="Times New Roman" w:hAnsi="Times New Roman"/>
          <w:sz w:val="28"/>
        </w:rPr>
        <w:t>6.3. Суб’єкт звернення має право подати вхідний пакет документів у ЦНАПі особисто, через представника (</w:t>
      </w:r>
      <w:proofErr w:type="gramStart"/>
      <w:r>
        <w:rPr>
          <w:rFonts w:ascii="Times New Roman" w:eastAsia="Times New Roman" w:hAnsi="Times New Roman"/>
          <w:sz w:val="28"/>
        </w:rPr>
        <w:t>законного</w:t>
      </w:r>
      <w:proofErr w:type="gramEnd"/>
      <w:r>
        <w:rPr>
          <w:rFonts w:ascii="Times New Roman" w:eastAsia="Times New Roman" w:hAnsi="Times New Roman"/>
          <w:sz w:val="28"/>
        </w:rPr>
        <w:t xml:space="preserve"> представника), надіслати його поштою (рекомендованим листом з описом вкладення) або у випадках, передбачених законом, за допомогою засобів телекомунікаційного зв’язку.</w:t>
      </w:r>
    </w:p>
    <w:p w14:paraId="31126E5D" w14:textId="77777777" w:rsidR="00CF632E" w:rsidRDefault="00CF632E">
      <w:pPr>
        <w:spacing w:line="15" w:lineRule="exact"/>
        <w:rPr>
          <w:rFonts w:ascii="Times New Roman" w:eastAsia="Times New Roman" w:hAnsi="Times New Roman"/>
          <w:sz w:val="28"/>
        </w:rPr>
      </w:pPr>
    </w:p>
    <w:p w14:paraId="1E7CEB05" w14:textId="77777777" w:rsidR="00CF632E" w:rsidRDefault="00CF632E">
      <w:pPr>
        <w:spacing w:line="237" w:lineRule="auto"/>
        <w:ind w:left="260" w:right="20" w:firstLine="708"/>
        <w:jc w:val="both"/>
        <w:rPr>
          <w:rFonts w:ascii="Times New Roman" w:eastAsia="Times New Roman" w:hAnsi="Times New Roman"/>
          <w:sz w:val="28"/>
        </w:rPr>
      </w:pPr>
      <w:r>
        <w:rPr>
          <w:rFonts w:ascii="Times New Roman" w:eastAsia="Times New Roman" w:hAnsi="Times New Roman"/>
          <w:sz w:val="28"/>
        </w:rPr>
        <w:t xml:space="preserve">Заява для отримання </w:t>
      </w:r>
      <w:proofErr w:type="gramStart"/>
      <w:r>
        <w:rPr>
          <w:rFonts w:ascii="Times New Roman" w:eastAsia="Times New Roman" w:hAnsi="Times New Roman"/>
          <w:sz w:val="28"/>
        </w:rPr>
        <w:t>адм</w:t>
      </w:r>
      <w:proofErr w:type="gramEnd"/>
      <w:r>
        <w:rPr>
          <w:rFonts w:ascii="Times New Roman" w:eastAsia="Times New Roman" w:hAnsi="Times New Roman"/>
          <w:sz w:val="28"/>
        </w:rPr>
        <w:t>іністративної послуги в електронній формі подається через Єдиний державний портал адміністративних послуг, у тому числі через інтегровані з ним інформаційні системи державних органів та органів місцевого самоврядування.</w:t>
      </w:r>
    </w:p>
    <w:p w14:paraId="2DE403A5" w14:textId="77777777" w:rsidR="00CF632E" w:rsidRDefault="00CF632E">
      <w:pPr>
        <w:spacing w:line="17" w:lineRule="exact"/>
        <w:rPr>
          <w:rFonts w:ascii="Times New Roman" w:eastAsia="Times New Roman" w:hAnsi="Times New Roman"/>
          <w:sz w:val="28"/>
        </w:rPr>
      </w:pPr>
    </w:p>
    <w:p w14:paraId="644D55A6" w14:textId="77777777" w:rsidR="00CF632E" w:rsidRDefault="00CF632E">
      <w:pPr>
        <w:numPr>
          <w:ilvl w:val="1"/>
          <w:numId w:val="17"/>
        </w:numPr>
        <w:tabs>
          <w:tab w:val="left" w:pos="1261"/>
        </w:tabs>
        <w:spacing w:line="236" w:lineRule="auto"/>
        <w:ind w:left="260" w:right="20" w:firstLine="722"/>
        <w:jc w:val="both"/>
        <w:rPr>
          <w:rFonts w:ascii="Times New Roman" w:eastAsia="Times New Roman" w:hAnsi="Times New Roman"/>
          <w:sz w:val="28"/>
        </w:rPr>
      </w:pPr>
      <w:r>
        <w:rPr>
          <w:rFonts w:ascii="Times New Roman" w:eastAsia="Times New Roman" w:hAnsi="Times New Roman"/>
          <w:sz w:val="28"/>
        </w:rPr>
        <w:t xml:space="preserve">разі коли вхідний пакет документів </w:t>
      </w:r>
      <w:proofErr w:type="gramStart"/>
      <w:r>
        <w:rPr>
          <w:rFonts w:ascii="Times New Roman" w:eastAsia="Times New Roman" w:hAnsi="Times New Roman"/>
          <w:sz w:val="28"/>
        </w:rPr>
        <w:t>подається</w:t>
      </w:r>
      <w:proofErr w:type="gramEnd"/>
      <w:r>
        <w:rPr>
          <w:rFonts w:ascii="Times New Roman" w:eastAsia="Times New Roman" w:hAnsi="Times New Roman"/>
          <w:sz w:val="28"/>
        </w:rPr>
        <w:t xml:space="preserve"> представником (законним представником), суб’єкта звернення, пред’являються документи, що посвідчують особу представника та засвідчують його повноваження.</w:t>
      </w:r>
    </w:p>
    <w:p w14:paraId="62431CDC" w14:textId="77777777" w:rsidR="00CF632E" w:rsidRDefault="00CF632E">
      <w:pPr>
        <w:spacing w:line="17" w:lineRule="exact"/>
        <w:rPr>
          <w:rFonts w:ascii="Times New Roman" w:eastAsia="Times New Roman" w:hAnsi="Times New Roman"/>
          <w:sz w:val="28"/>
        </w:rPr>
      </w:pPr>
    </w:p>
    <w:p w14:paraId="2F47BCA1" w14:textId="77777777" w:rsidR="00CF632E" w:rsidRDefault="00CF632E">
      <w:pPr>
        <w:spacing w:line="238" w:lineRule="auto"/>
        <w:ind w:left="260" w:firstLine="720"/>
        <w:jc w:val="both"/>
        <w:rPr>
          <w:rFonts w:ascii="Times New Roman" w:eastAsia="Times New Roman" w:hAnsi="Times New Roman"/>
          <w:sz w:val="28"/>
        </w:rPr>
      </w:pPr>
      <w:r>
        <w:rPr>
          <w:rFonts w:ascii="Times New Roman" w:eastAsia="Times New Roman" w:hAnsi="Times New Roman"/>
          <w:sz w:val="28"/>
        </w:rPr>
        <w:t xml:space="preserve">6.4. </w:t>
      </w:r>
      <w:proofErr w:type="gramStart"/>
      <w:r>
        <w:rPr>
          <w:rFonts w:ascii="Times New Roman" w:eastAsia="Times New Roman" w:hAnsi="Times New Roman"/>
          <w:sz w:val="28"/>
        </w:rPr>
        <w:t>Адм</w:t>
      </w:r>
      <w:proofErr w:type="gramEnd"/>
      <w:r>
        <w:rPr>
          <w:rFonts w:ascii="Times New Roman" w:eastAsia="Times New Roman" w:hAnsi="Times New Roman"/>
          <w:sz w:val="28"/>
        </w:rPr>
        <w:t>іністратор</w:t>
      </w:r>
      <w:r w:rsidR="000771A3">
        <w:rPr>
          <w:rFonts w:ascii="Times New Roman" w:eastAsia="Times New Roman" w:hAnsi="Times New Roman"/>
          <w:sz w:val="28"/>
          <w:lang w:val="uk-UA"/>
        </w:rPr>
        <w:t xml:space="preserve"> (спеціаліст)</w:t>
      </w:r>
      <w:r>
        <w:rPr>
          <w:rFonts w:ascii="Times New Roman" w:eastAsia="Times New Roman" w:hAnsi="Times New Roman"/>
          <w:sz w:val="28"/>
        </w:rPr>
        <w:t xml:space="preserve"> ЦНАПу перевіряє відповідність вхідного пакета документів інформаційній картці адміністративної послуги, у разі потреби надає допомогу суб’єктові звернення в заповненні бланка заяви. У разі коли суб’єкт звернення припустився неточностей або помилки </w:t>
      </w:r>
      <w:proofErr w:type="gramStart"/>
      <w:r>
        <w:rPr>
          <w:rFonts w:ascii="Times New Roman" w:eastAsia="Times New Roman" w:hAnsi="Times New Roman"/>
          <w:sz w:val="28"/>
        </w:rPr>
        <w:t>п</w:t>
      </w:r>
      <w:proofErr w:type="gramEnd"/>
      <w:r>
        <w:rPr>
          <w:rFonts w:ascii="Times New Roman" w:eastAsia="Times New Roman" w:hAnsi="Times New Roman"/>
          <w:sz w:val="28"/>
        </w:rPr>
        <w:t xml:space="preserve">ід час заповнення бланка заяви, адміністратор </w:t>
      </w:r>
      <w:r w:rsidR="000771A3">
        <w:rPr>
          <w:rFonts w:ascii="Times New Roman" w:eastAsia="Times New Roman" w:hAnsi="Times New Roman"/>
          <w:sz w:val="28"/>
          <w:lang w:val="uk-UA"/>
        </w:rPr>
        <w:t xml:space="preserve">(спеціаліст) </w:t>
      </w:r>
      <w:r>
        <w:rPr>
          <w:rFonts w:ascii="Times New Roman" w:eastAsia="Times New Roman" w:hAnsi="Times New Roman"/>
          <w:sz w:val="28"/>
        </w:rPr>
        <w:t>повідомляє суб’єктові звернення про відповідні недоліки та надає необхідну допомогу в їх усуненні.</w:t>
      </w:r>
    </w:p>
    <w:p w14:paraId="6921D70F" w14:textId="77777777" w:rsidR="00CF632E" w:rsidRDefault="00CF632E">
      <w:pPr>
        <w:spacing w:line="237" w:lineRule="auto"/>
        <w:ind w:left="260" w:right="20" w:firstLine="720"/>
        <w:jc w:val="both"/>
        <w:rPr>
          <w:rFonts w:ascii="Times New Roman" w:eastAsia="Times New Roman" w:hAnsi="Times New Roman"/>
          <w:sz w:val="28"/>
        </w:rPr>
      </w:pPr>
      <w:bookmarkStart w:id="8" w:name="page10"/>
      <w:bookmarkEnd w:id="8"/>
      <w:r>
        <w:rPr>
          <w:rFonts w:ascii="Times New Roman" w:eastAsia="Times New Roman" w:hAnsi="Times New Roman"/>
          <w:sz w:val="28"/>
        </w:rPr>
        <w:t xml:space="preserve">6.5. </w:t>
      </w:r>
      <w:proofErr w:type="gramStart"/>
      <w:r>
        <w:rPr>
          <w:rFonts w:ascii="Times New Roman" w:eastAsia="Times New Roman" w:hAnsi="Times New Roman"/>
          <w:sz w:val="28"/>
        </w:rPr>
        <w:t>Адм</w:t>
      </w:r>
      <w:proofErr w:type="gramEnd"/>
      <w:r>
        <w:rPr>
          <w:rFonts w:ascii="Times New Roman" w:eastAsia="Times New Roman" w:hAnsi="Times New Roman"/>
          <w:sz w:val="28"/>
        </w:rPr>
        <w:t>іністратор</w:t>
      </w:r>
      <w:r w:rsidR="000771A3">
        <w:rPr>
          <w:rFonts w:ascii="Times New Roman" w:eastAsia="Times New Roman" w:hAnsi="Times New Roman"/>
          <w:sz w:val="28"/>
          <w:lang w:val="uk-UA"/>
        </w:rPr>
        <w:t xml:space="preserve"> (спеціаліст)</w:t>
      </w:r>
      <w:r>
        <w:rPr>
          <w:rFonts w:ascii="Times New Roman" w:eastAsia="Times New Roman" w:hAnsi="Times New Roman"/>
          <w:sz w:val="28"/>
        </w:rPr>
        <w:t xml:space="preserve"> ЦНАПу складає опис вхідного пакета документів, у якому зазначаються інформація про заяву та перелік документів, поданих суб’єктом звернення до неї, у двох примірниках.</w:t>
      </w:r>
    </w:p>
    <w:p w14:paraId="49E398E2" w14:textId="77777777" w:rsidR="00CF632E" w:rsidRDefault="00CF632E">
      <w:pPr>
        <w:spacing w:line="14" w:lineRule="exact"/>
        <w:rPr>
          <w:rFonts w:ascii="Times New Roman" w:eastAsia="Times New Roman" w:hAnsi="Times New Roman"/>
        </w:rPr>
      </w:pPr>
    </w:p>
    <w:p w14:paraId="5C56207D" w14:textId="77777777" w:rsidR="00CF632E" w:rsidRDefault="00CF632E" w:rsidP="008465A0">
      <w:pPr>
        <w:spacing w:line="237" w:lineRule="auto"/>
        <w:ind w:left="260" w:right="20" w:firstLine="720"/>
        <w:jc w:val="both"/>
        <w:rPr>
          <w:rFonts w:ascii="Times New Roman" w:eastAsia="Times New Roman" w:hAnsi="Times New Roman"/>
          <w:sz w:val="28"/>
        </w:rPr>
      </w:pPr>
      <w:r>
        <w:rPr>
          <w:rFonts w:ascii="Times New Roman" w:eastAsia="Times New Roman" w:hAnsi="Times New Roman"/>
          <w:sz w:val="28"/>
        </w:rPr>
        <w:t xml:space="preserve">6.6. Суб’єктові звернення надається примірник опису вхідного пакета документів за </w:t>
      </w:r>
      <w:proofErr w:type="gramStart"/>
      <w:r>
        <w:rPr>
          <w:rFonts w:ascii="Times New Roman" w:eastAsia="Times New Roman" w:hAnsi="Times New Roman"/>
          <w:sz w:val="28"/>
        </w:rPr>
        <w:t>п</w:t>
      </w:r>
      <w:proofErr w:type="gramEnd"/>
      <w:r>
        <w:rPr>
          <w:rFonts w:ascii="Times New Roman" w:eastAsia="Times New Roman" w:hAnsi="Times New Roman"/>
          <w:sz w:val="28"/>
        </w:rPr>
        <w:t>ідписом і з проставленням печатки відповідного адміністратора</w:t>
      </w:r>
      <w:r w:rsidR="000771A3">
        <w:rPr>
          <w:rFonts w:ascii="Times New Roman" w:eastAsia="Times New Roman" w:hAnsi="Times New Roman"/>
          <w:sz w:val="28"/>
          <w:lang w:val="uk-UA"/>
        </w:rPr>
        <w:t xml:space="preserve"> (спеціаліста)</w:t>
      </w:r>
      <w:r>
        <w:rPr>
          <w:rFonts w:ascii="Times New Roman" w:eastAsia="Times New Roman" w:hAnsi="Times New Roman"/>
          <w:sz w:val="28"/>
        </w:rPr>
        <w:t xml:space="preserve"> ЦНАПу, а також відмітки про дату та час його складення. </w:t>
      </w:r>
      <w:proofErr w:type="gramStart"/>
      <w:r>
        <w:rPr>
          <w:rFonts w:ascii="Times New Roman" w:eastAsia="Times New Roman" w:hAnsi="Times New Roman"/>
          <w:sz w:val="28"/>
        </w:rPr>
        <w:t>Другий примірник опису вхідного пакета документів зберігається в матеріалах справи, а у разі здійснення електронного документообігу – в електронній формі.</w:t>
      </w:r>
      <w:proofErr w:type="gramEnd"/>
    </w:p>
    <w:p w14:paraId="16287F21" w14:textId="77777777" w:rsidR="00CF632E" w:rsidRDefault="00CF632E">
      <w:pPr>
        <w:spacing w:line="21" w:lineRule="exact"/>
        <w:rPr>
          <w:rFonts w:ascii="Times New Roman" w:eastAsia="Times New Roman" w:hAnsi="Times New Roman"/>
        </w:rPr>
      </w:pPr>
    </w:p>
    <w:p w14:paraId="22D22688" w14:textId="77777777" w:rsidR="00CF632E" w:rsidRDefault="00CF632E">
      <w:pPr>
        <w:spacing w:line="238" w:lineRule="auto"/>
        <w:ind w:left="260" w:firstLine="720"/>
        <w:jc w:val="both"/>
        <w:rPr>
          <w:rFonts w:ascii="Times New Roman" w:eastAsia="Times New Roman" w:hAnsi="Times New Roman"/>
          <w:sz w:val="28"/>
        </w:rPr>
      </w:pPr>
      <w:r>
        <w:rPr>
          <w:rFonts w:ascii="Times New Roman" w:eastAsia="Times New Roman" w:hAnsi="Times New Roman"/>
          <w:sz w:val="28"/>
        </w:rPr>
        <w:t xml:space="preserve">6.7. </w:t>
      </w:r>
      <w:proofErr w:type="gramStart"/>
      <w:r>
        <w:rPr>
          <w:rFonts w:ascii="Times New Roman" w:eastAsia="Times New Roman" w:hAnsi="Times New Roman"/>
          <w:sz w:val="28"/>
        </w:rPr>
        <w:t>Адм</w:t>
      </w:r>
      <w:proofErr w:type="gramEnd"/>
      <w:r>
        <w:rPr>
          <w:rFonts w:ascii="Times New Roman" w:eastAsia="Times New Roman" w:hAnsi="Times New Roman"/>
          <w:sz w:val="28"/>
        </w:rPr>
        <w:t>іністратор</w:t>
      </w:r>
      <w:r w:rsidR="000771A3">
        <w:rPr>
          <w:rFonts w:ascii="Times New Roman" w:eastAsia="Times New Roman" w:hAnsi="Times New Roman"/>
          <w:sz w:val="28"/>
          <w:lang w:val="uk-UA"/>
        </w:rPr>
        <w:t xml:space="preserve"> (спеціаліст)</w:t>
      </w:r>
      <w:r>
        <w:rPr>
          <w:rFonts w:ascii="Times New Roman" w:eastAsia="Times New Roman" w:hAnsi="Times New Roman"/>
          <w:sz w:val="28"/>
        </w:rPr>
        <w:t xml:space="preserve"> ЦНАПу під час отримання вхідного пакета документів зобов’язаний з’ясувати прийнятний для суб’єкта звернення спосіб його повідомлення про результат надання адміністративної послуги, а також бажане місце отримання оформленого результату надання адміністративної послуги, спосіб передачі суб’єктові звернення вихідного пакета документів (особисто, засобами поштового або телекомунікаційного зв’язку), про що зазначається в описі вхідного пакета документі</w:t>
      </w:r>
      <w:proofErr w:type="gramStart"/>
      <w:r>
        <w:rPr>
          <w:rFonts w:ascii="Times New Roman" w:eastAsia="Times New Roman" w:hAnsi="Times New Roman"/>
          <w:sz w:val="28"/>
        </w:rPr>
        <w:t>в</w:t>
      </w:r>
      <w:proofErr w:type="gramEnd"/>
      <w:r>
        <w:rPr>
          <w:rFonts w:ascii="Times New Roman" w:eastAsia="Times New Roman" w:hAnsi="Times New Roman"/>
          <w:sz w:val="28"/>
        </w:rPr>
        <w:t xml:space="preserve"> у паперовій та/або електронній формі.</w:t>
      </w:r>
    </w:p>
    <w:p w14:paraId="5BE93A62" w14:textId="77777777" w:rsidR="00CF632E" w:rsidRDefault="00CF632E">
      <w:pPr>
        <w:spacing w:line="19" w:lineRule="exact"/>
        <w:rPr>
          <w:rFonts w:ascii="Times New Roman" w:eastAsia="Times New Roman" w:hAnsi="Times New Roman"/>
        </w:rPr>
      </w:pPr>
    </w:p>
    <w:p w14:paraId="26F0D4E8" w14:textId="77777777" w:rsidR="00CF632E" w:rsidRDefault="00CF632E">
      <w:pPr>
        <w:spacing w:line="237" w:lineRule="auto"/>
        <w:ind w:left="260" w:firstLine="720"/>
        <w:jc w:val="both"/>
        <w:rPr>
          <w:rFonts w:ascii="Times New Roman" w:eastAsia="Times New Roman" w:hAnsi="Times New Roman"/>
          <w:sz w:val="28"/>
        </w:rPr>
      </w:pPr>
      <w:r>
        <w:rPr>
          <w:rFonts w:ascii="Times New Roman" w:eastAsia="Times New Roman" w:hAnsi="Times New Roman"/>
          <w:sz w:val="28"/>
        </w:rPr>
        <w:t xml:space="preserve">6.7. </w:t>
      </w:r>
      <w:proofErr w:type="gramStart"/>
      <w:r>
        <w:rPr>
          <w:rFonts w:ascii="Times New Roman" w:eastAsia="Times New Roman" w:hAnsi="Times New Roman"/>
          <w:sz w:val="28"/>
        </w:rPr>
        <w:t>Адм</w:t>
      </w:r>
      <w:proofErr w:type="gramEnd"/>
      <w:r>
        <w:rPr>
          <w:rFonts w:ascii="Times New Roman" w:eastAsia="Times New Roman" w:hAnsi="Times New Roman"/>
          <w:sz w:val="28"/>
        </w:rPr>
        <w:t>іністратор</w:t>
      </w:r>
      <w:r w:rsidR="000771A3">
        <w:rPr>
          <w:rFonts w:ascii="Times New Roman" w:eastAsia="Times New Roman" w:hAnsi="Times New Roman"/>
          <w:sz w:val="28"/>
          <w:lang w:val="uk-UA"/>
        </w:rPr>
        <w:t xml:space="preserve"> (спеціаліст)</w:t>
      </w:r>
      <w:r>
        <w:rPr>
          <w:rFonts w:ascii="Times New Roman" w:eastAsia="Times New Roman" w:hAnsi="Times New Roman"/>
          <w:sz w:val="28"/>
        </w:rPr>
        <w:t xml:space="preserve"> ЦНАПу здійснює реєстрацію вхідного пакета документів шляхом внесення</w:t>
      </w:r>
      <w:r w:rsidR="008465A0">
        <w:rPr>
          <w:rFonts w:ascii="Times New Roman" w:eastAsia="Times New Roman" w:hAnsi="Times New Roman"/>
          <w:sz w:val="28"/>
        </w:rPr>
        <w:t xml:space="preserve"> даних до </w:t>
      </w:r>
      <w:r>
        <w:rPr>
          <w:rFonts w:ascii="Times New Roman" w:eastAsia="Times New Roman" w:hAnsi="Times New Roman"/>
          <w:sz w:val="28"/>
        </w:rPr>
        <w:t xml:space="preserve">журналу реєстрації </w:t>
      </w:r>
      <w:r w:rsidR="008465A0">
        <w:rPr>
          <w:rFonts w:ascii="Times New Roman" w:eastAsia="Times New Roman" w:hAnsi="Times New Roman"/>
          <w:sz w:val="28"/>
        </w:rPr>
        <w:t xml:space="preserve">(у паперовій </w:t>
      </w:r>
      <w:r w:rsidR="008465A0">
        <w:rPr>
          <w:rFonts w:ascii="Times New Roman" w:eastAsia="Times New Roman" w:hAnsi="Times New Roman"/>
          <w:sz w:val="28"/>
        </w:rPr>
        <w:lastRenderedPageBreak/>
        <w:t>та/або електронній формі)</w:t>
      </w:r>
      <w:r>
        <w:rPr>
          <w:rFonts w:ascii="Times New Roman" w:eastAsia="Times New Roman" w:hAnsi="Times New Roman"/>
          <w:sz w:val="28"/>
        </w:rPr>
        <w:t xml:space="preserve">. </w:t>
      </w:r>
      <w:proofErr w:type="gramStart"/>
      <w:r>
        <w:rPr>
          <w:rFonts w:ascii="Times New Roman" w:eastAsia="Times New Roman" w:hAnsi="Times New Roman"/>
          <w:sz w:val="28"/>
        </w:rPr>
        <w:t>П</w:t>
      </w:r>
      <w:proofErr w:type="gramEnd"/>
      <w:r>
        <w:rPr>
          <w:rFonts w:ascii="Times New Roman" w:eastAsia="Times New Roman" w:hAnsi="Times New Roman"/>
          <w:sz w:val="28"/>
        </w:rPr>
        <w:t>ісля внесення даних справі присвоюється номер, за яким здійснюється її ідентифікація та який фіксується на бланку заяви і в описі вхідного пакета документів.</w:t>
      </w:r>
    </w:p>
    <w:p w14:paraId="384BA73E" w14:textId="77777777" w:rsidR="00CF632E" w:rsidRDefault="00CF632E">
      <w:pPr>
        <w:spacing w:line="18" w:lineRule="exact"/>
        <w:rPr>
          <w:rFonts w:ascii="Times New Roman" w:eastAsia="Times New Roman" w:hAnsi="Times New Roman"/>
        </w:rPr>
      </w:pPr>
    </w:p>
    <w:p w14:paraId="28A31535" w14:textId="77777777" w:rsidR="00CF632E" w:rsidRDefault="00CF632E">
      <w:pPr>
        <w:spacing w:line="238" w:lineRule="auto"/>
        <w:ind w:left="260" w:firstLine="708"/>
        <w:jc w:val="both"/>
        <w:rPr>
          <w:rFonts w:ascii="Times New Roman" w:eastAsia="Times New Roman" w:hAnsi="Times New Roman"/>
          <w:sz w:val="28"/>
        </w:rPr>
      </w:pPr>
      <w:r>
        <w:rPr>
          <w:rFonts w:ascii="Times New Roman" w:eastAsia="Times New Roman" w:hAnsi="Times New Roman"/>
          <w:sz w:val="28"/>
        </w:rPr>
        <w:t xml:space="preserve">6.8. У разі коли вхідний пакет документів отримано засобами поштового зв’язку і він не містить інформації про прийнятний для суб’єкта звернення спосіб його повідомлення, </w:t>
      </w:r>
      <w:proofErr w:type="gramStart"/>
      <w:r>
        <w:rPr>
          <w:rFonts w:ascii="Times New Roman" w:eastAsia="Times New Roman" w:hAnsi="Times New Roman"/>
          <w:sz w:val="28"/>
        </w:rPr>
        <w:t>адм</w:t>
      </w:r>
      <w:proofErr w:type="gramEnd"/>
      <w:r>
        <w:rPr>
          <w:rFonts w:ascii="Times New Roman" w:eastAsia="Times New Roman" w:hAnsi="Times New Roman"/>
          <w:sz w:val="28"/>
        </w:rPr>
        <w:t xml:space="preserve">іністратор </w:t>
      </w:r>
      <w:r w:rsidR="000771A3">
        <w:rPr>
          <w:rFonts w:ascii="Times New Roman" w:eastAsia="Times New Roman" w:hAnsi="Times New Roman"/>
          <w:sz w:val="28"/>
          <w:lang w:val="uk-UA"/>
        </w:rPr>
        <w:t xml:space="preserve">(спеціаліст) </w:t>
      </w:r>
      <w:r>
        <w:rPr>
          <w:rFonts w:ascii="Times New Roman" w:eastAsia="Times New Roman" w:hAnsi="Times New Roman"/>
          <w:sz w:val="28"/>
        </w:rPr>
        <w:t>ЦНАПу не пізніше наступного робочого дня надсилає суб’єктові звернення опис вхідного пакета документів електронною поштою (та/або його відскановану копію) чи іншими засобами телекомунікаційного зв’язку або поштовим відправленням.</w:t>
      </w:r>
    </w:p>
    <w:p w14:paraId="34B3F2EB" w14:textId="77777777" w:rsidR="00CF632E" w:rsidRDefault="00CF632E">
      <w:pPr>
        <w:spacing w:line="17" w:lineRule="exact"/>
        <w:rPr>
          <w:rFonts w:ascii="Times New Roman" w:eastAsia="Times New Roman" w:hAnsi="Times New Roman"/>
        </w:rPr>
      </w:pPr>
    </w:p>
    <w:p w14:paraId="1B85EDDC" w14:textId="77777777" w:rsidR="00CF632E" w:rsidRDefault="00CF632E">
      <w:pPr>
        <w:spacing w:line="237" w:lineRule="auto"/>
        <w:ind w:left="260" w:right="20" w:firstLine="720"/>
        <w:jc w:val="both"/>
        <w:rPr>
          <w:rFonts w:ascii="Times New Roman" w:eastAsia="Times New Roman" w:hAnsi="Times New Roman"/>
          <w:sz w:val="28"/>
        </w:rPr>
      </w:pPr>
      <w:r>
        <w:rPr>
          <w:rFonts w:ascii="Times New Roman" w:eastAsia="Times New Roman" w:hAnsi="Times New Roman"/>
          <w:sz w:val="28"/>
        </w:rPr>
        <w:t xml:space="preserve">6.9. </w:t>
      </w:r>
      <w:proofErr w:type="gramStart"/>
      <w:r>
        <w:rPr>
          <w:rFonts w:ascii="Times New Roman" w:eastAsia="Times New Roman" w:hAnsi="Times New Roman"/>
          <w:sz w:val="28"/>
        </w:rPr>
        <w:t>П</w:t>
      </w:r>
      <w:proofErr w:type="gramEnd"/>
      <w:r>
        <w:rPr>
          <w:rFonts w:ascii="Times New Roman" w:eastAsia="Times New Roman" w:hAnsi="Times New Roman"/>
          <w:sz w:val="28"/>
        </w:rPr>
        <w:t xml:space="preserve">ісля реєстрації вхідного пакета документів адміністратор </w:t>
      </w:r>
      <w:r w:rsidR="000771A3">
        <w:rPr>
          <w:rFonts w:ascii="Times New Roman" w:eastAsia="Times New Roman" w:hAnsi="Times New Roman"/>
          <w:sz w:val="28"/>
          <w:lang w:val="uk-UA"/>
        </w:rPr>
        <w:t xml:space="preserve">(спеціаліст) </w:t>
      </w:r>
      <w:r>
        <w:rPr>
          <w:rFonts w:ascii="Times New Roman" w:eastAsia="Times New Roman" w:hAnsi="Times New Roman"/>
          <w:sz w:val="28"/>
        </w:rPr>
        <w:t>ЦНАПу формує справу у паперовій та/або електронній формі та в разі потреби здійснює її копіювання та/або сканування.</w:t>
      </w:r>
    </w:p>
    <w:p w14:paraId="7D34F5C7" w14:textId="77777777" w:rsidR="00CF632E" w:rsidRDefault="00CF632E">
      <w:pPr>
        <w:spacing w:line="13" w:lineRule="exact"/>
        <w:rPr>
          <w:rFonts w:ascii="Times New Roman" w:eastAsia="Times New Roman" w:hAnsi="Times New Roman"/>
        </w:rPr>
      </w:pPr>
    </w:p>
    <w:p w14:paraId="3649288C" w14:textId="77777777" w:rsidR="00CF632E" w:rsidRDefault="00CF632E">
      <w:pPr>
        <w:spacing w:line="237" w:lineRule="auto"/>
        <w:ind w:left="260" w:firstLine="720"/>
        <w:jc w:val="both"/>
        <w:rPr>
          <w:rFonts w:ascii="Times New Roman" w:eastAsia="Times New Roman" w:hAnsi="Times New Roman"/>
          <w:sz w:val="28"/>
        </w:rPr>
      </w:pPr>
      <w:r>
        <w:rPr>
          <w:rFonts w:ascii="Times New Roman" w:eastAsia="Times New Roman" w:hAnsi="Times New Roman"/>
          <w:sz w:val="28"/>
        </w:rPr>
        <w:t xml:space="preserve">6.9. Інформацію про вчинені дії </w:t>
      </w:r>
      <w:proofErr w:type="gramStart"/>
      <w:r>
        <w:rPr>
          <w:rFonts w:ascii="Times New Roman" w:eastAsia="Times New Roman" w:hAnsi="Times New Roman"/>
          <w:sz w:val="28"/>
        </w:rPr>
        <w:t>адм</w:t>
      </w:r>
      <w:proofErr w:type="gramEnd"/>
      <w:r>
        <w:rPr>
          <w:rFonts w:ascii="Times New Roman" w:eastAsia="Times New Roman" w:hAnsi="Times New Roman"/>
          <w:sz w:val="28"/>
        </w:rPr>
        <w:t>іністратор</w:t>
      </w:r>
      <w:r w:rsidR="000771A3">
        <w:rPr>
          <w:rFonts w:ascii="Times New Roman" w:eastAsia="Times New Roman" w:hAnsi="Times New Roman"/>
          <w:sz w:val="28"/>
          <w:lang w:val="uk-UA"/>
        </w:rPr>
        <w:t xml:space="preserve"> (спеціаліст)</w:t>
      </w:r>
      <w:r>
        <w:rPr>
          <w:rFonts w:ascii="Times New Roman" w:eastAsia="Times New Roman" w:hAnsi="Times New Roman"/>
          <w:sz w:val="28"/>
        </w:rPr>
        <w:t xml:space="preserve"> ЦНАПу вносить до листа про проходження справи у паперовій та/або електронній формі. Лист про проходження справи також містить відомості про послідовність дій (етапів), необхідних для надання адміністративної послуги, та залучених суб’єктів надання адміністративних послуг.</w:t>
      </w:r>
    </w:p>
    <w:p w14:paraId="0B4020A7" w14:textId="77777777" w:rsidR="00CF632E" w:rsidRDefault="00CF632E">
      <w:pPr>
        <w:spacing w:line="334" w:lineRule="exact"/>
        <w:rPr>
          <w:rFonts w:ascii="Times New Roman" w:eastAsia="Times New Roman" w:hAnsi="Times New Roman"/>
        </w:rPr>
      </w:pPr>
    </w:p>
    <w:p w14:paraId="7DA9DB37" w14:textId="77777777" w:rsidR="00CF632E" w:rsidRPr="009141B5" w:rsidRDefault="00CF632E">
      <w:pPr>
        <w:numPr>
          <w:ilvl w:val="0"/>
          <w:numId w:val="18"/>
        </w:numPr>
        <w:tabs>
          <w:tab w:val="left" w:pos="2000"/>
        </w:tabs>
        <w:spacing w:line="0" w:lineRule="atLeast"/>
        <w:ind w:left="2000" w:hanging="276"/>
        <w:rPr>
          <w:rFonts w:ascii="Times New Roman" w:eastAsia="Times New Roman" w:hAnsi="Times New Roman"/>
          <w:b/>
          <w:sz w:val="28"/>
        </w:rPr>
      </w:pPr>
      <w:r>
        <w:rPr>
          <w:rFonts w:ascii="Times New Roman" w:eastAsia="Times New Roman" w:hAnsi="Times New Roman"/>
          <w:b/>
          <w:sz w:val="28"/>
        </w:rPr>
        <w:t>Опрацювання справи (вхідного пакета документів)</w:t>
      </w:r>
    </w:p>
    <w:p w14:paraId="574C863B" w14:textId="77777777" w:rsidR="009141B5" w:rsidRDefault="009141B5" w:rsidP="009141B5">
      <w:pPr>
        <w:tabs>
          <w:tab w:val="left" w:pos="2000"/>
        </w:tabs>
        <w:spacing w:line="0" w:lineRule="atLeast"/>
        <w:ind w:left="2000"/>
        <w:rPr>
          <w:rFonts w:ascii="Times New Roman" w:eastAsia="Times New Roman" w:hAnsi="Times New Roman"/>
          <w:b/>
          <w:sz w:val="28"/>
        </w:rPr>
      </w:pPr>
    </w:p>
    <w:p w14:paraId="1D7B270A" w14:textId="77777777" w:rsidR="00CF632E" w:rsidRDefault="00CF632E">
      <w:pPr>
        <w:spacing w:line="8" w:lineRule="exact"/>
        <w:rPr>
          <w:rFonts w:ascii="Times New Roman" w:eastAsia="Times New Roman" w:hAnsi="Times New Roman"/>
        </w:rPr>
      </w:pPr>
    </w:p>
    <w:p w14:paraId="300BCA11" w14:textId="77777777" w:rsidR="00CF632E" w:rsidRDefault="00CF632E">
      <w:pPr>
        <w:spacing w:line="238" w:lineRule="auto"/>
        <w:ind w:left="260" w:firstLine="708"/>
        <w:jc w:val="both"/>
        <w:rPr>
          <w:rFonts w:ascii="Times New Roman" w:eastAsia="Times New Roman" w:hAnsi="Times New Roman"/>
          <w:sz w:val="28"/>
        </w:rPr>
      </w:pPr>
      <w:r>
        <w:rPr>
          <w:rFonts w:ascii="Times New Roman" w:eastAsia="Times New Roman" w:hAnsi="Times New Roman"/>
          <w:sz w:val="28"/>
        </w:rPr>
        <w:t xml:space="preserve">7.1. </w:t>
      </w:r>
      <w:proofErr w:type="gramStart"/>
      <w:r>
        <w:rPr>
          <w:rFonts w:ascii="Times New Roman" w:eastAsia="Times New Roman" w:hAnsi="Times New Roman"/>
          <w:sz w:val="28"/>
        </w:rPr>
        <w:t>П</w:t>
      </w:r>
      <w:proofErr w:type="gramEnd"/>
      <w:r>
        <w:rPr>
          <w:rFonts w:ascii="Times New Roman" w:eastAsia="Times New Roman" w:hAnsi="Times New Roman"/>
          <w:sz w:val="28"/>
        </w:rPr>
        <w:t>ісля вчинення дій, передбачених пунктами 6.1 - 6.9 розділу 6 цього Регламенту, адміністратор</w:t>
      </w:r>
      <w:r w:rsidR="000771A3">
        <w:rPr>
          <w:rFonts w:ascii="Times New Roman" w:eastAsia="Times New Roman" w:hAnsi="Times New Roman"/>
          <w:sz w:val="28"/>
          <w:lang w:val="uk-UA"/>
        </w:rPr>
        <w:t xml:space="preserve"> (спеціаліст)</w:t>
      </w:r>
      <w:r>
        <w:rPr>
          <w:rFonts w:ascii="Times New Roman" w:eastAsia="Times New Roman" w:hAnsi="Times New Roman"/>
          <w:sz w:val="28"/>
        </w:rPr>
        <w:t xml:space="preserve"> ЦНАПу зобов’язаний невідкладно, але не пізніше наступного робочого дня з урахуванням графіка роботи суб’єкта надання адміністративної послуги, надіслати (передати) вхідний пакет документів суб’єкту надання адміністративної послуги, до компетенції якого належить прийняття </w:t>
      </w:r>
      <w:proofErr w:type="gramStart"/>
      <w:r>
        <w:rPr>
          <w:rFonts w:ascii="Times New Roman" w:eastAsia="Times New Roman" w:hAnsi="Times New Roman"/>
          <w:sz w:val="28"/>
        </w:rPr>
        <w:t>р</w:t>
      </w:r>
      <w:proofErr w:type="gramEnd"/>
      <w:r>
        <w:rPr>
          <w:rFonts w:ascii="Times New Roman" w:eastAsia="Times New Roman" w:hAnsi="Times New Roman"/>
          <w:sz w:val="28"/>
        </w:rPr>
        <w:t>ішення у справі, про що робиться відмітка у листі про проходженні справи із зазначенням часу, дати та найменування суб’єкта надання адміністративної послуги, до якого її надіслано, проставленням печатки (штампа) адміністратора, що передав відповідні документи.</w:t>
      </w:r>
    </w:p>
    <w:p w14:paraId="79469FA9" w14:textId="77777777" w:rsidR="00CF632E" w:rsidRDefault="00CF632E">
      <w:pPr>
        <w:spacing w:line="238" w:lineRule="auto"/>
        <w:ind w:left="260" w:firstLine="708"/>
        <w:jc w:val="both"/>
        <w:rPr>
          <w:rFonts w:ascii="Times New Roman" w:eastAsia="Times New Roman" w:hAnsi="Times New Roman"/>
          <w:sz w:val="28"/>
        </w:rPr>
      </w:pPr>
      <w:bookmarkStart w:id="9" w:name="page11"/>
      <w:bookmarkEnd w:id="9"/>
      <w:r>
        <w:rPr>
          <w:rFonts w:ascii="Times New Roman" w:eastAsia="Times New Roman" w:hAnsi="Times New Roman"/>
          <w:sz w:val="28"/>
        </w:rPr>
        <w:t xml:space="preserve">7.2. Передача справ у паперовій формі від ЦНАПу до суб’єкта надання </w:t>
      </w:r>
      <w:proofErr w:type="gramStart"/>
      <w:r>
        <w:rPr>
          <w:rFonts w:ascii="Times New Roman" w:eastAsia="Times New Roman" w:hAnsi="Times New Roman"/>
          <w:sz w:val="28"/>
        </w:rPr>
        <w:t>адм</w:t>
      </w:r>
      <w:proofErr w:type="gramEnd"/>
      <w:r>
        <w:rPr>
          <w:rFonts w:ascii="Times New Roman" w:eastAsia="Times New Roman" w:hAnsi="Times New Roman"/>
          <w:sz w:val="28"/>
        </w:rPr>
        <w:t xml:space="preserve">іністративної послуги здійснюється не менше ніж один раз протягом робочого дня, шляхом отримання справ представником суб’єкта надання адміністративної послуги або їх доставки адміністратором </w:t>
      </w:r>
      <w:r w:rsidR="000771A3">
        <w:rPr>
          <w:rFonts w:ascii="Times New Roman" w:eastAsia="Times New Roman" w:hAnsi="Times New Roman"/>
          <w:sz w:val="28"/>
          <w:lang w:val="uk-UA"/>
        </w:rPr>
        <w:t xml:space="preserve">(спеціалістом0 </w:t>
      </w:r>
      <w:r>
        <w:rPr>
          <w:rFonts w:ascii="Times New Roman" w:eastAsia="Times New Roman" w:hAnsi="Times New Roman"/>
          <w:sz w:val="28"/>
        </w:rPr>
        <w:t>ЦНАПу, надсилання відсканованих документів з використанням засобів телекомунікаційного зв’язку.</w:t>
      </w:r>
    </w:p>
    <w:p w14:paraId="4F904CB7" w14:textId="77777777" w:rsidR="00CF632E" w:rsidRDefault="00CF632E">
      <w:pPr>
        <w:spacing w:line="14" w:lineRule="exact"/>
        <w:rPr>
          <w:rFonts w:ascii="Times New Roman" w:eastAsia="Times New Roman" w:hAnsi="Times New Roman"/>
        </w:rPr>
      </w:pPr>
    </w:p>
    <w:p w14:paraId="39E468B3" w14:textId="77777777" w:rsidR="00CF632E" w:rsidRDefault="00CF632E">
      <w:pPr>
        <w:spacing w:line="237" w:lineRule="auto"/>
        <w:ind w:left="260" w:right="20" w:firstLine="708"/>
        <w:jc w:val="both"/>
        <w:rPr>
          <w:rFonts w:ascii="Times New Roman" w:eastAsia="Times New Roman" w:hAnsi="Times New Roman"/>
          <w:sz w:val="28"/>
        </w:rPr>
      </w:pPr>
      <w:r>
        <w:rPr>
          <w:rFonts w:ascii="Times New Roman" w:eastAsia="Times New Roman" w:hAnsi="Times New Roman"/>
          <w:sz w:val="28"/>
        </w:rPr>
        <w:t xml:space="preserve">7.3. </w:t>
      </w:r>
      <w:proofErr w:type="gramStart"/>
      <w:r>
        <w:rPr>
          <w:rFonts w:ascii="Times New Roman" w:eastAsia="Times New Roman" w:hAnsi="Times New Roman"/>
          <w:sz w:val="28"/>
        </w:rPr>
        <w:t>П</w:t>
      </w:r>
      <w:proofErr w:type="gramEnd"/>
      <w:r>
        <w:rPr>
          <w:rFonts w:ascii="Times New Roman" w:eastAsia="Times New Roman" w:hAnsi="Times New Roman"/>
          <w:sz w:val="28"/>
        </w:rPr>
        <w:t>ісля отримання справи, суб’єкт надання адміністративної послуги зобов’язаний внести запис про її отримання із зазначенням дати та часу, а також прізвища, імені, по батькові відповідальної посадової особи до листа про проходження справи у паперовій та/або електронній формі.</w:t>
      </w:r>
    </w:p>
    <w:p w14:paraId="06971CD3" w14:textId="77777777" w:rsidR="00CF632E" w:rsidRDefault="00CF632E">
      <w:pPr>
        <w:spacing w:line="17" w:lineRule="exact"/>
        <w:rPr>
          <w:rFonts w:ascii="Times New Roman" w:eastAsia="Times New Roman" w:hAnsi="Times New Roman"/>
        </w:rPr>
      </w:pPr>
    </w:p>
    <w:p w14:paraId="3F7682C1" w14:textId="77777777" w:rsidR="00CF632E" w:rsidRDefault="00CF632E">
      <w:pPr>
        <w:spacing w:line="237" w:lineRule="auto"/>
        <w:ind w:left="260" w:right="20" w:firstLine="708"/>
        <w:jc w:val="both"/>
        <w:rPr>
          <w:rFonts w:ascii="Times New Roman" w:eastAsia="Times New Roman" w:hAnsi="Times New Roman"/>
          <w:sz w:val="28"/>
        </w:rPr>
      </w:pPr>
      <w:r>
        <w:rPr>
          <w:rFonts w:ascii="Times New Roman" w:eastAsia="Times New Roman" w:hAnsi="Times New Roman"/>
          <w:sz w:val="28"/>
        </w:rPr>
        <w:t xml:space="preserve">7.4. Контроль за дотриманням суб’єктами надання </w:t>
      </w:r>
      <w:proofErr w:type="gramStart"/>
      <w:r>
        <w:rPr>
          <w:rFonts w:ascii="Times New Roman" w:eastAsia="Times New Roman" w:hAnsi="Times New Roman"/>
          <w:sz w:val="28"/>
        </w:rPr>
        <w:t>адм</w:t>
      </w:r>
      <w:proofErr w:type="gramEnd"/>
      <w:r>
        <w:rPr>
          <w:rFonts w:ascii="Times New Roman" w:eastAsia="Times New Roman" w:hAnsi="Times New Roman"/>
          <w:sz w:val="28"/>
        </w:rPr>
        <w:t xml:space="preserve">іністративних послуг строків розгляду справ та прийняття рішень здійснюється адміністраторами </w:t>
      </w:r>
      <w:r w:rsidR="000771A3">
        <w:rPr>
          <w:rFonts w:ascii="Times New Roman" w:eastAsia="Times New Roman" w:hAnsi="Times New Roman"/>
          <w:sz w:val="28"/>
          <w:lang w:val="uk-UA"/>
        </w:rPr>
        <w:t xml:space="preserve">(спеціалістами) </w:t>
      </w:r>
      <w:r>
        <w:rPr>
          <w:rFonts w:ascii="Times New Roman" w:eastAsia="Times New Roman" w:hAnsi="Times New Roman"/>
          <w:sz w:val="28"/>
        </w:rPr>
        <w:t>ЦНАПу відповідно до розподілу обов’язків за рішенням керівника центру.</w:t>
      </w:r>
    </w:p>
    <w:p w14:paraId="2A1F701D" w14:textId="77777777" w:rsidR="00CF632E" w:rsidRDefault="00CF632E">
      <w:pPr>
        <w:spacing w:line="2" w:lineRule="exact"/>
        <w:rPr>
          <w:rFonts w:ascii="Times New Roman" w:eastAsia="Times New Roman" w:hAnsi="Times New Roman"/>
        </w:rPr>
      </w:pPr>
    </w:p>
    <w:p w14:paraId="491F8851" w14:textId="77777777" w:rsidR="00CF632E" w:rsidRDefault="00CF632E">
      <w:pPr>
        <w:spacing w:line="0" w:lineRule="atLeast"/>
        <w:ind w:left="980"/>
        <w:rPr>
          <w:rFonts w:ascii="Times New Roman" w:eastAsia="Times New Roman" w:hAnsi="Times New Roman"/>
          <w:sz w:val="28"/>
        </w:rPr>
      </w:pPr>
      <w:r>
        <w:rPr>
          <w:rFonts w:ascii="Times New Roman" w:eastAsia="Times New Roman" w:hAnsi="Times New Roman"/>
          <w:sz w:val="28"/>
        </w:rPr>
        <w:t xml:space="preserve">7.5. Суб’єкт надання </w:t>
      </w:r>
      <w:proofErr w:type="gramStart"/>
      <w:r>
        <w:rPr>
          <w:rFonts w:ascii="Times New Roman" w:eastAsia="Times New Roman" w:hAnsi="Times New Roman"/>
          <w:sz w:val="28"/>
        </w:rPr>
        <w:t>адм</w:t>
      </w:r>
      <w:proofErr w:type="gramEnd"/>
      <w:r>
        <w:rPr>
          <w:rFonts w:ascii="Times New Roman" w:eastAsia="Times New Roman" w:hAnsi="Times New Roman"/>
          <w:sz w:val="28"/>
        </w:rPr>
        <w:t>іністративної послуги зобов’язаний:</w:t>
      </w:r>
    </w:p>
    <w:p w14:paraId="03EFCA41" w14:textId="77777777" w:rsidR="00CF632E" w:rsidRDefault="00CF632E">
      <w:pPr>
        <w:spacing w:line="16" w:lineRule="exact"/>
        <w:rPr>
          <w:rFonts w:ascii="Times New Roman" w:eastAsia="Times New Roman" w:hAnsi="Times New Roman"/>
        </w:rPr>
      </w:pPr>
    </w:p>
    <w:p w14:paraId="42ADF211" w14:textId="77777777" w:rsidR="00CF632E" w:rsidRDefault="00CF632E">
      <w:pPr>
        <w:spacing w:line="236" w:lineRule="auto"/>
        <w:ind w:left="260" w:firstLine="300"/>
        <w:jc w:val="both"/>
        <w:rPr>
          <w:rFonts w:ascii="Times New Roman" w:eastAsia="Times New Roman" w:hAnsi="Times New Roman"/>
          <w:sz w:val="28"/>
        </w:rPr>
      </w:pPr>
      <w:r>
        <w:rPr>
          <w:rFonts w:ascii="Times New Roman" w:eastAsia="Times New Roman" w:hAnsi="Times New Roman"/>
          <w:sz w:val="28"/>
        </w:rPr>
        <w:lastRenderedPageBreak/>
        <w:t xml:space="preserve">своєчасно інформувати ЦНАП про перешкоди у дотриманні строку розгляду справи та прийнятті </w:t>
      </w:r>
      <w:proofErr w:type="gramStart"/>
      <w:r>
        <w:rPr>
          <w:rFonts w:ascii="Times New Roman" w:eastAsia="Times New Roman" w:hAnsi="Times New Roman"/>
          <w:sz w:val="28"/>
        </w:rPr>
        <w:t>р</w:t>
      </w:r>
      <w:proofErr w:type="gramEnd"/>
      <w:r>
        <w:rPr>
          <w:rFonts w:ascii="Times New Roman" w:eastAsia="Times New Roman" w:hAnsi="Times New Roman"/>
          <w:sz w:val="28"/>
        </w:rPr>
        <w:t>ішення, інші проблеми, що виникають під час розгляду справи;</w:t>
      </w:r>
    </w:p>
    <w:p w14:paraId="5F96A722" w14:textId="77777777" w:rsidR="00CF632E" w:rsidRDefault="00CF632E">
      <w:pPr>
        <w:spacing w:line="15" w:lineRule="exact"/>
        <w:rPr>
          <w:rFonts w:ascii="Times New Roman" w:eastAsia="Times New Roman" w:hAnsi="Times New Roman"/>
        </w:rPr>
      </w:pPr>
    </w:p>
    <w:p w14:paraId="2CF7EAFD" w14:textId="77777777" w:rsidR="00CF632E" w:rsidRDefault="00CF632E">
      <w:pPr>
        <w:spacing w:line="236" w:lineRule="auto"/>
        <w:ind w:left="260" w:right="20" w:firstLine="300"/>
        <w:jc w:val="both"/>
        <w:rPr>
          <w:rFonts w:ascii="Times New Roman" w:eastAsia="Times New Roman" w:hAnsi="Times New Roman"/>
          <w:sz w:val="28"/>
        </w:rPr>
      </w:pPr>
      <w:r>
        <w:rPr>
          <w:rFonts w:ascii="Times New Roman" w:eastAsia="Times New Roman" w:hAnsi="Times New Roman"/>
          <w:sz w:val="28"/>
        </w:rPr>
        <w:t xml:space="preserve">надавати інформацію на усний або письмовий запит (у тому числі шляхом надсилання на адресу електронної пошти) </w:t>
      </w:r>
      <w:proofErr w:type="gramStart"/>
      <w:r>
        <w:rPr>
          <w:rFonts w:ascii="Times New Roman" w:eastAsia="Times New Roman" w:hAnsi="Times New Roman"/>
          <w:sz w:val="28"/>
        </w:rPr>
        <w:t>адм</w:t>
      </w:r>
      <w:proofErr w:type="gramEnd"/>
      <w:r>
        <w:rPr>
          <w:rFonts w:ascii="Times New Roman" w:eastAsia="Times New Roman" w:hAnsi="Times New Roman"/>
          <w:sz w:val="28"/>
        </w:rPr>
        <w:t xml:space="preserve">іністратора </w:t>
      </w:r>
      <w:r w:rsidR="000771A3">
        <w:rPr>
          <w:rFonts w:ascii="Times New Roman" w:eastAsia="Times New Roman" w:hAnsi="Times New Roman"/>
          <w:sz w:val="28"/>
          <w:lang w:val="uk-UA"/>
        </w:rPr>
        <w:t>(спеціаліста)</w:t>
      </w:r>
      <w:r>
        <w:rPr>
          <w:rFonts w:ascii="Times New Roman" w:eastAsia="Times New Roman" w:hAnsi="Times New Roman"/>
          <w:sz w:val="28"/>
        </w:rPr>
        <w:t>ЦНАПу про хід розгляду справи.</w:t>
      </w:r>
    </w:p>
    <w:p w14:paraId="5B95CD12" w14:textId="77777777" w:rsidR="00CF632E" w:rsidRDefault="00CF632E">
      <w:pPr>
        <w:spacing w:line="15" w:lineRule="exact"/>
        <w:rPr>
          <w:rFonts w:ascii="Times New Roman" w:eastAsia="Times New Roman" w:hAnsi="Times New Roman"/>
        </w:rPr>
      </w:pPr>
    </w:p>
    <w:p w14:paraId="29ADA247" w14:textId="77777777" w:rsidR="00CF632E" w:rsidRDefault="00CF632E">
      <w:pPr>
        <w:numPr>
          <w:ilvl w:val="0"/>
          <w:numId w:val="19"/>
        </w:numPr>
        <w:tabs>
          <w:tab w:val="left" w:pos="1292"/>
        </w:tabs>
        <w:spacing w:line="237" w:lineRule="auto"/>
        <w:ind w:left="260" w:firstLine="710"/>
        <w:jc w:val="both"/>
        <w:rPr>
          <w:rFonts w:ascii="Times New Roman" w:eastAsia="Times New Roman" w:hAnsi="Times New Roman"/>
          <w:sz w:val="28"/>
        </w:rPr>
      </w:pPr>
      <w:r>
        <w:rPr>
          <w:rFonts w:ascii="Times New Roman" w:eastAsia="Times New Roman" w:hAnsi="Times New Roman"/>
          <w:sz w:val="28"/>
        </w:rPr>
        <w:t xml:space="preserve">разі виявлення факту порушення вимог законодавства щодо розгляду справи (строків надання </w:t>
      </w:r>
      <w:proofErr w:type="gramStart"/>
      <w:r>
        <w:rPr>
          <w:rFonts w:ascii="Times New Roman" w:eastAsia="Times New Roman" w:hAnsi="Times New Roman"/>
          <w:sz w:val="28"/>
        </w:rPr>
        <w:t>адм</w:t>
      </w:r>
      <w:proofErr w:type="gramEnd"/>
      <w:r>
        <w:rPr>
          <w:rFonts w:ascii="Times New Roman" w:eastAsia="Times New Roman" w:hAnsi="Times New Roman"/>
          <w:sz w:val="28"/>
        </w:rPr>
        <w:t xml:space="preserve">іністративної послуги тощо) адміністратор </w:t>
      </w:r>
      <w:r w:rsidR="000771A3">
        <w:rPr>
          <w:rFonts w:ascii="Times New Roman" w:eastAsia="Times New Roman" w:hAnsi="Times New Roman"/>
          <w:sz w:val="28"/>
          <w:lang w:val="uk-UA"/>
        </w:rPr>
        <w:t xml:space="preserve">(спеціаліст) </w:t>
      </w:r>
      <w:r>
        <w:rPr>
          <w:rFonts w:ascii="Times New Roman" w:eastAsia="Times New Roman" w:hAnsi="Times New Roman"/>
          <w:sz w:val="28"/>
        </w:rPr>
        <w:t>ЦНАПу невідкладно інформує про це керівника ЦНАПу.</w:t>
      </w:r>
    </w:p>
    <w:p w14:paraId="5220BBB2" w14:textId="77777777" w:rsidR="00CF632E" w:rsidRDefault="00CF632E">
      <w:pPr>
        <w:spacing w:line="326" w:lineRule="exact"/>
        <w:rPr>
          <w:rFonts w:ascii="Times New Roman" w:eastAsia="Times New Roman" w:hAnsi="Times New Roman"/>
          <w:sz w:val="28"/>
        </w:rPr>
      </w:pPr>
    </w:p>
    <w:p w14:paraId="6D6DBA67" w14:textId="77777777" w:rsidR="00CF632E" w:rsidRDefault="00CF632E">
      <w:pPr>
        <w:numPr>
          <w:ilvl w:val="1"/>
          <w:numId w:val="19"/>
        </w:numPr>
        <w:tabs>
          <w:tab w:val="left" w:pos="1440"/>
        </w:tabs>
        <w:spacing w:line="0" w:lineRule="atLeast"/>
        <w:ind w:left="1440" w:hanging="278"/>
        <w:rPr>
          <w:rFonts w:ascii="Times New Roman" w:eastAsia="Times New Roman" w:hAnsi="Times New Roman"/>
          <w:b/>
          <w:sz w:val="28"/>
        </w:rPr>
      </w:pPr>
      <w:r>
        <w:rPr>
          <w:rFonts w:ascii="Times New Roman" w:eastAsia="Times New Roman" w:hAnsi="Times New Roman"/>
          <w:b/>
          <w:sz w:val="28"/>
        </w:rPr>
        <w:t>Передача вихідного пакета документів суб’єктові звернення</w:t>
      </w:r>
    </w:p>
    <w:p w14:paraId="13CB595B" w14:textId="77777777" w:rsidR="00CF632E" w:rsidRDefault="00CF632E">
      <w:pPr>
        <w:spacing w:line="8" w:lineRule="exact"/>
        <w:rPr>
          <w:rFonts w:ascii="Times New Roman" w:eastAsia="Times New Roman" w:hAnsi="Times New Roman"/>
        </w:rPr>
      </w:pPr>
    </w:p>
    <w:p w14:paraId="60129E01" w14:textId="77777777" w:rsidR="00CF632E" w:rsidRDefault="00CF632E">
      <w:pPr>
        <w:spacing w:line="237" w:lineRule="auto"/>
        <w:ind w:left="260" w:firstLine="708"/>
        <w:jc w:val="both"/>
        <w:rPr>
          <w:rFonts w:ascii="Times New Roman" w:eastAsia="Times New Roman" w:hAnsi="Times New Roman"/>
          <w:sz w:val="28"/>
        </w:rPr>
      </w:pPr>
      <w:r>
        <w:rPr>
          <w:rFonts w:ascii="Times New Roman" w:eastAsia="Times New Roman" w:hAnsi="Times New Roman"/>
          <w:sz w:val="28"/>
        </w:rPr>
        <w:t xml:space="preserve">8.1. Суб’єкт надання </w:t>
      </w:r>
      <w:proofErr w:type="gramStart"/>
      <w:r>
        <w:rPr>
          <w:rFonts w:ascii="Times New Roman" w:eastAsia="Times New Roman" w:hAnsi="Times New Roman"/>
          <w:sz w:val="28"/>
        </w:rPr>
        <w:t>адм</w:t>
      </w:r>
      <w:proofErr w:type="gramEnd"/>
      <w:r>
        <w:rPr>
          <w:rFonts w:ascii="Times New Roman" w:eastAsia="Times New Roman" w:hAnsi="Times New Roman"/>
          <w:sz w:val="28"/>
        </w:rPr>
        <w:t>іністративної послуги невідкладно, але не пізніше наступного робочого дня після оформлення результату надання адміністративної послуги, формує вихідний пакет документів та передає його до ЦНАПу, про що зазначається у листі про проходженні справи.</w:t>
      </w:r>
    </w:p>
    <w:p w14:paraId="6D9C8D39" w14:textId="77777777" w:rsidR="00CF632E" w:rsidRDefault="00CF632E">
      <w:pPr>
        <w:spacing w:line="17" w:lineRule="exact"/>
        <w:rPr>
          <w:rFonts w:ascii="Times New Roman" w:eastAsia="Times New Roman" w:hAnsi="Times New Roman"/>
        </w:rPr>
      </w:pPr>
    </w:p>
    <w:p w14:paraId="6C07E2E8" w14:textId="77777777" w:rsidR="00CF632E" w:rsidRDefault="00CF632E">
      <w:pPr>
        <w:spacing w:line="238" w:lineRule="auto"/>
        <w:ind w:left="260" w:firstLine="708"/>
        <w:jc w:val="both"/>
        <w:rPr>
          <w:rFonts w:ascii="Times New Roman" w:eastAsia="Times New Roman" w:hAnsi="Times New Roman"/>
          <w:sz w:val="28"/>
        </w:rPr>
      </w:pPr>
      <w:r>
        <w:rPr>
          <w:rFonts w:ascii="Times New Roman" w:eastAsia="Times New Roman" w:hAnsi="Times New Roman"/>
          <w:sz w:val="28"/>
        </w:rPr>
        <w:t xml:space="preserve">8.2. </w:t>
      </w:r>
      <w:proofErr w:type="gramStart"/>
      <w:r>
        <w:rPr>
          <w:rFonts w:ascii="Times New Roman" w:eastAsia="Times New Roman" w:hAnsi="Times New Roman"/>
          <w:sz w:val="28"/>
        </w:rPr>
        <w:t>Адм</w:t>
      </w:r>
      <w:proofErr w:type="gramEnd"/>
      <w:r>
        <w:rPr>
          <w:rFonts w:ascii="Times New Roman" w:eastAsia="Times New Roman" w:hAnsi="Times New Roman"/>
          <w:sz w:val="28"/>
        </w:rPr>
        <w:t xml:space="preserve">іністратор </w:t>
      </w:r>
      <w:r w:rsidR="000771A3">
        <w:rPr>
          <w:rFonts w:ascii="Times New Roman" w:eastAsia="Times New Roman" w:hAnsi="Times New Roman"/>
          <w:sz w:val="28"/>
          <w:lang w:val="uk-UA"/>
        </w:rPr>
        <w:t xml:space="preserve">(спеціаліст) </w:t>
      </w:r>
      <w:r>
        <w:rPr>
          <w:rFonts w:ascii="Times New Roman" w:eastAsia="Times New Roman" w:hAnsi="Times New Roman"/>
          <w:sz w:val="28"/>
        </w:rPr>
        <w:t>ЦНАПу невідкладно у день надходження вихідного пакету документів повідомляє про результат надання адміністративної послуги суб’єктові звернення у спосіб, зазначений в описі вхідного пакета документів, здійснює реєстрацію вихідного пакета документів шляхом внесення відповідних відомостей до листа про проходження справи, а також до відповідного реєстру в паперовій та/або електронній формі.</w:t>
      </w:r>
    </w:p>
    <w:p w14:paraId="675E05EE" w14:textId="77777777" w:rsidR="00CF632E" w:rsidRDefault="00CF632E">
      <w:pPr>
        <w:spacing w:line="17" w:lineRule="exact"/>
        <w:rPr>
          <w:rFonts w:ascii="Times New Roman" w:eastAsia="Times New Roman" w:hAnsi="Times New Roman"/>
        </w:rPr>
      </w:pPr>
    </w:p>
    <w:p w14:paraId="48EEC9A3" w14:textId="77777777" w:rsidR="00CF632E" w:rsidRDefault="00CF632E">
      <w:pPr>
        <w:spacing w:line="237" w:lineRule="auto"/>
        <w:ind w:left="260" w:right="20" w:firstLine="708"/>
        <w:jc w:val="both"/>
        <w:rPr>
          <w:rFonts w:ascii="Times New Roman" w:eastAsia="Times New Roman" w:hAnsi="Times New Roman"/>
          <w:sz w:val="28"/>
        </w:rPr>
      </w:pPr>
      <w:r>
        <w:rPr>
          <w:rFonts w:ascii="Times New Roman" w:eastAsia="Times New Roman" w:hAnsi="Times New Roman"/>
          <w:sz w:val="28"/>
        </w:rPr>
        <w:t xml:space="preserve">8.3. Вихідний пакет документів передається суб’єктові звернення особисто </w:t>
      </w:r>
      <w:proofErr w:type="gramStart"/>
      <w:r>
        <w:rPr>
          <w:rFonts w:ascii="Times New Roman" w:eastAsia="Times New Roman" w:hAnsi="Times New Roman"/>
          <w:sz w:val="28"/>
        </w:rPr>
        <w:t>п</w:t>
      </w:r>
      <w:proofErr w:type="gramEnd"/>
      <w:r>
        <w:rPr>
          <w:rFonts w:ascii="Times New Roman" w:eastAsia="Times New Roman" w:hAnsi="Times New Roman"/>
          <w:sz w:val="28"/>
        </w:rPr>
        <w:t>ід підпис (у тому числі його представникові (законному представникові)) у разі пред’явлення документа, що посвідчує особу та/або засвідчує його повноваження, або у випадках, передбачених законодавством, передається в інший прийнятний для суб’єкта звернення спосіб.</w:t>
      </w:r>
    </w:p>
    <w:p w14:paraId="2FC17F8B" w14:textId="77777777" w:rsidR="00CF632E" w:rsidRDefault="00CF632E">
      <w:pPr>
        <w:spacing w:line="21" w:lineRule="exact"/>
        <w:rPr>
          <w:rFonts w:ascii="Times New Roman" w:eastAsia="Times New Roman" w:hAnsi="Times New Roman"/>
        </w:rPr>
      </w:pPr>
    </w:p>
    <w:p w14:paraId="78FA1B1C" w14:textId="77777777" w:rsidR="00CF632E" w:rsidRDefault="00CF632E">
      <w:pPr>
        <w:spacing w:line="236" w:lineRule="auto"/>
        <w:ind w:left="260" w:right="20" w:firstLine="708"/>
        <w:jc w:val="both"/>
        <w:rPr>
          <w:rFonts w:ascii="Times New Roman" w:eastAsia="Times New Roman" w:hAnsi="Times New Roman"/>
          <w:sz w:val="28"/>
        </w:rPr>
      </w:pPr>
      <w:r>
        <w:rPr>
          <w:rFonts w:ascii="Times New Roman" w:eastAsia="Times New Roman" w:hAnsi="Times New Roman"/>
          <w:sz w:val="28"/>
        </w:rPr>
        <w:t xml:space="preserve">Інформація про дату отримання вихідного пакета документів суб’єктом звернення зазначається в описі вхідного пакета документів, і зберігається </w:t>
      </w:r>
      <w:proofErr w:type="gramStart"/>
      <w:r>
        <w:rPr>
          <w:rFonts w:ascii="Times New Roman" w:eastAsia="Times New Roman" w:hAnsi="Times New Roman"/>
          <w:sz w:val="28"/>
        </w:rPr>
        <w:t>в</w:t>
      </w:r>
      <w:proofErr w:type="gramEnd"/>
      <w:r>
        <w:rPr>
          <w:rFonts w:ascii="Times New Roman" w:eastAsia="Times New Roman" w:hAnsi="Times New Roman"/>
          <w:sz w:val="28"/>
        </w:rPr>
        <w:t xml:space="preserve"> матеріалах справи.</w:t>
      </w:r>
    </w:p>
    <w:p w14:paraId="0A4F7224" w14:textId="77777777" w:rsidR="00CF632E" w:rsidRDefault="00CF632E">
      <w:pPr>
        <w:spacing w:line="15" w:lineRule="exact"/>
        <w:rPr>
          <w:rFonts w:ascii="Times New Roman" w:eastAsia="Times New Roman" w:hAnsi="Times New Roman"/>
        </w:rPr>
      </w:pPr>
    </w:p>
    <w:p w14:paraId="5096D28A" w14:textId="77777777" w:rsidR="00CF632E" w:rsidRDefault="00CF632E">
      <w:pPr>
        <w:spacing w:line="236" w:lineRule="auto"/>
        <w:ind w:left="260" w:firstLine="708"/>
        <w:jc w:val="both"/>
        <w:rPr>
          <w:rFonts w:ascii="Times New Roman" w:eastAsia="Times New Roman" w:hAnsi="Times New Roman"/>
          <w:sz w:val="28"/>
        </w:rPr>
      </w:pPr>
      <w:r>
        <w:rPr>
          <w:rFonts w:ascii="Times New Roman" w:eastAsia="Times New Roman" w:hAnsi="Times New Roman"/>
          <w:sz w:val="28"/>
        </w:rPr>
        <w:t xml:space="preserve">8.4. У разі незазначення суб’єктом звернення зручного для нього способу отримання вихідного пакета документів або його неотримання в ЦНАПі протягом двох місяців </w:t>
      </w:r>
      <w:proofErr w:type="gramStart"/>
      <w:r>
        <w:rPr>
          <w:rFonts w:ascii="Times New Roman" w:eastAsia="Times New Roman" w:hAnsi="Times New Roman"/>
          <w:sz w:val="28"/>
        </w:rPr>
        <w:t>в</w:t>
      </w:r>
      <w:proofErr w:type="gramEnd"/>
      <w:r>
        <w:rPr>
          <w:rFonts w:ascii="Times New Roman" w:eastAsia="Times New Roman" w:hAnsi="Times New Roman"/>
          <w:sz w:val="28"/>
        </w:rPr>
        <w:t>ідповідні документи надсилаються суб’єктові звернення</w:t>
      </w:r>
    </w:p>
    <w:p w14:paraId="2626AE67" w14:textId="77777777" w:rsidR="00CF632E" w:rsidRDefault="00CF632E">
      <w:pPr>
        <w:spacing w:line="237" w:lineRule="auto"/>
        <w:ind w:left="260"/>
        <w:jc w:val="both"/>
        <w:rPr>
          <w:rFonts w:ascii="Times New Roman" w:eastAsia="Times New Roman" w:hAnsi="Times New Roman"/>
          <w:sz w:val="28"/>
        </w:rPr>
      </w:pPr>
      <w:bookmarkStart w:id="10" w:name="page12"/>
      <w:bookmarkEnd w:id="10"/>
      <w:r>
        <w:rPr>
          <w:rFonts w:ascii="Times New Roman" w:eastAsia="Times New Roman" w:hAnsi="Times New Roman"/>
          <w:sz w:val="28"/>
        </w:rPr>
        <w:t xml:space="preserve">засобами поштового зв’язку. У разі відсутності відомостей про місце проживання (місцезнаходження) суб’єкта звернення та іншої контактної інформації вихідний пакет документів зберігається протягом тримісячного строку в ЦНАПі, а потім передається для </w:t>
      </w:r>
      <w:proofErr w:type="gramStart"/>
      <w:r>
        <w:rPr>
          <w:rFonts w:ascii="Times New Roman" w:eastAsia="Times New Roman" w:hAnsi="Times New Roman"/>
          <w:sz w:val="28"/>
        </w:rPr>
        <w:t>арх</w:t>
      </w:r>
      <w:proofErr w:type="gramEnd"/>
      <w:r>
        <w:rPr>
          <w:rFonts w:ascii="Times New Roman" w:eastAsia="Times New Roman" w:hAnsi="Times New Roman"/>
          <w:sz w:val="28"/>
        </w:rPr>
        <w:t>івного зберігання.</w:t>
      </w:r>
    </w:p>
    <w:p w14:paraId="5AE48A43" w14:textId="77777777" w:rsidR="00CF632E" w:rsidRDefault="00CF632E">
      <w:pPr>
        <w:spacing w:line="17" w:lineRule="exact"/>
        <w:rPr>
          <w:rFonts w:ascii="Times New Roman" w:eastAsia="Times New Roman" w:hAnsi="Times New Roman"/>
        </w:rPr>
      </w:pPr>
    </w:p>
    <w:p w14:paraId="1706AE98" w14:textId="77777777" w:rsidR="00CF632E" w:rsidRDefault="00CF632E">
      <w:pPr>
        <w:spacing w:line="237" w:lineRule="auto"/>
        <w:ind w:left="260" w:firstLine="708"/>
        <w:jc w:val="both"/>
        <w:rPr>
          <w:rFonts w:ascii="Times New Roman" w:eastAsia="Times New Roman" w:hAnsi="Times New Roman"/>
          <w:sz w:val="28"/>
        </w:rPr>
      </w:pPr>
      <w:r>
        <w:rPr>
          <w:rFonts w:ascii="Times New Roman" w:eastAsia="Times New Roman" w:hAnsi="Times New Roman"/>
          <w:sz w:val="28"/>
        </w:rPr>
        <w:t xml:space="preserve">8.5. У разі коли </w:t>
      </w:r>
      <w:proofErr w:type="gramStart"/>
      <w:r>
        <w:rPr>
          <w:rFonts w:ascii="Times New Roman" w:eastAsia="Times New Roman" w:hAnsi="Times New Roman"/>
          <w:sz w:val="28"/>
        </w:rPr>
        <w:t>адм</w:t>
      </w:r>
      <w:proofErr w:type="gramEnd"/>
      <w:r>
        <w:rPr>
          <w:rFonts w:ascii="Times New Roman" w:eastAsia="Times New Roman" w:hAnsi="Times New Roman"/>
          <w:sz w:val="28"/>
        </w:rPr>
        <w:t xml:space="preserve">іністративна послуга надається невідкладно, адміністратор </w:t>
      </w:r>
      <w:r w:rsidR="000771A3">
        <w:rPr>
          <w:rFonts w:ascii="Times New Roman" w:eastAsia="Times New Roman" w:hAnsi="Times New Roman"/>
          <w:sz w:val="28"/>
          <w:lang w:val="uk-UA"/>
        </w:rPr>
        <w:t xml:space="preserve">(спеціаліст) </w:t>
      </w:r>
      <w:r>
        <w:rPr>
          <w:rFonts w:ascii="Times New Roman" w:eastAsia="Times New Roman" w:hAnsi="Times New Roman"/>
          <w:sz w:val="28"/>
        </w:rPr>
        <w:t>ЦНАПу реєструє інформацію про результат розгляду справи в журналі (у паперовій та/або електронній формі), негайно формує вихідний пакет документів та передає його суб’єктові звернення.</w:t>
      </w:r>
    </w:p>
    <w:p w14:paraId="50F40DEB" w14:textId="77777777" w:rsidR="00CF632E" w:rsidRDefault="00CF632E">
      <w:pPr>
        <w:spacing w:line="17" w:lineRule="exact"/>
        <w:rPr>
          <w:rFonts w:ascii="Times New Roman" w:eastAsia="Times New Roman" w:hAnsi="Times New Roman"/>
        </w:rPr>
      </w:pPr>
    </w:p>
    <w:p w14:paraId="3989AAC9" w14:textId="77777777" w:rsidR="00CF632E" w:rsidRDefault="00CF632E">
      <w:pPr>
        <w:spacing w:line="236" w:lineRule="auto"/>
        <w:ind w:left="260" w:right="20" w:firstLine="708"/>
        <w:jc w:val="both"/>
        <w:rPr>
          <w:rFonts w:ascii="Times New Roman" w:eastAsia="Times New Roman" w:hAnsi="Times New Roman"/>
          <w:sz w:val="28"/>
        </w:rPr>
      </w:pPr>
      <w:r>
        <w:rPr>
          <w:rFonts w:ascii="Times New Roman" w:eastAsia="Times New Roman" w:hAnsi="Times New Roman"/>
          <w:sz w:val="28"/>
        </w:rPr>
        <w:t xml:space="preserve">8.6. Відповідальність за несвоєчасне та неналежне надання </w:t>
      </w:r>
      <w:proofErr w:type="gramStart"/>
      <w:r>
        <w:rPr>
          <w:rFonts w:ascii="Times New Roman" w:eastAsia="Times New Roman" w:hAnsi="Times New Roman"/>
          <w:sz w:val="28"/>
        </w:rPr>
        <w:t>адм</w:t>
      </w:r>
      <w:proofErr w:type="gramEnd"/>
      <w:r>
        <w:rPr>
          <w:rFonts w:ascii="Times New Roman" w:eastAsia="Times New Roman" w:hAnsi="Times New Roman"/>
          <w:sz w:val="28"/>
        </w:rPr>
        <w:t>іністративних послуг несуть суб’єкти надання таких послуг та в межах повноважень адміністратори і керівник ЦНАПу.</w:t>
      </w:r>
    </w:p>
    <w:p w14:paraId="77A52294" w14:textId="77777777" w:rsidR="00CF632E" w:rsidRDefault="00CF632E">
      <w:pPr>
        <w:spacing w:line="15" w:lineRule="exact"/>
        <w:rPr>
          <w:rFonts w:ascii="Times New Roman" w:eastAsia="Times New Roman" w:hAnsi="Times New Roman"/>
        </w:rPr>
      </w:pPr>
    </w:p>
    <w:p w14:paraId="7F67D90C" w14:textId="77777777" w:rsidR="00CF632E" w:rsidRDefault="00CF632E">
      <w:pPr>
        <w:spacing w:line="236" w:lineRule="auto"/>
        <w:ind w:left="260" w:firstLine="708"/>
        <w:jc w:val="both"/>
        <w:rPr>
          <w:rFonts w:ascii="Times New Roman" w:eastAsia="Times New Roman" w:hAnsi="Times New Roman"/>
          <w:sz w:val="28"/>
        </w:rPr>
      </w:pPr>
      <w:r>
        <w:rPr>
          <w:rFonts w:ascii="Times New Roman" w:eastAsia="Times New Roman" w:hAnsi="Times New Roman"/>
          <w:sz w:val="28"/>
        </w:rPr>
        <w:lastRenderedPageBreak/>
        <w:t xml:space="preserve">8.7. У ЦНАПі зберігається інформація про кожну надану </w:t>
      </w:r>
      <w:proofErr w:type="gramStart"/>
      <w:r>
        <w:rPr>
          <w:rFonts w:ascii="Times New Roman" w:eastAsia="Times New Roman" w:hAnsi="Times New Roman"/>
          <w:sz w:val="28"/>
        </w:rPr>
        <w:t>адм</w:t>
      </w:r>
      <w:proofErr w:type="gramEnd"/>
      <w:r>
        <w:rPr>
          <w:rFonts w:ascii="Times New Roman" w:eastAsia="Times New Roman" w:hAnsi="Times New Roman"/>
          <w:sz w:val="28"/>
        </w:rPr>
        <w:t>іністративну послугу/справу у паперовій (копія) та/або електронній (відскановані документи) формі: заява суб’єкта звернення, результат надання адміністративної послуги.</w:t>
      </w:r>
    </w:p>
    <w:p w14:paraId="007DCDA8" w14:textId="77777777" w:rsidR="00CF632E" w:rsidRDefault="00CF632E">
      <w:pPr>
        <w:spacing w:line="18" w:lineRule="exact"/>
        <w:rPr>
          <w:rFonts w:ascii="Times New Roman" w:eastAsia="Times New Roman" w:hAnsi="Times New Roman"/>
        </w:rPr>
      </w:pPr>
    </w:p>
    <w:p w14:paraId="7DB2F979" w14:textId="77777777" w:rsidR="00CF632E" w:rsidRDefault="00CF632E">
      <w:pPr>
        <w:spacing w:line="234" w:lineRule="auto"/>
        <w:ind w:left="260" w:firstLine="708"/>
        <w:jc w:val="both"/>
        <w:rPr>
          <w:rFonts w:ascii="Times New Roman" w:eastAsia="Times New Roman" w:hAnsi="Times New Roman"/>
          <w:sz w:val="28"/>
        </w:rPr>
      </w:pPr>
      <w:r>
        <w:rPr>
          <w:rFonts w:ascii="Times New Roman" w:eastAsia="Times New Roman" w:hAnsi="Times New Roman"/>
          <w:sz w:val="28"/>
        </w:rPr>
        <w:t xml:space="preserve">Усі матеріали справи зберігаються у суб’єкта надання </w:t>
      </w:r>
      <w:proofErr w:type="gramStart"/>
      <w:r>
        <w:rPr>
          <w:rFonts w:ascii="Times New Roman" w:eastAsia="Times New Roman" w:hAnsi="Times New Roman"/>
          <w:sz w:val="28"/>
        </w:rPr>
        <w:t>адм</w:t>
      </w:r>
      <w:proofErr w:type="gramEnd"/>
      <w:r>
        <w:rPr>
          <w:rFonts w:ascii="Times New Roman" w:eastAsia="Times New Roman" w:hAnsi="Times New Roman"/>
          <w:sz w:val="28"/>
        </w:rPr>
        <w:t>іністративної послуги.</w:t>
      </w:r>
    </w:p>
    <w:p w14:paraId="450EA2D7" w14:textId="77777777" w:rsidR="00CF632E" w:rsidRDefault="00CF632E">
      <w:pPr>
        <w:spacing w:line="15" w:lineRule="exact"/>
        <w:rPr>
          <w:rFonts w:ascii="Times New Roman" w:eastAsia="Times New Roman" w:hAnsi="Times New Roman"/>
        </w:rPr>
      </w:pPr>
    </w:p>
    <w:p w14:paraId="293A9A58" w14:textId="77777777" w:rsidR="00CF632E" w:rsidRDefault="00CF632E">
      <w:pPr>
        <w:spacing w:line="238" w:lineRule="auto"/>
        <w:ind w:left="260" w:firstLine="708"/>
        <w:jc w:val="both"/>
        <w:rPr>
          <w:rFonts w:ascii="Times New Roman" w:eastAsia="Times New Roman" w:hAnsi="Times New Roman"/>
          <w:sz w:val="28"/>
        </w:rPr>
      </w:pPr>
      <w:r>
        <w:rPr>
          <w:rFonts w:ascii="Times New Roman" w:eastAsia="Times New Roman" w:hAnsi="Times New Roman"/>
          <w:sz w:val="28"/>
        </w:rPr>
        <w:t xml:space="preserve">Відповідно до п.3 част.9 ст.9 Закону України „Про </w:t>
      </w:r>
      <w:proofErr w:type="gramStart"/>
      <w:r>
        <w:rPr>
          <w:rFonts w:ascii="Times New Roman" w:eastAsia="Times New Roman" w:hAnsi="Times New Roman"/>
          <w:sz w:val="28"/>
        </w:rPr>
        <w:t>адм</w:t>
      </w:r>
      <w:proofErr w:type="gramEnd"/>
      <w:r>
        <w:rPr>
          <w:rFonts w:ascii="Times New Roman" w:eastAsia="Times New Roman" w:hAnsi="Times New Roman"/>
          <w:sz w:val="28"/>
        </w:rPr>
        <w:t xml:space="preserve">іністративні послуги”, суб’єкт надання адміністративної послуги, підприємства, установи або організації, що належать до сфери його управління, які володіють документами або інформацією, необхідними для надання адміністративної послуги, зобов’язані відповідно до закону забезпечити зберігання та захист інформації, отриманої в результаті надання </w:t>
      </w:r>
      <w:proofErr w:type="gramStart"/>
      <w:r>
        <w:rPr>
          <w:rFonts w:ascii="Times New Roman" w:eastAsia="Times New Roman" w:hAnsi="Times New Roman"/>
          <w:sz w:val="28"/>
        </w:rPr>
        <w:t>адм</w:t>
      </w:r>
      <w:proofErr w:type="gramEnd"/>
      <w:r>
        <w:rPr>
          <w:rFonts w:ascii="Times New Roman" w:eastAsia="Times New Roman" w:hAnsi="Times New Roman"/>
          <w:sz w:val="28"/>
        </w:rPr>
        <w:t>іністративної послуги.</w:t>
      </w:r>
    </w:p>
    <w:p w14:paraId="3DD355C9" w14:textId="77777777" w:rsidR="00CF632E" w:rsidRDefault="00CF632E">
      <w:pPr>
        <w:spacing w:line="238" w:lineRule="auto"/>
        <w:ind w:left="260" w:firstLine="708"/>
        <w:jc w:val="both"/>
        <w:rPr>
          <w:rFonts w:ascii="Times New Roman" w:eastAsia="Times New Roman" w:hAnsi="Times New Roman"/>
          <w:sz w:val="28"/>
          <w:lang w:val="uk-UA"/>
        </w:rPr>
      </w:pPr>
    </w:p>
    <w:p w14:paraId="1A81F0B1" w14:textId="77777777" w:rsidR="008465A0" w:rsidRDefault="008465A0">
      <w:pPr>
        <w:spacing w:line="238" w:lineRule="auto"/>
        <w:ind w:left="260" w:firstLine="708"/>
        <w:jc w:val="both"/>
        <w:rPr>
          <w:rFonts w:ascii="Times New Roman" w:eastAsia="Times New Roman" w:hAnsi="Times New Roman"/>
          <w:sz w:val="28"/>
          <w:lang w:val="uk-UA"/>
        </w:rPr>
      </w:pPr>
    </w:p>
    <w:p w14:paraId="2908EB2C" w14:textId="77777777" w:rsidR="008465A0" w:rsidRPr="00A915C9" w:rsidRDefault="008465A0" w:rsidP="008465A0">
      <w:pPr>
        <w:shd w:val="clear" w:color="auto" w:fill="FFFFFF"/>
        <w:ind w:firstLine="450"/>
        <w:jc w:val="both"/>
        <w:textAlignment w:val="baseline"/>
        <w:rPr>
          <w:rFonts w:ascii="Times New Roman" w:eastAsia="Times New Roman" w:hAnsi="Times New Roman" w:cs="Times New Roman"/>
          <w:color w:val="000000"/>
          <w:sz w:val="28"/>
          <w:szCs w:val="28"/>
        </w:rPr>
      </w:pPr>
    </w:p>
    <w:p w14:paraId="38722A38" w14:textId="528BC68A" w:rsidR="00CF632E" w:rsidRDefault="008465A0" w:rsidP="0AEAB7D3">
      <w:pPr>
        <w:spacing w:line="200" w:lineRule="exact"/>
        <w:rPr>
          <w:rFonts w:ascii="Times New Roman" w:eastAsia="Times New Roman" w:hAnsi="Times New Roman"/>
        </w:rPr>
      </w:pPr>
      <w:bookmarkStart w:id="11" w:name="n25"/>
      <w:bookmarkStart w:id="12" w:name="n71"/>
      <w:bookmarkStart w:id="13" w:name="n74"/>
      <w:bookmarkEnd w:id="11"/>
      <w:bookmarkEnd w:id="12"/>
      <w:bookmarkEnd w:id="13"/>
      <w:r w:rsidRPr="0AEAB7D3">
        <w:rPr>
          <w:rFonts w:ascii="Times New Roman" w:eastAsia="Times New Roman" w:hAnsi="Times New Roman" w:cs="Times New Roman"/>
          <w:color w:val="000000"/>
          <w:sz w:val="28"/>
          <w:szCs w:val="28"/>
          <w:bdr w:val="none" w:sz="0" w:space="0" w:color="auto" w:frame="1"/>
          <w:lang w:val="uk-UA"/>
        </w:rPr>
        <w:t xml:space="preserve">Секретар ради                                                                      </w:t>
      </w:r>
      <w:r w:rsidR="009141B5">
        <w:rPr>
          <w:rFonts w:ascii="Times New Roman" w:eastAsia="Times New Roman" w:hAnsi="Times New Roman" w:cs="Times New Roman"/>
          <w:bCs/>
          <w:color w:val="000000"/>
          <w:sz w:val="28"/>
          <w:szCs w:val="28"/>
          <w:bdr w:val="none" w:sz="0" w:space="0" w:color="auto" w:frame="1"/>
          <w:lang w:val="uk-UA"/>
        </w:rPr>
        <w:tab/>
      </w:r>
      <w:r w:rsidR="000771A3">
        <w:rPr>
          <w:rFonts w:ascii="Times New Roman" w:eastAsia="Times New Roman" w:hAnsi="Times New Roman" w:cs="Times New Roman"/>
          <w:bCs/>
          <w:color w:val="000000"/>
          <w:sz w:val="28"/>
          <w:szCs w:val="28"/>
          <w:bdr w:val="none" w:sz="0" w:space="0" w:color="auto" w:frame="1"/>
          <w:lang w:val="uk-UA"/>
        </w:rPr>
        <w:tab/>
      </w:r>
      <w:r w:rsidRPr="0AEAB7D3">
        <w:rPr>
          <w:rFonts w:ascii="Times New Roman" w:eastAsia="Times New Roman" w:hAnsi="Times New Roman" w:cs="Times New Roman"/>
          <w:color w:val="000000"/>
          <w:sz w:val="28"/>
          <w:szCs w:val="28"/>
          <w:bdr w:val="none" w:sz="0" w:space="0" w:color="auto" w:frame="1"/>
          <w:lang w:val="uk-UA"/>
        </w:rPr>
        <w:t>Д.Д.Брехлічук</w:t>
      </w:r>
    </w:p>
    <w:sectPr w:rsidR="00CF632E">
      <w:type w:val="continuous"/>
      <w:pgSz w:w="11900" w:h="16838"/>
      <w:pgMar w:top="781" w:right="446" w:bottom="1440" w:left="1440" w:header="0" w:footer="0" w:gutter="0"/>
      <w:cols w:space="0" w:equalWidth="0">
        <w:col w:w="100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 Times"/>
    <w:panose1 w:val="02020603050405020304"/>
    <w:charset w:val="CC"/>
    <w:family w:val="roman"/>
    <w:pitch w:val="variable"/>
    <w:sig w:usb0="E0002AFF" w:usb1="C0007841" w:usb2="00000009" w:usb3="00000000" w:csb0="000001FF" w:csb1="00000000"/>
  </w:font>
  <w:font w:name="Symbol">
    <w:altName w:val="OdessaScriptFWF"/>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altName w:val="Tahoma"/>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游ゴシック Light">
    <w:panose1 w:val="00000000000000000000"/>
    <w:charset w:val="80"/>
    <w:family w:val="roman"/>
    <w:notTrueType/>
    <w:pitch w:val="default"/>
  </w:font>
  <w:font w:name="Calibri Light">
    <w:altName w:val="Calibri"/>
    <w:charset w:val="CC"/>
    <w:family w:val="swiss"/>
    <w:pitch w:val="variable"/>
    <w:sig w:usb0="00000001" w:usb1="4000207B" w:usb2="00000000" w:usb3="00000000" w:csb0="000001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2200854"/>
    <w:lvl w:ilvl="0" w:tplc="C5284124">
      <w:start w:val="1"/>
      <w:numFmt w:val="bullet"/>
      <w:lvlText w:val="у"/>
      <w:lvlJc w:val="left"/>
    </w:lvl>
    <w:lvl w:ilvl="1" w:tplc="5472E9C0">
      <w:start w:val="1"/>
      <w:numFmt w:val="decimal"/>
      <w:lvlText w:val="%2."/>
      <w:lvlJc w:val="left"/>
    </w:lvl>
    <w:lvl w:ilvl="2" w:tplc="F6E417EC">
      <w:start w:val="1"/>
      <w:numFmt w:val="decimal"/>
      <w:lvlText w:val="%3"/>
      <w:lvlJc w:val="left"/>
    </w:lvl>
    <w:lvl w:ilvl="3" w:tplc="2670F6F4">
      <w:start w:val="1"/>
      <w:numFmt w:val="bullet"/>
      <w:lvlText w:val=""/>
      <w:lvlJc w:val="left"/>
    </w:lvl>
    <w:lvl w:ilvl="4" w:tplc="85105658">
      <w:start w:val="1"/>
      <w:numFmt w:val="bullet"/>
      <w:lvlText w:val=""/>
      <w:lvlJc w:val="left"/>
    </w:lvl>
    <w:lvl w:ilvl="5" w:tplc="D96695DA">
      <w:start w:val="1"/>
      <w:numFmt w:val="bullet"/>
      <w:lvlText w:val=""/>
      <w:lvlJc w:val="left"/>
    </w:lvl>
    <w:lvl w:ilvl="6" w:tplc="44BA013A">
      <w:start w:val="1"/>
      <w:numFmt w:val="bullet"/>
      <w:lvlText w:val=""/>
      <w:lvlJc w:val="left"/>
    </w:lvl>
    <w:lvl w:ilvl="7" w:tplc="556CA9D6">
      <w:start w:val="1"/>
      <w:numFmt w:val="bullet"/>
      <w:lvlText w:val=""/>
      <w:lvlJc w:val="left"/>
    </w:lvl>
    <w:lvl w:ilvl="8" w:tplc="034AA242">
      <w:start w:val="1"/>
      <w:numFmt w:val="bullet"/>
      <w:lvlText w:val=""/>
      <w:lvlJc w:val="left"/>
    </w:lvl>
  </w:abstractNum>
  <w:abstractNum w:abstractNumId="1">
    <w:nsid w:val="00000002"/>
    <w:multiLevelType w:val="hybridMultilevel"/>
    <w:tmpl w:val="4DB127F8"/>
    <w:lvl w:ilvl="0" w:tplc="8EC6CF14">
      <w:start w:val="1"/>
      <w:numFmt w:val="bullet"/>
      <w:lvlText w:val="у"/>
      <w:lvlJc w:val="left"/>
    </w:lvl>
    <w:lvl w:ilvl="1" w:tplc="C294544A">
      <w:start w:val="2"/>
      <w:numFmt w:val="decimal"/>
      <w:lvlText w:val="%2."/>
      <w:lvlJc w:val="left"/>
    </w:lvl>
    <w:lvl w:ilvl="2" w:tplc="F7CAC4A0">
      <w:start w:val="3"/>
      <w:numFmt w:val="decimal"/>
      <w:lvlText w:val="%3."/>
      <w:lvlJc w:val="left"/>
    </w:lvl>
    <w:lvl w:ilvl="3" w:tplc="9F6A2A14">
      <w:start w:val="1"/>
      <w:numFmt w:val="bullet"/>
      <w:lvlText w:val=""/>
      <w:lvlJc w:val="left"/>
    </w:lvl>
    <w:lvl w:ilvl="4" w:tplc="AD9CC5BE">
      <w:start w:val="1"/>
      <w:numFmt w:val="bullet"/>
      <w:lvlText w:val=""/>
      <w:lvlJc w:val="left"/>
    </w:lvl>
    <w:lvl w:ilvl="5" w:tplc="80D4AF44">
      <w:start w:val="1"/>
      <w:numFmt w:val="bullet"/>
      <w:lvlText w:val=""/>
      <w:lvlJc w:val="left"/>
    </w:lvl>
    <w:lvl w:ilvl="6" w:tplc="596E32A2">
      <w:start w:val="1"/>
      <w:numFmt w:val="bullet"/>
      <w:lvlText w:val=""/>
      <w:lvlJc w:val="left"/>
    </w:lvl>
    <w:lvl w:ilvl="7" w:tplc="DCA66E1C">
      <w:start w:val="1"/>
      <w:numFmt w:val="bullet"/>
      <w:lvlText w:val=""/>
      <w:lvlJc w:val="left"/>
    </w:lvl>
    <w:lvl w:ilvl="8" w:tplc="CB86668E">
      <w:start w:val="1"/>
      <w:numFmt w:val="bullet"/>
      <w:lvlText w:val=""/>
      <w:lvlJc w:val="left"/>
    </w:lvl>
  </w:abstractNum>
  <w:abstractNum w:abstractNumId="2">
    <w:nsid w:val="00000003"/>
    <w:multiLevelType w:val="hybridMultilevel"/>
    <w:tmpl w:val="0216231A"/>
    <w:lvl w:ilvl="0" w:tplc="1A3602AA">
      <w:start w:val="4"/>
      <w:numFmt w:val="decimal"/>
      <w:lvlText w:val="%1."/>
      <w:lvlJc w:val="left"/>
    </w:lvl>
    <w:lvl w:ilvl="1" w:tplc="8CD8D224">
      <w:start w:val="1"/>
      <w:numFmt w:val="bullet"/>
      <w:lvlText w:val=""/>
      <w:lvlJc w:val="left"/>
    </w:lvl>
    <w:lvl w:ilvl="2" w:tplc="5B00A8F4">
      <w:start w:val="1"/>
      <w:numFmt w:val="bullet"/>
      <w:lvlText w:val=""/>
      <w:lvlJc w:val="left"/>
    </w:lvl>
    <w:lvl w:ilvl="3" w:tplc="38B4B9F8">
      <w:start w:val="1"/>
      <w:numFmt w:val="bullet"/>
      <w:lvlText w:val=""/>
      <w:lvlJc w:val="left"/>
    </w:lvl>
    <w:lvl w:ilvl="4" w:tplc="F9225024">
      <w:start w:val="1"/>
      <w:numFmt w:val="bullet"/>
      <w:lvlText w:val=""/>
      <w:lvlJc w:val="left"/>
    </w:lvl>
    <w:lvl w:ilvl="5" w:tplc="E5EE803A">
      <w:start w:val="1"/>
      <w:numFmt w:val="bullet"/>
      <w:lvlText w:val=""/>
      <w:lvlJc w:val="left"/>
    </w:lvl>
    <w:lvl w:ilvl="6" w:tplc="9828D902">
      <w:start w:val="1"/>
      <w:numFmt w:val="bullet"/>
      <w:lvlText w:val=""/>
      <w:lvlJc w:val="left"/>
    </w:lvl>
    <w:lvl w:ilvl="7" w:tplc="D9067D3E">
      <w:start w:val="1"/>
      <w:numFmt w:val="bullet"/>
      <w:lvlText w:val=""/>
      <w:lvlJc w:val="left"/>
    </w:lvl>
    <w:lvl w:ilvl="8" w:tplc="30FA4744">
      <w:start w:val="1"/>
      <w:numFmt w:val="bullet"/>
      <w:lvlText w:val=""/>
      <w:lvlJc w:val="left"/>
    </w:lvl>
  </w:abstractNum>
  <w:abstractNum w:abstractNumId="3">
    <w:nsid w:val="00000004"/>
    <w:multiLevelType w:val="hybridMultilevel"/>
    <w:tmpl w:val="1F16E9E8"/>
    <w:lvl w:ilvl="0" w:tplc="FF9ED4B8">
      <w:start w:val="5"/>
      <w:numFmt w:val="decimal"/>
      <w:lvlText w:val="%1."/>
      <w:lvlJc w:val="left"/>
    </w:lvl>
    <w:lvl w:ilvl="1" w:tplc="154689E6">
      <w:start w:val="1"/>
      <w:numFmt w:val="bullet"/>
      <w:lvlText w:val=""/>
      <w:lvlJc w:val="left"/>
    </w:lvl>
    <w:lvl w:ilvl="2" w:tplc="A456149E">
      <w:start w:val="1"/>
      <w:numFmt w:val="bullet"/>
      <w:lvlText w:val=""/>
      <w:lvlJc w:val="left"/>
    </w:lvl>
    <w:lvl w:ilvl="3" w:tplc="6F42B54E">
      <w:start w:val="1"/>
      <w:numFmt w:val="bullet"/>
      <w:lvlText w:val=""/>
      <w:lvlJc w:val="left"/>
    </w:lvl>
    <w:lvl w:ilvl="4" w:tplc="DEC0FB5C">
      <w:start w:val="1"/>
      <w:numFmt w:val="bullet"/>
      <w:lvlText w:val=""/>
      <w:lvlJc w:val="left"/>
    </w:lvl>
    <w:lvl w:ilvl="5" w:tplc="9270566A">
      <w:start w:val="1"/>
      <w:numFmt w:val="bullet"/>
      <w:lvlText w:val=""/>
      <w:lvlJc w:val="left"/>
    </w:lvl>
    <w:lvl w:ilvl="6" w:tplc="859E8644">
      <w:start w:val="1"/>
      <w:numFmt w:val="bullet"/>
      <w:lvlText w:val=""/>
      <w:lvlJc w:val="left"/>
    </w:lvl>
    <w:lvl w:ilvl="7" w:tplc="6802A8BC">
      <w:start w:val="1"/>
      <w:numFmt w:val="bullet"/>
      <w:lvlText w:val=""/>
      <w:lvlJc w:val="left"/>
    </w:lvl>
    <w:lvl w:ilvl="8" w:tplc="B90C7AF6">
      <w:start w:val="1"/>
      <w:numFmt w:val="bullet"/>
      <w:lvlText w:val=""/>
      <w:lvlJc w:val="left"/>
    </w:lvl>
  </w:abstractNum>
  <w:abstractNum w:abstractNumId="4">
    <w:nsid w:val="00000005"/>
    <w:multiLevelType w:val="hybridMultilevel"/>
    <w:tmpl w:val="1190CDE6"/>
    <w:lvl w:ilvl="0" w:tplc="558C3648">
      <w:start w:val="1"/>
      <w:numFmt w:val="decimal"/>
      <w:lvlText w:val="%1."/>
      <w:lvlJc w:val="left"/>
    </w:lvl>
    <w:lvl w:ilvl="1" w:tplc="BF40A0FE">
      <w:start w:val="1"/>
      <w:numFmt w:val="bullet"/>
      <w:lvlText w:val=""/>
      <w:lvlJc w:val="left"/>
    </w:lvl>
    <w:lvl w:ilvl="2" w:tplc="DF401C8C">
      <w:start w:val="1"/>
      <w:numFmt w:val="bullet"/>
      <w:lvlText w:val=""/>
      <w:lvlJc w:val="left"/>
    </w:lvl>
    <w:lvl w:ilvl="3" w:tplc="7D824094">
      <w:start w:val="1"/>
      <w:numFmt w:val="bullet"/>
      <w:lvlText w:val=""/>
      <w:lvlJc w:val="left"/>
    </w:lvl>
    <w:lvl w:ilvl="4" w:tplc="F10631C2">
      <w:start w:val="1"/>
      <w:numFmt w:val="bullet"/>
      <w:lvlText w:val=""/>
      <w:lvlJc w:val="left"/>
    </w:lvl>
    <w:lvl w:ilvl="5" w:tplc="6AF4B492">
      <w:start w:val="1"/>
      <w:numFmt w:val="bullet"/>
      <w:lvlText w:val=""/>
      <w:lvlJc w:val="left"/>
    </w:lvl>
    <w:lvl w:ilvl="6" w:tplc="EF0077E2">
      <w:start w:val="1"/>
      <w:numFmt w:val="bullet"/>
      <w:lvlText w:val=""/>
      <w:lvlJc w:val="left"/>
    </w:lvl>
    <w:lvl w:ilvl="7" w:tplc="B78CFABC">
      <w:start w:val="1"/>
      <w:numFmt w:val="bullet"/>
      <w:lvlText w:val=""/>
      <w:lvlJc w:val="left"/>
    </w:lvl>
    <w:lvl w:ilvl="8" w:tplc="C9C88D40">
      <w:start w:val="1"/>
      <w:numFmt w:val="bullet"/>
      <w:lvlText w:val=""/>
      <w:lvlJc w:val="left"/>
    </w:lvl>
  </w:abstractNum>
  <w:abstractNum w:abstractNumId="5">
    <w:nsid w:val="00000006"/>
    <w:multiLevelType w:val="hybridMultilevel"/>
    <w:tmpl w:val="66EF438C"/>
    <w:lvl w:ilvl="0" w:tplc="29A050C6">
      <w:start w:val="1"/>
      <w:numFmt w:val="bullet"/>
      <w:lvlText w:val="в"/>
      <w:lvlJc w:val="left"/>
    </w:lvl>
    <w:lvl w:ilvl="1" w:tplc="17C661A8">
      <w:start w:val="1"/>
      <w:numFmt w:val="bullet"/>
      <w:lvlText w:val=""/>
      <w:lvlJc w:val="left"/>
    </w:lvl>
    <w:lvl w:ilvl="2" w:tplc="0A0A925E">
      <w:start w:val="1"/>
      <w:numFmt w:val="bullet"/>
      <w:lvlText w:val=""/>
      <w:lvlJc w:val="left"/>
    </w:lvl>
    <w:lvl w:ilvl="3" w:tplc="BBFEA6DA">
      <w:start w:val="1"/>
      <w:numFmt w:val="bullet"/>
      <w:lvlText w:val=""/>
      <w:lvlJc w:val="left"/>
    </w:lvl>
    <w:lvl w:ilvl="4" w:tplc="6C86B8EA">
      <w:start w:val="1"/>
      <w:numFmt w:val="bullet"/>
      <w:lvlText w:val=""/>
      <w:lvlJc w:val="left"/>
    </w:lvl>
    <w:lvl w:ilvl="5" w:tplc="6AA807C4">
      <w:start w:val="1"/>
      <w:numFmt w:val="bullet"/>
      <w:lvlText w:val=""/>
      <w:lvlJc w:val="left"/>
    </w:lvl>
    <w:lvl w:ilvl="6" w:tplc="39EECB30">
      <w:start w:val="1"/>
      <w:numFmt w:val="bullet"/>
      <w:lvlText w:val=""/>
      <w:lvlJc w:val="left"/>
    </w:lvl>
    <w:lvl w:ilvl="7" w:tplc="AE14BE5E">
      <w:start w:val="1"/>
      <w:numFmt w:val="bullet"/>
      <w:lvlText w:val=""/>
      <w:lvlJc w:val="left"/>
    </w:lvl>
    <w:lvl w:ilvl="8" w:tplc="91C478C0">
      <w:start w:val="1"/>
      <w:numFmt w:val="bullet"/>
      <w:lvlText w:val=""/>
      <w:lvlJc w:val="left"/>
    </w:lvl>
  </w:abstractNum>
  <w:abstractNum w:abstractNumId="6">
    <w:nsid w:val="00000007"/>
    <w:multiLevelType w:val="hybridMultilevel"/>
    <w:tmpl w:val="140E0F76"/>
    <w:lvl w:ilvl="0" w:tplc="75EE875E">
      <w:start w:val="1"/>
      <w:numFmt w:val="bullet"/>
      <w:lvlText w:val="у"/>
      <w:lvlJc w:val="left"/>
    </w:lvl>
    <w:lvl w:ilvl="1" w:tplc="B228597E">
      <w:start w:val="1"/>
      <w:numFmt w:val="bullet"/>
      <w:lvlText w:val=""/>
      <w:lvlJc w:val="left"/>
    </w:lvl>
    <w:lvl w:ilvl="2" w:tplc="8CE81110">
      <w:start w:val="1"/>
      <w:numFmt w:val="bullet"/>
      <w:lvlText w:val=""/>
      <w:lvlJc w:val="left"/>
    </w:lvl>
    <w:lvl w:ilvl="3" w:tplc="FF888BB2">
      <w:start w:val="1"/>
      <w:numFmt w:val="bullet"/>
      <w:lvlText w:val=""/>
      <w:lvlJc w:val="left"/>
    </w:lvl>
    <w:lvl w:ilvl="4" w:tplc="B664C6A0">
      <w:start w:val="1"/>
      <w:numFmt w:val="bullet"/>
      <w:lvlText w:val=""/>
      <w:lvlJc w:val="left"/>
    </w:lvl>
    <w:lvl w:ilvl="5" w:tplc="8F34230A">
      <w:start w:val="1"/>
      <w:numFmt w:val="bullet"/>
      <w:lvlText w:val=""/>
      <w:lvlJc w:val="left"/>
    </w:lvl>
    <w:lvl w:ilvl="6" w:tplc="7B04DC5A">
      <w:start w:val="1"/>
      <w:numFmt w:val="bullet"/>
      <w:lvlText w:val=""/>
      <w:lvlJc w:val="left"/>
    </w:lvl>
    <w:lvl w:ilvl="7" w:tplc="08ECA614">
      <w:start w:val="1"/>
      <w:numFmt w:val="bullet"/>
      <w:lvlText w:val=""/>
      <w:lvlJc w:val="left"/>
    </w:lvl>
    <w:lvl w:ilvl="8" w:tplc="F5DA6EBE">
      <w:start w:val="1"/>
      <w:numFmt w:val="bullet"/>
      <w:lvlText w:val=""/>
      <w:lvlJc w:val="left"/>
    </w:lvl>
  </w:abstractNum>
  <w:abstractNum w:abstractNumId="7">
    <w:nsid w:val="00000008"/>
    <w:multiLevelType w:val="hybridMultilevel"/>
    <w:tmpl w:val="3352255A"/>
    <w:lvl w:ilvl="0" w:tplc="8EE8C2A6">
      <w:start w:val="2"/>
      <w:numFmt w:val="decimal"/>
      <w:lvlText w:val="%1."/>
      <w:lvlJc w:val="left"/>
    </w:lvl>
    <w:lvl w:ilvl="1" w:tplc="EA846BFC">
      <w:start w:val="1"/>
      <w:numFmt w:val="bullet"/>
      <w:lvlText w:val=""/>
      <w:lvlJc w:val="left"/>
    </w:lvl>
    <w:lvl w:ilvl="2" w:tplc="0338E3BA">
      <w:start w:val="1"/>
      <w:numFmt w:val="bullet"/>
      <w:lvlText w:val=""/>
      <w:lvlJc w:val="left"/>
    </w:lvl>
    <w:lvl w:ilvl="3" w:tplc="DBEEDEB8">
      <w:start w:val="1"/>
      <w:numFmt w:val="bullet"/>
      <w:lvlText w:val=""/>
      <w:lvlJc w:val="left"/>
    </w:lvl>
    <w:lvl w:ilvl="4" w:tplc="C9DCAE44">
      <w:start w:val="1"/>
      <w:numFmt w:val="bullet"/>
      <w:lvlText w:val=""/>
      <w:lvlJc w:val="left"/>
    </w:lvl>
    <w:lvl w:ilvl="5" w:tplc="0AC2EF6E">
      <w:start w:val="1"/>
      <w:numFmt w:val="bullet"/>
      <w:lvlText w:val=""/>
      <w:lvlJc w:val="left"/>
    </w:lvl>
    <w:lvl w:ilvl="6" w:tplc="CF849838">
      <w:start w:val="1"/>
      <w:numFmt w:val="bullet"/>
      <w:lvlText w:val=""/>
      <w:lvlJc w:val="left"/>
    </w:lvl>
    <w:lvl w:ilvl="7" w:tplc="40485CF0">
      <w:start w:val="1"/>
      <w:numFmt w:val="bullet"/>
      <w:lvlText w:val=""/>
      <w:lvlJc w:val="left"/>
    </w:lvl>
    <w:lvl w:ilvl="8" w:tplc="D8889A76">
      <w:start w:val="1"/>
      <w:numFmt w:val="bullet"/>
      <w:lvlText w:val=""/>
      <w:lvlJc w:val="left"/>
    </w:lvl>
  </w:abstractNum>
  <w:abstractNum w:abstractNumId="8">
    <w:nsid w:val="00000009"/>
    <w:multiLevelType w:val="hybridMultilevel"/>
    <w:tmpl w:val="109CF92E"/>
    <w:lvl w:ilvl="0" w:tplc="E1EC9940">
      <w:start w:val="1"/>
      <w:numFmt w:val="bullet"/>
      <w:lvlText w:val="з"/>
      <w:lvlJc w:val="left"/>
    </w:lvl>
    <w:lvl w:ilvl="1" w:tplc="BF1C49E6">
      <w:start w:val="1"/>
      <w:numFmt w:val="bullet"/>
      <w:lvlText w:val=""/>
      <w:lvlJc w:val="left"/>
    </w:lvl>
    <w:lvl w:ilvl="2" w:tplc="5AB2DA30">
      <w:start w:val="1"/>
      <w:numFmt w:val="bullet"/>
      <w:lvlText w:val=""/>
      <w:lvlJc w:val="left"/>
    </w:lvl>
    <w:lvl w:ilvl="3" w:tplc="12604F1A">
      <w:start w:val="1"/>
      <w:numFmt w:val="bullet"/>
      <w:lvlText w:val=""/>
      <w:lvlJc w:val="left"/>
    </w:lvl>
    <w:lvl w:ilvl="4" w:tplc="007CF6B6">
      <w:start w:val="1"/>
      <w:numFmt w:val="bullet"/>
      <w:lvlText w:val=""/>
      <w:lvlJc w:val="left"/>
    </w:lvl>
    <w:lvl w:ilvl="5" w:tplc="35F4398E">
      <w:start w:val="1"/>
      <w:numFmt w:val="bullet"/>
      <w:lvlText w:val=""/>
      <w:lvlJc w:val="left"/>
    </w:lvl>
    <w:lvl w:ilvl="6" w:tplc="6F048704">
      <w:start w:val="1"/>
      <w:numFmt w:val="bullet"/>
      <w:lvlText w:val=""/>
      <w:lvlJc w:val="left"/>
    </w:lvl>
    <w:lvl w:ilvl="7" w:tplc="1B281D66">
      <w:start w:val="1"/>
      <w:numFmt w:val="bullet"/>
      <w:lvlText w:val=""/>
      <w:lvlJc w:val="left"/>
    </w:lvl>
    <w:lvl w:ilvl="8" w:tplc="13E46F88">
      <w:start w:val="1"/>
      <w:numFmt w:val="bullet"/>
      <w:lvlText w:val=""/>
      <w:lvlJc w:val="left"/>
    </w:lvl>
  </w:abstractNum>
  <w:abstractNum w:abstractNumId="9">
    <w:nsid w:val="0000000A"/>
    <w:multiLevelType w:val="hybridMultilevel"/>
    <w:tmpl w:val="0DED7262"/>
    <w:lvl w:ilvl="0" w:tplc="4754BA3E">
      <w:start w:val="1"/>
      <w:numFmt w:val="bullet"/>
      <w:lvlText w:val="У"/>
      <w:lvlJc w:val="left"/>
    </w:lvl>
    <w:lvl w:ilvl="1" w:tplc="67D24646">
      <w:start w:val="1"/>
      <w:numFmt w:val="bullet"/>
      <w:lvlText w:val=""/>
      <w:lvlJc w:val="left"/>
    </w:lvl>
    <w:lvl w:ilvl="2" w:tplc="5B02C994">
      <w:start w:val="1"/>
      <w:numFmt w:val="bullet"/>
      <w:lvlText w:val=""/>
      <w:lvlJc w:val="left"/>
    </w:lvl>
    <w:lvl w:ilvl="3" w:tplc="BC300302">
      <w:start w:val="1"/>
      <w:numFmt w:val="bullet"/>
      <w:lvlText w:val=""/>
      <w:lvlJc w:val="left"/>
    </w:lvl>
    <w:lvl w:ilvl="4" w:tplc="D04C8E72">
      <w:start w:val="1"/>
      <w:numFmt w:val="bullet"/>
      <w:lvlText w:val=""/>
      <w:lvlJc w:val="left"/>
    </w:lvl>
    <w:lvl w:ilvl="5" w:tplc="348E792A">
      <w:start w:val="1"/>
      <w:numFmt w:val="bullet"/>
      <w:lvlText w:val=""/>
      <w:lvlJc w:val="left"/>
    </w:lvl>
    <w:lvl w:ilvl="6" w:tplc="9B382642">
      <w:start w:val="1"/>
      <w:numFmt w:val="bullet"/>
      <w:lvlText w:val=""/>
      <w:lvlJc w:val="left"/>
    </w:lvl>
    <w:lvl w:ilvl="7" w:tplc="2188BE88">
      <w:start w:val="1"/>
      <w:numFmt w:val="bullet"/>
      <w:lvlText w:val=""/>
      <w:lvlJc w:val="left"/>
    </w:lvl>
    <w:lvl w:ilvl="8" w:tplc="F9666A70">
      <w:start w:val="1"/>
      <w:numFmt w:val="bullet"/>
      <w:lvlText w:val=""/>
      <w:lvlJc w:val="left"/>
    </w:lvl>
  </w:abstractNum>
  <w:abstractNum w:abstractNumId="10">
    <w:nsid w:val="0000000B"/>
    <w:multiLevelType w:val="hybridMultilevel"/>
    <w:tmpl w:val="7FDCC232"/>
    <w:lvl w:ilvl="0" w:tplc="B980E31E">
      <w:start w:val="1"/>
      <w:numFmt w:val="bullet"/>
      <w:lvlText w:val="У"/>
      <w:lvlJc w:val="left"/>
    </w:lvl>
    <w:lvl w:ilvl="1" w:tplc="8E9C7BAE">
      <w:start w:val="1"/>
      <w:numFmt w:val="bullet"/>
      <w:lvlText w:val=""/>
      <w:lvlJc w:val="left"/>
    </w:lvl>
    <w:lvl w:ilvl="2" w:tplc="545CCF6E">
      <w:start w:val="1"/>
      <w:numFmt w:val="bullet"/>
      <w:lvlText w:val=""/>
      <w:lvlJc w:val="left"/>
    </w:lvl>
    <w:lvl w:ilvl="3" w:tplc="2688BB64">
      <w:start w:val="1"/>
      <w:numFmt w:val="bullet"/>
      <w:lvlText w:val=""/>
      <w:lvlJc w:val="left"/>
    </w:lvl>
    <w:lvl w:ilvl="4" w:tplc="7EA4E7DA">
      <w:start w:val="1"/>
      <w:numFmt w:val="bullet"/>
      <w:lvlText w:val=""/>
      <w:lvlJc w:val="left"/>
    </w:lvl>
    <w:lvl w:ilvl="5" w:tplc="5E600B34">
      <w:start w:val="1"/>
      <w:numFmt w:val="bullet"/>
      <w:lvlText w:val=""/>
      <w:lvlJc w:val="left"/>
    </w:lvl>
    <w:lvl w:ilvl="6" w:tplc="08A2A8A0">
      <w:start w:val="1"/>
      <w:numFmt w:val="bullet"/>
      <w:lvlText w:val=""/>
      <w:lvlJc w:val="left"/>
    </w:lvl>
    <w:lvl w:ilvl="7" w:tplc="72E4EF1C">
      <w:start w:val="1"/>
      <w:numFmt w:val="bullet"/>
      <w:lvlText w:val=""/>
      <w:lvlJc w:val="left"/>
    </w:lvl>
    <w:lvl w:ilvl="8" w:tplc="BBC62852">
      <w:start w:val="1"/>
      <w:numFmt w:val="bullet"/>
      <w:lvlText w:val=""/>
      <w:lvlJc w:val="left"/>
    </w:lvl>
  </w:abstractNum>
  <w:abstractNum w:abstractNumId="11">
    <w:nsid w:val="0000000C"/>
    <w:multiLevelType w:val="hybridMultilevel"/>
    <w:tmpl w:val="1BEFD79E"/>
    <w:lvl w:ilvl="0" w:tplc="6180D6E6">
      <w:start w:val="3"/>
      <w:numFmt w:val="decimal"/>
      <w:lvlText w:val="%1."/>
      <w:lvlJc w:val="left"/>
    </w:lvl>
    <w:lvl w:ilvl="1" w:tplc="F3CEC06E">
      <w:start w:val="1"/>
      <w:numFmt w:val="bullet"/>
      <w:lvlText w:val=""/>
      <w:lvlJc w:val="left"/>
    </w:lvl>
    <w:lvl w:ilvl="2" w:tplc="E988AB94">
      <w:start w:val="1"/>
      <w:numFmt w:val="bullet"/>
      <w:lvlText w:val=""/>
      <w:lvlJc w:val="left"/>
    </w:lvl>
    <w:lvl w:ilvl="3" w:tplc="B818F890">
      <w:start w:val="1"/>
      <w:numFmt w:val="bullet"/>
      <w:lvlText w:val=""/>
      <w:lvlJc w:val="left"/>
    </w:lvl>
    <w:lvl w:ilvl="4" w:tplc="5AB2B6C0">
      <w:start w:val="1"/>
      <w:numFmt w:val="bullet"/>
      <w:lvlText w:val=""/>
      <w:lvlJc w:val="left"/>
    </w:lvl>
    <w:lvl w:ilvl="5" w:tplc="73F86130">
      <w:start w:val="1"/>
      <w:numFmt w:val="bullet"/>
      <w:lvlText w:val=""/>
      <w:lvlJc w:val="left"/>
    </w:lvl>
    <w:lvl w:ilvl="6" w:tplc="E400602C">
      <w:start w:val="1"/>
      <w:numFmt w:val="bullet"/>
      <w:lvlText w:val=""/>
      <w:lvlJc w:val="left"/>
    </w:lvl>
    <w:lvl w:ilvl="7" w:tplc="FDFE9132">
      <w:start w:val="1"/>
      <w:numFmt w:val="bullet"/>
      <w:lvlText w:val=""/>
      <w:lvlJc w:val="left"/>
    </w:lvl>
    <w:lvl w:ilvl="8" w:tplc="BBF4166E">
      <w:start w:val="1"/>
      <w:numFmt w:val="bullet"/>
      <w:lvlText w:val=""/>
      <w:lvlJc w:val="left"/>
    </w:lvl>
  </w:abstractNum>
  <w:abstractNum w:abstractNumId="12">
    <w:nsid w:val="0000000D"/>
    <w:multiLevelType w:val="hybridMultilevel"/>
    <w:tmpl w:val="41A7C4C8"/>
    <w:lvl w:ilvl="0" w:tplc="96E0B248">
      <w:start w:val="4"/>
      <w:numFmt w:val="decimal"/>
      <w:lvlText w:val="%1."/>
      <w:lvlJc w:val="left"/>
    </w:lvl>
    <w:lvl w:ilvl="1" w:tplc="0EB8FEDC">
      <w:start w:val="1"/>
      <w:numFmt w:val="bullet"/>
      <w:lvlText w:val=""/>
      <w:lvlJc w:val="left"/>
    </w:lvl>
    <w:lvl w:ilvl="2" w:tplc="0952DCEE">
      <w:start w:val="1"/>
      <w:numFmt w:val="bullet"/>
      <w:lvlText w:val=""/>
      <w:lvlJc w:val="left"/>
    </w:lvl>
    <w:lvl w:ilvl="3" w:tplc="4D2E2D46">
      <w:start w:val="1"/>
      <w:numFmt w:val="bullet"/>
      <w:lvlText w:val=""/>
      <w:lvlJc w:val="left"/>
    </w:lvl>
    <w:lvl w:ilvl="4" w:tplc="61487202">
      <w:start w:val="1"/>
      <w:numFmt w:val="bullet"/>
      <w:lvlText w:val=""/>
      <w:lvlJc w:val="left"/>
    </w:lvl>
    <w:lvl w:ilvl="5" w:tplc="0FA808B0">
      <w:start w:val="1"/>
      <w:numFmt w:val="bullet"/>
      <w:lvlText w:val=""/>
      <w:lvlJc w:val="left"/>
    </w:lvl>
    <w:lvl w:ilvl="6" w:tplc="99EA548E">
      <w:start w:val="1"/>
      <w:numFmt w:val="bullet"/>
      <w:lvlText w:val=""/>
      <w:lvlJc w:val="left"/>
    </w:lvl>
    <w:lvl w:ilvl="7" w:tplc="35A0BFD4">
      <w:start w:val="1"/>
      <w:numFmt w:val="bullet"/>
      <w:lvlText w:val=""/>
      <w:lvlJc w:val="left"/>
    </w:lvl>
    <w:lvl w:ilvl="8" w:tplc="C20E1F8E">
      <w:start w:val="1"/>
      <w:numFmt w:val="bullet"/>
      <w:lvlText w:val=""/>
      <w:lvlJc w:val="left"/>
    </w:lvl>
  </w:abstractNum>
  <w:abstractNum w:abstractNumId="13">
    <w:nsid w:val="0000000E"/>
    <w:multiLevelType w:val="hybridMultilevel"/>
    <w:tmpl w:val="6B68079A"/>
    <w:lvl w:ilvl="0" w:tplc="5130EEE4">
      <w:start w:val="1"/>
      <w:numFmt w:val="decimal"/>
      <w:lvlText w:val="%1."/>
      <w:lvlJc w:val="left"/>
    </w:lvl>
    <w:lvl w:ilvl="1" w:tplc="51603BC4">
      <w:start w:val="1"/>
      <w:numFmt w:val="bullet"/>
      <w:lvlText w:val=""/>
      <w:lvlJc w:val="left"/>
    </w:lvl>
    <w:lvl w:ilvl="2" w:tplc="348645D2">
      <w:start w:val="1"/>
      <w:numFmt w:val="bullet"/>
      <w:lvlText w:val=""/>
      <w:lvlJc w:val="left"/>
    </w:lvl>
    <w:lvl w:ilvl="3" w:tplc="15CEEC4C">
      <w:start w:val="1"/>
      <w:numFmt w:val="bullet"/>
      <w:lvlText w:val=""/>
      <w:lvlJc w:val="left"/>
    </w:lvl>
    <w:lvl w:ilvl="4" w:tplc="DE50645C">
      <w:start w:val="1"/>
      <w:numFmt w:val="bullet"/>
      <w:lvlText w:val=""/>
      <w:lvlJc w:val="left"/>
    </w:lvl>
    <w:lvl w:ilvl="5" w:tplc="9314CC4C">
      <w:start w:val="1"/>
      <w:numFmt w:val="bullet"/>
      <w:lvlText w:val=""/>
      <w:lvlJc w:val="left"/>
    </w:lvl>
    <w:lvl w:ilvl="6" w:tplc="2D988142">
      <w:start w:val="1"/>
      <w:numFmt w:val="bullet"/>
      <w:lvlText w:val=""/>
      <w:lvlJc w:val="left"/>
    </w:lvl>
    <w:lvl w:ilvl="7" w:tplc="43B2955C">
      <w:start w:val="1"/>
      <w:numFmt w:val="bullet"/>
      <w:lvlText w:val=""/>
      <w:lvlJc w:val="left"/>
    </w:lvl>
    <w:lvl w:ilvl="8" w:tplc="7DD4B62E">
      <w:start w:val="1"/>
      <w:numFmt w:val="bullet"/>
      <w:lvlText w:val=""/>
      <w:lvlJc w:val="left"/>
    </w:lvl>
  </w:abstractNum>
  <w:abstractNum w:abstractNumId="14">
    <w:nsid w:val="0000000F"/>
    <w:multiLevelType w:val="hybridMultilevel"/>
    <w:tmpl w:val="4E6AFB66"/>
    <w:lvl w:ilvl="0" w:tplc="EFA67B54">
      <w:start w:val="6"/>
      <w:numFmt w:val="decimal"/>
      <w:lvlText w:val="%1."/>
      <w:lvlJc w:val="left"/>
    </w:lvl>
    <w:lvl w:ilvl="1" w:tplc="C0A639B4">
      <w:start w:val="1"/>
      <w:numFmt w:val="bullet"/>
      <w:lvlText w:val=""/>
      <w:lvlJc w:val="left"/>
    </w:lvl>
    <w:lvl w:ilvl="2" w:tplc="30047088">
      <w:start w:val="1"/>
      <w:numFmt w:val="bullet"/>
      <w:lvlText w:val=""/>
      <w:lvlJc w:val="left"/>
    </w:lvl>
    <w:lvl w:ilvl="3" w:tplc="72CC920E">
      <w:start w:val="1"/>
      <w:numFmt w:val="bullet"/>
      <w:lvlText w:val=""/>
      <w:lvlJc w:val="left"/>
    </w:lvl>
    <w:lvl w:ilvl="4" w:tplc="902A43B4">
      <w:start w:val="1"/>
      <w:numFmt w:val="bullet"/>
      <w:lvlText w:val=""/>
      <w:lvlJc w:val="left"/>
    </w:lvl>
    <w:lvl w:ilvl="5" w:tplc="D040DCC8">
      <w:start w:val="1"/>
      <w:numFmt w:val="bullet"/>
      <w:lvlText w:val=""/>
      <w:lvlJc w:val="left"/>
    </w:lvl>
    <w:lvl w:ilvl="6" w:tplc="71043002">
      <w:start w:val="1"/>
      <w:numFmt w:val="bullet"/>
      <w:lvlText w:val=""/>
      <w:lvlJc w:val="left"/>
    </w:lvl>
    <w:lvl w:ilvl="7" w:tplc="07A82C72">
      <w:start w:val="1"/>
      <w:numFmt w:val="bullet"/>
      <w:lvlText w:val=""/>
      <w:lvlJc w:val="left"/>
    </w:lvl>
    <w:lvl w:ilvl="8" w:tplc="9A90F292">
      <w:start w:val="1"/>
      <w:numFmt w:val="bullet"/>
      <w:lvlText w:val=""/>
      <w:lvlJc w:val="left"/>
    </w:lvl>
  </w:abstractNum>
  <w:abstractNum w:abstractNumId="15">
    <w:nsid w:val="00000010"/>
    <w:multiLevelType w:val="hybridMultilevel"/>
    <w:tmpl w:val="25E45D32"/>
    <w:lvl w:ilvl="0" w:tplc="15B889C0">
      <w:start w:val="1"/>
      <w:numFmt w:val="bullet"/>
      <w:lvlText w:val="у"/>
      <w:lvlJc w:val="left"/>
    </w:lvl>
    <w:lvl w:ilvl="1" w:tplc="20CC9C30">
      <w:start w:val="1"/>
      <w:numFmt w:val="bullet"/>
      <w:lvlText w:val="У"/>
      <w:lvlJc w:val="left"/>
    </w:lvl>
    <w:lvl w:ilvl="2" w:tplc="564AB648">
      <w:start w:val="1"/>
      <w:numFmt w:val="bullet"/>
      <w:lvlText w:val=""/>
      <w:lvlJc w:val="left"/>
    </w:lvl>
    <w:lvl w:ilvl="3" w:tplc="6038C07A">
      <w:start w:val="1"/>
      <w:numFmt w:val="bullet"/>
      <w:lvlText w:val=""/>
      <w:lvlJc w:val="left"/>
    </w:lvl>
    <w:lvl w:ilvl="4" w:tplc="A4C00212">
      <w:start w:val="1"/>
      <w:numFmt w:val="bullet"/>
      <w:lvlText w:val=""/>
      <w:lvlJc w:val="left"/>
    </w:lvl>
    <w:lvl w:ilvl="5" w:tplc="CF44FE18">
      <w:start w:val="1"/>
      <w:numFmt w:val="bullet"/>
      <w:lvlText w:val=""/>
      <w:lvlJc w:val="left"/>
    </w:lvl>
    <w:lvl w:ilvl="6" w:tplc="A27874BC">
      <w:start w:val="1"/>
      <w:numFmt w:val="bullet"/>
      <w:lvlText w:val=""/>
      <w:lvlJc w:val="left"/>
    </w:lvl>
    <w:lvl w:ilvl="7" w:tplc="E4B0B594">
      <w:start w:val="1"/>
      <w:numFmt w:val="bullet"/>
      <w:lvlText w:val=""/>
      <w:lvlJc w:val="left"/>
    </w:lvl>
    <w:lvl w:ilvl="8" w:tplc="71AAE234">
      <w:start w:val="1"/>
      <w:numFmt w:val="bullet"/>
      <w:lvlText w:val=""/>
      <w:lvlJc w:val="left"/>
    </w:lvl>
  </w:abstractNum>
  <w:abstractNum w:abstractNumId="16">
    <w:nsid w:val="00000011"/>
    <w:multiLevelType w:val="hybridMultilevel"/>
    <w:tmpl w:val="519B500C"/>
    <w:lvl w:ilvl="0" w:tplc="7472D4DC">
      <w:start w:val="7"/>
      <w:numFmt w:val="decimal"/>
      <w:lvlText w:val="%1."/>
      <w:lvlJc w:val="left"/>
    </w:lvl>
    <w:lvl w:ilvl="1" w:tplc="8E9A4CE6">
      <w:start w:val="1"/>
      <w:numFmt w:val="bullet"/>
      <w:lvlText w:val=""/>
      <w:lvlJc w:val="left"/>
    </w:lvl>
    <w:lvl w:ilvl="2" w:tplc="A9222090">
      <w:start w:val="1"/>
      <w:numFmt w:val="bullet"/>
      <w:lvlText w:val=""/>
      <w:lvlJc w:val="left"/>
    </w:lvl>
    <w:lvl w:ilvl="3" w:tplc="9BDCDCE8">
      <w:start w:val="1"/>
      <w:numFmt w:val="bullet"/>
      <w:lvlText w:val=""/>
      <w:lvlJc w:val="left"/>
    </w:lvl>
    <w:lvl w:ilvl="4" w:tplc="46C6A0E2">
      <w:start w:val="1"/>
      <w:numFmt w:val="bullet"/>
      <w:lvlText w:val=""/>
      <w:lvlJc w:val="left"/>
    </w:lvl>
    <w:lvl w:ilvl="5" w:tplc="748CBBBE">
      <w:start w:val="1"/>
      <w:numFmt w:val="bullet"/>
      <w:lvlText w:val=""/>
      <w:lvlJc w:val="left"/>
    </w:lvl>
    <w:lvl w:ilvl="6" w:tplc="F4AC24A6">
      <w:start w:val="1"/>
      <w:numFmt w:val="bullet"/>
      <w:lvlText w:val=""/>
      <w:lvlJc w:val="left"/>
    </w:lvl>
    <w:lvl w:ilvl="7" w:tplc="7296553E">
      <w:start w:val="1"/>
      <w:numFmt w:val="bullet"/>
      <w:lvlText w:val=""/>
      <w:lvlJc w:val="left"/>
    </w:lvl>
    <w:lvl w:ilvl="8" w:tplc="C71885DC">
      <w:start w:val="1"/>
      <w:numFmt w:val="bullet"/>
      <w:lvlText w:val=""/>
      <w:lvlJc w:val="left"/>
    </w:lvl>
  </w:abstractNum>
  <w:abstractNum w:abstractNumId="17">
    <w:nsid w:val="00000012"/>
    <w:multiLevelType w:val="hybridMultilevel"/>
    <w:tmpl w:val="431BD7B6"/>
    <w:lvl w:ilvl="0" w:tplc="79BCAF12">
      <w:start w:val="1"/>
      <w:numFmt w:val="bullet"/>
      <w:lvlText w:val="У"/>
      <w:lvlJc w:val="left"/>
    </w:lvl>
    <w:lvl w:ilvl="1" w:tplc="C4684B2C">
      <w:start w:val="8"/>
      <w:numFmt w:val="decimal"/>
      <w:lvlText w:val="%2."/>
      <w:lvlJc w:val="left"/>
    </w:lvl>
    <w:lvl w:ilvl="2" w:tplc="6CE29678">
      <w:start w:val="1"/>
      <w:numFmt w:val="bullet"/>
      <w:lvlText w:val=""/>
      <w:lvlJc w:val="left"/>
    </w:lvl>
    <w:lvl w:ilvl="3" w:tplc="F3046C98">
      <w:start w:val="1"/>
      <w:numFmt w:val="bullet"/>
      <w:lvlText w:val=""/>
      <w:lvlJc w:val="left"/>
    </w:lvl>
    <w:lvl w:ilvl="4" w:tplc="61A688A8">
      <w:start w:val="1"/>
      <w:numFmt w:val="bullet"/>
      <w:lvlText w:val=""/>
      <w:lvlJc w:val="left"/>
    </w:lvl>
    <w:lvl w:ilvl="5" w:tplc="30F0EEE0">
      <w:start w:val="1"/>
      <w:numFmt w:val="bullet"/>
      <w:lvlText w:val=""/>
      <w:lvlJc w:val="left"/>
    </w:lvl>
    <w:lvl w:ilvl="6" w:tplc="B6E0409A">
      <w:start w:val="1"/>
      <w:numFmt w:val="bullet"/>
      <w:lvlText w:val=""/>
      <w:lvlJc w:val="left"/>
    </w:lvl>
    <w:lvl w:ilvl="7" w:tplc="A2BEFFDE">
      <w:start w:val="1"/>
      <w:numFmt w:val="bullet"/>
      <w:lvlText w:val=""/>
      <w:lvlJc w:val="left"/>
    </w:lvl>
    <w:lvl w:ilvl="8" w:tplc="7974F86A">
      <w:start w:val="1"/>
      <w:numFmt w:val="bullet"/>
      <w:lvlText w:val=""/>
      <w:lvlJc w:val="left"/>
    </w:lvl>
  </w:abstractNum>
  <w:abstractNum w:abstractNumId="18">
    <w:nsid w:val="0AB91799"/>
    <w:multiLevelType w:val="hybridMultilevel"/>
    <w:tmpl w:val="09C6438C"/>
    <w:lvl w:ilvl="0" w:tplc="A0C0928C">
      <w:start w:val="1"/>
      <w:numFmt w:val="decimal"/>
      <w:lvlText w:val="%1."/>
      <w:lvlJc w:val="left"/>
      <w:pPr>
        <w:ind w:left="122" w:hanging="260"/>
      </w:pPr>
      <w:rPr>
        <w:rFonts w:ascii="Times New Roman" w:eastAsia="Times New Roman" w:hAnsi="Times New Roman" w:cs="Times New Roman" w:hint="default"/>
        <w:w w:val="99"/>
        <w:sz w:val="26"/>
        <w:szCs w:val="26"/>
      </w:rPr>
    </w:lvl>
    <w:lvl w:ilvl="1" w:tplc="7CE6164E">
      <w:numFmt w:val="bullet"/>
      <w:lvlText w:val="•"/>
      <w:lvlJc w:val="left"/>
      <w:pPr>
        <w:ind w:left="1096" w:hanging="260"/>
      </w:pPr>
      <w:rPr>
        <w:rFonts w:hint="default"/>
      </w:rPr>
    </w:lvl>
    <w:lvl w:ilvl="2" w:tplc="017408EE">
      <w:numFmt w:val="bullet"/>
      <w:lvlText w:val="•"/>
      <w:lvlJc w:val="left"/>
      <w:pPr>
        <w:ind w:left="2073" w:hanging="260"/>
      </w:pPr>
      <w:rPr>
        <w:rFonts w:hint="default"/>
      </w:rPr>
    </w:lvl>
    <w:lvl w:ilvl="3" w:tplc="07BAB85A">
      <w:numFmt w:val="bullet"/>
      <w:lvlText w:val="•"/>
      <w:lvlJc w:val="left"/>
      <w:pPr>
        <w:ind w:left="3049" w:hanging="260"/>
      </w:pPr>
      <w:rPr>
        <w:rFonts w:hint="default"/>
      </w:rPr>
    </w:lvl>
    <w:lvl w:ilvl="4" w:tplc="E7125892">
      <w:numFmt w:val="bullet"/>
      <w:lvlText w:val="•"/>
      <w:lvlJc w:val="left"/>
      <w:pPr>
        <w:ind w:left="4026" w:hanging="260"/>
      </w:pPr>
      <w:rPr>
        <w:rFonts w:hint="default"/>
      </w:rPr>
    </w:lvl>
    <w:lvl w:ilvl="5" w:tplc="3202CAFC">
      <w:numFmt w:val="bullet"/>
      <w:lvlText w:val="•"/>
      <w:lvlJc w:val="left"/>
      <w:pPr>
        <w:ind w:left="5003" w:hanging="260"/>
      </w:pPr>
      <w:rPr>
        <w:rFonts w:hint="default"/>
      </w:rPr>
    </w:lvl>
    <w:lvl w:ilvl="6" w:tplc="C0B4459C">
      <w:numFmt w:val="bullet"/>
      <w:lvlText w:val="•"/>
      <w:lvlJc w:val="left"/>
      <w:pPr>
        <w:ind w:left="5979" w:hanging="260"/>
      </w:pPr>
      <w:rPr>
        <w:rFonts w:hint="default"/>
      </w:rPr>
    </w:lvl>
    <w:lvl w:ilvl="7" w:tplc="02002E60">
      <w:numFmt w:val="bullet"/>
      <w:lvlText w:val="•"/>
      <w:lvlJc w:val="left"/>
      <w:pPr>
        <w:ind w:left="6956" w:hanging="260"/>
      </w:pPr>
      <w:rPr>
        <w:rFonts w:hint="default"/>
      </w:rPr>
    </w:lvl>
    <w:lvl w:ilvl="8" w:tplc="8410E6FA">
      <w:numFmt w:val="bullet"/>
      <w:lvlText w:val="•"/>
      <w:lvlJc w:val="left"/>
      <w:pPr>
        <w:ind w:left="7933" w:hanging="260"/>
      </w:pPr>
      <w:rPr>
        <w:rFonts w:hint="default"/>
      </w:rPr>
    </w:lvl>
  </w:abstractNum>
  <w:abstractNum w:abstractNumId="19">
    <w:nsid w:val="5CAA3EC9"/>
    <w:multiLevelType w:val="hybridMultilevel"/>
    <w:tmpl w:val="F01C2474"/>
    <w:lvl w:ilvl="0" w:tplc="F88821A2">
      <w:start w:val="1"/>
      <w:numFmt w:val="decimal"/>
      <w:lvlText w:val="%1."/>
      <w:lvlJc w:val="left"/>
      <w:pPr>
        <w:ind w:left="122" w:hanging="260"/>
      </w:pPr>
      <w:rPr>
        <w:rFonts w:ascii="Times New Roman" w:eastAsia="Times New Roman" w:hAnsi="Times New Roman" w:cs="Times New Roman" w:hint="default"/>
        <w:w w:val="99"/>
        <w:sz w:val="26"/>
        <w:szCs w:val="26"/>
      </w:rPr>
    </w:lvl>
    <w:lvl w:ilvl="1" w:tplc="C2EC816C">
      <w:numFmt w:val="bullet"/>
      <w:lvlText w:val=""/>
      <w:lvlJc w:val="left"/>
      <w:pPr>
        <w:ind w:left="1408" w:hanging="360"/>
      </w:pPr>
      <w:rPr>
        <w:rFonts w:ascii="Symbol" w:eastAsia="Symbol" w:hAnsi="Symbol" w:cs="Symbol" w:hint="default"/>
        <w:w w:val="99"/>
        <w:sz w:val="26"/>
        <w:szCs w:val="26"/>
      </w:rPr>
    </w:lvl>
    <w:lvl w:ilvl="2" w:tplc="9FA6290A">
      <w:numFmt w:val="bullet"/>
      <w:lvlText w:val="•"/>
      <w:lvlJc w:val="left"/>
      <w:pPr>
        <w:ind w:left="2342" w:hanging="360"/>
      </w:pPr>
      <w:rPr>
        <w:rFonts w:hint="default"/>
      </w:rPr>
    </w:lvl>
    <w:lvl w:ilvl="3" w:tplc="B0788F4A">
      <w:numFmt w:val="bullet"/>
      <w:lvlText w:val="•"/>
      <w:lvlJc w:val="left"/>
      <w:pPr>
        <w:ind w:left="3285" w:hanging="360"/>
      </w:pPr>
      <w:rPr>
        <w:rFonts w:hint="default"/>
      </w:rPr>
    </w:lvl>
    <w:lvl w:ilvl="4" w:tplc="87369BB4">
      <w:numFmt w:val="bullet"/>
      <w:lvlText w:val="•"/>
      <w:lvlJc w:val="left"/>
      <w:pPr>
        <w:ind w:left="4228" w:hanging="360"/>
      </w:pPr>
      <w:rPr>
        <w:rFonts w:hint="default"/>
      </w:rPr>
    </w:lvl>
    <w:lvl w:ilvl="5" w:tplc="EE3C0CE2">
      <w:numFmt w:val="bullet"/>
      <w:lvlText w:val="•"/>
      <w:lvlJc w:val="left"/>
      <w:pPr>
        <w:ind w:left="5171" w:hanging="360"/>
      </w:pPr>
      <w:rPr>
        <w:rFonts w:hint="default"/>
      </w:rPr>
    </w:lvl>
    <w:lvl w:ilvl="6" w:tplc="94A62B84">
      <w:numFmt w:val="bullet"/>
      <w:lvlText w:val="•"/>
      <w:lvlJc w:val="left"/>
      <w:pPr>
        <w:ind w:left="6114" w:hanging="360"/>
      </w:pPr>
      <w:rPr>
        <w:rFonts w:hint="default"/>
      </w:rPr>
    </w:lvl>
    <w:lvl w:ilvl="7" w:tplc="D820E340">
      <w:numFmt w:val="bullet"/>
      <w:lvlText w:val="•"/>
      <w:lvlJc w:val="left"/>
      <w:pPr>
        <w:ind w:left="7057" w:hanging="360"/>
      </w:pPr>
      <w:rPr>
        <w:rFonts w:hint="default"/>
      </w:rPr>
    </w:lvl>
    <w:lvl w:ilvl="8" w:tplc="B6880DC6">
      <w:numFmt w:val="bullet"/>
      <w:lvlText w:val="•"/>
      <w:lvlJc w:val="left"/>
      <w:pPr>
        <w:ind w:left="8000" w:hanging="360"/>
      </w:pPr>
      <w:rPr>
        <w:rFonts w:hint="default"/>
      </w:rPr>
    </w:lvl>
  </w:abstractNum>
  <w:abstractNum w:abstractNumId="20">
    <w:nsid w:val="7B413829"/>
    <w:multiLevelType w:val="hybridMultilevel"/>
    <w:tmpl w:val="669490A2"/>
    <w:lvl w:ilvl="0" w:tplc="02EC8B88">
      <w:start w:val="1"/>
      <w:numFmt w:val="decimal"/>
      <w:lvlText w:val="%1."/>
      <w:lvlJc w:val="left"/>
      <w:pPr>
        <w:ind w:left="322" w:hanging="260"/>
      </w:pPr>
      <w:rPr>
        <w:rFonts w:ascii="Times New Roman" w:eastAsia="Times New Roman" w:hAnsi="Times New Roman" w:cs="Times New Roman" w:hint="default"/>
        <w:w w:val="99"/>
        <w:sz w:val="26"/>
        <w:szCs w:val="26"/>
      </w:rPr>
    </w:lvl>
    <w:lvl w:ilvl="1" w:tplc="40A684CE">
      <w:start w:val="1"/>
      <w:numFmt w:val="decimal"/>
      <w:lvlText w:val="%2."/>
      <w:lvlJc w:val="left"/>
      <w:pPr>
        <w:ind w:left="122" w:hanging="260"/>
      </w:pPr>
      <w:rPr>
        <w:rFonts w:ascii="Times New Roman" w:eastAsia="Times New Roman" w:hAnsi="Times New Roman" w:cs="Times New Roman" w:hint="default"/>
        <w:w w:val="99"/>
        <w:sz w:val="26"/>
        <w:szCs w:val="26"/>
      </w:rPr>
    </w:lvl>
    <w:lvl w:ilvl="2" w:tplc="49C477C4">
      <w:numFmt w:val="bullet"/>
      <w:lvlText w:val="•"/>
      <w:lvlJc w:val="left"/>
      <w:pPr>
        <w:ind w:left="1299" w:hanging="260"/>
      </w:pPr>
      <w:rPr>
        <w:rFonts w:hint="default"/>
      </w:rPr>
    </w:lvl>
    <w:lvl w:ilvl="3" w:tplc="FC828CD6">
      <w:numFmt w:val="bullet"/>
      <w:lvlText w:val="•"/>
      <w:lvlJc w:val="left"/>
      <w:pPr>
        <w:ind w:left="2279" w:hanging="260"/>
      </w:pPr>
      <w:rPr>
        <w:rFonts w:hint="default"/>
      </w:rPr>
    </w:lvl>
    <w:lvl w:ilvl="4" w:tplc="85187D7E">
      <w:numFmt w:val="bullet"/>
      <w:lvlText w:val="•"/>
      <w:lvlJc w:val="left"/>
      <w:pPr>
        <w:ind w:left="3258" w:hanging="260"/>
      </w:pPr>
      <w:rPr>
        <w:rFonts w:hint="default"/>
      </w:rPr>
    </w:lvl>
    <w:lvl w:ilvl="5" w:tplc="D2A48408">
      <w:numFmt w:val="bullet"/>
      <w:lvlText w:val="•"/>
      <w:lvlJc w:val="left"/>
      <w:pPr>
        <w:ind w:left="4238" w:hanging="260"/>
      </w:pPr>
      <w:rPr>
        <w:rFonts w:hint="default"/>
      </w:rPr>
    </w:lvl>
    <w:lvl w:ilvl="6" w:tplc="C226A8C8">
      <w:numFmt w:val="bullet"/>
      <w:lvlText w:val="•"/>
      <w:lvlJc w:val="left"/>
      <w:pPr>
        <w:ind w:left="5217" w:hanging="260"/>
      </w:pPr>
      <w:rPr>
        <w:rFonts w:hint="default"/>
      </w:rPr>
    </w:lvl>
    <w:lvl w:ilvl="7" w:tplc="AC5CF73E">
      <w:numFmt w:val="bullet"/>
      <w:lvlText w:val="•"/>
      <w:lvlJc w:val="left"/>
      <w:pPr>
        <w:ind w:left="6197" w:hanging="260"/>
      </w:pPr>
      <w:rPr>
        <w:rFonts w:hint="default"/>
      </w:rPr>
    </w:lvl>
    <w:lvl w:ilvl="8" w:tplc="A8BA6460">
      <w:numFmt w:val="bullet"/>
      <w:lvlText w:val="•"/>
      <w:lvlJc w:val="left"/>
      <w:pPr>
        <w:ind w:left="7177" w:hanging="260"/>
      </w:pPr>
      <w:rPr>
        <w:rFonts w:hint="default"/>
      </w:rPr>
    </w:lvl>
  </w:abstractNum>
  <w:abstractNum w:abstractNumId="21">
    <w:nsid w:val="7E7938F9"/>
    <w:multiLevelType w:val="multilevel"/>
    <w:tmpl w:val="C26422D2"/>
    <w:lvl w:ilvl="0">
      <w:start w:val="1"/>
      <w:numFmt w:val="decimal"/>
      <w:lvlText w:val="%1."/>
      <w:lvlJc w:val="left"/>
      <w:pPr>
        <w:ind w:left="720" w:hanging="360"/>
      </w:pPr>
    </w:lvl>
    <w:lvl w:ilvl="1">
      <w:start w:val="4"/>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AF2"/>
    <w:rsid w:val="000771A3"/>
    <w:rsid w:val="00125DB3"/>
    <w:rsid w:val="00146E84"/>
    <w:rsid w:val="0015572D"/>
    <w:rsid w:val="00324DA5"/>
    <w:rsid w:val="0034033A"/>
    <w:rsid w:val="00362838"/>
    <w:rsid w:val="003B10EF"/>
    <w:rsid w:val="00406C50"/>
    <w:rsid w:val="00457D6C"/>
    <w:rsid w:val="004F376D"/>
    <w:rsid w:val="006277F1"/>
    <w:rsid w:val="0072017B"/>
    <w:rsid w:val="008465A0"/>
    <w:rsid w:val="008A1691"/>
    <w:rsid w:val="009141B5"/>
    <w:rsid w:val="00966AF2"/>
    <w:rsid w:val="00A152F1"/>
    <w:rsid w:val="00AD607B"/>
    <w:rsid w:val="00CB384B"/>
    <w:rsid w:val="00CD1CA9"/>
    <w:rsid w:val="00CF632E"/>
    <w:rsid w:val="00D40486"/>
    <w:rsid w:val="00E108D9"/>
    <w:rsid w:val="00E178C3"/>
    <w:rsid w:val="00EB7DCF"/>
    <w:rsid w:val="00EF489A"/>
    <w:rsid w:val="00F566DF"/>
    <w:rsid w:val="00FD3918"/>
    <w:rsid w:val="0AEAB7D3"/>
    <w:rsid w:val="20DA58B7"/>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C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rsid w:val="00EF489A"/>
  </w:style>
  <w:style w:type="paragraph" w:styleId="a3">
    <w:name w:val="Body Text"/>
    <w:basedOn w:val="a"/>
    <w:link w:val="a4"/>
    <w:uiPriority w:val="1"/>
    <w:qFormat/>
    <w:rsid w:val="00D40486"/>
    <w:pPr>
      <w:widowControl w:val="0"/>
      <w:autoSpaceDE w:val="0"/>
      <w:autoSpaceDN w:val="0"/>
      <w:ind w:left="122" w:firstLine="691"/>
    </w:pPr>
    <w:rPr>
      <w:rFonts w:ascii="Times New Roman" w:eastAsia="Times New Roman" w:hAnsi="Times New Roman" w:cs="Times New Roman"/>
      <w:sz w:val="26"/>
      <w:szCs w:val="26"/>
      <w:lang w:val="en-US" w:eastAsia="en-US"/>
    </w:rPr>
  </w:style>
  <w:style w:type="character" w:customStyle="1" w:styleId="a4">
    <w:name w:val="Основной текст Знак"/>
    <w:link w:val="a3"/>
    <w:uiPriority w:val="1"/>
    <w:rsid w:val="00D40486"/>
    <w:rPr>
      <w:rFonts w:ascii="Times New Roman" w:eastAsia="Times New Roman" w:hAnsi="Times New Roman" w:cs="Times New Roman"/>
      <w:sz w:val="26"/>
      <w:szCs w:val="26"/>
      <w:lang w:val="en-US" w:eastAsia="en-US"/>
    </w:rPr>
  </w:style>
  <w:style w:type="paragraph" w:styleId="a5">
    <w:name w:val="List Paragraph"/>
    <w:basedOn w:val="a"/>
    <w:uiPriority w:val="1"/>
    <w:qFormat/>
    <w:rsid w:val="00D40486"/>
    <w:pPr>
      <w:widowControl w:val="0"/>
      <w:autoSpaceDE w:val="0"/>
      <w:autoSpaceDN w:val="0"/>
      <w:ind w:left="122" w:firstLine="691"/>
      <w:jc w:val="both"/>
    </w:pPr>
    <w:rPr>
      <w:rFonts w:ascii="Times New Roman" w:eastAsia="Times New Roman" w:hAnsi="Times New Roman" w:cs="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ru-R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rsid w:val="00EF489A"/>
  </w:style>
  <w:style w:type="paragraph" w:styleId="a3">
    <w:name w:val="Body Text"/>
    <w:basedOn w:val="a"/>
    <w:link w:val="a4"/>
    <w:uiPriority w:val="1"/>
    <w:qFormat/>
    <w:rsid w:val="00D40486"/>
    <w:pPr>
      <w:widowControl w:val="0"/>
      <w:autoSpaceDE w:val="0"/>
      <w:autoSpaceDN w:val="0"/>
      <w:ind w:left="122" w:firstLine="691"/>
    </w:pPr>
    <w:rPr>
      <w:rFonts w:ascii="Times New Roman" w:eastAsia="Times New Roman" w:hAnsi="Times New Roman" w:cs="Times New Roman"/>
      <w:sz w:val="26"/>
      <w:szCs w:val="26"/>
      <w:lang w:val="en-US" w:eastAsia="en-US"/>
    </w:rPr>
  </w:style>
  <w:style w:type="character" w:customStyle="1" w:styleId="a4">
    <w:name w:val="Основной текст Знак"/>
    <w:link w:val="a3"/>
    <w:uiPriority w:val="1"/>
    <w:rsid w:val="00D40486"/>
    <w:rPr>
      <w:rFonts w:ascii="Times New Roman" w:eastAsia="Times New Roman" w:hAnsi="Times New Roman" w:cs="Times New Roman"/>
      <w:sz w:val="26"/>
      <w:szCs w:val="26"/>
      <w:lang w:val="en-US" w:eastAsia="en-US"/>
    </w:rPr>
  </w:style>
  <w:style w:type="paragraph" w:styleId="a5">
    <w:name w:val="List Paragraph"/>
    <w:basedOn w:val="a"/>
    <w:uiPriority w:val="1"/>
    <w:qFormat/>
    <w:rsid w:val="00D40486"/>
    <w:pPr>
      <w:widowControl w:val="0"/>
      <w:autoSpaceDE w:val="0"/>
      <w:autoSpaceDN w:val="0"/>
      <w:ind w:left="122" w:firstLine="691"/>
      <w:jc w:val="both"/>
    </w:pPr>
    <w:rPr>
      <w:rFonts w:ascii="Times New Roman" w:eastAsia="Times New Roman"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87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54&#208;&#186;/96-&#208;&#178;&#209;&#128;/paran1654" TargetMode="External"/><Relationship Id="rId3" Type="http://schemas.microsoft.com/office/2007/relationships/stylesWithEffects" Target="stylesWithEffects.xml"/><Relationship Id="rId7" Type="http://schemas.openxmlformats.org/officeDocument/2006/relationships/hyperlink" Target="http://zakon2.rada.gov.ua/laws/show/5203-17/paran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zakon2.rada.gov.ua/laws/show/2806-15" TargetMode="External"/><Relationship Id="rId4" Type="http://schemas.openxmlformats.org/officeDocument/2006/relationships/settings" Target="settings.xml"/><Relationship Id="rId9" Type="http://schemas.openxmlformats.org/officeDocument/2006/relationships/hyperlink" Target="http://zakon2.rada.gov.ua/laws/show/5203-17/paran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3953</Words>
  <Characters>22536</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2019-08-01T12:44:00Z</dcterms:created>
  <dcterms:modified xsi:type="dcterms:W3CDTF">2019-08-01T12:44:00Z</dcterms:modified>
</cp:coreProperties>
</file>