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A0" w:rsidRPr="001D1CF0" w:rsidRDefault="00845C17" w:rsidP="00845C17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  <w:b w:val="0"/>
          <w:lang w:val="uk-UA"/>
        </w:rPr>
      </w:pPr>
      <w:proofErr w:type="spellStart"/>
      <w:r>
        <w:rPr>
          <w:sz w:val="28"/>
          <w:szCs w:val="28"/>
        </w:rPr>
        <w:t>копія</w:t>
      </w:r>
      <w:proofErr w:type="spellEnd"/>
      <w:r w:rsidR="00BC77A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162560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7A0" w:rsidRDefault="00BC77A0" w:rsidP="00BC77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uk-UA"/>
        </w:rPr>
      </w:pPr>
      <w:r w:rsidRPr="001D1CF0">
        <w:rPr>
          <w:rStyle w:val="a6"/>
          <w:b w:val="0"/>
          <w:lang w:val="uk-UA"/>
        </w:rPr>
        <w:t xml:space="preserve">                                </w:t>
      </w:r>
      <w:r>
        <w:rPr>
          <w:rStyle w:val="a6"/>
          <w:b w:val="0"/>
          <w:lang w:val="uk-UA"/>
        </w:rPr>
        <w:t xml:space="preserve">                                                                       </w:t>
      </w:r>
      <w:r w:rsidRPr="001D1CF0">
        <w:rPr>
          <w:rStyle w:val="a6"/>
          <w:b w:val="0"/>
          <w:lang w:val="uk-UA"/>
        </w:rPr>
        <w:t xml:space="preserve"> </w:t>
      </w:r>
    </w:p>
    <w:p w:rsidR="00BC77A0" w:rsidRDefault="00BC77A0" w:rsidP="00BC77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uk-UA"/>
        </w:rPr>
      </w:pPr>
    </w:p>
    <w:p w:rsidR="00276199" w:rsidRDefault="00276199" w:rsidP="00BC77A0">
      <w:pPr>
        <w:jc w:val="center"/>
        <w:rPr>
          <w:rFonts w:ascii="Times New Roman" w:hAnsi="Times New Roman"/>
          <w:sz w:val="28"/>
          <w:szCs w:val="28"/>
        </w:rPr>
      </w:pPr>
    </w:p>
    <w:p w:rsidR="00BC77A0" w:rsidRPr="00D16844" w:rsidRDefault="00BC77A0" w:rsidP="00BC77A0">
      <w:pPr>
        <w:jc w:val="center"/>
        <w:rPr>
          <w:rFonts w:ascii="Times New Roman" w:hAnsi="Times New Roman"/>
          <w:sz w:val="28"/>
          <w:szCs w:val="28"/>
        </w:rPr>
      </w:pPr>
      <w:r w:rsidRPr="00D16844">
        <w:rPr>
          <w:rFonts w:ascii="Times New Roman" w:hAnsi="Times New Roman"/>
          <w:sz w:val="28"/>
          <w:szCs w:val="28"/>
        </w:rPr>
        <w:t>Рахівська міська рада</w:t>
      </w:r>
    </w:p>
    <w:p w:rsidR="00BC77A0" w:rsidRPr="00D16844" w:rsidRDefault="00BC77A0" w:rsidP="00BC77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тридцять третя сесія міської ради </w:t>
      </w:r>
    </w:p>
    <w:p w:rsidR="00BC77A0" w:rsidRPr="00D16844" w:rsidRDefault="00BC77A0" w:rsidP="00BC77A0">
      <w:pPr>
        <w:jc w:val="center"/>
        <w:rPr>
          <w:rFonts w:ascii="Times New Roman" w:hAnsi="Times New Roman"/>
          <w:sz w:val="28"/>
          <w:szCs w:val="28"/>
        </w:rPr>
      </w:pPr>
      <w:r w:rsidRPr="00D16844">
        <w:rPr>
          <w:rFonts w:ascii="Times New Roman" w:hAnsi="Times New Roman"/>
          <w:sz w:val="28"/>
          <w:szCs w:val="28"/>
        </w:rPr>
        <w:t>сьомого скликання</w:t>
      </w:r>
    </w:p>
    <w:p w:rsidR="00BC77A0" w:rsidRPr="00D16844" w:rsidRDefault="00BC77A0" w:rsidP="00BC77A0">
      <w:pPr>
        <w:rPr>
          <w:rFonts w:ascii="Times New Roman" w:hAnsi="Times New Roman"/>
          <w:sz w:val="28"/>
          <w:szCs w:val="28"/>
        </w:rPr>
      </w:pPr>
    </w:p>
    <w:p w:rsidR="00BC77A0" w:rsidRPr="00D16844" w:rsidRDefault="00BC77A0" w:rsidP="00BC77A0">
      <w:pPr>
        <w:jc w:val="center"/>
        <w:rPr>
          <w:rFonts w:ascii="Times New Roman" w:hAnsi="Times New Roman"/>
          <w:sz w:val="28"/>
          <w:szCs w:val="28"/>
        </w:rPr>
      </w:pPr>
      <w:r w:rsidRPr="00D16844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D16844">
        <w:rPr>
          <w:rFonts w:ascii="Times New Roman" w:hAnsi="Times New Roman"/>
          <w:sz w:val="28"/>
          <w:szCs w:val="28"/>
        </w:rPr>
        <w:t>Н</w:t>
      </w:r>
      <w:proofErr w:type="spellEnd"/>
      <w:r w:rsidRPr="00D16844">
        <w:rPr>
          <w:rFonts w:ascii="Times New Roman" w:hAnsi="Times New Roman"/>
          <w:sz w:val="28"/>
          <w:szCs w:val="28"/>
        </w:rPr>
        <w:t xml:space="preserve"> Я</w:t>
      </w:r>
    </w:p>
    <w:p w:rsidR="00BC77A0" w:rsidRPr="00D16844" w:rsidRDefault="00BC77A0" w:rsidP="00BC77A0">
      <w:pPr>
        <w:ind w:right="-1"/>
        <w:rPr>
          <w:rFonts w:ascii="Times New Roman" w:hAnsi="Times New Roman"/>
          <w:sz w:val="28"/>
          <w:szCs w:val="28"/>
        </w:rPr>
      </w:pPr>
    </w:p>
    <w:p w:rsidR="00BC77A0" w:rsidRPr="00D16844" w:rsidRDefault="00BC77A0" w:rsidP="00BC77A0">
      <w:pPr>
        <w:ind w:right="-1"/>
        <w:rPr>
          <w:rFonts w:ascii="Times New Roman" w:hAnsi="Times New Roman"/>
          <w:sz w:val="28"/>
          <w:szCs w:val="28"/>
        </w:rPr>
      </w:pPr>
      <w:r w:rsidRPr="00D16844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30 липня </w:t>
      </w:r>
      <w:r w:rsidRPr="00D16844">
        <w:rPr>
          <w:rFonts w:ascii="Times New Roman" w:hAnsi="Times New Roman"/>
          <w:sz w:val="28"/>
          <w:szCs w:val="28"/>
        </w:rPr>
        <w:t>2018 року  №</w:t>
      </w:r>
      <w:r>
        <w:rPr>
          <w:rFonts w:ascii="Times New Roman" w:hAnsi="Times New Roman"/>
          <w:sz w:val="28"/>
          <w:szCs w:val="28"/>
        </w:rPr>
        <w:t xml:space="preserve"> 499</w:t>
      </w:r>
    </w:p>
    <w:p w:rsidR="00BC77A0" w:rsidRPr="00D16844" w:rsidRDefault="00BC77A0" w:rsidP="00BC77A0">
      <w:pPr>
        <w:ind w:right="142"/>
        <w:rPr>
          <w:rFonts w:ascii="Times New Roman" w:hAnsi="Times New Roman"/>
          <w:sz w:val="28"/>
          <w:szCs w:val="28"/>
        </w:rPr>
      </w:pPr>
      <w:r w:rsidRPr="00D16844">
        <w:rPr>
          <w:rFonts w:ascii="Times New Roman" w:hAnsi="Times New Roman"/>
          <w:sz w:val="28"/>
          <w:szCs w:val="28"/>
        </w:rPr>
        <w:t>м. Рахів</w:t>
      </w:r>
    </w:p>
    <w:p w:rsidR="00BC77A0" w:rsidRDefault="00BC77A0" w:rsidP="00BC77A0">
      <w:pPr>
        <w:rPr>
          <w:rFonts w:ascii="Times New Roman" w:hAnsi="Times New Roman"/>
          <w:color w:val="000000"/>
          <w:sz w:val="24"/>
          <w:szCs w:val="24"/>
        </w:rPr>
      </w:pPr>
    </w:p>
    <w:p w:rsidR="00BC77A0" w:rsidRDefault="00BC77A0" w:rsidP="00BC77A0">
      <w:pPr>
        <w:pStyle w:val="a4"/>
        <w:spacing w:before="0" w:after="0"/>
        <w:jc w:val="left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Про внесення змін в рішення №475 від 25.06.2018 року</w:t>
      </w:r>
    </w:p>
    <w:p w:rsidR="00BC77A0" w:rsidRPr="00B47006" w:rsidRDefault="00BC77A0" w:rsidP="00BC77A0">
      <w:pPr>
        <w:pStyle w:val="a4"/>
        <w:spacing w:before="0" w:after="0"/>
        <w:jc w:val="left"/>
        <w:rPr>
          <w:rFonts w:ascii="Times New Roman" w:hAnsi="Times New Roman"/>
          <w:b w:val="0"/>
          <w:noProof/>
          <w:sz w:val="28"/>
          <w:szCs w:val="28"/>
          <w:lang w:val="ru-RU"/>
        </w:rPr>
      </w:pPr>
      <w:r>
        <w:rPr>
          <w:rFonts w:ascii="Times New Roman" w:hAnsi="Times New Roman"/>
          <w:b w:val="0"/>
          <w:noProof/>
          <w:sz w:val="28"/>
          <w:szCs w:val="28"/>
        </w:rPr>
        <w:t>«</w:t>
      </w:r>
      <w:r w:rsidRPr="00B47006">
        <w:rPr>
          <w:rFonts w:ascii="Times New Roman" w:hAnsi="Times New Roman"/>
          <w:b w:val="0"/>
          <w:noProof/>
          <w:sz w:val="28"/>
          <w:szCs w:val="28"/>
        </w:rPr>
        <w:t>П</w:t>
      </w:r>
      <w:r w:rsidRPr="00B47006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ро встановлення ставок та пільг із сплати </w:t>
      </w:r>
    </w:p>
    <w:p w:rsidR="00BC77A0" w:rsidRPr="00B47006" w:rsidRDefault="00BC77A0" w:rsidP="00BC77A0">
      <w:pPr>
        <w:pStyle w:val="a4"/>
        <w:spacing w:before="0" w:after="0"/>
        <w:jc w:val="left"/>
        <w:rPr>
          <w:rFonts w:ascii="Times New Roman" w:hAnsi="Times New Roman"/>
          <w:b w:val="0"/>
          <w:noProof/>
          <w:sz w:val="28"/>
          <w:szCs w:val="28"/>
          <w:lang w:val="ru-RU"/>
        </w:rPr>
      </w:pPr>
      <w:r w:rsidRPr="00B47006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земельного податку на </w:t>
      </w:r>
      <w:r w:rsidRPr="00B47006">
        <w:rPr>
          <w:rFonts w:ascii="Times New Roman" w:hAnsi="Times New Roman"/>
          <w:b w:val="0"/>
          <w:noProof/>
          <w:sz w:val="28"/>
          <w:szCs w:val="28"/>
        </w:rPr>
        <w:t>2019</w:t>
      </w:r>
      <w:r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рік»</w:t>
      </w:r>
    </w:p>
    <w:p w:rsidR="00BC77A0" w:rsidRDefault="00BC77A0" w:rsidP="00BC77A0">
      <w:pPr>
        <w:widowControl w:val="0"/>
        <w:rPr>
          <w:rFonts w:ascii="Times New Roman" w:hAnsi="Times New Roman"/>
          <w:noProof/>
          <w:sz w:val="28"/>
          <w:szCs w:val="28"/>
          <w:lang w:val="ru-RU"/>
        </w:rPr>
      </w:pPr>
    </w:p>
    <w:p w:rsidR="00BC77A0" w:rsidRDefault="00BC77A0" w:rsidP="00BC77A0">
      <w:pPr>
        <w:pStyle w:val="a4"/>
        <w:spacing w:before="120" w:after="0"/>
        <w:ind w:firstLine="708"/>
        <w:jc w:val="both"/>
        <w:rPr>
          <w:rFonts w:ascii="Times New Roman" w:hAnsi="Times New Roman"/>
          <w:b w:val="0"/>
          <w:noProof/>
          <w:sz w:val="28"/>
          <w:szCs w:val="28"/>
          <w:lang w:val="ru-RU"/>
        </w:rPr>
      </w:pPr>
      <w:r w:rsidRPr="00B47006">
        <w:rPr>
          <w:rFonts w:ascii="Times New Roman" w:hAnsi="Times New Roman"/>
          <w:b w:val="0"/>
          <w:noProof/>
          <w:sz w:val="28"/>
          <w:szCs w:val="28"/>
          <w:lang w:val="ru-RU"/>
        </w:rPr>
        <w:t>Керуючись абзацами другим і третім пункту 284.1 статті 284 Податкового кодексу України</w:t>
      </w:r>
      <w:r>
        <w:rPr>
          <w:rFonts w:ascii="Times New Roman" w:hAnsi="Times New Roman"/>
          <w:b w:val="0"/>
          <w:noProof/>
          <w:sz w:val="28"/>
          <w:szCs w:val="28"/>
          <w:lang w:val="ru-RU"/>
        </w:rPr>
        <w:t>,</w:t>
      </w:r>
      <w:r w:rsidRPr="00B47006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та пунктом 24 частини першої статті 26 Закону України “Про мі</w:t>
      </w:r>
      <w:r>
        <w:rPr>
          <w:rFonts w:ascii="Times New Roman" w:hAnsi="Times New Roman"/>
          <w:b w:val="0"/>
          <w:noProof/>
          <w:sz w:val="28"/>
          <w:szCs w:val="28"/>
          <w:lang w:val="ru-RU"/>
        </w:rPr>
        <w:t>сцеве самоврядування в Україні” міська</w:t>
      </w:r>
      <w:r w:rsidRPr="00B47006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рада</w:t>
      </w:r>
    </w:p>
    <w:p w:rsidR="00BC77A0" w:rsidRDefault="00BC77A0" w:rsidP="00BC77A0">
      <w:pPr>
        <w:pStyle w:val="a7"/>
        <w:ind w:right="142"/>
        <w:jc w:val="center"/>
        <w:rPr>
          <w:szCs w:val="28"/>
        </w:rPr>
      </w:pPr>
      <w:r w:rsidRPr="0063614F">
        <w:rPr>
          <w:szCs w:val="28"/>
        </w:rPr>
        <w:t>в и р і ш и л а :</w:t>
      </w:r>
    </w:p>
    <w:p w:rsidR="00BC77A0" w:rsidRDefault="00BC77A0" w:rsidP="00BC77A0">
      <w:pPr>
        <w:pStyle w:val="a7"/>
        <w:ind w:right="142"/>
        <w:jc w:val="center"/>
        <w:rPr>
          <w:szCs w:val="28"/>
        </w:rPr>
      </w:pPr>
    </w:p>
    <w:p w:rsidR="00BC77A0" w:rsidRDefault="00BC77A0" w:rsidP="00BC77A0">
      <w:pPr>
        <w:pStyle w:val="a3"/>
        <w:numPr>
          <w:ilvl w:val="0"/>
          <w:numId w:val="1"/>
        </w:numPr>
        <w:spacing w:before="0"/>
        <w:ind w:left="0"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Внести зміни в додаток №1 до рішення міської ради №475 від 25.06.2018 р., а саме: встановити ставки податку за землі для збереження та використання біосферних заповідників згідно таблиці: </w:t>
      </w:r>
    </w:p>
    <w:p w:rsidR="00BC77A0" w:rsidRDefault="00BC77A0" w:rsidP="00BC77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u w:val="single"/>
          <w:lang w:val="uk-UA"/>
        </w:rPr>
      </w:pPr>
    </w:p>
    <w:tbl>
      <w:tblPr>
        <w:tblpPr w:leftFromText="180" w:rightFromText="180" w:vertAnchor="text" w:horzAnchor="margin" w:tblpY="60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7"/>
        <w:gridCol w:w="4276"/>
        <w:gridCol w:w="1165"/>
        <w:gridCol w:w="943"/>
        <w:gridCol w:w="1165"/>
        <w:gridCol w:w="935"/>
      </w:tblGrid>
      <w:tr w:rsidR="00BC77A0" w:rsidRPr="00954E56" w:rsidTr="00872D68">
        <w:trPr>
          <w:tblHeader/>
        </w:trPr>
        <w:tc>
          <w:tcPr>
            <w:tcW w:w="2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9760DE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760DE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9760DE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9760DE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9760DE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Ставки податку</w:t>
            </w:r>
            <w:r w:rsidRPr="009760DE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9760DE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BC77A0" w:rsidRPr="00954E56" w:rsidTr="00872D68">
        <w:trPr>
          <w:tblHeader/>
        </w:trPr>
        <w:tc>
          <w:tcPr>
            <w:tcW w:w="2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954E56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0A0D78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0A0D78">
              <w:rPr>
                <w:rFonts w:ascii="Times New Roman" w:hAnsi="Times New Roman"/>
                <w:noProof/>
                <w:sz w:val="20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0A0D78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0A0D78">
              <w:rPr>
                <w:rFonts w:ascii="Times New Roman" w:hAnsi="Times New Roman"/>
                <w:noProof/>
                <w:sz w:val="20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C77A0" w:rsidRPr="008A3DA9" w:rsidTr="00872D68">
        <w:trPr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8A3DA9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8A3DA9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8A3DA9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юридичних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осіб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8A3DA9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фізичних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осіб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8A3DA9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юридичних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осіб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0" w:rsidRPr="008A3DA9" w:rsidRDefault="00BC77A0" w:rsidP="00872D68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фізичних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осіб</w:t>
            </w:r>
          </w:p>
        </w:tc>
      </w:tr>
      <w:tr w:rsidR="00BC77A0" w:rsidRPr="008A3DA9" w:rsidTr="00872D6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A0" w:rsidRPr="008A3DA9" w:rsidRDefault="00BC77A0" w:rsidP="00872D68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</w:t>
            </w:r>
          </w:p>
        </w:tc>
        <w:tc>
          <w:tcPr>
            <w:tcW w:w="4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A0" w:rsidRPr="00E75E7F" w:rsidRDefault="00BC77A0" w:rsidP="00872D6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E75E7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BC77A0" w:rsidRPr="00954E56" w:rsidTr="00872D6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A0" w:rsidRPr="008A3DA9" w:rsidRDefault="00BC77A0" w:rsidP="00872D68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A0" w:rsidRPr="00954E56" w:rsidRDefault="00BC77A0" w:rsidP="00872D68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A0" w:rsidRPr="00954E56" w:rsidRDefault="00BC77A0" w:rsidP="00872D6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A0" w:rsidRPr="00954E56" w:rsidRDefault="00BC77A0" w:rsidP="00872D6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A0" w:rsidRPr="00954E56" w:rsidRDefault="00BC77A0" w:rsidP="00872D6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A0" w:rsidRPr="00954E56" w:rsidRDefault="00BC77A0" w:rsidP="00872D6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</w:tbl>
    <w:p w:rsidR="00276199" w:rsidRDefault="00276199" w:rsidP="00BC77A0">
      <w:pPr>
        <w:pStyle w:val="a4"/>
        <w:spacing w:after="120"/>
        <w:ind w:firstLine="708"/>
        <w:jc w:val="left"/>
        <w:rPr>
          <w:rFonts w:ascii="Times New Roman" w:hAnsi="Times New Roman"/>
          <w:b w:val="0"/>
          <w:noProof/>
          <w:sz w:val="28"/>
          <w:szCs w:val="28"/>
        </w:rPr>
      </w:pPr>
    </w:p>
    <w:p w:rsidR="00BC77A0" w:rsidRPr="00845C17" w:rsidRDefault="00BC77A0" w:rsidP="00845C17">
      <w:pPr>
        <w:pStyle w:val="a4"/>
        <w:spacing w:after="12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845C17">
        <w:rPr>
          <w:rFonts w:ascii="Times New Roman" w:hAnsi="Times New Roman"/>
          <w:b w:val="0"/>
          <w:noProof/>
          <w:sz w:val="28"/>
          <w:szCs w:val="28"/>
        </w:rPr>
        <w:t>Секретар ради</w:t>
      </w:r>
      <w:r w:rsidRPr="00845C17">
        <w:rPr>
          <w:rFonts w:ascii="Times New Roman" w:hAnsi="Times New Roman"/>
          <w:b w:val="0"/>
          <w:noProof/>
          <w:sz w:val="28"/>
          <w:szCs w:val="28"/>
        </w:rPr>
        <w:tab/>
      </w:r>
      <w:r w:rsidRPr="00845C17">
        <w:rPr>
          <w:rFonts w:ascii="Times New Roman" w:hAnsi="Times New Roman"/>
          <w:b w:val="0"/>
          <w:noProof/>
          <w:sz w:val="28"/>
          <w:szCs w:val="28"/>
        </w:rPr>
        <w:tab/>
      </w:r>
      <w:r w:rsidRPr="00845C17">
        <w:rPr>
          <w:rFonts w:ascii="Times New Roman" w:hAnsi="Times New Roman"/>
          <w:b w:val="0"/>
          <w:noProof/>
          <w:sz w:val="28"/>
          <w:szCs w:val="28"/>
        </w:rPr>
        <w:tab/>
      </w:r>
      <w:r w:rsidRPr="00845C17">
        <w:rPr>
          <w:rFonts w:ascii="Times New Roman" w:hAnsi="Times New Roman"/>
          <w:b w:val="0"/>
          <w:noProof/>
          <w:sz w:val="28"/>
          <w:szCs w:val="28"/>
        </w:rPr>
        <w:tab/>
      </w:r>
      <w:r w:rsidRPr="00845C17">
        <w:rPr>
          <w:rFonts w:ascii="Times New Roman" w:hAnsi="Times New Roman"/>
          <w:b w:val="0"/>
          <w:noProof/>
          <w:sz w:val="28"/>
          <w:szCs w:val="28"/>
        </w:rPr>
        <w:tab/>
      </w:r>
      <w:r w:rsidRPr="00845C17">
        <w:rPr>
          <w:rFonts w:ascii="Times New Roman" w:hAnsi="Times New Roman"/>
          <w:b w:val="0"/>
          <w:noProof/>
          <w:sz w:val="28"/>
          <w:szCs w:val="28"/>
        </w:rPr>
        <w:tab/>
      </w:r>
      <w:r w:rsidRPr="00845C17">
        <w:rPr>
          <w:rFonts w:ascii="Times New Roman" w:hAnsi="Times New Roman"/>
          <w:b w:val="0"/>
          <w:noProof/>
          <w:sz w:val="28"/>
          <w:szCs w:val="28"/>
        </w:rPr>
        <w:tab/>
        <w:t>Д.Д.Брехлічук</w:t>
      </w:r>
    </w:p>
    <w:p w:rsidR="00845C17" w:rsidRPr="00845C17" w:rsidRDefault="00845C17" w:rsidP="00845C17">
      <w:pPr>
        <w:rPr>
          <w:rFonts w:ascii="Times New Roman" w:hAnsi="Times New Roman"/>
          <w:sz w:val="28"/>
          <w:szCs w:val="28"/>
        </w:rPr>
      </w:pPr>
      <w:r w:rsidRPr="00845C17">
        <w:rPr>
          <w:rFonts w:ascii="Times New Roman" w:hAnsi="Times New Roman"/>
          <w:sz w:val="28"/>
          <w:szCs w:val="28"/>
        </w:rPr>
        <w:t>Згідно з оригіналом:</w:t>
      </w:r>
    </w:p>
    <w:p w:rsidR="00BC77A0" w:rsidRPr="00845C17" w:rsidRDefault="002C7D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sectPr w:rsidR="00BC77A0" w:rsidRPr="0084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1AC1"/>
    <w:multiLevelType w:val="hybridMultilevel"/>
    <w:tmpl w:val="16EA4E16"/>
    <w:lvl w:ilvl="0" w:tplc="8D9E8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CB"/>
    <w:rsid w:val="00013B1D"/>
    <w:rsid w:val="000E72CB"/>
    <w:rsid w:val="0015170C"/>
    <w:rsid w:val="00276199"/>
    <w:rsid w:val="002C7DC0"/>
    <w:rsid w:val="00845C17"/>
    <w:rsid w:val="00BC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A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C77A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BC77A0"/>
    <w:pPr>
      <w:keepNext/>
      <w:keepLines/>
      <w:spacing w:before="240" w:after="240"/>
      <w:jc w:val="center"/>
    </w:pPr>
    <w:rPr>
      <w:b/>
    </w:rPr>
  </w:style>
  <w:style w:type="paragraph" w:styleId="a5">
    <w:name w:val="Normal (Web)"/>
    <w:basedOn w:val="a"/>
    <w:rsid w:val="00BC77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6">
    <w:name w:val="Strong"/>
    <w:qFormat/>
    <w:rsid w:val="00BC77A0"/>
    <w:rPr>
      <w:b/>
      <w:bCs/>
    </w:rPr>
  </w:style>
  <w:style w:type="paragraph" w:styleId="a7">
    <w:name w:val="Body Text"/>
    <w:basedOn w:val="a"/>
    <w:link w:val="a8"/>
    <w:rsid w:val="00BC77A0"/>
    <w:pPr>
      <w:suppressAutoHyphens/>
      <w:jc w:val="both"/>
    </w:pPr>
    <w:rPr>
      <w:rFonts w:ascii="Times New Roman" w:hAnsi="Times New Roman"/>
      <w:sz w:val="28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BC77A0"/>
    <w:rPr>
      <w:rFonts w:ascii="Times New Roman" w:eastAsia="Times New Roman" w:hAnsi="Times New Roman" w:cs="Times New Roman"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A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C77A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BC77A0"/>
    <w:pPr>
      <w:keepNext/>
      <w:keepLines/>
      <w:spacing w:before="240" w:after="240"/>
      <w:jc w:val="center"/>
    </w:pPr>
    <w:rPr>
      <w:b/>
    </w:rPr>
  </w:style>
  <w:style w:type="paragraph" w:styleId="a5">
    <w:name w:val="Normal (Web)"/>
    <w:basedOn w:val="a"/>
    <w:rsid w:val="00BC77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6">
    <w:name w:val="Strong"/>
    <w:qFormat/>
    <w:rsid w:val="00BC77A0"/>
    <w:rPr>
      <w:b/>
      <w:bCs/>
    </w:rPr>
  </w:style>
  <w:style w:type="paragraph" w:styleId="a7">
    <w:name w:val="Body Text"/>
    <w:basedOn w:val="a"/>
    <w:link w:val="a8"/>
    <w:rsid w:val="00BC77A0"/>
    <w:pPr>
      <w:suppressAutoHyphens/>
      <w:jc w:val="both"/>
    </w:pPr>
    <w:rPr>
      <w:rFonts w:ascii="Times New Roman" w:hAnsi="Times New Roman"/>
      <w:sz w:val="28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BC77A0"/>
    <w:rPr>
      <w:rFonts w:ascii="Times New Roman" w:eastAsia="Times New Roman" w:hAnsi="Times New Roman" w:cs="Times New Roman"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2018-08-08T11:27:00Z</cp:lastPrinted>
  <dcterms:created xsi:type="dcterms:W3CDTF">2018-08-07T05:58:00Z</dcterms:created>
  <dcterms:modified xsi:type="dcterms:W3CDTF">2018-08-08T11:58:00Z</dcterms:modified>
</cp:coreProperties>
</file>