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9A" w:rsidRPr="007D4B80" w:rsidRDefault="00BC559A" w:rsidP="007D4B80">
      <w:pPr>
        <w:spacing w:after="0" w:line="240" w:lineRule="auto"/>
        <w:jc w:val="right"/>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eastAsia="uk-UA"/>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7.6pt;width:41pt;height:34pt;z-index:251649536;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№367</w:t>
      </w:r>
    </w:p>
    <w:p w:rsidR="00BC559A"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tabs>
          <w:tab w:val="left" w:pos="7215"/>
        </w:tabs>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надання </w:t>
      </w:r>
      <w:proofErr w:type="spellStart"/>
      <w:r w:rsidRPr="007D4B80">
        <w:rPr>
          <w:rFonts w:ascii="Times New Roman" w:hAnsi="Times New Roman"/>
          <w:sz w:val="28"/>
          <w:szCs w:val="28"/>
          <w:lang w:val="uk-UA" w:eastAsia="ru-RU"/>
        </w:rPr>
        <w:t>ТзОВ</w:t>
      </w:r>
      <w:proofErr w:type="spellEnd"/>
      <w:r w:rsidRPr="007D4B80">
        <w:rPr>
          <w:rFonts w:ascii="Times New Roman" w:hAnsi="Times New Roman"/>
          <w:sz w:val="28"/>
          <w:szCs w:val="28"/>
          <w:lang w:val="uk-UA" w:eastAsia="ru-RU"/>
        </w:rPr>
        <w:t xml:space="preserve"> «БІОТЕС» пільги</w:t>
      </w:r>
    </w:p>
    <w:p w:rsidR="00BC559A" w:rsidRPr="007D4B80" w:rsidRDefault="00BC559A" w:rsidP="007D4B80">
      <w:pPr>
        <w:tabs>
          <w:tab w:val="left" w:pos="7215"/>
        </w:tabs>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щодо сплати концесійних платежів</w:t>
      </w:r>
    </w:p>
    <w:p w:rsidR="00BC559A" w:rsidRPr="007D4B80" w:rsidRDefault="00BC559A" w:rsidP="007D4B80">
      <w:pPr>
        <w:tabs>
          <w:tab w:val="left" w:pos="7215"/>
        </w:tabs>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ind w:firstLine="697"/>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Розглянувши лист </w:t>
      </w:r>
      <w:proofErr w:type="spellStart"/>
      <w:r w:rsidRPr="007D4B80">
        <w:rPr>
          <w:rFonts w:ascii="Times New Roman" w:hAnsi="Times New Roman"/>
          <w:sz w:val="28"/>
          <w:szCs w:val="28"/>
          <w:lang w:val="uk-UA" w:eastAsia="ru-RU"/>
        </w:rPr>
        <w:t>ТзОВ</w:t>
      </w:r>
      <w:proofErr w:type="spellEnd"/>
      <w:r w:rsidRPr="007D4B80">
        <w:rPr>
          <w:rFonts w:ascii="Times New Roman" w:hAnsi="Times New Roman"/>
          <w:sz w:val="28"/>
          <w:szCs w:val="28"/>
          <w:lang w:val="uk-UA" w:eastAsia="ru-RU"/>
        </w:rPr>
        <w:t xml:space="preserve"> «БІОТЕС» від 24.07.2017 р. №24/07-01 щодо звільнення від сплати концесійного платежу, відповідно до ст. 15 пункту 10 Закону України «Про особливості передачі в оренду чи концесію об’єктів централізованого </w:t>
      </w:r>
      <w:proofErr w:type="spellStart"/>
      <w:r w:rsidRPr="007D4B80">
        <w:rPr>
          <w:rFonts w:ascii="Times New Roman" w:hAnsi="Times New Roman"/>
          <w:sz w:val="28"/>
          <w:szCs w:val="28"/>
          <w:lang w:val="uk-UA" w:eastAsia="ru-RU"/>
        </w:rPr>
        <w:t>водо-</w:t>
      </w:r>
      <w:proofErr w:type="spellEnd"/>
      <w:r w:rsidRPr="007D4B80">
        <w:rPr>
          <w:rFonts w:ascii="Times New Roman" w:hAnsi="Times New Roman"/>
          <w:sz w:val="28"/>
          <w:szCs w:val="28"/>
          <w:lang w:val="uk-UA" w:eastAsia="ru-RU"/>
        </w:rPr>
        <w:t xml:space="preserve">,теплопостачання і водовідведення, що перебувають у комунальній власності», пункту 5.5 концесійного договору на об’єкти комунальної власності територіальної громади м. Рахів Закарпатської області, який укладений між </w:t>
      </w:r>
      <w:proofErr w:type="spellStart"/>
      <w:r w:rsidRPr="007D4B80">
        <w:rPr>
          <w:rFonts w:ascii="Times New Roman" w:hAnsi="Times New Roman"/>
          <w:sz w:val="28"/>
          <w:szCs w:val="28"/>
          <w:lang w:val="uk-UA" w:eastAsia="ru-RU"/>
        </w:rPr>
        <w:t>ТзОВ</w:t>
      </w:r>
      <w:proofErr w:type="spellEnd"/>
      <w:r w:rsidRPr="007D4B80">
        <w:rPr>
          <w:rFonts w:ascii="Times New Roman" w:hAnsi="Times New Roman"/>
          <w:sz w:val="28"/>
          <w:szCs w:val="28"/>
          <w:lang w:val="uk-UA" w:eastAsia="ru-RU"/>
        </w:rPr>
        <w:t xml:space="preserve"> «БІОТЕС» та Рахівською міською радою 15.09.2014р., враховуючи важливе соціальне значення об’єктів концесії для  мешканців міста, зобов’язання </w:t>
      </w:r>
      <w:proofErr w:type="spellStart"/>
      <w:r w:rsidRPr="007D4B80">
        <w:rPr>
          <w:rFonts w:ascii="Times New Roman" w:hAnsi="Times New Roman"/>
          <w:sz w:val="28"/>
          <w:szCs w:val="28"/>
          <w:lang w:val="uk-UA" w:eastAsia="ru-RU"/>
        </w:rPr>
        <w:t>ТзОВ</w:t>
      </w:r>
      <w:proofErr w:type="spellEnd"/>
      <w:r w:rsidRPr="007D4B80">
        <w:rPr>
          <w:rFonts w:ascii="Times New Roman" w:hAnsi="Times New Roman"/>
          <w:sz w:val="28"/>
          <w:szCs w:val="28"/>
          <w:lang w:val="uk-UA" w:eastAsia="ru-RU"/>
        </w:rPr>
        <w:t xml:space="preserve"> «БІОТЕС» різницю в тарифі для населення (між затвердженим 27,49 грн./</w:t>
      </w:r>
      <w:proofErr w:type="spellStart"/>
      <w:r w:rsidRPr="007D4B80">
        <w:rPr>
          <w:rFonts w:ascii="Times New Roman" w:hAnsi="Times New Roman"/>
          <w:sz w:val="28"/>
          <w:szCs w:val="28"/>
          <w:lang w:val="uk-UA" w:eastAsia="ru-RU"/>
        </w:rPr>
        <w:t>кв.м</w:t>
      </w:r>
      <w:proofErr w:type="spellEnd"/>
      <w:r w:rsidRPr="007D4B80">
        <w:rPr>
          <w:rFonts w:ascii="Times New Roman" w:hAnsi="Times New Roman"/>
          <w:sz w:val="28"/>
          <w:szCs w:val="28"/>
          <w:lang w:val="uk-UA" w:eastAsia="ru-RU"/>
        </w:rPr>
        <w:t xml:space="preserve"> та діючим 18 грн./</w:t>
      </w:r>
      <w:proofErr w:type="spellStart"/>
      <w:r w:rsidRPr="007D4B80">
        <w:rPr>
          <w:rFonts w:ascii="Times New Roman" w:hAnsi="Times New Roman"/>
          <w:sz w:val="28"/>
          <w:szCs w:val="28"/>
          <w:lang w:val="uk-UA" w:eastAsia="ru-RU"/>
        </w:rPr>
        <w:t>кв.м</w:t>
      </w:r>
      <w:proofErr w:type="spellEnd"/>
      <w:r w:rsidRPr="007D4B80">
        <w:rPr>
          <w:rFonts w:ascii="Times New Roman" w:hAnsi="Times New Roman"/>
          <w:sz w:val="28"/>
          <w:szCs w:val="28"/>
          <w:lang w:val="uk-UA" w:eastAsia="ru-RU"/>
        </w:rPr>
        <w:t xml:space="preserve">) брати на себе, керуючись ст. 26 Закону України «Про місцеве самоврядування в Україні», міська рада                                  </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spacing w:after="0" w:line="240" w:lineRule="auto"/>
        <w:ind w:firstLine="697"/>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ind w:firstLine="748"/>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1. Надати </w:t>
      </w:r>
      <w:proofErr w:type="spellStart"/>
      <w:r w:rsidRPr="007D4B80">
        <w:rPr>
          <w:rFonts w:ascii="Times New Roman" w:eastAsia="MS Mincho" w:hAnsi="Times New Roman"/>
          <w:sz w:val="28"/>
          <w:szCs w:val="28"/>
          <w:lang w:val="uk-UA" w:eastAsia="ru-RU"/>
        </w:rPr>
        <w:t>ТзОВ</w:t>
      </w:r>
      <w:proofErr w:type="spellEnd"/>
      <w:r w:rsidRPr="007D4B80">
        <w:rPr>
          <w:rFonts w:ascii="Times New Roman" w:eastAsia="MS Mincho" w:hAnsi="Times New Roman"/>
          <w:sz w:val="28"/>
          <w:szCs w:val="28"/>
          <w:lang w:val="uk-UA" w:eastAsia="ru-RU"/>
        </w:rPr>
        <w:t xml:space="preserve"> «БІОТЕС» пільгу щодо концесійних платежів у вигляді повного звільнення від сплати строком на три роки з 11.11.2017 р.</w:t>
      </w:r>
    </w:p>
    <w:p w:rsidR="00BC559A" w:rsidRPr="007D4B80" w:rsidRDefault="00BC559A" w:rsidP="007D4B80">
      <w:pPr>
        <w:overflowPunct w:val="0"/>
        <w:autoSpaceDE w:val="0"/>
        <w:autoSpaceDN w:val="0"/>
        <w:adjustRightInd w:val="0"/>
        <w:spacing w:after="0" w:line="240" w:lineRule="auto"/>
        <w:ind w:firstLine="748"/>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2. Доручити міському голові </w:t>
      </w:r>
      <w:proofErr w:type="spellStart"/>
      <w:r w:rsidRPr="007D4B80">
        <w:rPr>
          <w:rFonts w:ascii="Times New Roman" w:eastAsia="MS Mincho" w:hAnsi="Times New Roman"/>
          <w:sz w:val="28"/>
          <w:szCs w:val="28"/>
          <w:lang w:val="uk-UA" w:eastAsia="ru-RU"/>
        </w:rPr>
        <w:t>Медвідь</w:t>
      </w:r>
      <w:proofErr w:type="spellEnd"/>
      <w:r w:rsidRPr="007D4B80">
        <w:rPr>
          <w:rFonts w:ascii="Times New Roman" w:eastAsia="MS Mincho" w:hAnsi="Times New Roman"/>
          <w:sz w:val="28"/>
          <w:szCs w:val="28"/>
          <w:lang w:val="uk-UA" w:eastAsia="ru-RU"/>
        </w:rPr>
        <w:t xml:space="preserve"> В.В. підписати додаткову угоду.</w:t>
      </w: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 xml:space="preserve">В.В. </w:t>
      </w:r>
      <w:proofErr w:type="spellStart"/>
      <w:r w:rsidRPr="007D4B80">
        <w:rPr>
          <w:rFonts w:ascii="Times New Roman" w:hAnsi="Times New Roman"/>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27" type="#_x0000_t75" style="position:absolute;left:0;text-align:left;margin-left:207pt;margin-top:4.2pt;width:41pt;height:34pt;z-index:251650560;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№368</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внесення змін до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Концесійного договору</w:t>
      </w:r>
    </w:p>
    <w:p w:rsidR="00BC559A" w:rsidRPr="007D4B80" w:rsidRDefault="00BC559A" w:rsidP="003945DD">
      <w:pPr>
        <w:spacing w:after="0" w:line="240" w:lineRule="auto"/>
        <w:jc w:val="both"/>
        <w:rPr>
          <w:rFonts w:ascii="Times New Roman" w:hAnsi="Times New Roman"/>
          <w:sz w:val="28"/>
          <w:szCs w:val="28"/>
          <w:lang w:val="uk-UA" w:eastAsia="ru-RU"/>
        </w:rPr>
      </w:pPr>
    </w:p>
    <w:p w:rsidR="00BC559A" w:rsidRPr="007D4B80" w:rsidRDefault="00BC559A" w:rsidP="007D4B80">
      <w:pPr>
        <w:suppressAutoHyphens/>
        <w:spacing w:after="0" w:line="240" w:lineRule="auto"/>
        <w:ind w:firstLine="708"/>
        <w:jc w:val="both"/>
        <w:rPr>
          <w:rFonts w:ascii="Times New Roman" w:hAnsi="Times New Roman"/>
          <w:color w:val="000000"/>
          <w:sz w:val="28"/>
          <w:szCs w:val="28"/>
          <w:shd w:val="clear" w:color="auto" w:fill="FFFFFF"/>
          <w:lang w:val="uk-UA" w:eastAsia="ar-SA"/>
        </w:rPr>
      </w:pPr>
      <w:r w:rsidRPr="007D4B80">
        <w:rPr>
          <w:rFonts w:ascii="Times New Roman" w:hAnsi="Times New Roman"/>
          <w:sz w:val="28"/>
          <w:szCs w:val="28"/>
          <w:lang w:val="uk-UA" w:eastAsia="ar-SA"/>
        </w:rPr>
        <w:t xml:space="preserve">У зв’язку із зміною тарифу для населення відповідно до рішення виконавчого комітету Рахівської міської ради № 73 від 09.10.2017 р. з 10 на 18 грн., що менше від економічно обґрунтованої (27,49 – 18.00) на 9,49 грн., керуючись ст. 26 Закону України «Про місцеве самоврядування в Україні», міська рада      </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spacing w:after="0" w:line="240" w:lineRule="auto"/>
        <w:ind w:firstLine="697"/>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ind w:firstLine="697"/>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1.Внести зміни в Концесійний договір на об’єкти комунальної власності територіальної громади м. Рахів Закарпатської області (обладнання, склади для зберігання палива, мережі теплопостачання) від 15.09.2014 року, а саме: </w:t>
      </w: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 пункт 10.6 Концесійного договору викласти у новій редакції: «Концесіонер зобов’язується на протязі перших трьох років з моменту підписання договору не змінювати тариф на опалення для населення, який на час підписання угоди становить 10 (десять) гривень за квадратний метр, а на наступні три роки встановити на рівні 18 (вісімнадцять) гривень за квадратний метр. Фінансові ризики, пов’язані з утриманням тарифу для населення на рівні визначеному даним пунктом Концесіонер бере на себе». </w:t>
      </w: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 xml:space="preserve">В.В. </w:t>
      </w:r>
      <w:proofErr w:type="spellStart"/>
      <w:r w:rsidRPr="007D4B80">
        <w:rPr>
          <w:rFonts w:ascii="Times New Roman" w:hAnsi="Times New Roman"/>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right"/>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28" type="#_x0000_t75" style="position:absolute;left:0;text-align:left;margin-left:207pt;margin-top:4.2pt;width:41pt;height:34pt;z-index:251651584;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№369</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затвердження розцінки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за послуги КП «Тиса»</w:t>
      </w:r>
    </w:p>
    <w:p w:rsidR="00BC559A" w:rsidRPr="007D4B80" w:rsidRDefault="00BC559A" w:rsidP="003945DD">
      <w:pPr>
        <w:spacing w:after="0" w:line="240" w:lineRule="auto"/>
        <w:jc w:val="both"/>
        <w:rPr>
          <w:rFonts w:ascii="Times New Roman" w:hAnsi="Times New Roman"/>
          <w:sz w:val="28"/>
          <w:szCs w:val="28"/>
          <w:lang w:val="uk-UA" w:eastAsia="ru-RU"/>
        </w:rPr>
      </w:pPr>
    </w:p>
    <w:p w:rsidR="00BC559A" w:rsidRPr="007D4B80" w:rsidRDefault="00BC559A" w:rsidP="007D4B80">
      <w:pPr>
        <w:suppressAutoHyphens/>
        <w:spacing w:after="0" w:line="240" w:lineRule="auto"/>
        <w:ind w:firstLine="708"/>
        <w:jc w:val="both"/>
        <w:rPr>
          <w:rFonts w:ascii="Times New Roman" w:hAnsi="Times New Roman"/>
          <w:sz w:val="28"/>
          <w:szCs w:val="28"/>
          <w:lang w:val="uk-UA" w:eastAsia="ar-SA"/>
        </w:rPr>
      </w:pPr>
      <w:r w:rsidRPr="007D4B80">
        <w:rPr>
          <w:rFonts w:ascii="Times New Roman" w:hAnsi="Times New Roman"/>
          <w:sz w:val="28"/>
          <w:szCs w:val="28"/>
          <w:lang w:val="uk-UA" w:eastAsia="ar-SA"/>
        </w:rPr>
        <w:t xml:space="preserve">Розглянувши звернення директора КП «Тиса» від 23.10.2017 р., з метою надання послуг у сфері  «Архітектурна діяльність» з виготовлення ескізів наміру будівництва житлового будинку (садибного типу), садового будинку, дачного будинку, господарських споруд та отримання додаткових надходжень, керуючись статтею 26 Закону України «Про місцеве самоврядування в Україні», міська рада   </w:t>
      </w:r>
    </w:p>
    <w:p w:rsidR="00BC559A" w:rsidRPr="007D4B80" w:rsidRDefault="00BC559A" w:rsidP="007D4B80">
      <w:pPr>
        <w:suppressAutoHyphens/>
        <w:spacing w:after="0" w:line="240" w:lineRule="auto"/>
        <w:ind w:firstLine="708"/>
        <w:jc w:val="both"/>
        <w:rPr>
          <w:rFonts w:ascii="Times New Roman" w:hAnsi="Times New Roman"/>
          <w:color w:val="000000"/>
          <w:sz w:val="28"/>
          <w:szCs w:val="28"/>
          <w:shd w:val="clear" w:color="auto" w:fill="FFFFFF"/>
          <w:lang w:val="uk-UA" w:eastAsia="ar-SA"/>
        </w:rPr>
      </w:pP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spacing w:after="0" w:line="240" w:lineRule="auto"/>
        <w:ind w:firstLine="697"/>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ind w:firstLine="697"/>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1.Затвердити відповідно до нормативів ДСТУ БД.1.1-7:2013 із змінами №1 </w:t>
      </w:r>
      <w:proofErr w:type="spellStart"/>
      <w:r w:rsidRPr="007D4B80">
        <w:rPr>
          <w:rFonts w:ascii="Times New Roman" w:eastAsia="MS Mincho" w:hAnsi="Times New Roman"/>
          <w:sz w:val="28"/>
          <w:szCs w:val="28"/>
          <w:lang w:val="uk-UA" w:eastAsia="ru-RU"/>
        </w:rPr>
        <w:t>аб</w:t>
      </w:r>
      <w:proofErr w:type="spellEnd"/>
      <w:r w:rsidRPr="007D4B80">
        <w:rPr>
          <w:rFonts w:ascii="Times New Roman" w:eastAsia="MS Mincho" w:hAnsi="Times New Roman"/>
          <w:sz w:val="28"/>
          <w:szCs w:val="28"/>
          <w:lang w:val="uk-UA" w:eastAsia="ru-RU"/>
        </w:rPr>
        <w:t>. «Ж» п. 1 вартість робіт за один людино-день 515 (п’ятсот п'ятнадцять) грн. 00 коп.</w:t>
      </w: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 xml:space="preserve">В.В. </w:t>
      </w:r>
      <w:proofErr w:type="spellStart"/>
      <w:r w:rsidRPr="007D4B80">
        <w:rPr>
          <w:rFonts w:ascii="Times New Roman" w:hAnsi="Times New Roman"/>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right"/>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29" type="#_x0000_t75" style="position:absolute;left:0;text-align:left;margin-left:207pt;margin-top:4.2pt;width:41pt;height:34pt;z-index:251652608;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№370</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утримання об’єктів благоустрою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та інфраструктури міста та внесення змін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до штатного розпису КП «Тиса»</w:t>
      </w:r>
    </w:p>
    <w:p w:rsidR="00BC559A" w:rsidRPr="007D4B80" w:rsidRDefault="00BC559A" w:rsidP="003945DD">
      <w:pPr>
        <w:spacing w:after="0" w:line="240" w:lineRule="auto"/>
        <w:jc w:val="both"/>
        <w:rPr>
          <w:rFonts w:ascii="Times New Roman" w:hAnsi="Times New Roman"/>
          <w:sz w:val="28"/>
          <w:szCs w:val="28"/>
          <w:lang w:val="uk-UA" w:eastAsia="ru-RU"/>
        </w:rPr>
      </w:pPr>
    </w:p>
    <w:p w:rsidR="00BC559A" w:rsidRPr="007D4B80" w:rsidRDefault="00BC559A" w:rsidP="007D4B80">
      <w:pPr>
        <w:suppressAutoHyphens/>
        <w:spacing w:after="0" w:line="240" w:lineRule="auto"/>
        <w:ind w:firstLine="708"/>
        <w:jc w:val="both"/>
        <w:rPr>
          <w:rFonts w:ascii="Times New Roman" w:hAnsi="Times New Roman"/>
          <w:color w:val="000000"/>
          <w:sz w:val="28"/>
          <w:szCs w:val="28"/>
          <w:shd w:val="clear" w:color="auto" w:fill="FFFFFF"/>
          <w:lang w:val="uk-UA" w:eastAsia="ar-SA"/>
        </w:rPr>
      </w:pPr>
      <w:r w:rsidRPr="007D4B80">
        <w:rPr>
          <w:rFonts w:ascii="Times New Roman" w:hAnsi="Times New Roman"/>
          <w:sz w:val="28"/>
          <w:szCs w:val="28"/>
          <w:lang w:val="uk-UA" w:eastAsia="ar-SA"/>
        </w:rPr>
        <w:t>З метою утримання об’єктів благоустрою та інфраструктури міста в належному стані, керуючись ст.26 Закону України «Про місцеве самоврядування в Україні», міська рада вирішила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spacing w:after="0" w:line="240" w:lineRule="auto"/>
        <w:ind w:firstLine="697"/>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ind w:firstLine="748"/>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1. Зобов’язати комунальне підприємство «Тиса» </w:t>
      </w:r>
      <w:r>
        <w:rPr>
          <w:rFonts w:ascii="Times New Roman" w:eastAsia="MS Mincho" w:hAnsi="Times New Roman"/>
          <w:sz w:val="28"/>
          <w:szCs w:val="28"/>
          <w:lang w:val="uk-UA" w:eastAsia="ru-RU"/>
        </w:rPr>
        <w:t xml:space="preserve">за рахунок власних надходжень </w:t>
      </w:r>
      <w:r w:rsidRPr="007D4B80">
        <w:rPr>
          <w:rFonts w:ascii="Times New Roman" w:eastAsia="MS Mincho" w:hAnsi="Times New Roman"/>
          <w:sz w:val="28"/>
          <w:szCs w:val="28"/>
          <w:lang w:val="uk-UA" w:eastAsia="ru-RU"/>
        </w:rPr>
        <w:t>проводити утримання об’єктів благоустрою та інфраструктури міста (площі, квітники, клумби, дитячі та спортивні майданчики, лавки, смітники).</w:t>
      </w:r>
    </w:p>
    <w:p w:rsidR="00BC559A" w:rsidRPr="007D4B80" w:rsidRDefault="00BC559A" w:rsidP="007D4B80">
      <w:pPr>
        <w:numPr>
          <w:ilvl w:val="0"/>
          <w:numId w:val="4"/>
        </w:numPr>
        <w:tabs>
          <w:tab w:val="left" w:pos="993"/>
        </w:tabs>
        <w:overflowPunct w:val="0"/>
        <w:autoSpaceDE w:val="0"/>
        <w:autoSpaceDN w:val="0"/>
        <w:adjustRightInd w:val="0"/>
        <w:spacing w:after="0" w:line="240" w:lineRule="auto"/>
        <w:ind w:left="0" w:firstLine="709"/>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Внести зміни до рішення Рахівської міської ради № 259 від 13.01.2017 року «Про затвердження штатного розпису КП «Тиса», а саме:</w:t>
      </w:r>
    </w:p>
    <w:p w:rsidR="00BC559A" w:rsidRPr="007D4B80" w:rsidRDefault="00BC559A" w:rsidP="007D4B80">
      <w:pPr>
        <w:numPr>
          <w:ilvl w:val="0"/>
          <w:numId w:val="20"/>
        </w:numPr>
        <w:overflowPunct w:val="0"/>
        <w:autoSpaceDE w:val="0"/>
        <w:autoSpaceDN w:val="0"/>
        <w:adjustRightInd w:val="0"/>
        <w:spacing w:after="0" w:line="240" w:lineRule="auto"/>
        <w:ind w:left="0"/>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виключити зі штатного розпису штатну одиницю сторожа;</w:t>
      </w:r>
    </w:p>
    <w:p w:rsidR="00BC559A" w:rsidRPr="007D4B80" w:rsidRDefault="00BC559A" w:rsidP="007D4B80">
      <w:pPr>
        <w:numPr>
          <w:ilvl w:val="0"/>
          <w:numId w:val="20"/>
        </w:numPr>
        <w:overflowPunct w:val="0"/>
        <w:autoSpaceDE w:val="0"/>
        <w:autoSpaceDN w:val="0"/>
        <w:adjustRightInd w:val="0"/>
        <w:spacing w:after="0" w:line="240" w:lineRule="auto"/>
        <w:ind w:left="0"/>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включити до штатного розпису штатну одиницю робітника по утриманню об’єктів інфраструктури та благоустрою міста.</w:t>
      </w:r>
    </w:p>
    <w:p w:rsidR="00BC559A" w:rsidRPr="007D4B80" w:rsidRDefault="00BC559A" w:rsidP="007D4B80">
      <w:pPr>
        <w:numPr>
          <w:ilvl w:val="0"/>
          <w:numId w:val="4"/>
        </w:numPr>
        <w:tabs>
          <w:tab w:val="left" w:pos="851"/>
          <w:tab w:val="left" w:pos="993"/>
        </w:tabs>
        <w:overflowPunct w:val="0"/>
        <w:autoSpaceDE w:val="0"/>
        <w:autoSpaceDN w:val="0"/>
        <w:adjustRightInd w:val="0"/>
        <w:spacing w:after="0" w:line="240" w:lineRule="auto"/>
        <w:ind w:left="0" w:firstLine="709"/>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Додаток до рішення міської ради №259 від 13.01.2017 р. викласти в новій редакції, відповідно до внесених змін, згідно додатку. </w:t>
      </w: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 xml:space="preserve">В.В. </w:t>
      </w:r>
      <w:proofErr w:type="spellStart"/>
      <w:r w:rsidRPr="007D4B80">
        <w:rPr>
          <w:rFonts w:ascii="Times New Roman" w:hAnsi="Times New Roman"/>
          <w:sz w:val="28"/>
          <w:szCs w:val="28"/>
          <w:lang w:val="uk-UA" w:eastAsia="ru-RU"/>
        </w:rPr>
        <w:t>Медвідь</w:t>
      </w:r>
      <w:proofErr w:type="spellEnd"/>
    </w:p>
    <w:p w:rsidR="00BC559A" w:rsidRDefault="00BC559A" w:rsidP="007D4B80">
      <w:pPr>
        <w:spacing w:after="0" w:line="240" w:lineRule="auto"/>
        <w:jc w:val="both"/>
        <w:rPr>
          <w:rFonts w:ascii="Times New Roman" w:hAnsi="Times New Roman"/>
          <w:sz w:val="28"/>
          <w:szCs w:val="28"/>
          <w:lang w:val="uk-UA" w:eastAsia="ru-RU"/>
        </w:rPr>
      </w:pPr>
    </w:p>
    <w:p w:rsidR="00BC559A"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BC559A" w:rsidP="007D4B80">
      <w:pPr>
        <w:tabs>
          <w:tab w:val="center" w:pos="0"/>
        </w:tabs>
        <w:spacing w:after="0" w:line="240" w:lineRule="auto"/>
        <w:rPr>
          <w:rFonts w:ascii="Times New Roman" w:hAnsi="Times New Roman"/>
          <w:sz w:val="28"/>
          <w:szCs w:val="28"/>
          <w:lang w:val="uk-UA" w:eastAsia="ru-RU"/>
        </w:rPr>
      </w:pPr>
    </w:p>
    <w:tbl>
      <w:tblPr>
        <w:tblW w:w="0" w:type="auto"/>
        <w:jc w:val="right"/>
        <w:tblLook w:val="01E0" w:firstRow="1" w:lastRow="1" w:firstColumn="1" w:lastColumn="1" w:noHBand="0" w:noVBand="0"/>
      </w:tblPr>
      <w:tblGrid>
        <w:gridCol w:w="2567"/>
      </w:tblGrid>
      <w:tr w:rsidR="00BC559A" w:rsidRPr="007D4B80" w:rsidTr="00D55FE5">
        <w:trPr>
          <w:jc w:val="right"/>
        </w:trPr>
        <w:tc>
          <w:tcPr>
            <w:tcW w:w="2567" w:type="dxa"/>
          </w:tcPr>
          <w:p w:rsidR="00BC559A" w:rsidRPr="007D4B80" w:rsidRDefault="00BC559A" w:rsidP="007D4B80">
            <w:pPr>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br w:type="page"/>
            </w:r>
            <w:r w:rsidRPr="007D4B80">
              <w:rPr>
                <w:rFonts w:ascii="Times New Roman" w:hAnsi="Times New Roman"/>
                <w:b/>
                <w:sz w:val="20"/>
                <w:szCs w:val="20"/>
                <w:lang w:val="uk-UA"/>
              </w:rPr>
              <w:br w:type="page"/>
            </w:r>
            <w:r w:rsidRPr="007D4B80">
              <w:rPr>
                <w:rFonts w:ascii="Times New Roman" w:hAnsi="Times New Roman"/>
                <w:sz w:val="20"/>
                <w:szCs w:val="20"/>
                <w:lang w:val="uk-UA"/>
              </w:rPr>
              <w:t xml:space="preserve">Додаток </w:t>
            </w:r>
          </w:p>
          <w:p w:rsidR="00BC559A" w:rsidRPr="007D4B80" w:rsidRDefault="00BC559A" w:rsidP="007D4B80">
            <w:pPr>
              <w:spacing w:after="0" w:line="240" w:lineRule="auto"/>
              <w:rPr>
                <w:rFonts w:ascii="Times New Roman" w:hAnsi="Times New Roman"/>
                <w:sz w:val="20"/>
                <w:szCs w:val="20"/>
                <w:lang w:val="uk-UA"/>
              </w:rPr>
            </w:pPr>
            <w:r w:rsidRPr="007D4B80">
              <w:rPr>
                <w:rFonts w:ascii="Times New Roman" w:hAnsi="Times New Roman"/>
                <w:sz w:val="20"/>
                <w:szCs w:val="20"/>
                <w:lang w:val="uk-UA"/>
              </w:rPr>
              <w:t>до рішення міської ради</w:t>
            </w:r>
          </w:p>
          <w:p w:rsidR="00BC559A" w:rsidRPr="007D4B80" w:rsidRDefault="00BC559A" w:rsidP="007D4B80">
            <w:pPr>
              <w:spacing w:after="0" w:line="240" w:lineRule="auto"/>
              <w:rPr>
                <w:rFonts w:ascii="Times New Roman" w:hAnsi="Times New Roman"/>
                <w:sz w:val="20"/>
                <w:szCs w:val="20"/>
                <w:lang w:val="uk-UA"/>
              </w:rPr>
            </w:pPr>
            <w:r w:rsidRPr="007D4B80">
              <w:rPr>
                <w:rFonts w:ascii="Times New Roman" w:hAnsi="Times New Roman"/>
                <w:sz w:val="20"/>
                <w:szCs w:val="20"/>
                <w:lang w:val="uk-UA"/>
              </w:rPr>
              <w:t>23-ої сесії 7-го скликання                                                                                              від  17.11.2017 р. № 370</w:t>
            </w:r>
          </w:p>
        </w:tc>
      </w:tr>
    </w:tbl>
    <w:p w:rsidR="00BC559A" w:rsidRPr="007D4B80" w:rsidRDefault="00BC559A" w:rsidP="007D4B80">
      <w:pPr>
        <w:tabs>
          <w:tab w:val="center" w:pos="0"/>
        </w:tabs>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b/>
          <w:sz w:val="28"/>
          <w:szCs w:val="28"/>
          <w:lang w:val="uk-UA"/>
        </w:rPr>
      </w:pPr>
    </w:p>
    <w:p w:rsidR="00BC559A" w:rsidRPr="007D4B80" w:rsidRDefault="00BC559A" w:rsidP="007D4B80">
      <w:pPr>
        <w:spacing w:after="0" w:line="240" w:lineRule="auto"/>
        <w:rPr>
          <w:rFonts w:ascii="Times New Roman" w:hAnsi="Times New Roman"/>
          <w:sz w:val="26"/>
          <w:szCs w:val="26"/>
          <w:lang w:val="uk-UA" w:eastAsia="ru-RU"/>
        </w:rPr>
      </w:pPr>
    </w:p>
    <w:p w:rsidR="00BC559A" w:rsidRPr="007D4B80" w:rsidRDefault="00BC559A" w:rsidP="007D4B80">
      <w:pPr>
        <w:spacing w:after="0" w:line="240" w:lineRule="auto"/>
        <w:jc w:val="center"/>
        <w:rPr>
          <w:rFonts w:ascii="Times New Roman" w:hAnsi="Times New Roman"/>
          <w:b/>
          <w:sz w:val="24"/>
          <w:szCs w:val="24"/>
          <w:lang w:val="uk-UA" w:eastAsia="ru-RU"/>
        </w:rPr>
      </w:pPr>
      <w:r w:rsidRPr="007D4B80">
        <w:rPr>
          <w:rFonts w:ascii="Times New Roman" w:hAnsi="Times New Roman"/>
          <w:b/>
          <w:sz w:val="24"/>
          <w:szCs w:val="24"/>
          <w:lang w:val="uk-UA" w:eastAsia="ru-RU"/>
        </w:rPr>
        <w:t>ШТАТНИЙ РОЗПИС</w:t>
      </w:r>
    </w:p>
    <w:p w:rsidR="00BC559A" w:rsidRPr="007D4B80" w:rsidRDefault="00BC559A" w:rsidP="007D4B80">
      <w:pPr>
        <w:spacing w:after="0" w:line="240" w:lineRule="auto"/>
        <w:jc w:val="center"/>
        <w:rPr>
          <w:rFonts w:ascii="Times New Roman" w:hAnsi="Times New Roman"/>
          <w:b/>
          <w:sz w:val="24"/>
          <w:szCs w:val="24"/>
          <w:lang w:val="uk-UA" w:eastAsia="ru-RU"/>
        </w:rPr>
      </w:pPr>
      <w:r w:rsidRPr="007D4B80">
        <w:rPr>
          <w:rFonts w:ascii="Times New Roman" w:hAnsi="Times New Roman"/>
          <w:b/>
          <w:sz w:val="24"/>
          <w:szCs w:val="24"/>
          <w:lang w:val="uk-UA" w:eastAsia="ru-RU"/>
        </w:rPr>
        <w:t>Рахівського міського комунального підприємства «Тиса»</w:t>
      </w:r>
    </w:p>
    <w:p w:rsidR="00BC559A" w:rsidRPr="007D4B80" w:rsidRDefault="00BC559A" w:rsidP="007D4B80">
      <w:pPr>
        <w:spacing w:after="0" w:line="240" w:lineRule="auto"/>
        <w:jc w:val="center"/>
        <w:rPr>
          <w:rFonts w:ascii="Times New Roman" w:hAnsi="Times New Roman"/>
          <w:sz w:val="24"/>
          <w:szCs w:val="24"/>
          <w:lang w:val="uk-UA" w:eastAsia="ru-RU"/>
        </w:rPr>
      </w:pPr>
    </w:p>
    <w:tbl>
      <w:tblPr>
        <w:tblW w:w="0" w:type="auto"/>
        <w:tblLayout w:type="fixed"/>
        <w:tblLook w:val="00A0" w:firstRow="1" w:lastRow="0" w:firstColumn="1" w:lastColumn="0" w:noHBand="0" w:noVBand="0"/>
      </w:tblPr>
      <w:tblGrid>
        <w:gridCol w:w="425"/>
        <w:gridCol w:w="2802"/>
        <w:gridCol w:w="992"/>
        <w:gridCol w:w="1066"/>
        <w:gridCol w:w="1060"/>
        <w:gridCol w:w="993"/>
        <w:gridCol w:w="850"/>
        <w:gridCol w:w="1418"/>
      </w:tblGrid>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w:t>
            </w:r>
          </w:p>
          <w:p w:rsidR="00BC559A" w:rsidRPr="007D4B80" w:rsidRDefault="00BC559A" w:rsidP="007D4B80">
            <w:pPr>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п/</w:t>
            </w:r>
            <w:proofErr w:type="spellStart"/>
            <w:r w:rsidRPr="007D4B80">
              <w:rPr>
                <w:rFonts w:ascii="Times New Roman" w:hAnsi="Times New Roman"/>
                <w:sz w:val="20"/>
                <w:szCs w:val="20"/>
                <w:lang w:val="uk-UA"/>
              </w:rPr>
              <w:t>п</w:t>
            </w:r>
            <w:proofErr w:type="spellEnd"/>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Найменування посади</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0"/>
                <w:szCs w:val="20"/>
                <w:lang w:val="uk-UA"/>
              </w:rPr>
            </w:pPr>
            <w:proofErr w:type="spellStart"/>
            <w:r w:rsidRPr="007D4B80">
              <w:rPr>
                <w:rFonts w:ascii="Times New Roman" w:hAnsi="Times New Roman"/>
                <w:sz w:val="20"/>
                <w:szCs w:val="20"/>
                <w:lang w:val="uk-UA"/>
              </w:rPr>
              <w:t>К-сть</w:t>
            </w:r>
            <w:proofErr w:type="spellEnd"/>
            <w:r w:rsidRPr="007D4B80">
              <w:rPr>
                <w:rFonts w:ascii="Times New Roman" w:hAnsi="Times New Roman"/>
                <w:sz w:val="20"/>
                <w:szCs w:val="20"/>
                <w:lang w:val="uk-UA"/>
              </w:rPr>
              <w:t xml:space="preserve"> штатних одиниць</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Посадовий оклад</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 xml:space="preserve">Гірські 25% </w:t>
            </w:r>
            <w:proofErr w:type="spellStart"/>
            <w:r w:rsidRPr="007D4B80">
              <w:rPr>
                <w:rFonts w:ascii="Times New Roman" w:hAnsi="Times New Roman"/>
                <w:sz w:val="20"/>
                <w:szCs w:val="20"/>
                <w:lang w:val="uk-UA"/>
              </w:rPr>
              <w:t>грн</w:t>
            </w:r>
            <w:proofErr w:type="spellEnd"/>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Доплата</w:t>
            </w: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разом</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t>Річний фонд оплати грн.</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Директор</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4800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1200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6000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72000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2.</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Заступник директора</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4400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1100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5500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66000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Головний бухгалтер</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4320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1080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5400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64800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Юрист</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3600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900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4500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54000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5.</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 xml:space="preserve">Спеціаліст з питань архітектури та </w:t>
            </w:r>
            <w:proofErr w:type="spellStart"/>
            <w:r w:rsidRPr="007D4B80">
              <w:rPr>
                <w:rFonts w:ascii="Times New Roman" w:hAnsi="Times New Roman"/>
                <w:sz w:val="24"/>
                <w:szCs w:val="24"/>
                <w:lang w:val="uk-UA"/>
              </w:rPr>
              <w:t>місцебудування</w:t>
            </w:r>
            <w:proofErr w:type="spellEnd"/>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4000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1000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5000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60000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6.</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Прибиральник</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1600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400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1200</w:t>
            </w: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3200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115200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7.</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Сторож</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1600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400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1200</w:t>
            </w: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3200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115200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8.</w:t>
            </w: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Робітник по утриманню об’єктів інфраструктури та благоустрою міста</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1600</w:t>
            </w: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400</w:t>
            </w: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1200</w:t>
            </w: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3200</w:t>
            </w: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38400</w:t>
            </w:r>
          </w:p>
        </w:tc>
      </w:tr>
      <w:tr w:rsidR="00BC559A" w:rsidRPr="007D4B80" w:rsidTr="00D55FE5">
        <w:tc>
          <w:tcPr>
            <w:tcW w:w="425"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b/>
                <w:sz w:val="24"/>
                <w:lang w:val="uk-UA"/>
              </w:rPr>
            </w:pPr>
          </w:p>
        </w:tc>
        <w:tc>
          <w:tcPr>
            <w:tcW w:w="280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b/>
                <w:sz w:val="24"/>
                <w:lang w:val="uk-UA"/>
              </w:rPr>
            </w:pPr>
            <w:r w:rsidRPr="007D4B80">
              <w:rPr>
                <w:rFonts w:ascii="Times New Roman" w:hAnsi="Times New Roman"/>
                <w:b/>
                <w:sz w:val="24"/>
                <w:lang w:val="uk-UA"/>
              </w:rPr>
              <w:t>Разом:</w:t>
            </w:r>
          </w:p>
        </w:tc>
        <w:tc>
          <w:tcPr>
            <w:tcW w:w="992"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b/>
                <w:sz w:val="24"/>
                <w:szCs w:val="24"/>
                <w:lang w:val="uk-UA"/>
              </w:rPr>
            </w:pPr>
            <w:r w:rsidRPr="007D4B80">
              <w:rPr>
                <w:rFonts w:ascii="Times New Roman" w:hAnsi="Times New Roman"/>
                <w:b/>
                <w:sz w:val="24"/>
                <w:szCs w:val="24"/>
                <w:lang w:val="uk-UA"/>
              </w:rPr>
              <w:t>12</w:t>
            </w:r>
          </w:p>
        </w:tc>
        <w:tc>
          <w:tcPr>
            <w:tcW w:w="1066"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b/>
                <w:sz w:val="24"/>
                <w:szCs w:val="24"/>
                <w:lang w:val="uk-UA"/>
              </w:rPr>
            </w:pPr>
          </w:p>
        </w:tc>
        <w:tc>
          <w:tcPr>
            <w:tcW w:w="106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b/>
                <w:sz w:val="24"/>
                <w:szCs w:val="24"/>
                <w:lang w:val="uk-UA"/>
              </w:rPr>
            </w:pPr>
          </w:p>
        </w:tc>
        <w:tc>
          <w:tcPr>
            <w:tcW w:w="993"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b/>
                <w:sz w:val="24"/>
                <w:szCs w:val="24"/>
                <w:lang w:val="uk-UA"/>
              </w:rPr>
            </w:pPr>
          </w:p>
        </w:tc>
        <w:tc>
          <w:tcPr>
            <w:tcW w:w="850" w:type="dxa"/>
            <w:tcBorders>
              <w:top w:val="single" w:sz="4" w:space="0" w:color="000000"/>
              <w:left w:val="single" w:sz="4" w:space="0" w:color="000000"/>
              <w:bottom w:val="single" w:sz="4" w:space="0" w:color="000000"/>
              <w:right w:val="nil"/>
            </w:tcBorders>
          </w:tcPr>
          <w:p w:rsidR="00BC559A" w:rsidRPr="007D4B80" w:rsidRDefault="00BC559A" w:rsidP="007D4B80">
            <w:pPr>
              <w:snapToGrid w:val="0"/>
              <w:spacing w:after="0" w:line="240" w:lineRule="auto"/>
              <w:jc w:val="center"/>
              <w:rPr>
                <w:rFonts w:ascii="Times New Roman" w:hAnsi="Times New Roman"/>
                <w:b/>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tcPr>
          <w:p w:rsidR="00BC559A" w:rsidRPr="007D4B80" w:rsidRDefault="00BC559A" w:rsidP="007D4B80">
            <w:pPr>
              <w:snapToGrid w:val="0"/>
              <w:spacing w:after="0" w:line="240" w:lineRule="auto"/>
              <w:jc w:val="center"/>
              <w:rPr>
                <w:rFonts w:ascii="Times New Roman" w:hAnsi="Times New Roman"/>
                <w:b/>
                <w:sz w:val="24"/>
                <w:szCs w:val="24"/>
                <w:lang w:val="uk-UA"/>
              </w:rPr>
            </w:pPr>
            <w:r w:rsidRPr="007D4B80">
              <w:rPr>
                <w:rFonts w:ascii="Times New Roman" w:hAnsi="Times New Roman"/>
                <w:b/>
                <w:sz w:val="24"/>
                <w:szCs w:val="24"/>
                <w:lang w:val="uk-UA"/>
              </w:rPr>
              <w:t>585600</w:t>
            </w:r>
          </w:p>
        </w:tc>
      </w:tr>
    </w:tbl>
    <w:p w:rsidR="00BC559A" w:rsidRPr="007D4B80" w:rsidRDefault="00BC559A" w:rsidP="007D4B80">
      <w:pPr>
        <w:spacing w:after="0" w:line="240" w:lineRule="auto"/>
        <w:rPr>
          <w:rFonts w:ascii="Times New Roman" w:hAnsi="Times New Roman"/>
          <w:sz w:val="24"/>
          <w:szCs w:val="24"/>
          <w:lang w:val="uk-UA" w:eastAsia="ru-RU"/>
        </w:rPr>
      </w:pPr>
    </w:p>
    <w:p w:rsidR="00BC559A" w:rsidRPr="007D4B80" w:rsidRDefault="00BC559A" w:rsidP="007D4B80">
      <w:pPr>
        <w:spacing w:after="0" w:line="240" w:lineRule="auto"/>
        <w:rPr>
          <w:rFonts w:ascii="Times New Roman" w:hAnsi="Times New Roman"/>
          <w:sz w:val="24"/>
          <w:szCs w:val="24"/>
          <w:lang w:val="uk-UA" w:eastAsia="ru-RU"/>
        </w:rPr>
      </w:pPr>
    </w:p>
    <w:p w:rsidR="00BC559A" w:rsidRPr="007D4B80" w:rsidRDefault="00BC559A" w:rsidP="007D4B80">
      <w:pPr>
        <w:spacing w:after="0" w:line="240" w:lineRule="auto"/>
        <w:rPr>
          <w:rFonts w:ascii="Times New Roman" w:hAnsi="Times New Roman"/>
          <w:sz w:val="24"/>
          <w:szCs w:val="24"/>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Секретар ради</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Д.Д.</w:t>
      </w:r>
      <w:proofErr w:type="spellStart"/>
      <w:r w:rsidRPr="007D4B80">
        <w:rPr>
          <w:rFonts w:ascii="Times New Roman" w:hAnsi="Times New Roman"/>
          <w:sz w:val="28"/>
          <w:szCs w:val="28"/>
          <w:lang w:val="uk-UA" w:eastAsia="ru-RU"/>
        </w:rPr>
        <w:t>Брехлічук</w:t>
      </w:r>
      <w:proofErr w:type="spellEnd"/>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right"/>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0" type="#_x0000_t75" style="position:absolute;left:0;text-align:left;margin-left:207pt;margin-top:4.2pt;width:41pt;height:34pt;z-index:251653632;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№371</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Про відкриття груп у дошкільному</w:t>
      </w: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навчальному закладі №4</w:t>
      </w:r>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uppressAutoHyphens/>
        <w:spacing w:after="0" w:line="240" w:lineRule="auto"/>
        <w:ind w:firstLine="708"/>
        <w:jc w:val="both"/>
        <w:rPr>
          <w:rFonts w:ascii="Times New Roman" w:hAnsi="Times New Roman"/>
          <w:color w:val="000000"/>
          <w:sz w:val="28"/>
          <w:szCs w:val="28"/>
          <w:shd w:val="clear" w:color="auto" w:fill="FFFFFF"/>
          <w:lang w:val="uk-UA" w:eastAsia="ar-SA"/>
        </w:rPr>
      </w:pPr>
      <w:r w:rsidRPr="007D4B80">
        <w:rPr>
          <w:rFonts w:ascii="Times New Roman" w:hAnsi="Times New Roman"/>
          <w:color w:val="000000"/>
          <w:sz w:val="28"/>
          <w:szCs w:val="28"/>
          <w:lang w:val="uk-UA" w:eastAsia="ru-RU"/>
        </w:rPr>
        <w:t xml:space="preserve">Розглянувши клопотання адміністрації ДНЗ №4 «Веселка» м. Рахів від 13.11.2017р. № 01-11/24, керуючись Законом України «Про дошкільну освіту», Положенням про дошкільний навчальний заклад, затвердженим постановою КМУ від 12.03.2003р. № 305, ст. 26 Закону України «Про місцеве самоврядування в Україні», </w:t>
      </w:r>
      <w:r w:rsidRPr="007D4B80">
        <w:rPr>
          <w:rFonts w:ascii="Times New Roman" w:hAnsi="Times New Roman"/>
          <w:sz w:val="28"/>
          <w:szCs w:val="28"/>
          <w:lang w:val="uk-UA" w:eastAsia="ar-SA"/>
        </w:rPr>
        <w:t>міська рада вирішила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spacing w:after="0" w:line="240" w:lineRule="auto"/>
        <w:ind w:firstLine="697"/>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          1. У зв’язку із закінченням реконструкції корпусу «А» ДНЗ №4 «Веселка», по вул. Б. Хмельницького, 104 з 01 січня 2018 року відкрити три групи дошкільного віку для навчання 54 дітей.</w:t>
      </w:r>
    </w:p>
    <w:p w:rsidR="00BC559A" w:rsidRPr="007D4B80" w:rsidRDefault="00BC559A" w:rsidP="007D4B80">
      <w:pPr>
        <w:spacing w:after="0" w:line="240" w:lineRule="auto"/>
        <w:jc w:val="both"/>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        2. Відділу освіти, молоді та спорту Рахівської РДА:</w:t>
      </w:r>
    </w:p>
    <w:p w:rsidR="00BC559A" w:rsidRPr="007D4B80" w:rsidRDefault="00BC559A" w:rsidP="007D4B80">
      <w:pPr>
        <w:spacing w:after="0" w:line="240" w:lineRule="auto"/>
        <w:jc w:val="both"/>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2.1. Забезпечити навчально-виховний процес у додаткових групах;</w:t>
      </w:r>
    </w:p>
    <w:p w:rsidR="00BC559A" w:rsidRPr="007D4B80" w:rsidRDefault="00BC559A" w:rsidP="007D4B80">
      <w:pPr>
        <w:spacing w:after="0" w:line="240" w:lineRule="auto"/>
        <w:jc w:val="both"/>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2.2. Встановити наповнюваність додаткових груп залежно від вікових   </w:t>
      </w:r>
    </w:p>
    <w:p w:rsidR="00BC559A" w:rsidRPr="007D4B80" w:rsidRDefault="00BC559A" w:rsidP="007D4B80">
      <w:pPr>
        <w:spacing w:after="0" w:line="240" w:lineRule="auto"/>
        <w:jc w:val="both"/>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        категорій, згідно чинного законодавства;</w:t>
      </w:r>
    </w:p>
    <w:p w:rsidR="00BC559A" w:rsidRPr="007D4B80" w:rsidRDefault="00BC559A" w:rsidP="007D4B80">
      <w:pPr>
        <w:spacing w:after="0" w:line="240" w:lineRule="auto"/>
        <w:jc w:val="both"/>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        3. Просити Рахівську РДА виділити кошти на фінансування видатків, пов’язаних з відкриттям додаткових груп.</w:t>
      </w: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w:t>
      </w:r>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jc w:val="right"/>
        <w:rPr>
          <w:rFonts w:ascii="Times New Roman" w:hAnsi="Times New Roman"/>
          <w:sz w:val="27"/>
          <w:szCs w:val="27"/>
          <w:lang w:val="uk-UA" w:eastAsia="ru-RU"/>
        </w:rPr>
      </w:pPr>
      <w:r>
        <w:rPr>
          <w:rFonts w:ascii="Times New Roman" w:hAnsi="Times New Roman"/>
          <w:sz w:val="27"/>
          <w:szCs w:val="27"/>
          <w:lang w:val="uk-UA" w:eastAsia="ru-RU"/>
        </w:rPr>
        <w:br w:type="page"/>
      </w:r>
    </w:p>
    <w:p w:rsidR="00BC559A" w:rsidRPr="00B13B64" w:rsidRDefault="00BC559A" w:rsidP="007D4B80">
      <w:pPr>
        <w:spacing w:after="0" w:line="240" w:lineRule="auto"/>
        <w:rPr>
          <w:rFonts w:ascii="Times New Roman" w:hAnsi="Times New Roman"/>
          <w:color w:val="000000"/>
          <w:sz w:val="28"/>
          <w:szCs w:val="28"/>
          <w:lang w:val="uk-UA"/>
        </w:rPr>
      </w:pPr>
    </w:p>
    <w:p w:rsidR="00BC559A" w:rsidRPr="00B13B64"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1" type="#_x0000_t75" style="position:absolute;left:0;text-align:left;margin-left:207pt;margin-top:4.2pt;width:41pt;height:34pt;z-index:251654656;visibility:visible">
            <v:imagedata r:id="rId6" o:title=""/>
            <w10:wrap type="square" side="right"/>
          </v:shape>
        </w:pict>
      </w:r>
    </w:p>
    <w:p w:rsidR="00BC559A" w:rsidRPr="00B13B64" w:rsidRDefault="00BC559A" w:rsidP="007D4B80">
      <w:pPr>
        <w:spacing w:after="0" w:line="240" w:lineRule="auto"/>
        <w:jc w:val="center"/>
        <w:rPr>
          <w:rFonts w:ascii="Times New Roman" w:eastAsia="MS Mincho" w:hAnsi="Times New Roman"/>
          <w:sz w:val="28"/>
          <w:szCs w:val="28"/>
          <w:lang w:val="uk-UA"/>
        </w:rPr>
      </w:pPr>
    </w:p>
    <w:p w:rsidR="00BC559A" w:rsidRPr="00B13B64" w:rsidRDefault="00BC559A" w:rsidP="007D4B80">
      <w:pPr>
        <w:spacing w:after="0" w:line="240" w:lineRule="auto"/>
        <w:jc w:val="center"/>
        <w:rPr>
          <w:rFonts w:ascii="Times New Roman" w:eastAsia="MS Mincho" w:hAnsi="Times New Roman"/>
          <w:sz w:val="28"/>
          <w:szCs w:val="28"/>
          <w:lang w:val="uk-UA"/>
        </w:rPr>
      </w:pPr>
    </w:p>
    <w:p w:rsidR="00BC559A" w:rsidRPr="00B13B64" w:rsidRDefault="00BC559A" w:rsidP="007D4B80">
      <w:pPr>
        <w:spacing w:after="0" w:line="240" w:lineRule="auto"/>
        <w:jc w:val="center"/>
        <w:rPr>
          <w:rFonts w:ascii="Times New Roman" w:eastAsia="MS Mincho" w:hAnsi="Times New Roman"/>
          <w:sz w:val="28"/>
          <w:szCs w:val="28"/>
          <w:lang w:val="uk-UA"/>
        </w:rPr>
      </w:pPr>
      <w:r w:rsidRPr="00B13B64">
        <w:rPr>
          <w:rFonts w:ascii="Times New Roman" w:eastAsia="MS Mincho" w:hAnsi="Times New Roman"/>
          <w:sz w:val="28"/>
          <w:szCs w:val="28"/>
          <w:lang w:val="uk-UA"/>
        </w:rPr>
        <w:t>Рахівська міська рада</w:t>
      </w:r>
    </w:p>
    <w:p w:rsidR="00BC559A" w:rsidRPr="00B13B64" w:rsidRDefault="00BC559A" w:rsidP="007D4B80">
      <w:pPr>
        <w:spacing w:after="0" w:line="240" w:lineRule="auto"/>
        <w:jc w:val="center"/>
        <w:rPr>
          <w:rFonts w:ascii="Times New Roman" w:eastAsia="MS Mincho" w:hAnsi="Times New Roman"/>
          <w:sz w:val="28"/>
          <w:szCs w:val="28"/>
          <w:lang w:val="uk-UA"/>
        </w:rPr>
      </w:pPr>
      <w:r w:rsidRPr="00B13B64">
        <w:rPr>
          <w:rFonts w:ascii="Times New Roman" w:eastAsia="MS Mincho" w:hAnsi="Times New Roman"/>
          <w:sz w:val="28"/>
          <w:szCs w:val="28"/>
          <w:lang w:val="uk-UA"/>
        </w:rPr>
        <w:t>двадцять третя  сесія  міської ради</w:t>
      </w:r>
    </w:p>
    <w:p w:rsidR="00BC559A" w:rsidRPr="00B13B64" w:rsidRDefault="00BC559A" w:rsidP="007D4B80">
      <w:pPr>
        <w:spacing w:after="0" w:line="240" w:lineRule="auto"/>
        <w:jc w:val="center"/>
        <w:rPr>
          <w:rFonts w:ascii="Times New Roman" w:eastAsia="MS Mincho" w:hAnsi="Times New Roman"/>
          <w:sz w:val="28"/>
          <w:szCs w:val="28"/>
          <w:lang w:val="uk-UA"/>
        </w:rPr>
      </w:pPr>
      <w:r w:rsidRPr="00B13B64">
        <w:rPr>
          <w:rFonts w:ascii="Times New Roman" w:eastAsia="MS Mincho" w:hAnsi="Times New Roman"/>
          <w:sz w:val="28"/>
          <w:szCs w:val="28"/>
          <w:lang w:val="uk-UA"/>
        </w:rPr>
        <w:t>сьомого скликання</w:t>
      </w:r>
    </w:p>
    <w:p w:rsidR="00BC559A" w:rsidRPr="00B13B64" w:rsidRDefault="00BC559A" w:rsidP="007D4B80">
      <w:pPr>
        <w:spacing w:after="0" w:line="240" w:lineRule="auto"/>
        <w:jc w:val="center"/>
        <w:rPr>
          <w:rFonts w:ascii="Times New Roman" w:eastAsia="MS Mincho" w:hAnsi="Times New Roman"/>
          <w:sz w:val="28"/>
          <w:szCs w:val="28"/>
          <w:lang w:val="uk-UA"/>
        </w:rPr>
      </w:pPr>
    </w:p>
    <w:p w:rsidR="00BC559A" w:rsidRPr="00B13B64" w:rsidRDefault="00BC559A" w:rsidP="007D4B80">
      <w:pPr>
        <w:spacing w:after="0" w:line="240" w:lineRule="auto"/>
        <w:jc w:val="center"/>
        <w:rPr>
          <w:rFonts w:ascii="Times New Roman" w:eastAsia="MS Mincho" w:hAnsi="Times New Roman"/>
          <w:sz w:val="28"/>
          <w:szCs w:val="28"/>
          <w:lang w:val="uk-UA"/>
        </w:rPr>
      </w:pPr>
      <w:r w:rsidRPr="00B13B64">
        <w:rPr>
          <w:rFonts w:ascii="Times New Roman" w:eastAsia="MS Mincho" w:hAnsi="Times New Roman"/>
          <w:sz w:val="28"/>
          <w:szCs w:val="28"/>
          <w:lang w:val="uk-UA"/>
        </w:rPr>
        <w:t xml:space="preserve">Р І Ш Е Н </w:t>
      </w:r>
      <w:proofErr w:type="spellStart"/>
      <w:r w:rsidRPr="00B13B64">
        <w:rPr>
          <w:rFonts w:ascii="Times New Roman" w:eastAsia="MS Mincho" w:hAnsi="Times New Roman"/>
          <w:sz w:val="28"/>
          <w:szCs w:val="28"/>
          <w:lang w:val="uk-UA"/>
        </w:rPr>
        <w:t>Н</w:t>
      </w:r>
      <w:proofErr w:type="spellEnd"/>
      <w:r w:rsidRPr="00B13B64">
        <w:rPr>
          <w:rFonts w:ascii="Times New Roman" w:eastAsia="MS Mincho" w:hAnsi="Times New Roman"/>
          <w:sz w:val="28"/>
          <w:szCs w:val="28"/>
          <w:lang w:val="uk-UA"/>
        </w:rPr>
        <w:t xml:space="preserve"> Я</w:t>
      </w:r>
    </w:p>
    <w:p w:rsidR="00BC559A" w:rsidRPr="00B13B64" w:rsidRDefault="00BC559A" w:rsidP="007D4B80">
      <w:pPr>
        <w:spacing w:after="0" w:line="240" w:lineRule="auto"/>
        <w:rPr>
          <w:rFonts w:ascii="Times New Roman" w:eastAsia="MS Mincho" w:hAnsi="Times New Roman"/>
          <w:sz w:val="28"/>
          <w:szCs w:val="28"/>
          <w:lang w:val="uk-UA"/>
        </w:rPr>
      </w:pPr>
    </w:p>
    <w:p w:rsidR="00BC559A" w:rsidRPr="00B13B64" w:rsidRDefault="00BC559A" w:rsidP="007D4B80">
      <w:pPr>
        <w:spacing w:after="0" w:line="240" w:lineRule="auto"/>
        <w:rPr>
          <w:rFonts w:ascii="Times New Roman" w:hAnsi="Times New Roman"/>
          <w:sz w:val="28"/>
          <w:szCs w:val="28"/>
          <w:lang w:val="uk-UA"/>
        </w:rPr>
      </w:pPr>
      <w:r w:rsidRPr="00B13B64">
        <w:rPr>
          <w:rFonts w:ascii="Times New Roman" w:hAnsi="Times New Roman"/>
          <w:sz w:val="28"/>
          <w:szCs w:val="28"/>
          <w:lang w:val="uk-UA"/>
        </w:rPr>
        <w:t>від 17 листопада 2017  року  №372</w:t>
      </w:r>
    </w:p>
    <w:p w:rsidR="00BC559A" w:rsidRPr="00B13B64" w:rsidRDefault="00BC559A" w:rsidP="007D4B80">
      <w:pPr>
        <w:spacing w:after="0" w:line="240" w:lineRule="auto"/>
        <w:rPr>
          <w:rFonts w:ascii="Times New Roman" w:hAnsi="Times New Roman"/>
          <w:sz w:val="28"/>
          <w:szCs w:val="28"/>
          <w:lang w:val="uk-UA"/>
        </w:rPr>
      </w:pPr>
      <w:r w:rsidRPr="00B13B64">
        <w:rPr>
          <w:rFonts w:ascii="Times New Roman" w:hAnsi="Times New Roman"/>
          <w:sz w:val="28"/>
          <w:szCs w:val="28"/>
          <w:lang w:val="uk-UA"/>
        </w:rPr>
        <w:t>м. Рахів</w:t>
      </w:r>
    </w:p>
    <w:p w:rsidR="00BC559A" w:rsidRPr="00B13B64" w:rsidRDefault="00BC559A" w:rsidP="007D4B80">
      <w:pPr>
        <w:spacing w:after="0" w:line="240" w:lineRule="auto"/>
        <w:rPr>
          <w:rFonts w:ascii="Times New Roman" w:hAnsi="Times New Roman"/>
          <w:sz w:val="28"/>
          <w:szCs w:val="28"/>
          <w:lang w:val="uk-UA" w:eastAsia="ru-RU"/>
        </w:rPr>
      </w:pPr>
    </w:p>
    <w:p w:rsidR="00BC559A" w:rsidRPr="00B13B64" w:rsidRDefault="00BC559A" w:rsidP="007D4B80">
      <w:pPr>
        <w:spacing w:after="0" w:line="240" w:lineRule="auto"/>
        <w:rPr>
          <w:rFonts w:ascii="Times New Roman" w:hAnsi="Times New Roman"/>
          <w:sz w:val="28"/>
          <w:szCs w:val="28"/>
          <w:lang w:val="uk-UA"/>
        </w:rPr>
      </w:pPr>
      <w:r w:rsidRPr="00B13B64">
        <w:rPr>
          <w:rFonts w:ascii="Times New Roman" w:hAnsi="Times New Roman"/>
          <w:sz w:val="28"/>
          <w:szCs w:val="28"/>
          <w:lang w:val="uk-UA"/>
        </w:rPr>
        <w:t xml:space="preserve">Про передачу на баланс  відділу культури </w:t>
      </w:r>
    </w:p>
    <w:p w:rsidR="00BC559A" w:rsidRPr="00B13B64" w:rsidRDefault="00BC559A" w:rsidP="007D4B80">
      <w:pPr>
        <w:spacing w:after="0" w:line="240" w:lineRule="auto"/>
        <w:rPr>
          <w:rFonts w:ascii="Times New Roman" w:hAnsi="Times New Roman"/>
          <w:sz w:val="28"/>
          <w:szCs w:val="28"/>
          <w:lang w:val="uk-UA"/>
        </w:rPr>
      </w:pPr>
      <w:r w:rsidRPr="00B13B64">
        <w:rPr>
          <w:rFonts w:ascii="Times New Roman" w:hAnsi="Times New Roman"/>
          <w:sz w:val="28"/>
          <w:szCs w:val="28"/>
          <w:lang w:val="uk-UA"/>
        </w:rPr>
        <w:t xml:space="preserve">Рахівської РДА, відділу освіти, молоді та </w:t>
      </w:r>
    </w:p>
    <w:p w:rsidR="00BC559A" w:rsidRPr="00B13B64" w:rsidRDefault="00BC559A" w:rsidP="007D4B80">
      <w:pPr>
        <w:spacing w:after="0" w:line="240" w:lineRule="auto"/>
        <w:rPr>
          <w:rFonts w:ascii="Times New Roman" w:hAnsi="Times New Roman"/>
          <w:sz w:val="28"/>
          <w:szCs w:val="28"/>
          <w:lang w:val="uk-UA"/>
        </w:rPr>
      </w:pPr>
      <w:r w:rsidRPr="00B13B64">
        <w:rPr>
          <w:rFonts w:ascii="Times New Roman" w:hAnsi="Times New Roman"/>
          <w:sz w:val="28"/>
          <w:szCs w:val="28"/>
          <w:lang w:val="uk-UA"/>
        </w:rPr>
        <w:t xml:space="preserve">спорту Рахівської РДА товарно-матеріальних </w:t>
      </w:r>
    </w:p>
    <w:p w:rsidR="00BC559A" w:rsidRPr="00B13B64" w:rsidRDefault="00BC559A" w:rsidP="007D4B80">
      <w:pPr>
        <w:spacing w:after="0" w:line="240" w:lineRule="auto"/>
        <w:rPr>
          <w:rFonts w:ascii="Times New Roman" w:hAnsi="Times New Roman"/>
          <w:sz w:val="28"/>
          <w:szCs w:val="28"/>
          <w:lang w:val="uk-UA" w:eastAsia="ru-RU"/>
        </w:rPr>
      </w:pPr>
      <w:r w:rsidRPr="00B13B64">
        <w:rPr>
          <w:rFonts w:ascii="Times New Roman" w:hAnsi="Times New Roman"/>
          <w:sz w:val="28"/>
          <w:szCs w:val="28"/>
          <w:lang w:val="uk-UA"/>
        </w:rPr>
        <w:t>цінностей</w:t>
      </w:r>
    </w:p>
    <w:p w:rsidR="00BC559A" w:rsidRPr="00B13B64" w:rsidRDefault="00BC559A" w:rsidP="007D4B80">
      <w:pPr>
        <w:spacing w:after="0" w:line="240" w:lineRule="auto"/>
        <w:rPr>
          <w:rFonts w:ascii="Times New Roman" w:hAnsi="Times New Roman"/>
          <w:sz w:val="28"/>
          <w:szCs w:val="28"/>
          <w:lang w:val="uk-UA" w:eastAsia="ru-RU"/>
        </w:rPr>
      </w:pPr>
    </w:p>
    <w:p w:rsidR="00BC559A" w:rsidRPr="00B13B64" w:rsidRDefault="00BC559A" w:rsidP="007D4B80">
      <w:pPr>
        <w:spacing w:after="0" w:line="240" w:lineRule="auto"/>
        <w:ind w:firstLine="708"/>
        <w:jc w:val="both"/>
        <w:rPr>
          <w:rFonts w:ascii="Times New Roman" w:hAnsi="Times New Roman"/>
          <w:sz w:val="28"/>
          <w:szCs w:val="28"/>
          <w:lang w:val="uk-UA"/>
        </w:rPr>
      </w:pPr>
      <w:r w:rsidRPr="00B13B64">
        <w:rPr>
          <w:rFonts w:ascii="Times New Roman" w:hAnsi="Times New Roman"/>
          <w:sz w:val="28"/>
          <w:szCs w:val="28"/>
          <w:lang w:val="uk-UA"/>
        </w:rPr>
        <w:t xml:space="preserve">Розглянувши звернення відділу культури Рахівської РДА від 02.03.2017 року №80 про передачу  на баланс установи музичного інструмента,  який придбаний за кошти міського бюджету, та звернення  відділу освіти, молоді та спорту  Рахівської РДА від 05.07.2017 року №01-15/678 про закупівлю спортивного  інвентарю для Рахівської ЗОШ І-ІІІ ст.№2, керуючись Господарським кодексом України, Законом України "Про місцеве самоврядування в Україні", за погодженням з постійними комісіями міської ради, міська рада </w:t>
      </w:r>
    </w:p>
    <w:p w:rsidR="00BC559A" w:rsidRPr="00B13B64" w:rsidRDefault="00BC559A" w:rsidP="007D4B80">
      <w:pPr>
        <w:spacing w:after="0" w:line="240" w:lineRule="auto"/>
        <w:jc w:val="both"/>
        <w:rPr>
          <w:rFonts w:ascii="Times New Roman" w:hAnsi="Times New Roman"/>
          <w:sz w:val="28"/>
          <w:szCs w:val="28"/>
          <w:lang w:val="uk-UA"/>
        </w:rPr>
      </w:pPr>
    </w:p>
    <w:p w:rsidR="00BC559A" w:rsidRPr="00B13B64" w:rsidRDefault="00BC559A" w:rsidP="007D4B80">
      <w:pPr>
        <w:spacing w:after="0" w:line="240" w:lineRule="auto"/>
        <w:jc w:val="center"/>
        <w:rPr>
          <w:rFonts w:ascii="Times New Roman" w:hAnsi="Times New Roman"/>
          <w:bCs/>
          <w:sz w:val="28"/>
          <w:szCs w:val="28"/>
          <w:lang w:val="uk-UA"/>
        </w:rPr>
      </w:pPr>
      <w:r w:rsidRPr="00B13B64">
        <w:rPr>
          <w:rFonts w:ascii="Times New Roman" w:hAnsi="Times New Roman"/>
          <w:bCs/>
          <w:sz w:val="28"/>
          <w:szCs w:val="28"/>
          <w:lang w:val="uk-UA"/>
        </w:rPr>
        <w:t>в и р і ш и л а :</w:t>
      </w:r>
    </w:p>
    <w:p w:rsidR="00BC559A" w:rsidRPr="00B13B64" w:rsidRDefault="00BC559A" w:rsidP="007D4B80">
      <w:pPr>
        <w:spacing w:after="0" w:line="240" w:lineRule="auto"/>
        <w:jc w:val="center"/>
        <w:rPr>
          <w:rFonts w:ascii="Times New Roman" w:hAnsi="Times New Roman"/>
          <w:bCs/>
          <w:sz w:val="28"/>
          <w:szCs w:val="28"/>
          <w:lang w:val="uk-UA"/>
        </w:rPr>
      </w:pPr>
    </w:p>
    <w:p w:rsidR="00BC559A" w:rsidRPr="00B13B64" w:rsidRDefault="00BC559A" w:rsidP="007D4B80">
      <w:pPr>
        <w:spacing w:after="0" w:line="240" w:lineRule="auto"/>
        <w:ind w:firstLine="360"/>
        <w:jc w:val="both"/>
        <w:rPr>
          <w:rFonts w:ascii="Times New Roman" w:hAnsi="Times New Roman"/>
          <w:sz w:val="28"/>
          <w:szCs w:val="28"/>
          <w:lang w:val="uk-UA"/>
        </w:rPr>
      </w:pPr>
      <w:r w:rsidRPr="00B13B64">
        <w:rPr>
          <w:rFonts w:ascii="Times New Roman" w:hAnsi="Times New Roman"/>
          <w:sz w:val="28"/>
          <w:szCs w:val="28"/>
          <w:lang w:val="uk-UA"/>
        </w:rPr>
        <w:t>1. Передати безоплатно товарно-матеріальні цінності, придбані за кошти міського бюджету, на баланс відділу культури Рахівської РДА в сумі 8000,00грн., згідно додатку №1.</w:t>
      </w:r>
    </w:p>
    <w:p w:rsidR="00BC559A" w:rsidRPr="00B13B64" w:rsidRDefault="00BC559A" w:rsidP="007D4B80">
      <w:pPr>
        <w:spacing w:after="0" w:line="240" w:lineRule="auto"/>
        <w:ind w:firstLine="360"/>
        <w:jc w:val="both"/>
        <w:rPr>
          <w:rFonts w:ascii="Times New Roman" w:hAnsi="Times New Roman"/>
          <w:sz w:val="28"/>
          <w:szCs w:val="28"/>
          <w:lang w:val="uk-UA"/>
        </w:rPr>
      </w:pPr>
      <w:r w:rsidRPr="00B13B64">
        <w:rPr>
          <w:rFonts w:ascii="Times New Roman" w:hAnsi="Times New Roman"/>
          <w:sz w:val="28"/>
          <w:szCs w:val="28"/>
          <w:lang w:val="uk-UA"/>
        </w:rPr>
        <w:t>2. Передати безоплатно товарно-матеріальні цінності, придбані за кошти міського бюджету,на баланс відділу освіти, молоді та спорту  Рахівської РДА в сумі 4217,00 грн., згідно додатку №2.</w:t>
      </w:r>
    </w:p>
    <w:p w:rsidR="00BC559A" w:rsidRPr="00B13B64" w:rsidRDefault="00BC559A" w:rsidP="007D4B80">
      <w:pPr>
        <w:spacing w:after="0" w:line="240" w:lineRule="auto"/>
        <w:ind w:firstLine="360"/>
        <w:jc w:val="both"/>
        <w:rPr>
          <w:rFonts w:ascii="Times New Roman" w:hAnsi="Times New Roman"/>
          <w:sz w:val="28"/>
          <w:szCs w:val="28"/>
          <w:lang w:val="uk-UA"/>
        </w:rPr>
      </w:pPr>
      <w:r w:rsidRPr="00B13B64">
        <w:rPr>
          <w:rFonts w:ascii="Times New Roman" w:hAnsi="Times New Roman"/>
          <w:sz w:val="28"/>
          <w:szCs w:val="28"/>
          <w:lang w:val="uk-UA"/>
        </w:rPr>
        <w:t>3.Контроль за виконанням цього рішення покласти на постійну комісію міської ради з питань бюджету, тарифів і цін  (</w:t>
      </w:r>
      <w:proofErr w:type="spellStart"/>
      <w:r w:rsidRPr="00B13B64">
        <w:rPr>
          <w:rFonts w:ascii="Times New Roman" w:hAnsi="Times New Roman"/>
          <w:sz w:val="28"/>
          <w:szCs w:val="28"/>
          <w:lang w:val="uk-UA"/>
        </w:rPr>
        <w:t>Думин</w:t>
      </w:r>
      <w:proofErr w:type="spellEnd"/>
      <w:r w:rsidRPr="00B13B64">
        <w:rPr>
          <w:rFonts w:ascii="Times New Roman" w:hAnsi="Times New Roman"/>
          <w:sz w:val="28"/>
          <w:szCs w:val="28"/>
          <w:lang w:val="uk-UA"/>
        </w:rPr>
        <w:t xml:space="preserve"> Я.В.).</w:t>
      </w:r>
    </w:p>
    <w:p w:rsidR="00BC559A" w:rsidRPr="00B13B64" w:rsidRDefault="00BC559A" w:rsidP="007D4B80">
      <w:pPr>
        <w:spacing w:after="0" w:line="240" w:lineRule="auto"/>
        <w:ind w:firstLine="360"/>
        <w:jc w:val="both"/>
        <w:rPr>
          <w:rFonts w:ascii="Times New Roman" w:hAnsi="Times New Roman"/>
          <w:sz w:val="28"/>
          <w:szCs w:val="28"/>
          <w:lang w:val="uk-UA"/>
        </w:rPr>
      </w:pPr>
      <w:r w:rsidRPr="00B13B64">
        <w:rPr>
          <w:rFonts w:ascii="Times New Roman" w:hAnsi="Times New Roman"/>
          <w:sz w:val="28"/>
          <w:szCs w:val="28"/>
          <w:lang w:val="uk-UA"/>
        </w:rPr>
        <w:t>4.Додаток  №1-2 до цього рішення є невід’ємною частиною.</w:t>
      </w:r>
    </w:p>
    <w:p w:rsidR="00BC559A" w:rsidRPr="00B13B64" w:rsidRDefault="00BC559A" w:rsidP="007D4B80">
      <w:pPr>
        <w:spacing w:after="0" w:line="240" w:lineRule="auto"/>
        <w:jc w:val="both"/>
        <w:rPr>
          <w:rFonts w:ascii="Times New Roman" w:hAnsi="Times New Roman"/>
          <w:sz w:val="28"/>
          <w:szCs w:val="28"/>
          <w:lang w:val="uk-UA"/>
        </w:rPr>
      </w:pPr>
    </w:p>
    <w:p w:rsidR="00BC559A" w:rsidRPr="00B13B64" w:rsidRDefault="00BC559A" w:rsidP="007D4B80">
      <w:pPr>
        <w:spacing w:after="0" w:line="240" w:lineRule="auto"/>
        <w:jc w:val="both"/>
        <w:rPr>
          <w:rFonts w:ascii="Times New Roman" w:hAnsi="Times New Roman"/>
          <w:sz w:val="28"/>
          <w:szCs w:val="28"/>
          <w:lang w:val="uk-UA"/>
        </w:rPr>
      </w:pPr>
    </w:p>
    <w:p w:rsidR="00BC559A" w:rsidRPr="00B13B64" w:rsidRDefault="00BC559A" w:rsidP="007D4B80">
      <w:pPr>
        <w:spacing w:after="0" w:line="240" w:lineRule="auto"/>
        <w:rPr>
          <w:rFonts w:ascii="Times New Roman" w:hAnsi="Times New Roman"/>
          <w:color w:val="000000"/>
          <w:sz w:val="28"/>
          <w:szCs w:val="28"/>
          <w:lang w:val="uk-UA" w:eastAsia="ru-RU"/>
        </w:rPr>
      </w:pPr>
      <w:r w:rsidRPr="00B13B64">
        <w:rPr>
          <w:rFonts w:ascii="Times New Roman" w:hAnsi="Times New Roman"/>
          <w:color w:val="000000"/>
          <w:sz w:val="28"/>
          <w:szCs w:val="28"/>
          <w:lang w:val="uk-UA" w:eastAsia="ru-RU"/>
        </w:rPr>
        <w:t xml:space="preserve">Міський голова                                                                   В.В. </w:t>
      </w:r>
      <w:proofErr w:type="spellStart"/>
      <w:r w:rsidRPr="00B13B64">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rPr>
          <w:rFonts w:ascii="Times New Roman" w:hAnsi="Times New Roman"/>
          <w:color w:val="000000"/>
          <w:sz w:val="27"/>
          <w:szCs w:val="27"/>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br w:type="page"/>
      </w:r>
    </w:p>
    <w:p w:rsidR="00BC559A" w:rsidRPr="007D4B80"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ab/>
      </w:r>
    </w:p>
    <w:p w:rsidR="00BC559A" w:rsidRPr="007D4B80" w:rsidRDefault="00BC559A" w:rsidP="007D4B80">
      <w:pPr>
        <w:tabs>
          <w:tab w:val="center" w:pos="0"/>
        </w:tabs>
        <w:spacing w:after="0" w:line="240" w:lineRule="auto"/>
        <w:rPr>
          <w:rFonts w:ascii="Times New Roman" w:hAnsi="Times New Roman"/>
          <w:sz w:val="28"/>
          <w:szCs w:val="28"/>
          <w:lang w:val="uk-UA" w:eastAsia="ru-RU"/>
        </w:rPr>
      </w:pPr>
    </w:p>
    <w:tbl>
      <w:tblPr>
        <w:tblW w:w="0" w:type="auto"/>
        <w:jc w:val="right"/>
        <w:tblLook w:val="01E0" w:firstRow="1" w:lastRow="1" w:firstColumn="1" w:lastColumn="1" w:noHBand="0" w:noVBand="0"/>
      </w:tblPr>
      <w:tblGrid>
        <w:gridCol w:w="2567"/>
      </w:tblGrid>
      <w:tr w:rsidR="00BC559A" w:rsidRPr="007D4B80" w:rsidTr="00287129">
        <w:trPr>
          <w:jc w:val="right"/>
        </w:trPr>
        <w:tc>
          <w:tcPr>
            <w:tcW w:w="2567" w:type="dxa"/>
          </w:tcPr>
          <w:p w:rsidR="00BC559A" w:rsidRPr="007D4B80" w:rsidRDefault="00BC559A" w:rsidP="007D4B80">
            <w:pPr>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br w:type="page"/>
            </w:r>
            <w:r w:rsidRPr="007D4B80">
              <w:rPr>
                <w:rFonts w:ascii="Times New Roman" w:hAnsi="Times New Roman"/>
                <w:b/>
                <w:sz w:val="20"/>
                <w:szCs w:val="20"/>
                <w:lang w:val="uk-UA"/>
              </w:rPr>
              <w:br w:type="page"/>
            </w:r>
            <w:r w:rsidRPr="007D4B80">
              <w:rPr>
                <w:rFonts w:ascii="Times New Roman" w:hAnsi="Times New Roman"/>
                <w:sz w:val="20"/>
                <w:szCs w:val="20"/>
                <w:lang w:val="uk-UA"/>
              </w:rPr>
              <w:t>Додаток №1</w:t>
            </w:r>
          </w:p>
          <w:p w:rsidR="00BC559A" w:rsidRPr="007D4B80" w:rsidRDefault="00BC559A" w:rsidP="007D4B80">
            <w:pPr>
              <w:spacing w:after="0" w:line="240" w:lineRule="auto"/>
              <w:rPr>
                <w:rFonts w:ascii="Times New Roman" w:hAnsi="Times New Roman"/>
                <w:sz w:val="20"/>
                <w:szCs w:val="20"/>
                <w:lang w:val="uk-UA"/>
              </w:rPr>
            </w:pPr>
            <w:r w:rsidRPr="007D4B80">
              <w:rPr>
                <w:rFonts w:ascii="Times New Roman" w:hAnsi="Times New Roman"/>
                <w:sz w:val="20"/>
                <w:szCs w:val="20"/>
                <w:lang w:val="uk-UA"/>
              </w:rPr>
              <w:t>до рішення міської ради</w:t>
            </w:r>
          </w:p>
          <w:p w:rsidR="00BC559A" w:rsidRPr="007D4B80" w:rsidRDefault="00BC559A" w:rsidP="007D4B80">
            <w:pPr>
              <w:spacing w:after="0" w:line="240" w:lineRule="auto"/>
              <w:rPr>
                <w:rFonts w:ascii="Times New Roman" w:hAnsi="Times New Roman"/>
                <w:sz w:val="20"/>
                <w:szCs w:val="20"/>
                <w:lang w:val="uk-UA"/>
              </w:rPr>
            </w:pPr>
            <w:r w:rsidRPr="007D4B80">
              <w:rPr>
                <w:rFonts w:ascii="Times New Roman" w:hAnsi="Times New Roman"/>
                <w:sz w:val="20"/>
                <w:szCs w:val="20"/>
                <w:lang w:val="uk-UA"/>
              </w:rPr>
              <w:t>23-ої сесії 7-го скликання                                                                                              від  17.11.2017 р. № 372</w:t>
            </w:r>
          </w:p>
        </w:tc>
      </w:tr>
    </w:tbl>
    <w:p w:rsidR="00BC559A" w:rsidRPr="007D4B80" w:rsidRDefault="00BC559A" w:rsidP="007D4B80">
      <w:pPr>
        <w:tabs>
          <w:tab w:val="center" w:pos="0"/>
        </w:tabs>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b/>
          <w:sz w:val="28"/>
          <w:szCs w:val="28"/>
          <w:lang w:val="uk-UA"/>
        </w:rPr>
      </w:pPr>
    </w:p>
    <w:p w:rsidR="00BC559A" w:rsidRPr="007D4B80" w:rsidRDefault="00BC559A" w:rsidP="007D4B80">
      <w:pPr>
        <w:spacing w:after="0" w:line="240" w:lineRule="auto"/>
        <w:jc w:val="center"/>
        <w:rPr>
          <w:rFonts w:ascii="Times New Roman" w:hAnsi="Times New Roman"/>
          <w:b/>
          <w:sz w:val="28"/>
          <w:szCs w:val="28"/>
          <w:lang w:val="uk-UA"/>
        </w:rPr>
      </w:pPr>
    </w:p>
    <w:p w:rsidR="00BC559A" w:rsidRPr="007D4B80" w:rsidRDefault="00BC559A" w:rsidP="007D4B80">
      <w:pPr>
        <w:spacing w:after="0" w:line="240" w:lineRule="auto"/>
        <w:jc w:val="center"/>
        <w:rPr>
          <w:rFonts w:ascii="Times New Roman" w:hAnsi="Times New Roman"/>
          <w:b/>
          <w:sz w:val="28"/>
          <w:szCs w:val="28"/>
          <w:lang w:val="uk-UA"/>
        </w:rPr>
      </w:pPr>
    </w:p>
    <w:p w:rsidR="00BC559A" w:rsidRPr="007D4B80" w:rsidRDefault="00BC559A" w:rsidP="007D4B80">
      <w:pPr>
        <w:spacing w:after="0" w:line="240" w:lineRule="auto"/>
        <w:jc w:val="center"/>
        <w:rPr>
          <w:rFonts w:ascii="Times New Roman" w:hAnsi="Times New Roman"/>
          <w:b/>
          <w:sz w:val="28"/>
          <w:szCs w:val="28"/>
          <w:lang w:val="uk-UA"/>
        </w:rPr>
      </w:pPr>
      <w:r w:rsidRPr="007D4B80">
        <w:rPr>
          <w:rFonts w:ascii="Times New Roman" w:hAnsi="Times New Roman"/>
          <w:b/>
          <w:sz w:val="28"/>
          <w:szCs w:val="28"/>
          <w:lang w:val="uk-UA"/>
        </w:rPr>
        <w:t>П Е Р Е Л І К</w:t>
      </w:r>
    </w:p>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 xml:space="preserve">товарно-матеріальних цінностей, що передаються </w:t>
      </w:r>
    </w:p>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відділу культури Рахівської РДА</w:t>
      </w:r>
    </w:p>
    <w:p w:rsidR="00BC559A" w:rsidRPr="007D4B80" w:rsidRDefault="00BC559A" w:rsidP="007D4B80">
      <w:pPr>
        <w:spacing w:after="0" w:line="240" w:lineRule="auto"/>
        <w:jc w:val="center"/>
        <w:rPr>
          <w:rFonts w:ascii="Times New Roman" w:hAnsi="Times New Roman"/>
          <w:sz w:val="28"/>
          <w:szCs w:val="28"/>
          <w:lang w:val="uk-UA"/>
        </w:rPr>
      </w:pPr>
    </w:p>
    <w:p w:rsidR="00BC559A" w:rsidRPr="007D4B80" w:rsidRDefault="00BC559A" w:rsidP="007D4B80">
      <w:pPr>
        <w:spacing w:after="0" w:line="240" w:lineRule="auto"/>
        <w:jc w:val="center"/>
        <w:rPr>
          <w:rFonts w:ascii="Times New Roman" w:hAnsi="Times New Roman"/>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963"/>
        <w:gridCol w:w="1452"/>
        <w:gridCol w:w="1454"/>
      </w:tblGrid>
      <w:tr w:rsidR="00BC559A" w:rsidRPr="007D4B80" w:rsidTr="00331889">
        <w:tc>
          <w:tcPr>
            <w:tcW w:w="594" w:type="dxa"/>
            <w:vAlign w:val="center"/>
          </w:tcPr>
          <w:p w:rsidR="00BC559A" w:rsidRPr="007D4B80" w:rsidRDefault="00BC559A" w:rsidP="007D4B80">
            <w:pPr>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 п/</w:t>
            </w:r>
            <w:proofErr w:type="spellStart"/>
            <w:r w:rsidRPr="007D4B80">
              <w:rPr>
                <w:rFonts w:ascii="Times New Roman" w:hAnsi="Times New Roman"/>
                <w:sz w:val="24"/>
                <w:szCs w:val="24"/>
                <w:lang w:val="uk-UA"/>
              </w:rPr>
              <w:t>п</w:t>
            </w:r>
            <w:proofErr w:type="spellEnd"/>
          </w:p>
        </w:tc>
        <w:tc>
          <w:tcPr>
            <w:tcW w:w="5963" w:type="dxa"/>
            <w:vAlign w:val="center"/>
          </w:tcPr>
          <w:p w:rsidR="00BC559A" w:rsidRPr="007D4B80" w:rsidRDefault="00BC559A" w:rsidP="007D4B80">
            <w:pPr>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Найменування товарно-матеріальних цінностей</w:t>
            </w:r>
          </w:p>
        </w:tc>
        <w:tc>
          <w:tcPr>
            <w:tcW w:w="1452" w:type="dxa"/>
            <w:vAlign w:val="center"/>
          </w:tcPr>
          <w:p w:rsidR="00BC559A" w:rsidRPr="007D4B80" w:rsidRDefault="00BC559A" w:rsidP="007D4B80">
            <w:pPr>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Кількість</w:t>
            </w:r>
          </w:p>
        </w:tc>
        <w:tc>
          <w:tcPr>
            <w:tcW w:w="1454" w:type="dxa"/>
            <w:vAlign w:val="center"/>
          </w:tcPr>
          <w:p w:rsidR="00BC559A" w:rsidRPr="007D4B80" w:rsidRDefault="00BC559A" w:rsidP="007D4B80">
            <w:pPr>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Сума</w:t>
            </w:r>
          </w:p>
          <w:p w:rsidR="00BC559A" w:rsidRPr="007D4B80" w:rsidRDefault="00BC559A" w:rsidP="007D4B80">
            <w:pPr>
              <w:spacing w:after="0" w:line="240" w:lineRule="auto"/>
              <w:jc w:val="center"/>
              <w:rPr>
                <w:rFonts w:ascii="Times New Roman" w:hAnsi="Times New Roman"/>
                <w:sz w:val="24"/>
                <w:szCs w:val="24"/>
                <w:lang w:val="uk-UA"/>
              </w:rPr>
            </w:pPr>
            <w:r w:rsidRPr="007D4B80">
              <w:rPr>
                <w:rFonts w:ascii="Times New Roman" w:hAnsi="Times New Roman"/>
                <w:sz w:val="24"/>
                <w:szCs w:val="24"/>
                <w:lang w:val="uk-UA"/>
              </w:rPr>
              <w:t>(грн.)</w:t>
            </w:r>
          </w:p>
        </w:tc>
      </w:tr>
      <w:tr w:rsidR="00BC559A" w:rsidRPr="007D4B80" w:rsidTr="00331889">
        <w:trPr>
          <w:trHeight w:val="454"/>
        </w:trPr>
        <w:tc>
          <w:tcPr>
            <w:tcW w:w="594" w:type="dxa"/>
            <w:vAlign w:val="center"/>
          </w:tcPr>
          <w:p w:rsidR="00BC559A" w:rsidRPr="007D4B80" w:rsidRDefault="00BC559A" w:rsidP="007D4B80">
            <w:pPr>
              <w:numPr>
                <w:ilvl w:val="0"/>
                <w:numId w:val="18"/>
              </w:numPr>
              <w:spacing w:after="0" w:line="240" w:lineRule="auto"/>
              <w:ind w:left="0"/>
              <w:jc w:val="center"/>
              <w:rPr>
                <w:rFonts w:ascii="Times New Roman" w:hAnsi="Times New Roman"/>
                <w:sz w:val="28"/>
                <w:szCs w:val="28"/>
                <w:lang w:val="uk-UA"/>
              </w:rPr>
            </w:pPr>
          </w:p>
        </w:tc>
        <w:tc>
          <w:tcPr>
            <w:tcW w:w="5963" w:type="dxa"/>
            <w:vAlign w:val="bottom"/>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Баян VELTMASTER</w:t>
            </w:r>
          </w:p>
        </w:tc>
        <w:tc>
          <w:tcPr>
            <w:tcW w:w="1452"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1</w:t>
            </w:r>
          </w:p>
        </w:tc>
        <w:tc>
          <w:tcPr>
            <w:tcW w:w="1454"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8000,00</w:t>
            </w:r>
          </w:p>
        </w:tc>
      </w:tr>
      <w:tr w:rsidR="00BC559A" w:rsidRPr="007D4B80" w:rsidTr="00331889">
        <w:trPr>
          <w:trHeight w:val="454"/>
        </w:trPr>
        <w:tc>
          <w:tcPr>
            <w:tcW w:w="594" w:type="dxa"/>
            <w:vAlign w:val="center"/>
          </w:tcPr>
          <w:p w:rsidR="00BC559A" w:rsidRPr="007D4B80" w:rsidRDefault="00BC559A" w:rsidP="007D4B80">
            <w:pPr>
              <w:spacing w:after="0" w:line="240" w:lineRule="auto"/>
              <w:rPr>
                <w:rFonts w:ascii="Times New Roman" w:hAnsi="Times New Roman"/>
                <w:sz w:val="28"/>
                <w:szCs w:val="28"/>
                <w:lang w:val="uk-UA"/>
              </w:rPr>
            </w:pPr>
          </w:p>
        </w:tc>
        <w:tc>
          <w:tcPr>
            <w:tcW w:w="5963" w:type="dxa"/>
            <w:vAlign w:val="center"/>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ВСЬОГО:</w:t>
            </w:r>
          </w:p>
        </w:tc>
        <w:tc>
          <w:tcPr>
            <w:tcW w:w="1452" w:type="dxa"/>
            <w:vAlign w:val="center"/>
          </w:tcPr>
          <w:p w:rsidR="00BC559A" w:rsidRPr="007D4B80" w:rsidRDefault="00BC559A" w:rsidP="007D4B80">
            <w:pPr>
              <w:spacing w:after="0" w:line="240" w:lineRule="auto"/>
              <w:jc w:val="center"/>
              <w:rPr>
                <w:rFonts w:ascii="Times New Roman" w:hAnsi="Times New Roman"/>
                <w:sz w:val="28"/>
                <w:szCs w:val="28"/>
                <w:lang w:val="uk-UA"/>
              </w:rPr>
            </w:pPr>
          </w:p>
        </w:tc>
        <w:tc>
          <w:tcPr>
            <w:tcW w:w="1454"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8000,00</w:t>
            </w:r>
          </w:p>
        </w:tc>
      </w:tr>
    </w:tbl>
    <w:p w:rsidR="00BC559A" w:rsidRPr="007D4B80" w:rsidRDefault="00BC559A" w:rsidP="007D4B80">
      <w:pPr>
        <w:spacing w:after="0" w:line="240" w:lineRule="auto"/>
        <w:jc w:val="center"/>
        <w:rPr>
          <w:rFonts w:ascii="Times New Roman" w:hAnsi="Times New Roman"/>
          <w:b/>
          <w:i/>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Секретар ради                                                            Д.Д.</w:t>
      </w:r>
      <w:proofErr w:type="spellStart"/>
      <w:r w:rsidRPr="007D4B80">
        <w:rPr>
          <w:rFonts w:ascii="Times New Roman" w:hAnsi="Times New Roman"/>
          <w:sz w:val="28"/>
          <w:szCs w:val="28"/>
          <w:lang w:val="uk-UA"/>
        </w:rPr>
        <w:t>Брехлічук</w:t>
      </w:r>
      <w:proofErr w:type="spellEnd"/>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br w:type="page"/>
      </w:r>
    </w:p>
    <w:p w:rsidR="00BC559A" w:rsidRPr="007D4B80" w:rsidRDefault="00BC559A" w:rsidP="007D4B80">
      <w:pPr>
        <w:spacing w:after="0" w:line="240" w:lineRule="auto"/>
        <w:ind w:firstLine="708"/>
        <w:jc w:val="both"/>
        <w:rPr>
          <w:rFonts w:ascii="Times New Roman" w:hAnsi="Times New Roman"/>
          <w:sz w:val="28"/>
          <w:szCs w:val="28"/>
          <w:lang w:val="uk-UA"/>
        </w:rPr>
      </w:pPr>
    </w:p>
    <w:p w:rsidR="00BC559A" w:rsidRPr="007D4B80" w:rsidRDefault="00BC559A" w:rsidP="007D4B80">
      <w:pPr>
        <w:tabs>
          <w:tab w:val="center" w:pos="0"/>
        </w:tabs>
        <w:spacing w:after="0" w:line="240" w:lineRule="auto"/>
        <w:rPr>
          <w:rFonts w:ascii="Times New Roman" w:hAnsi="Times New Roman"/>
          <w:sz w:val="28"/>
          <w:szCs w:val="28"/>
          <w:lang w:val="uk-UA" w:eastAsia="ru-RU"/>
        </w:rPr>
      </w:pPr>
    </w:p>
    <w:tbl>
      <w:tblPr>
        <w:tblW w:w="0" w:type="auto"/>
        <w:jc w:val="right"/>
        <w:tblLook w:val="01E0" w:firstRow="1" w:lastRow="1" w:firstColumn="1" w:lastColumn="1" w:noHBand="0" w:noVBand="0"/>
      </w:tblPr>
      <w:tblGrid>
        <w:gridCol w:w="2567"/>
      </w:tblGrid>
      <w:tr w:rsidR="00BC559A" w:rsidRPr="007D4B80" w:rsidTr="00287129">
        <w:trPr>
          <w:jc w:val="right"/>
        </w:trPr>
        <w:tc>
          <w:tcPr>
            <w:tcW w:w="2567" w:type="dxa"/>
          </w:tcPr>
          <w:p w:rsidR="00BC559A" w:rsidRPr="007D4B80" w:rsidRDefault="00BC559A" w:rsidP="007D4B80">
            <w:pPr>
              <w:spacing w:after="0" w:line="240" w:lineRule="auto"/>
              <w:jc w:val="center"/>
              <w:rPr>
                <w:rFonts w:ascii="Times New Roman" w:hAnsi="Times New Roman"/>
                <w:sz w:val="20"/>
                <w:szCs w:val="20"/>
                <w:lang w:val="uk-UA"/>
              </w:rPr>
            </w:pPr>
            <w:r w:rsidRPr="007D4B80">
              <w:rPr>
                <w:rFonts w:ascii="Times New Roman" w:hAnsi="Times New Roman"/>
                <w:sz w:val="20"/>
                <w:szCs w:val="20"/>
                <w:lang w:val="uk-UA"/>
              </w:rPr>
              <w:br w:type="page"/>
            </w:r>
            <w:r w:rsidRPr="007D4B80">
              <w:rPr>
                <w:rFonts w:ascii="Times New Roman" w:hAnsi="Times New Roman"/>
                <w:b/>
                <w:sz w:val="20"/>
                <w:szCs w:val="20"/>
                <w:lang w:val="uk-UA"/>
              </w:rPr>
              <w:br w:type="page"/>
            </w:r>
            <w:r w:rsidRPr="007D4B80">
              <w:rPr>
                <w:rFonts w:ascii="Times New Roman" w:hAnsi="Times New Roman"/>
                <w:sz w:val="20"/>
                <w:szCs w:val="20"/>
                <w:lang w:val="uk-UA"/>
              </w:rPr>
              <w:t>Додаток №2</w:t>
            </w:r>
          </w:p>
          <w:p w:rsidR="00BC559A" w:rsidRPr="007D4B80" w:rsidRDefault="00BC559A" w:rsidP="007D4B80">
            <w:pPr>
              <w:spacing w:after="0" w:line="240" w:lineRule="auto"/>
              <w:rPr>
                <w:rFonts w:ascii="Times New Roman" w:hAnsi="Times New Roman"/>
                <w:sz w:val="20"/>
                <w:szCs w:val="20"/>
                <w:lang w:val="uk-UA"/>
              </w:rPr>
            </w:pPr>
            <w:r w:rsidRPr="007D4B80">
              <w:rPr>
                <w:rFonts w:ascii="Times New Roman" w:hAnsi="Times New Roman"/>
                <w:sz w:val="20"/>
                <w:szCs w:val="20"/>
                <w:lang w:val="uk-UA"/>
              </w:rPr>
              <w:t>до рішення міської ради</w:t>
            </w:r>
          </w:p>
          <w:p w:rsidR="00BC559A" w:rsidRPr="007D4B80" w:rsidRDefault="00BC559A" w:rsidP="007D4B80">
            <w:pPr>
              <w:spacing w:after="0" w:line="240" w:lineRule="auto"/>
              <w:rPr>
                <w:rFonts w:ascii="Times New Roman" w:hAnsi="Times New Roman"/>
                <w:sz w:val="20"/>
                <w:szCs w:val="20"/>
                <w:lang w:val="uk-UA"/>
              </w:rPr>
            </w:pPr>
            <w:r w:rsidRPr="007D4B80">
              <w:rPr>
                <w:rFonts w:ascii="Times New Roman" w:hAnsi="Times New Roman"/>
                <w:sz w:val="20"/>
                <w:szCs w:val="20"/>
                <w:lang w:val="uk-UA"/>
              </w:rPr>
              <w:t>23-ої сесії 7-го скликання                                                                                              від  17.11.2017 р. № 372</w:t>
            </w:r>
          </w:p>
        </w:tc>
      </w:tr>
    </w:tbl>
    <w:p w:rsidR="00BC559A" w:rsidRPr="007D4B80" w:rsidRDefault="00BC559A" w:rsidP="007D4B80">
      <w:pPr>
        <w:tabs>
          <w:tab w:val="center" w:pos="0"/>
        </w:tabs>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b/>
          <w:sz w:val="28"/>
          <w:szCs w:val="28"/>
          <w:lang w:val="uk-UA"/>
        </w:rPr>
      </w:pPr>
    </w:p>
    <w:p w:rsidR="00BC559A" w:rsidRPr="007D4B80" w:rsidRDefault="00BC559A" w:rsidP="007D4B80">
      <w:pPr>
        <w:spacing w:after="0" w:line="240" w:lineRule="auto"/>
        <w:jc w:val="center"/>
        <w:rPr>
          <w:rFonts w:ascii="Times New Roman" w:hAnsi="Times New Roman"/>
          <w:sz w:val="28"/>
          <w:szCs w:val="28"/>
          <w:u w:val="double"/>
          <w:lang w:val="uk-UA"/>
        </w:rPr>
      </w:pPr>
    </w:p>
    <w:p w:rsidR="00BC559A" w:rsidRPr="007D4B80" w:rsidRDefault="00BC559A" w:rsidP="007D4B80">
      <w:pPr>
        <w:spacing w:after="0" w:line="240" w:lineRule="auto"/>
        <w:jc w:val="center"/>
        <w:rPr>
          <w:rFonts w:ascii="Times New Roman" w:hAnsi="Times New Roman"/>
          <w:sz w:val="28"/>
          <w:szCs w:val="28"/>
          <w:u w:val="double"/>
          <w:lang w:val="uk-UA"/>
        </w:rPr>
      </w:pPr>
    </w:p>
    <w:p w:rsidR="00BC559A" w:rsidRPr="007D4B80" w:rsidRDefault="00BC559A" w:rsidP="007D4B80">
      <w:pPr>
        <w:spacing w:after="0" w:line="240" w:lineRule="auto"/>
        <w:jc w:val="center"/>
        <w:rPr>
          <w:rFonts w:ascii="Times New Roman" w:hAnsi="Times New Roman"/>
          <w:b/>
          <w:sz w:val="28"/>
          <w:szCs w:val="28"/>
          <w:lang w:val="uk-UA"/>
        </w:rPr>
      </w:pPr>
      <w:r w:rsidRPr="007D4B80">
        <w:rPr>
          <w:rFonts w:ascii="Times New Roman" w:hAnsi="Times New Roman"/>
          <w:b/>
          <w:sz w:val="28"/>
          <w:szCs w:val="28"/>
          <w:lang w:val="uk-UA"/>
        </w:rPr>
        <w:t>П Е Р Е Л І К</w:t>
      </w:r>
    </w:p>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 xml:space="preserve">товарно-матеріальних цінностей, що передаються </w:t>
      </w:r>
    </w:p>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відділу освіти, молоді та спорту  Рахівської РДА</w:t>
      </w:r>
    </w:p>
    <w:p w:rsidR="00BC559A" w:rsidRPr="007D4B80" w:rsidRDefault="00BC559A" w:rsidP="007D4B80">
      <w:pPr>
        <w:spacing w:after="0" w:line="240" w:lineRule="auto"/>
        <w:jc w:val="center"/>
        <w:rPr>
          <w:rFonts w:ascii="Times New Roman" w:hAnsi="Times New Roman"/>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5962"/>
        <w:gridCol w:w="1453"/>
        <w:gridCol w:w="1455"/>
      </w:tblGrid>
      <w:tr w:rsidR="00BC559A" w:rsidRPr="007D4B80" w:rsidTr="00331889">
        <w:tc>
          <w:tcPr>
            <w:tcW w:w="593" w:type="dxa"/>
            <w:vAlign w:val="center"/>
          </w:tcPr>
          <w:p w:rsidR="00BC559A" w:rsidRPr="007D4B80" w:rsidRDefault="00BC559A" w:rsidP="007D4B80">
            <w:pPr>
              <w:spacing w:after="0" w:line="240" w:lineRule="auto"/>
              <w:jc w:val="center"/>
              <w:rPr>
                <w:rFonts w:ascii="Times New Roman" w:hAnsi="Times New Roman"/>
                <w:b/>
                <w:i/>
                <w:sz w:val="20"/>
                <w:szCs w:val="28"/>
                <w:lang w:val="uk-UA"/>
              </w:rPr>
            </w:pPr>
            <w:r w:rsidRPr="007D4B80">
              <w:rPr>
                <w:rFonts w:ascii="Times New Roman" w:hAnsi="Times New Roman"/>
                <w:b/>
                <w:i/>
                <w:sz w:val="20"/>
                <w:szCs w:val="28"/>
                <w:lang w:val="uk-UA"/>
              </w:rPr>
              <w:t>№ п/</w:t>
            </w:r>
            <w:proofErr w:type="spellStart"/>
            <w:r w:rsidRPr="007D4B80">
              <w:rPr>
                <w:rFonts w:ascii="Times New Roman" w:hAnsi="Times New Roman"/>
                <w:b/>
                <w:i/>
                <w:sz w:val="20"/>
                <w:szCs w:val="28"/>
                <w:lang w:val="uk-UA"/>
              </w:rPr>
              <w:t>п</w:t>
            </w:r>
            <w:proofErr w:type="spellEnd"/>
          </w:p>
        </w:tc>
        <w:tc>
          <w:tcPr>
            <w:tcW w:w="5962" w:type="dxa"/>
            <w:vAlign w:val="center"/>
          </w:tcPr>
          <w:p w:rsidR="00BC559A" w:rsidRPr="007D4B80" w:rsidRDefault="00BC559A" w:rsidP="007D4B80">
            <w:pPr>
              <w:spacing w:after="0" w:line="240" w:lineRule="auto"/>
              <w:jc w:val="center"/>
              <w:rPr>
                <w:rFonts w:ascii="Times New Roman" w:hAnsi="Times New Roman"/>
                <w:b/>
                <w:i/>
                <w:sz w:val="20"/>
                <w:szCs w:val="28"/>
                <w:lang w:val="uk-UA"/>
              </w:rPr>
            </w:pPr>
            <w:r w:rsidRPr="007D4B80">
              <w:rPr>
                <w:rFonts w:ascii="Times New Roman" w:hAnsi="Times New Roman"/>
                <w:b/>
                <w:i/>
                <w:sz w:val="20"/>
                <w:szCs w:val="28"/>
                <w:lang w:val="uk-UA"/>
              </w:rPr>
              <w:t>Найменування товарно-матеріальних цінностей</w:t>
            </w:r>
          </w:p>
        </w:tc>
        <w:tc>
          <w:tcPr>
            <w:tcW w:w="1453" w:type="dxa"/>
            <w:vAlign w:val="center"/>
          </w:tcPr>
          <w:p w:rsidR="00BC559A" w:rsidRPr="007D4B80" w:rsidRDefault="00BC559A" w:rsidP="007D4B80">
            <w:pPr>
              <w:spacing w:after="0" w:line="240" w:lineRule="auto"/>
              <w:jc w:val="center"/>
              <w:rPr>
                <w:rFonts w:ascii="Times New Roman" w:hAnsi="Times New Roman"/>
                <w:b/>
                <w:i/>
                <w:sz w:val="20"/>
                <w:szCs w:val="28"/>
                <w:lang w:val="uk-UA"/>
              </w:rPr>
            </w:pPr>
            <w:r w:rsidRPr="007D4B80">
              <w:rPr>
                <w:rFonts w:ascii="Times New Roman" w:hAnsi="Times New Roman"/>
                <w:b/>
                <w:i/>
                <w:sz w:val="20"/>
                <w:szCs w:val="28"/>
                <w:lang w:val="uk-UA"/>
              </w:rPr>
              <w:t>Кількість</w:t>
            </w:r>
          </w:p>
        </w:tc>
        <w:tc>
          <w:tcPr>
            <w:tcW w:w="1455" w:type="dxa"/>
            <w:vAlign w:val="center"/>
          </w:tcPr>
          <w:p w:rsidR="00BC559A" w:rsidRPr="007D4B80" w:rsidRDefault="00BC559A" w:rsidP="007D4B80">
            <w:pPr>
              <w:spacing w:after="0" w:line="240" w:lineRule="auto"/>
              <w:jc w:val="center"/>
              <w:rPr>
                <w:rFonts w:ascii="Times New Roman" w:hAnsi="Times New Roman"/>
                <w:b/>
                <w:i/>
                <w:sz w:val="20"/>
                <w:szCs w:val="28"/>
                <w:lang w:val="uk-UA"/>
              </w:rPr>
            </w:pPr>
            <w:r w:rsidRPr="007D4B80">
              <w:rPr>
                <w:rFonts w:ascii="Times New Roman" w:hAnsi="Times New Roman"/>
                <w:b/>
                <w:i/>
                <w:sz w:val="20"/>
                <w:szCs w:val="28"/>
                <w:lang w:val="uk-UA"/>
              </w:rPr>
              <w:t>Сума</w:t>
            </w:r>
          </w:p>
          <w:p w:rsidR="00BC559A" w:rsidRPr="007D4B80" w:rsidRDefault="00BC559A" w:rsidP="007D4B80">
            <w:pPr>
              <w:spacing w:after="0" w:line="240" w:lineRule="auto"/>
              <w:jc w:val="center"/>
              <w:rPr>
                <w:rFonts w:ascii="Times New Roman" w:hAnsi="Times New Roman"/>
                <w:b/>
                <w:i/>
                <w:sz w:val="20"/>
                <w:szCs w:val="28"/>
                <w:lang w:val="uk-UA"/>
              </w:rPr>
            </w:pPr>
            <w:r w:rsidRPr="007D4B80">
              <w:rPr>
                <w:rFonts w:ascii="Times New Roman" w:hAnsi="Times New Roman"/>
                <w:b/>
                <w:i/>
                <w:sz w:val="20"/>
                <w:szCs w:val="28"/>
                <w:lang w:val="uk-UA"/>
              </w:rPr>
              <w:t>(грн.)</w:t>
            </w:r>
          </w:p>
        </w:tc>
      </w:tr>
      <w:tr w:rsidR="00BC559A" w:rsidRPr="007D4B80" w:rsidTr="00331889">
        <w:trPr>
          <w:trHeight w:val="454"/>
        </w:trPr>
        <w:tc>
          <w:tcPr>
            <w:tcW w:w="59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1</w:t>
            </w:r>
          </w:p>
        </w:tc>
        <w:tc>
          <w:tcPr>
            <w:tcW w:w="5962" w:type="dxa"/>
            <w:vAlign w:val="bottom"/>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Сітка волейбольна</w:t>
            </w:r>
          </w:p>
        </w:tc>
        <w:tc>
          <w:tcPr>
            <w:tcW w:w="145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1</w:t>
            </w:r>
          </w:p>
        </w:tc>
        <w:tc>
          <w:tcPr>
            <w:tcW w:w="1455"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585,00</w:t>
            </w:r>
          </w:p>
        </w:tc>
      </w:tr>
      <w:tr w:rsidR="00BC559A" w:rsidRPr="007D4B80" w:rsidTr="00331889">
        <w:trPr>
          <w:trHeight w:val="454"/>
        </w:trPr>
        <w:tc>
          <w:tcPr>
            <w:tcW w:w="59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2</w:t>
            </w:r>
          </w:p>
        </w:tc>
        <w:tc>
          <w:tcPr>
            <w:tcW w:w="5962" w:type="dxa"/>
            <w:vAlign w:val="bottom"/>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М’яч волейбольний MIKASAMVA 200 (репліка)</w:t>
            </w:r>
          </w:p>
        </w:tc>
        <w:tc>
          <w:tcPr>
            <w:tcW w:w="145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3</w:t>
            </w:r>
          </w:p>
        </w:tc>
        <w:tc>
          <w:tcPr>
            <w:tcW w:w="1455"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975,00</w:t>
            </w:r>
          </w:p>
        </w:tc>
      </w:tr>
      <w:tr w:rsidR="00BC559A" w:rsidRPr="007D4B80" w:rsidTr="00331889">
        <w:trPr>
          <w:trHeight w:val="454"/>
        </w:trPr>
        <w:tc>
          <w:tcPr>
            <w:tcW w:w="59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3</w:t>
            </w:r>
          </w:p>
        </w:tc>
        <w:tc>
          <w:tcPr>
            <w:tcW w:w="5962" w:type="dxa"/>
            <w:vAlign w:val="bottom"/>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Мат гімнастичний МГ-1 200х100х10 см</w:t>
            </w:r>
          </w:p>
        </w:tc>
        <w:tc>
          <w:tcPr>
            <w:tcW w:w="145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2</w:t>
            </w:r>
          </w:p>
        </w:tc>
        <w:tc>
          <w:tcPr>
            <w:tcW w:w="1455"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2130,00</w:t>
            </w:r>
          </w:p>
        </w:tc>
      </w:tr>
      <w:tr w:rsidR="00BC559A" w:rsidRPr="007D4B80" w:rsidTr="00331889">
        <w:trPr>
          <w:trHeight w:val="454"/>
        </w:trPr>
        <w:tc>
          <w:tcPr>
            <w:tcW w:w="59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4</w:t>
            </w:r>
          </w:p>
        </w:tc>
        <w:tc>
          <w:tcPr>
            <w:tcW w:w="5962" w:type="dxa"/>
            <w:vAlign w:val="bottom"/>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Сітка для м”ячівZLTC-4560</w:t>
            </w:r>
          </w:p>
        </w:tc>
        <w:tc>
          <w:tcPr>
            <w:tcW w:w="145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3</w:t>
            </w:r>
          </w:p>
        </w:tc>
        <w:tc>
          <w:tcPr>
            <w:tcW w:w="1455"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117,00</w:t>
            </w:r>
          </w:p>
        </w:tc>
      </w:tr>
      <w:tr w:rsidR="00BC559A" w:rsidRPr="007D4B80" w:rsidTr="00331889">
        <w:trPr>
          <w:trHeight w:val="454"/>
        </w:trPr>
        <w:tc>
          <w:tcPr>
            <w:tcW w:w="59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5</w:t>
            </w:r>
          </w:p>
        </w:tc>
        <w:tc>
          <w:tcPr>
            <w:tcW w:w="5962" w:type="dxa"/>
            <w:vAlign w:val="bottom"/>
          </w:tcPr>
          <w:p w:rsidR="00BC559A" w:rsidRPr="007D4B80" w:rsidRDefault="00BC559A" w:rsidP="007D4B80">
            <w:pPr>
              <w:spacing w:after="0" w:line="240" w:lineRule="auto"/>
              <w:rPr>
                <w:rFonts w:ascii="Times New Roman" w:hAnsi="Times New Roman"/>
                <w:sz w:val="28"/>
                <w:szCs w:val="28"/>
                <w:lang w:val="uk-UA"/>
              </w:rPr>
            </w:pPr>
            <w:proofErr w:type="spellStart"/>
            <w:r w:rsidRPr="007D4B80">
              <w:rPr>
                <w:rFonts w:ascii="Times New Roman" w:hAnsi="Times New Roman"/>
                <w:sz w:val="28"/>
                <w:szCs w:val="28"/>
                <w:lang w:val="uk-UA"/>
              </w:rPr>
              <w:t>Стрибалка</w:t>
            </w:r>
            <w:proofErr w:type="spellEnd"/>
            <w:r w:rsidRPr="007D4B80">
              <w:rPr>
                <w:rFonts w:ascii="Times New Roman" w:hAnsi="Times New Roman"/>
                <w:sz w:val="28"/>
                <w:szCs w:val="28"/>
                <w:lang w:val="uk-UA"/>
              </w:rPr>
              <w:t xml:space="preserve"> </w:t>
            </w:r>
            <w:proofErr w:type="spellStart"/>
            <w:r w:rsidRPr="007D4B80">
              <w:rPr>
                <w:rFonts w:ascii="Times New Roman" w:hAnsi="Times New Roman"/>
                <w:sz w:val="28"/>
                <w:szCs w:val="28"/>
                <w:lang w:val="uk-UA"/>
              </w:rPr>
              <w:t>Worid</w:t>
            </w:r>
            <w:proofErr w:type="spellEnd"/>
            <w:r w:rsidRPr="007D4B80">
              <w:rPr>
                <w:rFonts w:ascii="Times New Roman" w:hAnsi="Times New Roman"/>
                <w:sz w:val="28"/>
                <w:szCs w:val="28"/>
                <w:lang w:val="uk-UA"/>
              </w:rPr>
              <w:t xml:space="preserve"> </w:t>
            </w:r>
            <w:proofErr w:type="spellStart"/>
            <w:r w:rsidRPr="007D4B80">
              <w:rPr>
                <w:rFonts w:ascii="Times New Roman" w:hAnsi="Times New Roman"/>
                <w:sz w:val="28"/>
                <w:szCs w:val="28"/>
                <w:lang w:val="uk-UA"/>
              </w:rPr>
              <w:t>sport</w:t>
            </w:r>
            <w:proofErr w:type="spellEnd"/>
          </w:p>
        </w:tc>
        <w:tc>
          <w:tcPr>
            <w:tcW w:w="145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10</w:t>
            </w:r>
          </w:p>
        </w:tc>
        <w:tc>
          <w:tcPr>
            <w:tcW w:w="1455"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410,00</w:t>
            </w:r>
          </w:p>
        </w:tc>
      </w:tr>
      <w:tr w:rsidR="00BC559A" w:rsidRPr="007D4B80" w:rsidTr="00331889">
        <w:trPr>
          <w:trHeight w:val="454"/>
        </w:trPr>
        <w:tc>
          <w:tcPr>
            <w:tcW w:w="593" w:type="dxa"/>
            <w:vAlign w:val="center"/>
          </w:tcPr>
          <w:p w:rsidR="00BC559A" w:rsidRPr="007D4B80" w:rsidRDefault="00BC559A" w:rsidP="007D4B80">
            <w:pPr>
              <w:spacing w:after="0" w:line="240" w:lineRule="auto"/>
              <w:rPr>
                <w:rFonts w:ascii="Times New Roman" w:hAnsi="Times New Roman"/>
                <w:sz w:val="28"/>
                <w:szCs w:val="28"/>
                <w:lang w:val="uk-UA"/>
              </w:rPr>
            </w:pPr>
          </w:p>
        </w:tc>
        <w:tc>
          <w:tcPr>
            <w:tcW w:w="5962" w:type="dxa"/>
            <w:vAlign w:val="center"/>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ВСЬОГО:</w:t>
            </w:r>
          </w:p>
        </w:tc>
        <w:tc>
          <w:tcPr>
            <w:tcW w:w="1453" w:type="dxa"/>
            <w:vAlign w:val="center"/>
          </w:tcPr>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19</w:t>
            </w:r>
          </w:p>
        </w:tc>
        <w:tc>
          <w:tcPr>
            <w:tcW w:w="1455" w:type="dxa"/>
            <w:vAlign w:val="center"/>
          </w:tcPr>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4217,00</w:t>
            </w:r>
          </w:p>
        </w:tc>
      </w:tr>
    </w:tbl>
    <w:p w:rsidR="00BC559A" w:rsidRPr="007D4B80" w:rsidRDefault="00BC559A" w:rsidP="007D4B80">
      <w:pPr>
        <w:spacing w:after="0" w:line="240" w:lineRule="auto"/>
        <w:jc w:val="center"/>
        <w:rPr>
          <w:rFonts w:ascii="Times New Roman" w:hAnsi="Times New Roman"/>
          <w:b/>
          <w:i/>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Секретар ради                                                            Д.Д.</w:t>
      </w:r>
      <w:proofErr w:type="spellStart"/>
      <w:r w:rsidRPr="007D4B80">
        <w:rPr>
          <w:rFonts w:ascii="Times New Roman" w:hAnsi="Times New Roman"/>
          <w:sz w:val="28"/>
          <w:szCs w:val="28"/>
          <w:lang w:val="uk-UA"/>
        </w:rPr>
        <w:t>Брехлічук</w:t>
      </w:r>
      <w:proofErr w:type="spellEnd"/>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jc w:val="right"/>
        <w:rPr>
          <w:rFonts w:ascii="Times New Roman" w:hAnsi="Times New Roman"/>
          <w:color w:val="000000"/>
          <w:sz w:val="28"/>
          <w:szCs w:val="28"/>
          <w:lang w:val="uk-UA"/>
        </w:rPr>
      </w:pPr>
      <w:r w:rsidRPr="007D4B80">
        <w:rPr>
          <w:rFonts w:ascii="Times New Roman" w:hAnsi="Times New Roman"/>
          <w:sz w:val="24"/>
          <w:szCs w:val="24"/>
          <w:lang w:val="uk-UA" w:eastAsia="ru-RU"/>
        </w:rPr>
        <w:br w:type="page"/>
      </w: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2" type="#_x0000_t75" style="position:absolute;left:0;text-align:left;margin-left:207pt;margin-top:4.2pt;width:41pt;height:34pt;z-index:251655680;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№373</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uk-UA"/>
        </w:rPr>
      </w:pPr>
      <w:r w:rsidRPr="007D4B80">
        <w:rPr>
          <w:rFonts w:ascii="Times New Roman" w:hAnsi="Times New Roman"/>
          <w:sz w:val="28"/>
          <w:szCs w:val="28"/>
          <w:lang w:val="uk-UA" w:eastAsia="uk-UA"/>
        </w:rPr>
        <w:t>Про внесення змін до рішення міської ради</w:t>
      </w:r>
    </w:p>
    <w:p w:rsidR="00BC559A" w:rsidRPr="007D4B80" w:rsidRDefault="00BC559A" w:rsidP="007D4B80">
      <w:pPr>
        <w:spacing w:after="0" w:line="240" w:lineRule="auto"/>
        <w:rPr>
          <w:rFonts w:ascii="Times New Roman" w:hAnsi="Times New Roman"/>
          <w:sz w:val="28"/>
          <w:szCs w:val="28"/>
          <w:lang w:val="uk-UA" w:eastAsia="uk-UA"/>
        </w:rPr>
      </w:pPr>
      <w:r w:rsidRPr="007D4B80">
        <w:rPr>
          <w:rFonts w:ascii="Times New Roman" w:hAnsi="Times New Roman"/>
          <w:sz w:val="28"/>
          <w:szCs w:val="28"/>
          <w:lang w:val="uk-UA" w:eastAsia="uk-UA"/>
        </w:rPr>
        <w:t xml:space="preserve">від 27.11.2015 р. №9 «Про структуру, </w:t>
      </w:r>
    </w:p>
    <w:p w:rsidR="00BC559A" w:rsidRPr="007D4B80" w:rsidRDefault="00BC559A" w:rsidP="007D4B80">
      <w:pPr>
        <w:spacing w:after="0" w:line="240" w:lineRule="auto"/>
        <w:rPr>
          <w:rFonts w:ascii="Times New Roman" w:hAnsi="Times New Roman"/>
          <w:sz w:val="28"/>
          <w:szCs w:val="28"/>
          <w:lang w:val="uk-UA" w:eastAsia="uk-UA"/>
        </w:rPr>
      </w:pPr>
      <w:r w:rsidRPr="007D4B80">
        <w:rPr>
          <w:rFonts w:ascii="Times New Roman" w:hAnsi="Times New Roman"/>
          <w:sz w:val="28"/>
          <w:szCs w:val="28"/>
          <w:lang w:val="uk-UA" w:eastAsia="uk-UA"/>
        </w:rPr>
        <w:t xml:space="preserve">чисельність виконавчого апарату ради та </w:t>
      </w:r>
    </w:p>
    <w:p w:rsidR="00BC559A" w:rsidRPr="007D4B80" w:rsidRDefault="00BC559A" w:rsidP="007D4B80">
      <w:pPr>
        <w:spacing w:after="0" w:line="240" w:lineRule="auto"/>
        <w:rPr>
          <w:rFonts w:ascii="Times New Roman" w:hAnsi="Times New Roman"/>
          <w:sz w:val="28"/>
          <w:szCs w:val="28"/>
          <w:lang w:val="uk-UA" w:eastAsia="uk-UA"/>
        </w:rPr>
      </w:pPr>
      <w:r w:rsidRPr="007D4B80">
        <w:rPr>
          <w:rFonts w:ascii="Times New Roman" w:hAnsi="Times New Roman"/>
          <w:sz w:val="28"/>
          <w:szCs w:val="28"/>
          <w:lang w:val="uk-UA" w:eastAsia="uk-UA"/>
        </w:rPr>
        <w:t xml:space="preserve">встановлення умов оплати праці» з внесеними </w:t>
      </w:r>
    </w:p>
    <w:p w:rsidR="00BC559A" w:rsidRPr="007D4B80" w:rsidRDefault="00BC559A" w:rsidP="007D4B80">
      <w:pPr>
        <w:spacing w:after="0" w:line="240" w:lineRule="auto"/>
        <w:rPr>
          <w:rFonts w:ascii="Times New Roman" w:hAnsi="Times New Roman"/>
          <w:sz w:val="28"/>
          <w:szCs w:val="28"/>
          <w:lang w:val="uk-UA" w:eastAsia="uk-UA"/>
        </w:rPr>
      </w:pPr>
      <w:r w:rsidRPr="007D4B80">
        <w:rPr>
          <w:rFonts w:ascii="Times New Roman" w:hAnsi="Times New Roman"/>
          <w:sz w:val="28"/>
          <w:szCs w:val="28"/>
          <w:lang w:val="uk-UA" w:eastAsia="uk-UA"/>
        </w:rPr>
        <w:t xml:space="preserve">змінами від 16.02.2016р., 31.03.2016, 26.08.2016р., </w:t>
      </w:r>
    </w:p>
    <w:p w:rsidR="00BC559A" w:rsidRPr="007D4B80" w:rsidRDefault="00BC559A" w:rsidP="007D4B80">
      <w:pPr>
        <w:spacing w:after="0" w:line="240" w:lineRule="auto"/>
        <w:rPr>
          <w:rFonts w:ascii="Times New Roman" w:hAnsi="Times New Roman"/>
          <w:sz w:val="28"/>
          <w:szCs w:val="28"/>
          <w:lang w:val="uk-UA" w:eastAsia="uk-UA"/>
        </w:rPr>
      </w:pPr>
      <w:r w:rsidRPr="007D4B80">
        <w:rPr>
          <w:rFonts w:ascii="Times New Roman" w:hAnsi="Times New Roman"/>
          <w:sz w:val="28"/>
          <w:szCs w:val="28"/>
          <w:lang w:val="uk-UA" w:eastAsia="uk-UA"/>
        </w:rPr>
        <w:t>19.10.2016 р., 17.02.2017 р., 18.08.2017 р.</w:t>
      </w:r>
    </w:p>
    <w:p w:rsidR="00BC559A" w:rsidRPr="007D4B80" w:rsidRDefault="00BC559A" w:rsidP="007D4B80">
      <w:pPr>
        <w:spacing w:after="0" w:line="240" w:lineRule="auto"/>
        <w:rPr>
          <w:rFonts w:ascii="Times New Roman" w:hAnsi="Times New Roman"/>
          <w:sz w:val="28"/>
          <w:szCs w:val="28"/>
          <w:lang w:val="uk-UA" w:eastAsia="uk-UA"/>
        </w:rPr>
      </w:pPr>
    </w:p>
    <w:p w:rsidR="00BC559A" w:rsidRPr="007D4B80" w:rsidRDefault="00BC559A" w:rsidP="007D4B80">
      <w:pPr>
        <w:spacing w:after="0" w:line="240" w:lineRule="auto"/>
        <w:jc w:val="both"/>
        <w:rPr>
          <w:rFonts w:ascii="Times New Roman" w:hAnsi="Times New Roman"/>
          <w:sz w:val="28"/>
          <w:szCs w:val="28"/>
          <w:lang w:val="uk-UA" w:eastAsia="uk-UA"/>
        </w:rPr>
      </w:pPr>
      <w:r w:rsidRPr="007D4B80">
        <w:rPr>
          <w:rFonts w:ascii="Times New Roman" w:hAnsi="Times New Roman"/>
          <w:sz w:val="28"/>
          <w:szCs w:val="28"/>
          <w:lang w:val="uk-UA" w:eastAsia="uk-UA"/>
        </w:rPr>
        <w:tab/>
        <w:t xml:space="preserve">Відповідно до статей 11.26.54.Закону України «Про місцеве самоврядування в Україні», Постанови КМ України №268 від 09.03.2006 р. «Про впорядкування структури та умов оплати праці працівників апарату органів виконавчої влади, органів прокуратури, судів та інших органів» з внесеними змінами від 24.05.2017 р., міська рада </w:t>
      </w:r>
    </w:p>
    <w:p w:rsidR="00BC559A" w:rsidRPr="007D4B80" w:rsidRDefault="00BC559A" w:rsidP="007D4B80">
      <w:pPr>
        <w:spacing w:after="0" w:line="240" w:lineRule="auto"/>
        <w:jc w:val="both"/>
        <w:rPr>
          <w:rFonts w:ascii="Times New Roman" w:hAnsi="Times New Roman"/>
          <w:sz w:val="28"/>
          <w:szCs w:val="28"/>
          <w:lang w:val="uk-UA" w:eastAsia="uk-UA"/>
        </w:rPr>
      </w:pPr>
    </w:p>
    <w:p w:rsidR="00BC559A" w:rsidRPr="007D4B80" w:rsidRDefault="00BC559A" w:rsidP="007D4B80">
      <w:pPr>
        <w:spacing w:after="0" w:line="240" w:lineRule="auto"/>
        <w:jc w:val="center"/>
        <w:rPr>
          <w:rFonts w:ascii="Times New Roman" w:hAnsi="Times New Roman"/>
          <w:sz w:val="28"/>
          <w:szCs w:val="28"/>
          <w:lang w:val="uk-UA" w:eastAsia="uk-UA"/>
        </w:rPr>
      </w:pPr>
      <w:r w:rsidRPr="007D4B80">
        <w:rPr>
          <w:rFonts w:ascii="Times New Roman" w:hAnsi="Times New Roman"/>
          <w:sz w:val="28"/>
          <w:szCs w:val="28"/>
          <w:lang w:val="uk-UA" w:eastAsia="uk-UA"/>
        </w:rPr>
        <w:t>в и р і ш и л а :</w:t>
      </w:r>
    </w:p>
    <w:p w:rsidR="00BC559A" w:rsidRPr="007D4B80" w:rsidRDefault="00BC559A" w:rsidP="007D4B80">
      <w:pPr>
        <w:spacing w:after="0" w:line="240" w:lineRule="auto"/>
        <w:jc w:val="both"/>
        <w:rPr>
          <w:rFonts w:ascii="Times New Roman" w:hAnsi="Times New Roman"/>
          <w:sz w:val="28"/>
          <w:szCs w:val="28"/>
          <w:lang w:val="uk-UA" w:eastAsia="uk-UA"/>
        </w:rPr>
      </w:pPr>
      <w:r w:rsidRPr="007D4B80">
        <w:rPr>
          <w:rFonts w:ascii="Times New Roman" w:hAnsi="Times New Roman"/>
          <w:sz w:val="28"/>
          <w:szCs w:val="28"/>
          <w:lang w:val="uk-UA" w:eastAsia="uk-UA"/>
        </w:rPr>
        <w:tab/>
      </w:r>
    </w:p>
    <w:p w:rsidR="00BC559A" w:rsidRPr="007D4B80" w:rsidRDefault="00BC559A" w:rsidP="007D4B80">
      <w:pPr>
        <w:spacing w:after="0" w:line="240" w:lineRule="auto"/>
        <w:ind w:firstLine="708"/>
        <w:contextualSpacing/>
        <w:jc w:val="both"/>
        <w:rPr>
          <w:rFonts w:ascii="Times New Roman" w:hAnsi="Times New Roman"/>
          <w:sz w:val="28"/>
          <w:szCs w:val="28"/>
          <w:lang w:val="uk-UA"/>
        </w:rPr>
      </w:pPr>
      <w:r w:rsidRPr="007D4B80">
        <w:rPr>
          <w:rFonts w:ascii="Times New Roman" w:hAnsi="Times New Roman"/>
          <w:sz w:val="28"/>
          <w:szCs w:val="28"/>
          <w:lang w:val="uk-UA"/>
        </w:rPr>
        <w:t>1.Внести зміни в пункт 3.2. рішення від 27.11.2015 року № 9 з внесеними змінами та викласти його в новій редакції:</w:t>
      </w:r>
    </w:p>
    <w:p w:rsidR="00BC559A" w:rsidRPr="007D4B80" w:rsidRDefault="00BC559A" w:rsidP="007D4B80">
      <w:pPr>
        <w:spacing w:after="0" w:line="240" w:lineRule="auto"/>
        <w:contextualSpacing/>
        <w:jc w:val="both"/>
        <w:rPr>
          <w:rFonts w:ascii="Times New Roman" w:hAnsi="Times New Roman"/>
          <w:sz w:val="28"/>
          <w:szCs w:val="28"/>
          <w:lang w:val="uk-UA"/>
        </w:rPr>
      </w:pPr>
      <w:r w:rsidRPr="007D4B80">
        <w:rPr>
          <w:rFonts w:ascii="Times New Roman" w:hAnsi="Times New Roman"/>
          <w:sz w:val="28"/>
          <w:szCs w:val="28"/>
          <w:lang w:val="uk-UA"/>
        </w:rPr>
        <w:t>3.2. Здійснювати щомісячне преміювання:</w:t>
      </w:r>
    </w:p>
    <w:p w:rsidR="00BC559A" w:rsidRPr="007D4B80" w:rsidRDefault="00BC559A" w:rsidP="007D4B80">
      <w:pPr>
        <w:spacing w:after="0" w:line="240" w:lineRule="auto"/>
        <w:contextualSpacing/>
        <w:jc w:val="both"/>
        <w:rPr>
          <w:rFonts w:ascii="Times New Roman" w:hAnsi="Times New Roman"/>
          <w:sz w:val="28"/>
          <w:szCs w:val="28"/>
          <w:lang w:val="uk-UA"/>
        </w:rPr>
      </w:pPr>
      <w:r w:rsidRPr="007D4B80">
        <w:rPr>
          <w:rFonts w:ascii="Times New Roman" w:hAnsi="Times New Roman"/>
          <w:sz w:val="28"/>
          <w:szCs w:val="28"/>
          <w:lang w:val="uk-UA"/>
        </w:rPr>
        <w:t>3.2.1. міського голови в розмірі до 20 % посадового окладу, з урахуванням надбавки за ранг та надбавки за вислугу років.</w:t>
      </w:r>
    </w:p>
    <w:p w:rsidR="00BC559A" w:rsidRPr="007D4B80" w:rsidRDefault="00BC559A" w:rsidP="007D4B80">
      <w:pPr>
        <w:spacing w:after="0" w:line="240" w:lineRule="auto"/>
        <w:contextualSpacing/>
        <w:jc w:val="both"/>
        <w:rPr>
          <w:rFonts w:ascii="Times New Roman" w:hAnsi="Times New Roman"/>
          <w:sz w:val="28"/>
          <w:szCs w:val="28"/>
          <w:lang w:val="uk-UA"/>
        </w:rPr>
      </w:pPr>
      <w:r w:rsidRPr="007D4B80">
        <w:rPr>
          <w:rFonts w:ascii="Times New Roman" w:hAnsi="Times New Roman"/>
          <w:sz w:val="28"/>
          <w:szCs w:val="28"/>
          <w:lang w:val="uk-UA"/>
        </w:rPr>
        <w:t>3.2.2. першого заступника міського голови в розмірі до 50 % посадового окладу, з урахуванням надбавки за ранг та надбавки за вислугу років.</w:t>
      </w:r>
    </w:p>
    <w:p w:rsidR="00BC559A" w:rsidRPr="007D4B80" w:rsidRDefault="00BC559A" w:rsidP="007D4B80">
      <w:pPr>
        <w:spacing w:after="0" w:line="240" w:lineRule="auto"/>
        <w:contextualSpacing/>
        <w:jc w:val="both"/>
        <w:rPr>
          <w:rFonts w:ascii="Times New Roman" w:hAnsi="Times New Roman"/>
          <w:sz w:val="28"/>
          <w:szCs w:val="28"/>
          <w:lang w:val="uk-UA"/>
        </w:rPr>
      </w:pPr>
      <w:r w:rsidRPr="007D4B80">
        <w:rPr>
          <w:rFonts w:ascii="Times New Roman" w:hAnsi="Times New Roman"/>
          <w:sz w:val="28"/>
          <w:szCs w:val="28"/>
          <w:lang w:val="uk-UA"/>
        </w:rPr>
        <w:t>3.2.3. заступника міського голови в розмірі до 40% посадового окладу,  з урахуванням надбавки за ранг та надбавки за вислугу років.</w:t>
      </w:r>
    </w:p>
    <w:p w:rsidR="00BC559A" w:rsidRPr="007D4B80" w:rsidRDefault="00BC559A" w:rsidP="007D4B80">
      <w:pPr>
        <w:spacing w:after="0" w:line="240" w:lineRule="auto"/>
        <w:rPr>
          <w:rFonts w:ascii="Times New Roman" w:hAnsi="Times New Roman"/>
          <w:sz w:val="28"/>
          <w:szCs w:val="28"/>
          <w:lang w:val="uk-UA" w:eastAsia="uk-UA"/>
        </w:rPr>
      </w:pPr>
    </w:p>
    <w:p w:rsidR="00BC559A" w:rsidRPr="007D4B80" w:rsidRDefault="00BC559A" w:rsidP="007D4B80">
      <w:pPr>
        <w:spacing w:after="0" w:line="240" w:lineRule="auto"/>
        <w:rPr>
          <w:rFonts w:ascii="Times New Roman" w:hAnsi="Times New Roman"/>
          <w:sz w:val="28"/>
          <w:szCs w:val="28"/>
          <w:lang w:val="uk-UA" w:eastAsia="uk-UA"/>
        </w:rPr>
      </w:pPr>
    </w:p>
    <w:p w:rsidR="00BC559A" w:rsidRPr="007D4B80" w:rsidRDefault="00BC559A" w:rsidP="007D4B80">
      <w:pPr>
        <w:spacing w:after="0" w:line="240" w:lineRule="auto"/>
        <w:rPr>
          <w:rFonts w:ascii="Times New Roman" w:hAnsi="Times New Roman"/>
          <w:sz w:val="28"/>
          <w:szCs w:val="28"/>
          <w:lang w:val="uk-UA" w:eastAsia="uk-UA"/>
        </w:rPr>
      </w:pPr>
    </w:p>
    <w:p w:rsidR="00BC559A" w:rsidRPr="007D4B80" w:rsidRDefault="00BC559A" w:rsidP="007D4B80">
      <w:pPr>
        <w:spacing w:after="0" w:line="240" w:lineRule="auto"/>
        <w:rPr>
          <w:rFonts w:ascii="Times New Roman" w:hAnsi="Times New Roman"/>
          <w:sz w:val="28"/>
          <w:szCs w:val="28"/>
          <w:lang w:val="uk-UA" w:eastAsia="uk-UA"/>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jc w:val="right"/>
        <w:rPr>
          <w:rFonts w:ascii="Times New Roman" w:hAnsi="Times New Roman"/>
          <w:color w:val="000000"/>
          <w:sz w:val="28"/>
          <w:szCs w:val="28"/>
          <w:lang w:val="uk-UA"/>
        </w:rPr>
      </w:pPr>
      <w:r w:rsidRPr="007D4B80">
        <w:rPr>
          <w:rFonts w:ascii="Times New Roman" w:hAnsi="Times New Roman"/>
          <w:sz w:val="28"/>
          <w:szCs w:val="28"/>
          <w:lang w:val="uk-UA" w:eastAsia="uk-UA"/>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3" type="#_x0000_t75" style="position:absolute;left:0;text-align:left;margin-left:207pt;margin-top:4.2pt;width:41pt;height:34pt;z-index:251656704;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№374</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pStyle w:val="msonormalcxspmiddle"/>
        <w:spacing w:before="0" w:beforeAutospacing="0" w:after="0" w:afterAutospacing="0"/>
        <w:jc w:val="both"/>
        <w:rPr>
          <w:color w:val="000000"/>
          <w:sz w:val="28"/>
          <w:szCs w:val="28"/>
          <w:lang w:eastAsia="en-US"/>
        </w:rPr>
      </w:pPr>
      <w:r w:rsidRPr="007D4B80">
        <w:rPr>
          <w:color w:val="000000"/>
          <w:sz w:val="28"/>
          <w:szCs w:val="28"/>
          <w:lang w:eastAsia="en-US"/>
        </w:rPr>
        <w:t xml:space="preserve">Про внесення змін в рішення </w:t>
      </w:r>
    </w:p>
    <w:p w:rsidR="00BC559A" w:rsidRPr="007D4B80" w:rsidRDefault="00BC559A" w:rsidP="007D4B80">
      <w:pPr>
        <w:pStyle w:val="msonormalcxspmiddle"/>
        <w:spacing w:before="0" w:beforeAutospacing="0" w:after="0" w:afterAutospacing="0"/>
        <w:jc w:val="both"/>
        <w:rPr>
          <w:color w:val="000000"/>
          <w:sz w:val="28"/>
          <w:szCs w:val="28"/>
          <w:lang w:eastAsia="en-US"/>
        </w:rPr>
      </w:pPr>
      <w:r w:rsidRPr="007D4B80">
        <w:rPr>
          <w:color w:val="000000"/>
          <w:sz w:val="28"/>
          <w:szCs w:val="28"/>
          <w:lang w:eastAsia="en-US"/>
        </w:rPr>
        <w:t xml:space="preserve">міської ради №261 від 13.01.2017 р. </w:t>
      </w:r>
    </w:p>
    <w:p w:rsidR="00BC559A" w:rsidRPr="007D4B80" w:rsidRDefault="00BC559A" w:rsidP="007D4B80">
      <w:pPr>
        <w:pStyle w:val="msonormalcxspmiddle"/>
        <w:spacing w:before="0" w:beforeAutospacing="0" w:after="0" w:afterAutospacing="0"/>
        <w:jc w:val="both"/>
        <w:rPr>
          <w:color w:val="000000"/>
          <w:sz w:val="28"/>
          <w:szCs w:val="28"/>
          <w:lang w:eastAsia="en-US"/>
        </w:rPr>
      </w:pPr>
      <w:r w:rsidRPr="007D4B80">
        <w:rPr>
          <w:color w:val="000000"/>
          <w:sz w:val="28"/>
          <w:szCs w:val="28"/>
          <w:lang w:eastAsia="en-US"/>
        </w:rPr>
        <w:t xml:space="preserve">«Про міський бюджет на 2017 р. в новій редакції» </w:t>
      </w:r>
    </w:p>
    <w:p w:rsidR="00BC559A" w:rsidRPr="007D4B80" w:rsidRDefault="00BC559A" w:rsidP="007D4B80">
      <w:pPr>
        <w:pStyle w:val="msonormalcxspmiddle"/>
        <w:spacing w:before="0" w:beforeAutospacing="0" w:after="0" w:afterAutospacing="0"/>
        <w:jc w:val="both"/>
        <w:rPr>
          <w:color w:val="000000"/>
          <w:sz w:val="28"/>
          <w:szCs w:val="28"/>
        </w:rPr>
      </w:pPr>
      <w:r w:rsidRPr="007D4B80">
        <w:rPr>
          <w:color w:val="000000"/>
          <w:sz w:val="28"/>
          <w:szCs w:val="28"/>
          <w:lang w:eastAsia="en-US"/>
        </w:rPr>
        <w:t>з внесеними змінами від 17.02.2017 р.</w:t>
      </w:r>
      <w:r w:rsidRPr="007D4B80">
        <w:rPr>
          <w:color w:val="000000"/>
          <w:sz w:val="28"/>
          <w:szCs w:val="28"/>
        </w:rPr>
        <w:t>, 31.05.2017р.,</w:t>
      </w:r>
    </w:p>
    <w:p w:rsidR="00BC559A" w:rsidRPr="007D4B80" w:rsidRDefault="00BC559A" w:rsidP="007D4B80">
      <w:pPr>
        <w:pStyle w:val="msonormalcxspmiddle"/>
        <w:spacing w:before="0" w:beforeAutospacing="0" w:after="0" w:afterAutospacing="0"/>
        <w:jc w:val="both"/>
        <w:rPr>
          <w:sz w:val="28"/>
          <w:szCs w:val="28"/>
        </w:rPr>
      </w:pPr>
      <w:r w:rsidRPr="007D4B80">
        <w:rPr>
          <w:sz w:val="28"/>
          <w:szCs w:val="28"/>
        </w:rPr>
        <w:t>03.08.2017 р., 18.08.2017 р.,  06.10.2017 р.</w:t>
      </w:r>
    </w:p>
    <w:p w:rsidR="00BC559A" w:rsidRPr="007D4B80" w:rsidRDefault="00BC559A" w:rsidP="007D4B80">
      <w:pPr>
        <w:pStyle w:val="msonormalcxspmiddle"/>
        <w:spacing w:before="0" w:beforeAutospacing="0" w:after="0" w:afterAutospacing="0"/>
        <w:jc w:val="both"/>
        <w:rPr>
          <w:color w:val="000000"/>
          <w:sz w:val="28"/>
          <w:szCs w:val="28"/>
        </w:rPr>
      </w:pPr>
      <w:r w:rsidRPr="007D4B80">
        <w:rPr>
          <w:sz w:val="28"/>
          <w:szCs w:val="28"/>
        </w:rPr>
        <w:t>06.11.2017 року</w:t>
      </w:r>
    </w:p>
    <w:p w:rsidR="00BC559A" w:rsidRPr="007D4B80"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ind w:firstLine="708"/>
        <w:jc w:val="both"/>
        <w:rPr>
          <w:rFonts w:ascii="Times New Roman" w:hAnsi="Times New Roman"/>
          <w:sz w:val="28"/>
          <w:szCs w:val="28"/>
          <w:lang w:val="uk-UA"/>
        </w:rPr>
      </w:pPr>
      <w:r w:rsidRPr="007D4B80">
        <w:rPr>
          <w:rFonts w:ascii="Times New Roman" w:hAnsi="Times New Roman"/>
          <w:sz w:val="28"/>
          <w:szCs w:val="28"/>
          <w:lang w:val="uk-UA"/>
        </w:rPr>
        <w:t xml:space="preserve">У відповідності до статті 14, 23, п. ст. 78 Бюджетного кодексу України, керуючись п.23 ст.26 Закону України “Про місцеве самоврядування в Україні”,   наказу Міністерства фінансів України №2  від 05.01.2016 року </w:t>
      </w:r>
      <w:proofErr w:type="spellStart"/>
      <w:r w:rsidRPr="007D4B80">
        <w:rPr>
          <w:rFonts w:ascii="Times New Roman" w:hAnsi="Times New Roman"/>
          <w:sz w:val="28"/>
          <w:szCs w:val="28"/>
          <w:lang w:val="uk-UA"/>
        </w:rPr>
        <w:t>„Про</w:t>
      </w:r>
      <w:proofErr w:type="spellEnd"/>
      <w:r w:rsidRPr="007D4B80">
        <w:rPr>
          <w:rFonts w:ascii="Times New Roman" w:hAnsi="Times New Roman"/>
          <w:sz w:val="28"/>
          <w:szCs w:val="28"/>
          <w:lang w:val="uk-UA"/>
        </w:rPr>
        <w:t xml:space="preserve"> затвердження змін до бюджетної класифікації України”, рішення Рахівської районної ради  №285 від 16.11.2017 р. , міська рада</w:t>
      </w:r>
    </w:p>
    <w:p w:rsidR="00BC559A" w:rsidRPr="007D4B80" w:rsidRDefault="00BC559A" w:rsidP="007D4B80">
      <w:pPr>
        <w:spacing w:after="0" w:line="240" w:lineRule="auto"/>
        <w:ind w:firstLine="708"/>
        <w:jc w:val="both"/>
        <w:rPr>
          <w:rFonts w:ascii="Times New Roman" w:hAnsi="Times New Roman"/>
          <w:sz w:val="28"/>
          <w:szCs w:val="28"/>
          <w:lang w:val="uk-UA"/>
        </w:rPr>
      </w:pPr>
    </w:p>
    <w:p w:rsidR="00BC559A" w:rsidRPr="007D4B80" w:rsidRDefault="00BC559A" w:rsidP="007D4B80">
      <w:pPr>
        <w:spacing w:after="0" w:line="240" w:lineRule="auto"/>
        <w:jc w:val="center"/>
        <w:rPr>
          <w:rFonts w:ascii="Times New Roman" w:hAnsi="Times New Roman"/>
          <w:sz w:val="28"/>
          <w:szCs w:val="28"/>
          <w:lang w:val="uk-UA"/>
        </w:rPr>
      </w:pPr>
      <w:r w:rsidRPr="007D4B80">
        <w:rPr>
          <w:rFonts w:ascii="Times New Roman" w:hAnsi="Times New Roman"/>
          <w:sz w:val="28"/>
          <w:szCs w:val="28"/>
          <w:lang w:val="uk-UA"/>
        </w:rPr>
        <w:t>в и р і ш и л а :</w:t>
      </w:r>
    </w:p>
    <w:p w:rsidR="00BC559A" w:rsidRPr="007D4B80" w:rsidRDefault="00BC559A" w:rsidP="007D4B80">
      <w:pPr>
        <w:spacing w:after="0" w:line="240" w:lineRule="auto"/>
        <w:jc w:val="center"/>
        <w:rPr>
          <w:rFonts w:ascii="Times New Roman" w:hAnsi="Times New Roman"/>
          <w:sz w:val="28"/>
          <w:szCs w:val="28"/>
          <w:lang w:val="uk-UA"/>
        </w:rPr>
      </w:pPr>
    </w:p>
    <w:p w:rsidR="00BC559A" w:rsidRPr="007D4B80" w:rsidRDefault="00BC559A" w:rsidP="007D4B80">
      <w:pPr>
        <w:spacing w:after="0" w:line="240" w:lineRule="auto"/>
        <w:ind w:firstLine="708"/>
        <w:jc w:val="both"/>
        <w:rPr>
          <w:rFonts w:ascii="Times New Roman" w:hAnsi="Times New Roman"/>
          <w:sz w:val="28"/>
          <w:szCs w:val="28"/>
          <w:lang w:val="uk-UA"/>
        </w:rPr>
      </w:pPr>
      <w:r w:rsidRPr="007D4B80">
        <w:rPr>
          <w:rFonts w:ascii="Times New Roman" w:hAnsi="Times New Roman"/>
          <w:sz w:val="28"/>
          <w:szCs w:val="28"/>
          <w:lang w:val="uk-UA"/>
        </w:rPr>
        <w:t xml:space="preserve">1.Збільшити обсяг доходів міського бюджету на 2017 рік за рахунок іншої додаткової дотації в сумі 200000,00  згідно з додатком 1, до цього рішення. </w:t>
      </w:r>
    </w:p>
    <w:p w:rsidR="00BC559A" w:rsidRPr="007D4B80" w:rsidRDefault="00BC559A" w:rsidP="007D4B80">
      <w:pPr>
        <w:spacing w:after="0" w:line="240" w:lineRule="auto"/>
        <w:ind w:firstLine="708"/>
        <w:jc w:val="both"/>
        <w:rPr>
          <w:rFonts w:ascii="Times New Roman" w:hAnsi="Times New Roman"/>
          <w:sz w:val="28"/>
          <w:szCs w:val="28"/>
          <w:lang w:val="uk-UA"/>
        </w:rPr>
      </w:pPr>
      <w:r w:rsidRPr="007D4B80">
        <w:rPr>
          <w:rFonts w:ascii="Times New Roman" w:hAnsi="Times New Roman"/>
          <w:sz w:val="28"/>
          <w:szCs w:val="28"/>
          <w:lang w:val="uk-UA"/>
        </w:rPr>
        <w:t>2. Збільшити обсяг видатків  міського бюджету  за рахунок доходів по загальному  фонду згідно з додатком 2 до цього рішення.</w:t>
      </w: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 xml:space="preserve">         3. Збільшити обсяг видатків  міського бюджету  (у межах змін обсягу доходів) на 2017  рік, згідно з додатком 3 до цього рішення.</w:t>
      </w:r>
    </w:p>
    <w:p w:rsidR="00BC559A" w:rsidRPr="007D4B80" w:rsidRDefault="00BC559A" w:rsidP="007D4B80">
      <w:pPr>
        <w:spacing w:after="0" w:line="240" w:lineRule="auto"/>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          4. </w:t>
      </w:r>
      <w:r w:rsidRPr="007D4B80">
        <w:rPr>
          <w:rFonts w:ascii="Times New Roman" w:hAnsi="Times New Roman"/>
          <w:bCs/>
          <w:color w:val="000000"/>
          <w:sz w:val="28"/>
          <w:szCs w:val="28"/>
          <w:lang w:val="uk-UA"/>
        </w:rPr>
        <w:t>Затвердити зміни до джерел фінансування міського бюджету на 2017 рік згідно з додатком 4 цього рішення.</w:t>
      </w:r>
    </w:p>
    <w:p w:rsidR="00BC559A" w:rsidRPr="007D4B80" w:rsidRDefault="00BC559A" w:rsidP="007D4B80">
      <w:pPr>
        <w:spacing w:after="0" w:line="240" w:lineRule="auto"/>
        <w:jc w:val="both"/>
        <w:rPr>
          <w:rFonts w:ascii="Times New Roman" w:hAnsi="Times New Roman"/>
          <w:bCs/>
          <w:sz w:val="28"/>
          <w:szCs w:val="28"/>
          <w:lang w:val="uk-UA"/>
        </w:rPr>
      </w:pPr>
      <w:r w:rsidRPr="007D4B80">
        <w:rPr>
          <w:rFonts w:ascii="Times New Roman" w:hAnsi="Times New Roman"/>
          <w:sz w:val="28"/>
          <w:szCs w:val="28"/>
          <w:lang w:val="uk-UA"/>
        </w:rPr>
        <w:t xml:space="preserve">         6.</w:t>
      </w:r>
      <w:r w:rsidRPr="007D4B80">
        <w:rPr>
          <w:rFonts w:ascii="Times New Roman" w:hAnsi="Times New Roman"/>
          <w:bCs/>
          <w:sz w:val="28"/>
          <w:szCs w:val="28"/>
          <w:lang w:val="uk-UA"/>
        </w:rPr>
        <w:t xml:space="preserve"> </w:t>
      </w:r>
      <w:r w:rsidRPr="007D4B80">
        <w:rPr>
          <w:rFonts w:ascii="Times New Roman" w:hAnsi="Times New Roman"/>
          <w:sz w:val="28"/>
          <w:szCs w:val="28"/>
          <w:lang w:val="uk-UA"/>
        </w:rPr>
        <w:t xml:space="preserve">Затвердити зміни до </w:t>
      </w:r>
      <w:proofErr w:type="spellStart"/>
      <w:r w:rsidRPr="007D4B80">
        <w:rPr>
          <w:rFonts w:ascii="Times New Roman" w:hAnsi="Times New Roman"/>
          <w:sz w:val="28"/>
          <w:szCs w:val="28"/>
          <w:lang w:val="uk-UA"/>
        </w:rPr>
        <w:t>„Переліку</w:t>
      </w:r>
      <w:proofErr w:type="spellEnd"/>
      <w:r w:rsidRPr="007D4B80">
        <w:rPr>
          <w:rFonts w:ascii="Times New Roman" w:hAnsi="Times New Roman"/>
          <w:sz w:val="28"/>
          <w:szCs w:val="28"/>
          <w:lang w:val="uk-UA"/>
        </w:rPr>
        <w:t xml:space="preserve"> об’єктів, </w:t>
      </w:r>
      <w:r w:rsidRPr="007D4B80">
        <w:rPr>
          <w:rFonts w:ascii="Times New Roman" w:hAnsi="Times New Roman"/>
          <w:bCs/>
          <w:sz w:val="28"/>
          <w:szCs w:val="28"/>
          <w:lang w:val="uk-UA"/>
        </w:rPr>
        <w:t>фінансування яких передбачається з бюджету розвитку в  м. Рахів в 2017 році” згідно з додатком 5, цього рішення.</w:t>
      </w:r>
    </w:p>
    <w:p w:rsidR="00BC559A" w:rsidRPr="007D4B80" w:rsidRDefault="00BC559A" w:rsidP="007D4B80">
      <w:pPr>
        <w:tabs>
          <w:tab w:val="left" w:pos="6313"/>
        </w:tabs>
        <w:spacing w:after="0" w:line="240" w:lineRule="auto"/>
        <w:jc w:val="both"/>
        <w:rPr>
          <w:rFonts w:ascii="Times New Roman" w:hAnsi="Times New Roman"/>
          <w:bCs/>
          <w:sz w:val="28"/>
          <w:szCs w:val="28"/>
          <w:lang w:val="uk-UA"/>
        </w:rPr>
      </w:pPr>
      <w:r w:rsidRPr="007D4B80">
        <w:rPr>
          <w:rFonts w:ascii="Times New Roman" w:hAnsi="Times New Roman"/>
          <w:bCs/>
          <w:sz w:val="28"/>
          <w:szCs w:val="28"/>
          <w:lang w:val="uk-UA"/>
        </w:rPr>
        <w:t xml:space="preserve">         7. Затвердити з</w:t>
      </w:r>
      <w:r w:rsidRPr="007D4B80">
        <w:rPr>
          <w:rFonts w:ascii="Times New Roman" w:hAnsi="Times New Roman"/>
          <w:sz w:val="28"/>
          <w:szCs w:val="28"/>
          <w:lang w:val="uk-UA"/>
        </w:rPr>
        <w:t xml:space="preserve">міни до </w:t>
      </w:r>
      <w:proofErr w:type="spellStart"/>
      <w:r w:rsidRPr="007D4B80">
        <w:rPr>
          <w:rFonts w:ascii="Times New Roman" w:hAnsi="Times New Roman"/>
          <w:sz w:val="28"/>
          <w:szCs w:val="28"/>
          <w:lang w:val="uk-UA"/>
        </w:rPr>
        <w:t>„Переліку</w:t>
      </w:r>
      <w:proofErr w:type="spellEnd"/>
      <w:r w:rsidRPr="007D4B80">
        <w:rPr>
          <w:rFonts w:ascii="Times New Roman" w:hAnsi="Times New Roman"/>
          <w:sz w:val="28"/>
          <w:szCs w:val="28"/>
          <w:lang w:val="uk-UA"/>
        </w:rPr>
        <w:t xml:space="preserve"> програм соціально-культурного розвитку, фінансування яких передбачається за рахунок коштів міського бюджету у 2017 році, згідно </w:t>
      </w:r>
      <w:r w:rsidRPr="007D4B80">
        <w:rPr>
          <w:rFonts w:ascii="Times New Roman" w:hAnsi="Times New Roman"/>
          <w:bCs/>
          <w:sz w:val="28"/>
          <w:szCs w:val="28"/>
          <w:lang w:val="uk-UA"/>
        </w:rPr>
        <w:t>з додатком 6 цього рішення.</w:t>
      </w:r>
    </w:p>
    <w:p w:rsidR="00BC559A" w:rsidRPr="007D4B80" w:rsidRDefault="00BC559A" w:rsidP="007D4B80">
      <w:pPr>
        <w:tabs>
          <w:tab w:val="left" w:pos="6313"/>
        </w:tabs>
        <w:spacing w:after="0" w:line="240" w:lineRule="auto"/>
        <w:jc w:val="both"/>
        <w:rPr>
          <w:rFonts w:ascii="Times New Roman" w:hAnsi="Times New Roman"/>
          <w:bCs/>
          <w:sz w:val="28"/>
          <w:szCs w:val="28"/>
          <w:lang w:val="uk-UA"/>
        </w:rPr>
      </w:pPr>
      <w:r w:rsidRPr="007D4B80">
        <w:rPr>
          <w:rFonts w:ascii="Times New Roman" w:hAnsi="Times New Roman"/>
          <w:bCs/>
          <w:sz w:val="28"/>
          <w:szCs w:val="28"/>
          <w:lang w:val="uk-UA"/>
        </w:rPr>
        <w:br w:type="page"/>
      </w:r>
    </w:p>
    <w:p w:rsidR="00BC559A" w:rsidRPr="007D4B80" w:rsidRDefault="00BC559A" w:rsidP="007D4B80">
      <w:pPr>
        <w:tabs>
          <w:tab w:val="left" w:pos="6313"/>
        </w:tabs>
        <w:spacing w:after="0" w:line="240" w:lineRule="auto"/>
        <w:jc w:val="both"/>
        <w:rPr>
          <w:rFonts w:ascii="Times New Roman" w:hAnsi="Times New Roman"/>
          <w:bCs/>
          <w:sz w:val="28"/>
          <w:szCs w:val="28"/>
          <w:lang w:val="uk-UA"/>
        </w:rPr>
      </w:pPr>
    </w:p>
    <w:p w:rsidR="00BC559A" w:rsidRPr="007D4B80" w:rsidRDefault="00BC559A" w:rsidP="007D4B80">
      <w:pPr>
        <w:tabs>
          <w:tab w:val="left" w:pos="6313"/>
        </w:tabs>
        <w:spacing w:after="0" w:line="240" w:lineRule="auto"/>
        <w:jc w:val="both"/>
        <w:rPr>
          <w:rFonts w:ascii="Times New Roman" w:hAnsi="Times New Roman"/>
          <w:bCs/>
          <w:sz w:val="28"/>
          <w:szCs w:val="28"/>
          <w:lang w:val="uk-UA"/>
        </w:rPr>
      </w:pPr>
    </w:p>
    <w:p w:rsidR="00BC559A" w:rsidRPr="007D4B80" w:rsidRDefault="00BC559A" w:rsidP="007D4B80">
      <w:pPr>
        <w:tabs>
          <w:tab w:val="left" w:pos="6313"/>
        </w:tabs>
        <w:spacing w:after="0" w:line="240" w:lineRule="auto"/>
        <w:jc w:val="both"/>
        <w:rPr>
          <w:rFonts w:ascii="Times New Roman" w:hAnsi="Times New Roman"/>
          <w:bCs/>
          <w:sz w:val="28"/>
          <w:szCs w:val="28"/>
          <w:lang w:val="uk-UA"/>
        </w:rPr>
      </w:pPr>
      <w:r w:rsidRPr="007D4B80">
        <w:rPr>
          <w:rFonts w:ascii="Times New Roman" w:hAnsi="Times New Roman"/>
          <w:bCs/>
          <w:sz w:val="28"/>
          <w:szCs w:val="28"/>
          <w:lang w:val="uk-UA"/>
        </w:rPr>
        <w:t xml:space="preserve">        8. Затвердити міжбюджетні трансферти згідно з додатком 7 до цього рішення.</w:t>
      </w:r>
    </w:p>
    <w:p w:rsidR="00BC559A" w:rsidRPr="007D4B80" w:rsidRDefault="00BC559A" w:rsidP="007D4B80">
      <w:pPr>
        <w:pStyle w:val="a6"/>
        <w:ind w:firstLine="567"/>
        <w:rPr>
          <w:rFonts w:ascii="Times New Roman" w:hAnsi="Times New Roman"/>
          <w:sz w:val="28"/>
          <w:szCs w:val="28"/>
        </w:rPr>
      </w:pPr>
      <w:r w:rsidRPr="007D4B80">
        <w:rPr>
          <w:rFonts w:ascii="Times New Roman" w:hAnsi="Times New Roman"/>
          <w:sz w:val="28"/>
          <w:szCs w:val="28"/>
        </w:rPr>
        <w:t>9. Затвердити на 2017рік  інші додаткові дотації з районного бюджету  на делеговані видатки на дошкільні заклади освіти  в сумі 200000,00 грн.</w:t>
      </w:r>
    </w:p>
    <w:p w:rsidR="00BC559A" w:rsidRPr="007D4B80" w:rsidRDefault="00BC559A" w:rsidP="007D4B80">
      <w:pPr>
        <w:pStyle w:val="a6"/>
        <w:ind w:firstLine="567"/>
        <w:rPr>
          <w:rFonts w:ascii="Times New Roman" w:hAnsi="Times New Roman"/>
          <w:sz w:val="28"/>
          <w:szCs w:val="28"/>
        </w:rPr>
      </w:pPr>
      <w:r w:rsidRPr="007D4B80">
        <w:rPr>
          <w:rFonts w:ascii="Times New Roman" w:hAnsi="Times New Roman"/>
          <w:sz w:val="28"/>
          <w:szCs w:val="28"/>
        </w:rPr>
        <w:t>10. Додаток № 1 – 7 до цього рішення є невід’ємною частиною.</w:t>
      </w: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p>
    <w:p w:rsidR="00BC559A"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Міський голова</w:t>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t>В.В.</w:t>
      </w:r>
      <w:proofErr w:type="spellStart"/>
      <w:r w:rsidRPr="007D4B80">
        <w:rPr>
          <w:rFonts w:ascii="Times New Roman" w:hAnsi="Times New Roman"/>
          <w:sz w:val="28"/>
          <w:szCs w:val="28"/>
          <w:lang w:val="uk-UA"/>
        </w:rPr>
        <w:t>Медвідь</w:t>
      </w:r>
      <w:proofErr w:type="spellEnd"/>
    </w:p>
    <w:p w:rsidR="00BC559A" w:rsidRPr="007D4B80"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jc w:val="right"/>
        <w:rPr>
          <w:rFonts w:ascii="Times New Roman" w:hAnsi="Times New Roman"/>
          <w:sz w:val="26"/>
          <w:szCs w:val="26"/>
          <w:lang w:val="uk-UA"/>
        </w:rPr>
      </w:pPr>
      <w:r w:rsidRPr="007D4B80">
        <w:rPr>
          <w:rFonts w:ascii="Times New Roman" w:hAnsi="Times New Roman"/>
          <w:sz w:val="26"/>
          <w:szCs w:val="26"/>
          <w:lang w:val="uk-UA"/>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4" type="#_x0000_t75" style="position:absolute;left:0;text-align:left;margin-left:207pt;margin-top:4.2pt;width:41pt;height:34pt;z-index:251657728;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№375</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 xml:space="preserve">Про затвердження списку громадян,  для </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отримання матеріальної допомоги</w:t>
      </w: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ind w:firstLine="708"/>
        <w:jc w:val="both"/>
        <w:rPr>
          <w:rFonts w:ascii="Times New Roman" w:hAnsi="Times New Roman"/>
          <w:sz w:val="28"/>
          <w:szCs w:val="28"/>
          <w:lang w:val="uk-UA"/>
        </w:rPr>
      </w:pPr>
      <w:r w:rsidRPr="007D4B80">
        <w:rPr>
          <w:rFonts w:ascii="Times New Roman" w:hAnsi="Times New Roman"/>
          <w:sz w:val="28"/>
          <w:szCs w:val="28"/>
          <w:lang w:val="uk-UA"/>
        </w:rPr>
        <w:t xml:space="preserve">Розглянувши подані матеріали, враховуючи клопотання депутатів виборчих округів,  відповідно до Програми підтримки  соціально незахищених верств населення  міста у 2016-2017рр. затвердженою рішенням міської ради від  23 грудня 2015 року   №19 </w:t>
      </w:r>
      <w:proofErr w:type="spellStart"/>
      <w:r w:rsidRPr="007D4B80">
        <w:rPr>
          <w:rFonts w:ascii="Times New Roman" w:hAnsi="Times New Roman"/>
          <w:sz w:val="28"/>
          <w:szCs w:val="28"/>
          <w:lang w:val="uk-UA"/>
        </w:rPr>
        <w:t>„Про</w:t>
      </w:r>
      <w:proofErr w:type="spellEnd"/>
      <w:r w:rsidRPr="007D4B80">
        <w:rPr>
          <w:rFonts w:ascii="Times New Roman" w:hAnsi="Times New Roman"/>
          <w:sz w:val="28"/>
          <w:szCs w:val="28"/>
          <w:lang w:val="uk-UA"/>
        </w:rPr>
        <w:t xml:space="preserve"> затвердження програм соціально-економічного та культурного розвитку міста Рахова на 2016-2018 рр.”, керуючись ст. 26 Закону України «Про місцеве самоврядування в Україні», міська рада </w:t>
      </w:r>
    </w:p>
    <w:p w:rsidR="00BC559A" w:rsidRPr="007D4B80"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jc w:val="center"/>
        <w:rPr>
          <w:rFonts w:ascii="Times New Roman" w:hAnsi="Times New Roman"/>
          <w:bCs/>
          <w:sz w:val="28"/>
          <w:szCs w:val="28"/>
          <w:lang w:val="uk-UA"/>
        </w:rPr>
      </w:pPr>
      <w:r w:rsidRPr="007D4B80">
        <w:rPr>
          <w:rFonts w:ascii="Times New Roman" w:hAnsi="Times New Roman"/>
          <w:bCs/>
          <w:sz w:val="28"/>
          <w:szCs w:val="28"/>
          <w:lang w:val="uk-UA"/>
        </w:rPr>
        <w:t>в и р і ш и л а :</w:t>
      </w:r>
    </w:p>
    <w:p w:rsidR="00BC559A" w:rsidRPr="007D4B80" w:rsidRDefault="00BC559A" w:rsidP="007D4B80">
      <w:pPr>
        <w:spacing w:after="0" w:line="240" w:lineRule="auto"/>
        <w:jc w:val="center"/>
        <w:rPr>
          <w:rFonts w:ascii="Times New Roman" w:hAnsi="Times New Roman"/>
          <w:bCs/>
          <w:sz w:val="28"/>
          <w:szCs w:val="28"/>
          <w:lang w:val="uk-UA"/>
        </w:rPr>
      </w:pPr>
    </w:p>
    <w:p w:rsidR="00BC559A" w:rsidRPr="007D4B80" w:rsidRDefault="00BC559A" w:rsidP="007D4B80">
      <w:pPr>
        <w:spacing w:after="0" w:line="240" w:lineRule="auto"/>
        <w:jc w:val="center"/>
        <w:rPr>
          <w:rFonts w:ascii="Times New Roman" w:hAnsi="Times New Roman"/>
          <w:bCs/>
          <w:sz w:val="28"/>
          <w:szCs w:val="28"/>
          <w:lang w:val="uk-UA"/>
        </w:rPr>
      </w:pPr>
    </w:p>
    <w:p w:rsidR="00BC559A" w:rsidRPr="007D4B80" w:rsidRDefault="00BC559A" w:rsidP="007D4B80">
      <w:pPr>
        <w:spacing w:after="0" w:line="240" w:lineRule="auto"/>
        <w:ind w:firstLine="708"/>
        <w:jc w:val="both"/>
        <w:rPr>
          <w:rFonts w:ascii="Times New Roman" w:hAnsi="Times New Roman"/>
          <w:sz w:val="28"/>
          <w:szCs w:val="28"/>
          <w:lang w:val="uk-UA"/>
        </w:rPr>
      </w:pPr>
      <w:r w:rsidRPr="007D4B80">
        <w:rPr>
          <w:rFonts w:ascii="Times New Roman" w:hAnsi="Times New Roman"/>
          <w:sz w:val="28"/>
          <w:szCs w:val="28"/>
          <w:lang w:val="uk-UA"/>
        </w:rPr>
        <w:t xml:space="preserve">1.Затвердити список громадян, для надання їм матеріальної допомоги в сумі </w:t>
      </w:r>
      <w:r w:rsidRPr="007D4B80">
        <w:rPr>
          <w:rFonts w:ascii="Times New Roman" w:hAnsi="Times New Roman"/>
          <w:sz w:val="28"/>
          <w:szCs w:val="28"/>
          <w:lang w:val="uk-UA" w:eastAsia="uk-UA"/>
        </w:rPr>
        <w:t> </w:t>
      </w:r>
      <w:r w:rsidRPr="007D4B80">
        <w:rPr>
          <w:rFonts w:ascii="Times New Roman" w:hAnsi="Times New Roman"/>
          <w:sz w:val="28"/>
          <w:szCs w:val="28"/>
          <w:lang w:val="uk-UA" w:eastAsia="uk-UA"/>
        </w:rPr>
        <w:fldChar w:fldCharType="begin"/>
      </w:r>
      <w:r w:rsidRPr="007D4B80">
        <w:rPr>
          <w:rFonts w:ascii="Times New Roman" w:hAnsi="Times New Roman"/>
          <w:sz w:val="28"/>
          <w:szCs w:val="28"/>
          <w:lang w:val="uk-UA" w:eastAsia="uk-UA"/>
        </w:rPr>
        <w:instrText xml:space="preserve"> =SUM(ABOVE) </w:instrText>
      </w:r>
      <w:r w:rsidRPr="007D4B80">
        <w:rPr>
          <w:rFonts w:ascii="Times New Roman" w:hAnsi="Times New Roman"/>
          <w:sz w:val="28"/>
          <w:szCs w:val="28"/>
          <w:lang w:val="uk-UA" w:eastAsia="uk-UA"/>
        </w:rPr>
        <w:fldChar w:fldCharType="separate"/>
      </w:r>
      <w:r w:rsidRPr="007D4B80">
        <w:rPr>
          <w:rFonts w:ascii="Times New Roman" w:hAnsi="Times New Roman"/>
          <w:noProof/>
          <w:sz w:val="28"/>
          <w:szCs w:val="28"/>
          <w:lang w:val="uk-UA" w:eastAsia="uk-UA"/>
        </w:rPr>
        <w:t>103800</w:t>
      </w:r>
      <w:r w:rsidRPr="007D4B80">
        <w:rPr>
          <w:rFonts w:ascii="Times New Roman" w:hAnsi="Times New Roman"/>
          <w:sz w:val="28"/>
          <w:szCs w:val="28"/>
          <w:lang w:val="uk-UA" w:eastAsia="uk-UA"/>
        </w:rPr>
        <w:fldChar w:fldCharType="end"/>
      </w:r>
      <w:r w:rsidRPr="007D4B80">
        <w:rPr>
          <w:rFonts w:ascii="Times New Roman" w:hAnsi="Times New Roman"/>
          <w:sz w:val="28"/>
          <w:szCs w:val="28"/>
          <w:lang w:val="uk-UA" w:eastAsia="uk-UA"/>
        </w:rPr>
        <w:t>, 00</w:t>
      </w:r>
      <w:r w:rsidRPr="007D4B80">
        <w:rPr>
          <w:rFonts w:ascii="Times New Roman" w:hAnsi="Times New Roman"/>
          <w:sz w:val="28"/>
          <w:szCs w:val="28"/>
          <w:lang w:val="uk-UA"/>
        </w:rPr>
        <w:t xml:space="preserve">  грн.  згідно додатку №1.</w:t>
      </w:r>
    </w:p>
    <w:p w:rsidR="00BC559A" w:rsidRPr="007D4B80" w:rsidRDefault="00BC559A" w:rsidP="007D4B80">
      <w:pPr>
        <w:spacing w:after="0" w:line="240" w:lineRule="auto"/>
        <w:ind w:firstLine="708"/>
        <w:jc w:val="both"/>
        <w:rPr>
          <w:rFonts w:ascii="Times New Roman" w:hAnsi="Times New Roman"/>
          <w:sz w:val="28"/>
          <w:szCs w:val="28"/>
          <w:lang w:val="uk-UA"/>
        </w:rPr>
      </w:pPr>
      <w:r w:rsidRPr="007D4B80">
        <w:rPr>
          <w:rFonts w:ascii="Times New Roman" w:hAnsi="Times New Roman"/>
          <w:sz w:val="28"/>
          <w:szCs w:val="28"/>
          <w:lang w:val="uk-UA"/>
        </w:rPr>
        <w:t>2. Затвердити список на виплату допомоги учасникам АТО та членам їх сімей в сумі 12000,00  грн.  згідно додатку №2.</w:t>
      </w:r>
    </w:p>
    <w:p w:rsidR="00BC559A" w:rsidRPr="007D4B80" w:rsidRDefault="00BC559A" w:rsidP="007D4B80">
      <w:pPr>
        <w:spacing w:after="0" w:line="240" w:lineRule="auto"/>
        <w:ind w:firstLine="708"/>
        <w:jc w:val="both"/>
        <w:rPr>
          <w:rFonts w:ascii="Times New Roman" w:hAnsi="Times New Roman"/>
          <w:sz w:val="28"/>
          <w:szCs w:val="28"/>
          <w:lang w:val="uk-UA"/>
        </w:rPr>
      </w:pPr>
    </w:p>
    <w:p w:rsidR="00BC559A" w:rsidRPr="007D4B80" w:rsidRDefault="00BC559A" w:rsidP="007D4B80">
      <w:pPr>
        <w:spacing w:after="0" w:line="240" w:lineRule="auto"/>
        <w:ind w:firstLine="708"/>
        <w:jc w:val="both"/>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sz w:val="24"/>
          <w:szCs w:val="24"/>
          <w:lang w:val="uk-UA" w:eastAsia="ru-RU"/>
        </w:rPr>
      </w:pP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Міський голова</w:t>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r>
      <w:r w:rsidRPr="007D4B80">
        <w:rPr>
          <w:rFonts w:ascii="Times New Roman" w:hAnsi="Times New Roman"/>
          <w:sz w:val="28"/>
          <w:szCs w:val="28"/>
          <w:lang w:val="uk-UA"/>
        </w:rPr>
        <w:tab/>
        <w:t>В.В.</w:t>
      </w:r>
      <w:proofErr w:type="spellStart"/>
      <w:r w:rsidRPr="007D4B80">
        <w:rPr>
          <w:rFonts w:ascii="Times New Roman" w:hAnsi="Times New Roman"/>
          <w:sz w:val="28"/>
          <w:szCs w:val="28"/>
          <w:lang w:val="uk-UA"/>
        </w:rPr>
        <w:t>Медвідь</w:t>
      </w:r>
      <w:proofErr w:type="spellEnd"/>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ab/>
      </w:r>
      <w:r w:rsidRPr="007D4B80">
        <w:rPr>
          <w:rFonts w:ascii="Times New Roman" w:hAnsi="Times New Roman"/>
          <w:color w:val="000000"/>
          <w:sz w:val="28"/>
          <w:szCs w:val="28"/>
          <w:lang w:val="uk-UA" w:eastAsia="ru-RU"/>
        </w:rPr>
        <w:tab/>
      </w:r>
      <w:r w:rsidRPr="007D4B80">
        <w:rPr>
          <w:rFonts w:ascii="Times New Roman" w:hAnsi="Times New Roman"/>
          <w:color w:val="000000"/>
          <w:sz w:val="28"/>
          <w:szCs w:val="28"/>
          <w:lang w:val="uk-UA" w:eastAsia="ru-RU"/>
        </w:rPr>
        <w:tab/>
      </w:r>
      <w:r w:rsidRPr="007D4B80">
        <w:rPr>
          <w:rFonts w:ascii="Times New Roman" w:hAnsi="Times New Roman"/>
          <w:color w:val="000000"/>
          <w:sz w:val="28"/>
          <w:szCs w:val="28"/>
          <w:lang w:val="uk-UA" w:eastAsia="ru-RU"/>
        </w:rPr>
        <w:tab/>
      </w:r>
      <w:r w:rsidRPr="007D4B80">
        <w:rPr>
          <w:rFonts w:ascii="Times New Roman" w:hAnsi="Times New Roman"/>
          <w:color w:val="000000"/>
          <w:sz w:val="28"/>
          <w:szCs w:val="28"/>
          <w:lang w:val="uk-UA" w:eastAsia="ru-RU"/>
        </w:rPr>
        <w:tab/>
      </w:r>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p>
    <w:p w:rsidR="00BC559A" w:rsidRPr="007D4B80" w:rsidRDefault="00BC559A" w:rsidP="007D4B80">
      <w:pPr>
        <w:spacing w:after="0" w:line="240" w:lineRule="auto"/>
        <w:jc w:val="both"/>
        <w:rPr>
          <w:rFonts w:ascii="Times New Roman" w:hAnsi="Times New Roman"/>
          <w:sz w:val="26"/>
          <w:szCs w:val="26"/>
          <w:lang w:val="uk-UA"/>
        </w:rPr>
      </w:pPr>
      <w:r w:rsidRPr="007D4B80">
        <w:rPr>
          <w:rFonts w:ascii="Times New Roman" w:hAnsi="Times New Roman"/>
          <w:sz w:val="26"/>
          <w:szCs w:val="26"/>
          <w:lang w:val="uk-UA"/>
        </w:rPr>
        <w:br w:type="page"/>
      </w:r>
    </w:p>
    <w:p w:rsidR="00BC559A" w:rsidRPr="007D4B80" w:rsidRDefault="00BC559A" w:rsidP="007D4B80">
      <w:pPr>
        <w:spacing w:after="0" w:line="240" w:lineRule="auto"/>
        <w:jc w:val="both"/>
        <w:rPr>
          <w:rFonts w:ascii="Times New Roman" w:hAnsi="Times New Roman"/>
          <w:sz w:val="26"/>
          <w:szCs w:val="26"/>
          <w:lang w:val="uk-UA"/>
        </w:rPr>
      </w:pPr>
    </w:p>
    <w:p w:rsidR="00BC559A" w:rsidRPr="007D4B80" w:rsidRDefault="00BC559A" w:rsidP="007D4B80">
      <w:pPr>
        <w:spacing w:after="0" w:line="240" w:lineRule="auto"/>
        <w:jc w:val="both"/>
        <w:rPr>
          <w:rFonts w:ascii="Times New Roman" w:hAnsi="Times New Roman"/>
          <w:sz w:val="26"/>
          <w:szCs w:val="26"/>
          <w:lang w:val="uk-UA"/>
        </w:rPr>
      </w:pPr>
    </w:p>
    <w:p w:rsidR="00BC559A" w:rsidRPr="007D4B80" w:rsidRDefault="00BC559A" w:rsidP="007D4B80">
      <w:pPr>
        <w:spacing w:after="0" w:line="240" w:lineRule="auto"/>
        <w:jc w:val="both"/>
        <w:rPr>
          <w:rFonts w:ascii="Times New Roman" w:hAnsi="Times New Roman"/>
          <w:sz w:val="26"/>
          <w:szCs w:val="26"/>
          <w:lang w:val="uk-UA"/>
        </w:rPr>
      </w:pPr>
      <w:r w:rsidRPr="007D4B80">
        <w:rPr>
          <w:rFonts w:ascii="Times New Roman" w:hAnsi="Times New Roman"/>
          <w:sz w:val="26"/>
          <w:szCs w:val="26"/>
          <w:lang w:val="uk-UA"/>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5" type="#_x0000_t75" style="position:absolute;left:0;text-align:left;margin-left:207pt;margin-top:4.2pt;width:41pt;height:34pt;z-index:251658752;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№376</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затвердження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експертної оцінки майна</w:t>
      </w:r>
    </w:p>
    <w:p w:rsidR="00BC559A" w:rsidRPr="007D4B80" w:rsidRDefault="00BC559A" w:rsidP="00851C86">
      <w:pPr>
        <w:spacing w:after="0" w:line="240" w:lineRule="auto"/>
        <w:jc w:val="both"/>
        <w:rPr>
          <w:rFonts w:ascii="Times New Roman" w:hAnsi="Times New Roman"/>
          <w:sz w:val="28"/>
          <w:szCs w:val="28"/>
          <w:lang w:val="uk-UA" w:eastAsia="ru-RU"/>
        </w:rPr>
      </w:pPr>
    </w:p>
    <w:p w:rsidR="00BC559A" w:rsidRPr="007D4B80" w:rsidRDefault="00BC559A" w:rsidP="007D4B80">
      <w:pPr>
        <w:suppressAutoHyphens/>
        <w:spacing w:after="0" w:line="240" w:lineRule="auto"/>
        <w:ind w:firstLine="708"/>
        <w:jc w:val="both"/>
        <w:rPr>
          <w:rFonts w:ascii="Times New Roman" w:hAnsi="Times New Roman"/>
          <w:color w:val="000000"/>
          <w:sz w:val="28"/>
          <w:szCs w:val="28"/>
          <w:shd w:val="clear" w:color="auto" w:fill="FFFFFF"/>
          <w:lang w:val="uk-UA" w:eastAsia="ar-SA"/>
        </w:rPr>
      </w:pPr>
      <w:r w:rsidRPr="007D4B80">
        <w:rPr>
          <w:rFonts w:ascii="Times New Roman" w:hAnsi="Times New Roman"/>
          <w:sz w:val="28"/>
          <w:szCs w:val="28"/>
          <w:lang w:val="uk-UA" w:eastAsia="ar-SA"/>
        </w:rPr>
        <w:t xml:space="preserve">Розглянути звіт по експертній оцінці майна, враховуючи рекомендації постійної комісії </w:t>
      </w:r>
      <w:r w:rsidRPr="007D4B80">
        <w:rPr>
          <w:rFonts w:ascii="Times New Roman" w:hAnsi="Times New Roman"/>
          <w:bCs/>
          <w:sz w:val="28"/>
          <w:szCs w:val="28"/>
          <w:lang w:val="uk-UA" w:eastAsia="ar-SA"/>
        </w:rPr>
        <w:t>з питань управління комунальною власністю, побуту, торгівельного обслуговування</w:t>
      </w:r>
      <w:r w:rsidRPr="007D4B80">
        <w:rPr>
          <w:rFonts w:ascii="Times New Roman" w:hAnsi="Times New Roman"/>
          <w:sz w:val="28"/>
          <w:szCs w:val="28"/>
          <w:lang w:val="uk-UA" w:eastAsia="ar-SA"/>
        </w:rPr>
        <w:t xml:space="preserve"> щодо можливості продажу </w:t>
      </w:r>
      <w:proofErr w:type="spellStart"/>
      <w:r w:rsidRPr="007D4B80">
        <w:rPr>
          <w:rFonts w:ascii="Times New Roman" w:hAnsi="Times New Roman"/>
          <w:sz w:val="28"/>
          <w:szCs w:val="28"/>
          <w:lang w:val="uk-UA" w:eastAsia="ar-SA"/>
        </w:rPr>
        <w:t>стружко-дробильних</w:t>
      </w:r>
      <w:proofErr w:type="spellEnd"/>
      <w:r w:rsidRPr="007D4B80">
        <w:rPr>
          <w:rFonts w:ascii="Times New Roman" w:hAnsi="Times New Roman"/>
          <w:sz w:val="28"/>
          <w:szCs w:val="28"/>
          <w:lang w:val="uk-UA" w:eastAsia="ar-SA"/>
        </w:rPr>
        <w:t xml:space="preserve"> агрегатів, керуючись ст. 26 </w:t>
      </w:r>
      <w:r w:rsidRPr="007D4B80">
        <w:rPr>
          <w:rFonts w:ascii="Times New Roman" w:hAnsi="Times New Roman"/>
          <w:color w:val="000000"/>
          <w:sz w:val="28"/>
          <w:szCs w:val="28"/>
          <w:shd w:val="clear" w:color="auto" w:fill="FFFFFF"/>
          <w:lang w:val="uk-UA" w:eastAsia="ar-SA"/>
        </w:rPr>
        <w:t>Закону України «Про місцеве самоврядування в Україні», міська рада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spacing w:after="0" w:line="240" w:lineRule="auto"/>
        <w:ind w:firstLine="697"/>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ind w:firstLine="697"/>
        <w:jc w:val="both"/>
        <w:rPr>
          <w:rFonts w:ascii="Times New Roman"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ind w:firstLine="748"/>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1. Затвердити експертний звіт по оцінці </w:t>
      </w:r>
      <w:proofErr w:type="spellStart"/>
      <w:r w:rsidRPr="007D4B80">
        <w:rPr>
          <w:rFonts w:ascii="Times New Roman" w:eastAsia="MS Mincho" w:hAnsi="Times New Roman"/>
          <w:sz w:val="28"/>
          <w:szCs w:val="28"/>
          <w:lang w:val="uk-UA" w:eastAsia="ru-RU"/>
        </w:rPr>
        <w:t>стружково-дробильного</w:t>
      </w:r>
      <w:proofErr w:type="spellEnd"/>
      <w:r w:rsidRPr="007D4B80">
        <w:rPr>
          <w:rFonts w:ascii="Times New Roman" w:eastAsia="MS Mincho" w:hAnsi="Times New Roman"/>
          <w:sz w:val="28"/>
          <w:szCs w:val="28"/>
          <w:lang w:val="uk-UA" w:eastAsia="ru-RU"/>
        </w:rPr>
        <w:t xml:space="preserve"> агрегату ДДВ-1 в сумі 51621 (п’ятдесят одна тисяча шістсот двадцять одна) грн.</w:t>
      </w:r>
    </w:p>
    <w:p w:rsidR="00BC559A" w:rsidRPr="007D4B80" w:rsidRDefault="00BC559A" w:rsidP="007D4B80">
      <w:pPr>
        <w:overflowPunct w:val="0"/>
        <w:autoSpaceDE w:val="0"/>
        <w:autoSpaceDN w:val="0"/>
        <w:adjustRightInd w:val="0"/>
        <w:spacing w:after="0" w:line="240" w:lineRule="auto"/>
        <w:ind w:firstLine="748"/>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2. Затвердити експертний звіт по оцінці дробарки ВДП-15 в сумі 10826 (десять тисяч вісімсот двадцять шість) грн.</w:t>
      </w:r>
    </w:p>
    <w:p w:rsidR="00BC559A" w:rsidRPr="007D4B80" w:rsidRDefault="00BC559A" w:rsidP="007D4B80">
      <w:pPr>
        <w:overflowPunct w:val="0"/>
        <w:autoSpaceDE w:val="0"/>
        <w:autoSpaceDN w:val="0"/>
        <w:adjustRightInd w:val="0"/>
        <w:spacing w:after="0" w:line="240" w:lineRule="auto"/>
        <w:ind w:firstLine="748"/>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3. Доручити міському голові </w:t>
      </w:r>
      <w:proofErr w:type="spellStart"/>
      <w:r w:rsidRPr="007D4B80">
        <w:rPr>
          <w:rFonts w:ascii="Times New Roman" w:eastAsia="MS Mincho" w:hAnsi="Times New Roman"/>
          <w:sz w:val="28"/>
          <w:szCs w:val="28"/>
          <w:lang w:val="uk-UA" w:eastAsia="ru-RU"/>
        </w:rPr>
        <w:t>Медвідь</w:t>
      </w:r>
      <w:proofErr w:type="spellEnd"/>
      <w:r w:rsidRPr="007D4B80">
        <w:rPr>
          <w:rFonts w:ascii="Times New Roman" w:eastAsia="MS Mincho" w:hAnsi="Times New Roman"/>
          <w:sz w:val="28"/>
          <w:szCs w:val="28"/>
          <w:lang w:val="uk-UA" w:eastAsia="ru-RU"/>
        </w:rPr>
        <w:t xml:space="preserve"> В.В. укласти угоду на продаж вищевказаного майна.</w:t>
      </w: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 xml:space="preserve">В.В. </w:t>
      </w:r>
      <w:proofErr w:type="spellStart"/>
      <w:r w:rsidRPr="007D4B80">
        <w:rPr>
          <w:rFonts w:ascii="Times New Roman" w:hAnsi="Times New Roman"/>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3A5BE1">
      <w:pPr>
        <w:spacing w:after="0" w:line="240" w:lineRule="auto"/>
        <w:jc w:val="right"/>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6" type="#_x0000_t75" style="position:absolute;left:0;text-align:left;margin-left:207pt;margin-top:4.2pt;width:41pt;height:34pt;z-index:251659776;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№377</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rPr>
      </w:pPr>
    </w:p>
    <w:p w:rsidR="00BC559A" w:rsidRPr="007D4B80" w:rsidRDefault="00BC559A" w:rsidP="007D4B80">
      <w:pPr>
        <w:spacing w:after="0" w:line="240" w:lineRule="auto"/>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Про прийняття звернень депутатів </w:t>
      </w:r>
    </w:p>
    <w:p w:rsidR="00BC559A" w:rsidRPr="007D4B80" w:rsidRDefault="00BC559A" w:rsidP="007D4B80">
      <w:pPr>
        <w:spacing w:after="0" w:line="240" w:lineRule="auto"/>
        <w:rPr>
          <w:rFonts w:ascii="Times New Roman" w:hAnsi="Times New Roman"/>
          <w:color w:val="FFFFFF"/>
          <w:sz w:val="28"/>
          <w:szCs w:val="28"/>
          <w:lang w:val="uk-UA"/>
        </w:rPr>
      </w:pPr>
      <w:r w:rsidRPr="007D4B80">
        <w:rPr>
          <w:rFonts w:ascii="Times New Roman" w:hAnsi="Times New Roman"/>
          <w:color w:val="000000"/>
          <w:sz w:val="28"/>
          <w:szCs w:val="28"/>
          <w:lang w:val="uk-UA"/>
        </w:rPr>
        <w:t xml:space="preserve">Рахівської міської  ради   </w:t>
      </w:r>
      <w:r w:rsidRPr="007D4B80">
        <w:rPr>
          <w:rFonts w:ascii="Times New Roman" w:hAnsi="Times New Roman"/>
          <w:color w:val="FFFFFF"/>
          <w:sz w:val="28"/>
          <w:szCs w:val="28"/>
          <w:lang w:val="uk-UA"/>
        </w:rPr>
        <w:t>№</w:t>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BC559A" w:rsidP="003A5BE1">
      <w:pPr>
        <w:suppressAutoHyphens/>
        <w:spacing w:after="0" w:line="240" w:lineRule="auto"/>
        <w:ind w:firstLine="708"/>
        <w:jc w:val="both"/>
        <w:rPr>
          <w:rFonts w:ascii="Times New Roman" w:hAnsi="Times New Roman"/>
          <w:color w:val="000000"/>
          <w:sz w:val="28"/>
          <w:szCs w:val="28"/>
          <w:shd w:val="clear" w:color="auto" w:fill="FFFFFF"/>
          <w:lang w:val="uk-UA" w:eastAsia="ar-SA"/>
        </w:rPr>
      </w:pPr>
      <w:r w:rsidRPr="007D4B80">
        <w:rPr>
          <w:rFonts w:ascii="Times New Roman" w:hAnsi="Times New Roman"/>
          <w:sz w:val="28"/>
          <w:szCs w:val="28"/>
          <w:lang w:val="uk-UA"/>
        </w:rPr>
        <w:t xml:space="preserve">Відповідно до статті 26 Закону України </w:t>
      </w:r>
      <w:proofErr w:type="spellStart"/>
      <w:r w:rsidRPr="007D4B80">
        <w:rPr>
          <w:rFonts w:ascii="Times New Roman" w:hAnsi="Times New Roman"/>
          <w:sz w:val="28"/>
          <w:szCs w:val="28"/>
          <w:lang w:val="uk-UA"/>
        </w:rPr>
        <w:t>„Про</w:t>
      </w:r>
      <w:proofErr w:type="spellEnd"/>
      <w:r w:rsidRPr="007D4B80">
        <w:rPr>
          <w:rFonts w:ascii="Times New Roman" w:hAnsi="Times New Roman"/>
          <w:sz w:val="28"/>
          <w:szCs w:val="28"/>
          <w:lang w:val="uk-UA"/>
        </w:rPr>
        <w:t xml:space="preserve"> місцеве самоврядування в Україні</w:t>
      </w:r>
      <w:bookmarkStart w:id="0" w:name="_Hlk498608424"/>
      <w:r>
        <w:rPr>
          <w:rFonts w:ascii="Times New Roman" w:hAnsi="Times New Roman"/>
          <w:sz w:val="28"/>
          <w:szCs w:val="28"/>
          <w:lang w:val="uk-UA"/>
        </w:rPr>
        <w:t>,</w:t>
      </w:r>
      <w:r w:rsidRPr="003A5BE1">
        <w:rPr>
          <w:rFonts w:ascii="Times New Roman" w:hAnsi="Times New Roman"/>
          <w:color w:val="000000"/>
          <w:sz w:val="28"/>
          <w:szCs w:val="28"/>
          <w:shd w:val="clear" w:color="auto" w:fill="FFFFFF"/>
          <w:lang w:val="uk-UA" w:eastAsia="ar-SA"/>
        </w:rPr>
        <w:t xml:space="preserve"> </w:t>
      </w:r>
      <w:r w:rsidRPr="007D4B80">
        <w:rPr>
          <w:rFonts w:ascii="Times New Roman" w:hAnsi="Times New Roman"/>
          <w:color w:val="000000"/>
          <w:sz w:val="28"/>
          <w:szCs w:val="28"/>
          <w:shd w:val="clear" w:color="auto" w:fill="FFFFFF"/>
          <w:lang w:val="uk-UA" w:eastAsia="ar-SA"/>
        </w:rPr>
        <w:t>міська рада</w:t>
      </w:r>
    </w:p>
    <w:p w:rsidR="00BC559A" w:rsidRPr="007D4B80" w:rsidRDefault="00BC559A" w:rsidP="003A5BE1">
      <w:pPr>
        <w:spacing w:after="0" w:line="240" w:lineRule="auto"/>
        <w:ind w:firstLine="697"/>
        <w:jc w:val="both"/>
        <w:rPr>
          <w:rFonts w:ascii="Times New Roman" w:hAnsi="Times New Roman"/>
          <w:sz w:val="28"/>
          <w:szCs w:val="28"/>
          <w:lang w:val="uk-UA" w:eastAsia="ru-RU"/>
        </w:rPr>
      </w:pPr>
    </w:p>
    <w:p w:rsidR="00BC559A" w:rsidRPr="007D4B80" w:rsidRDefault="00BC559A" w:rsidP="003A5BE1">
      <w:pPr>
        <w:spacing w:after="0" w:line="240" w:lineRule="auto"/>
        <w:ind w:firstLine="697"/>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3A5BE1">
      <w:pPr>
        <w:spacing w:after="0" w:line="240" w:lineRule="auto"/>
        <w:ind w:firstLine="697"/>
        <w:jc w:val="both"/>
        <w:rPr>
          <w:rFonts w:ascii="Times New Roman" w:hAnsi="Times New Roman"/>
          <w:sz w:val="28"/>
          <w:szCs w:val="28"/>
          <w:lang w:val="uk-UA" w:eastAsia="ru-RU"/>
        </w:rPr>
      </w:pPr>
    </w:p>
    <w:p w:rsidR="00BC559A" w:rsidRPr="007D4B80" w:rsidRDefault="00BC559A" w:rsidP="003A5BE1">
      <w:pPr>
        <w:spacing w:after="0" w:line="240" w:lineRule="auto"/>
        <w:ind w:firstLine="697"/>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1.Прийняти звернення депутатів Рахівської міської ради до </w:t>
      </w:r>
      <w:bookmarkEnd w:id="0"/>
      <w:r>
        <w:rPr>
          <w:rFonts w:ascii="Times New Roman" w:hAnsi="Times New Roman"/>
          <w:color w:val="000000"/>
          <w:sz w:val="28"/>
          <w:szCs w:val="28"/>
          <w:lang w:val="uk-UA"/>
        </w:rPr>
        <w:t>Голови Верховної Р</w:t>
      </w:r>
      <w:r w:rsidRPr="007D4B80">
        <w:rPr>
          <w:rFonts w:ascii="Times New Roman" w:hAnsi="Times New Roman"/>
          <w:color w:val="000000"/>
          <w:sz w:val="28"/>
          <w:szCs w:val="28"/>
          <w:lang w:val="uk-UA"/>
        </w:rPr>
        <w:t>ади</w:t>
      </w:r>
      <w:r>
        <w:rPr>
          <w:rFonts w:ascii="Times New Roman" w:hAnsi="Times New Roman"/>
          <w:color w:val="000000"/>
          <w:sz w:val="28"/>
          <w:szCs w:val="28"/>
          <w:lang w:val="uk-UA"/>
        </w:rPr>
        <w:t xml:space="preserve"> України</w:t>
      </w:r>
      <w:r w:rsidRPr="007D4B80">
        <w:rPr>
          <w:rFonts w:ascii="Times New Roman" w:hAnsi="Times New Roman"/>
          <w:color w:val="000000"/>
          <w:sz w:val="28"/>
          <w:szCs w:val="28"/>
          <w:lang w:val="uk-UA"/>
        </w:rPr>
        <w:t xml:space="preserve">, Народних депутатів України, Голови </w:t>
      </w:r>
      <w:r>
        <w:rPr>
          <w:rFonts w:ascii="Times New Roman" w:hAnsi="Times New Roman"/>
          <w:color w:val="000000"/>
          <w:sz w:val="28"/>
          <w:szCs w:val="28"/>
          <w:lang w:val="uk-UA"/>
        </w:rPr>
        <w:t>К</w:t>
      </w:r>
      <w:r w:rsidRPr="007D4B80">
        <w:rPr>
          <w:rFonts w:ascii="Times New Roman" w:hAnsi="Times New Roman"/>
          <w:color w:val="000000"/>
          <w:sz w:val="28"/>
          <w:szCs w:val="28"/>
          <w:lang w:val="uk-UA"/>
        </w:rPr>
        <w:t>омітету  з питань державного будівництва, регіональної політики та місцевого самоврядування, Прем’єр</w:t>
      </w:r>
      <w:r>
        <w:rPr>
          <w:rFonts w:ascii="Times New Roman" w:hAnsi="Times New Roman"/>
          <w:color w:val="000000"/>
          <w:sz w:val="28"/>
          <w:szCs w:val="28"/>
          <w:lang w:val="uk-UA"/>
        </w:rPr>
        <w:t>-</w:t>
      </w:r>
      <w:r w:rsidRPr="007D4B80">
        <w:rPr>
          <w:rFonts w:ascii="Times New Roman" w:hAnsi="Times New Roman"/>
          <w:color w:val="000000"/>
          <w:sz w:val="28"/>
          <w:szCs w:val="28"/>
          <w:lang w:val="uk-UA"/>
        </w:rPr>
        <w:t>міністра України щодо державного контролю (</w:t>
      </w:r>
      <w:r>
        <w:rPr>
          <w:rFonts w:ascii="Times New Roman" w:hAnsi="Times New Roman"/>
          <w:color w:val="000000"/>
          <w:sz w:val="28"/>
          <w:szCs w:val="28"/>
          <w:lang w:val="uk-UA"/>
        </w:rPr>
        <w:t>д</w:t>
      </w:r>
      <w:r w:rsidRPr="003A5BE1">
        <w:rPr>
          <w:rFonts w:ascii="Times New Roman" w:hAnsi="Times New Roman"/>
          <w:color w:val="000000"/>
          <w:sz w:val="28"/>
          <w:szCs w:val="28"/>
          <w:lang w:val="uk-UA"/>
        </w:rPr>
        <w:t>одаток №1).</w:t>
      </w:r>
    </w:p>
    <w:p w:rsidR="00BC559A" w:rsidRPr="007D4B80" w:rsidRDefault="00BC559A" w:rsidP="003A5BE1">
      <w:pPr>
        <w:spacing w:after="0" w:line="240" w:lineRule="auto"/>
        <w:ind w:firstLine="697"/>
        <w:jc w:val="both"/>
        <w:rPr>
          <w:rFonts w:ascii="Times New Roman" w:hAnsi="Times New Roman"/>
          <w:color w:val="000000"/>
          <w:sz w:val="28"/>
          <w:szCs w:val="28"/>
          <w:lang w:val="uk-UA"/>
        </w:rPr>
      </w:pPr>
      <w:r w:rsidRPr="007D4B80">
        <w:rPr>
          <w:rFonts w:ascii="Times New Roman" w:hAnsi="Times New Roman"/>
          <w:color w:val="000000"/>
          <w:sz w:val="28"/>
          <w:szCs w:val="28"/>
          <w:lang w:val="uk-UA"/>
        </w:rPr>
        <w:t>2.Прийняти звернення депутатів Рахівської міської ради до Презид</w:t>
      </w:r>
      <w:r>
        <w:rPr>
          <w:rFonts w:ascii="Times New Roman" w:hAnsi="Times New Roman"/>
          <w:color w:val="000000"/>
          <w:sz w:val="28"/>
          <w:szCs w:val="28"/>
          <w:lang w:val="uk-UA"/>
        </w:rPr>
        <w:t>ента України, Голови Верховної Р</w:t>
      </w:r>
      <w:r w:rsidRPr="007D4B80">
        <w:rPr>
          <w:rFonts w:ascii="Times New Roman" w:hAnsi="Times New Roman"/>
          <w:color w:val="000000"/>
          <w:sz w:val="28"/>
          <w:szCs w:val="28"/>
          <w:lang w:val="uk-UA"/>
        </w:rPr>
        <w:t>ади</w:t>
      </w:r>
      <w:r>
        <w:rPr>
          <w:rFonts w:ascii="Times New Roman" w:hAnsi="Times New Roman"/>
          <w:color w:val="000000"/>
          <w:sz w:val="28"/>
          <w:szCs w:val="28"/>
          <w:lang w:val="uk-UA"/>
        </w:rPr>
        <w:t xml:space="preserve"> України</w:t>
      </w:r>
      <w:r w:rsidRPr="007D4B80">
        <w:rPr>
          <w:rFonts w:ascii="Times New Roman" w:hAnsi="Times New Roman"/>
          <w:color w:val="000000"/>
          <w:sz w:val="28"/>
          <w:szCs w:val="28"/>
          <w:lang w:val="uk-UA"/>
        </w:rPr>
        <w:t>, Нар</w:t>
      </w:r>
      <w:r>
        <w:rPr>
          <w:rFonts w:ascii="Times New Roman" w:hAnsi="Times New Roman"/>
          <w:color w:val="000000"/>
          <w:sz w:val="28"/>
          <w:szCs w:val="28"/>
          <w:lang w:val="uk-UA"/>
        </w:rPr>
        <w:t>одних депутатів України, Голови К</w:t>
      </w:r>
      <w:r w:rsidRPr="007D4B80">
        <w:rPr>
          <w:rFonts w:ascii="Times New Roman" w:hAnsi="Times New Roman"/>
          <w:color w:val="000000"/>
          <w:sz w:val="28"/>
          <w:szCs w:val="28"/>
          <w:lang w:val="uk-UA"/>
        </w:rPr>
        <w:t>омітету  з питань правової політики та правосуддя щодо прийняття Закону про антикорупційні суди та їх формування (</w:t>
      </w:r>
      <w:r>
        <w:rPr>
          <w:rFonts w:ascii="Times New Roman" w:hAnsi="Times New Roman"/>
          <w:color w:val="000000"/>
          <w:sz w:val="28"/>
          <w:szCs w:val="28"/>
          <w:lang w:val="uk-UA"/>
        </w:rPr>
        <w:t>д</w:t>
      </w:r>
      <w:r w:rsidRPr="003A5BE1">
        <w:rPr>
          <w:rFonts w:ascii="Times New Roman" w:hAnsi="Times New Roman"/>
          <w:color w:val="000000"/>
          <w:sz w:val="28"/>
          <w:szCs w:val="28"/>
          <w:lang w:val="uk-UA"/>
        </w:rPr>
        <w:t>одаток №2).</w:t>
      </w:r>
    </w:p>
    <w:p w:rsidR="00BC559A" w:rsidRPr="007D4B80" w:rsidRDefault="00BC559A" w:rsidP="003A5BE1">
      <w:pPr>
        <w:spacing w:after="0" w:line="240" w:lineRule="auto"/>
        <w:ind w:firstLine="697"/>
        <w:jc w:val="both"/>
        <w:rPr>
          <w:rFonts w:ascii="Times New Roman" w:hAnsi="Times New Roman"/>
          <w:color w:val="000000"/>
          <w:sz w:val="28"/>
          <w:szCs w:val="28"/>
          <w:lang w:val="uk-UA"/>
        </w:rPr>
      </w:pPr>
      <w:r w:rsidRPr="007D4B80">
        <w:rPr>
          <w:rFonts w:ascii="Times New Roman" w:hAnsi="Times New Roman"/>
          <w:color w:val="000000"/>
          <w:sz w:val="28"/>
          <w:szCs w:val="28"/>
          <w:lang w:val="uk-UA"/>
        </w:rPr>
        <w:t>3.Прийняти звернення депутатів Рахівської мі</w:t>
      </w:r>
      <w:r>
        <w:rPr>
          <w:rFonts w:ascii="Times New Roman" w:hAnsi="Times New Roman"/>
          <w:color w:val="000000"/>
          <w:sz w:val="28"/>
          <w:szCs w:val="28"/>
          <w:lang w:val="uk-UA"/>
        </w:rPr>
        <w:t>ської ради до Голови Верховної Р</w:t>
      </w:r>
      <w:r w:rsidRPr="007D4B80">
        <w:rPr>
          <w:rFonts w:ascii="Times New Roman" w:hAnsi="Times New Roman"/>
          <w:color w:val="000000"/>
          <w:sz w:val="28"/>
          <w:szCs w:val="28"/>
          <w:lang w:val="uk-UA"/>
        </w:rPr>
        <w:t>ади</w:t>
      </w:r>
      <w:r>
        <w:rPr>
          <w:rFonts w:ascii="Times New Roman" w:hAnsi="Times New Roman"/>
          <w:color w:val="000000"/>
          <w:sz w:val="28"/>
          <w:szCs w:val="28"/>
          <w:lang w:val="uk-UA"/>
        </w:rPr>
        <w:t xml:space="preserve"> України</w:t>
      </w:r>
      <w:r w:rsidRPr="007D4B80">
        <w:rPr>
          <w:rFonts w:ascii="Times New Roman" w:hAnsi="Times New Roman"/>
          <w:color w:val="000000"/>
          <w:sz w:val="28"/>
          <w:szCs w:val="28"/>
          <w:lang w:val="uk-UA"/>
        </w:rPr>
        <w:t>, Прем’єр</w:t>
      </w:r>
      <w:r>
        <w:rPr>
          <w:rFonts w:ascii="Times New Roman" w:hAnsi="Times New Roman"/>
          <w:color w:val="000000"/>
          <w:sz w:val="28"/>
          <w:szCs w:val="28"/>
          <w:lang w:val="uk-UA"/>
        </w:rPr>
        <w:t>-</w:t>
      </w:r>
      <w:r w:rsidRPr="007D4B80">
        <w:rPr>
          <w:rFonts w:ascii="Times New Roman" w:hAnsi="Times New Roman"/>
          <w:color w:val="000000"/>
          <w:sz w:val="28"/>
          <w:szCs w:val="28"/>
          <w:lang w:val="uk-UA"/>
        </w:rPr>
        <w:t>міністра України щодо доопрацювання проекту Державного бюджету України на 2018 рік  (</w:t>
      </w:r>
      <w:r>
        <w:rPr>
          <w:rFonts w:ascii="Times New Roman" w:hAnsi="Times New Roman"/>
          <w:color w:val="000000"/>
          <w:sz w:val="28"/>
          <w:szCs w:val="28"/>
          <w:lang w:val="uk-UA"/>
        </w:rPr>
        <w:t>д</w:t>
      </w:r>
      <w:r w:rsidRPr="003A5BE1">
        <w:rPr>
          <w:rFonts w:ascii="Times New Roman" w:hAnsi="Times New Roman"/>
          <w:color w:val="000000"/>
          <w:sz w:val="28"/>
          <w:szCs w:val="28"/>
          <w:lang w:val="uk-UA"/>
        </w:rPr>
        <w:t>одаток №3).</w:t>
      </w:r>
    </w:p>
    <w:p w:rsidR="00BC559A" w:rsidRPr="007D4B80" w:rsidRDefault="00BC559A" w:rsidP="003A5BE1">
      <w:pPr>
        <w:spacing w:after="0" w:line="240" w:lineRule="auto"/>
        <w:ind w:firstLine="697"/>
        <w:jc w:val="both"/>
        <w:rPr>
          <w:rFonts w:ascii="Times New Roman" w:hAnsi="Times New Roman"/>
          <w:sz w:val="28"/>
          <w:szCs w:val="28"/>
          <w:lang w:val="uk-UA"/>
        </w:rPr>
      </w:pPr>
      <w:r w:rsidRPr="007D4B80">
        <w:rPr>
          <w:rFonts w:ascii="Times New Roman" w:hAnsi="Times New Roman"/>
          <w:sz w:val="28"/>
          <w:szCs w:val="28"/>
          <w:lang w:val="uk-UA"/>
        </w:rPr>
        <w:t xml:space="preserve">4.Направити звернення </w:t>
      </w:r>
      <w:r w:rsidRPr="007D4B80">
        <w:rPr>
          <w:rFonts w:ascii="Times New Roman" w:hAnsi="Times New Roman"/>
          <w:color w:val="000000"/>
          <w:sz w:val="28"/>
          <w:szCs w:val="28"/>
          <w:lang w:val="uk-UA"/>
        </w:rPr>
        <w:t>до адресатів.</w:t>
      </w:r>
    </w:p>
    <w:p w:rsidR="00BC559A" w:rsidRPr="007D4B80" w:rsidRDefault="00BC559A" w:rsidP="003A5BE1">
      <w:pPr>
        <w:spacing w:after="0" w:line="240" w:lineRule="auto"/>
        <w:ind w:firstLine="697"/>
        <w:jc w:val="both"/>
        <w:rPr>
          <w:rFonts w:ascii="Times New Roman" w:hAnsi="Times New Roman"/>
          <w:sz w:val="28"/>
          <w:szCs w:val="28"/>
          <w:lang w:val="uk-UA"/>
        </w:rPr>
      </w:pPr>
      <w:r w:rsidRPr="007D4B80">
        <w:rPr>
          <w:rFonts w:ascii="Times New Roman" w:hAnsi="Times New Roman"/>
          <w:sz w:val="28"/>
          <w:szCs w:val="28"/>
          <w:lang w:val="uk-UA"/>
        </w:rPr>
        <w:t xml:space="preserve">5.Опублікувати звернення на сайті </w:t>
      </w:r>
      <w:r w:rsidRPr="007D4B80">
        <w:rPr>
          <w:rFonts w:ascii="Times New Roman" w:hAnsi="Times New Roman"/>
          <w:color w:val="000000"/>
          <w:sz w:val="28"/>
          <w:szCs w:val="28"/>
          <w:lang w:val="uk-UA"/>
        </w:rPr>
        <w:t xml:space="preserve">Рахівської міської </w:t>
      </w:r>
      <w:r w:rsidRPr="007D4B80">
        <w:rPr>
          <w:rFonts w:ascii="Times New Roman" w:hAnsi="Times New Roman"/>
          <w:sz w:val="28"/>
          <w:szCs w:val="28"/>
          <w:lang w:val="uk-UA"/>
        </w:rPr>
        <w:t>ради.</w:t>
      </w:r>
    </w:p>
    <w:p w:rsidR="00BC559A" w:rsidRPr="007D4B80" w:rsidRDefault="00BC559A" w:rsidP="003A5BE1">
      <w:pPr>
        <w:spacing w:after="0" w:line="240" w:lineRule="auto"/>
        <w:ind w:firstLine="697"/>
        <w:jc w:val="both"/>
        <w:rPr>
          <w:rFonts w:ascii="Times New Roman" w:hAnsi="Times New Roman"/>
          <w:sz w:val="28"/>
          <w:szCs w:val="28"/>
          <w:lang w:val="uk-UA"/>
        </w:rPr>
      </w:pPr>
      <w:r w:rsidRPr="007D4B80">
        <w:rPr>
          <w:rFonts w:ascii="Times New Roman" w:hAnsi="Times New Roman"/>
          <w:sz w:val="28"/>
          <w:szCs w:val="28"/>
          <w:lang w:val="uk-UA"/>
        </w:rPr>
        <w:t xml:space="preserve">6.Контроль за виконанням цього рішення покласти на секретаря Рахівської міської ради </w:t>
      </w:r>
      <w:proofErr w:type="spellStart"/>
      <w:r w:rsidRPr="007D4B80">
        <w:rPr>
          <w:rFonts w:ascii="Times New Roman" w:hAnsi="Times New Roman"/>
          <w:sz w:val="28"/>
          <w:szCs w:val="28"/>
          <w:lang w:val="uk-UA"/>
        </w:rPr>
        <w:t>Брехлічук</w:t>
      </w:r>
      <w:proofErr w:type="spellEnd"/>
      <w:r w:rsidRPr="007D4B80">
        <w:rPr>
          <w:rFonts w:ascii="Times New Roman" w:hAnsi="Times New Roman"/>
          <w:sz w:val="28"/>
          <w:szCs w:val="28"/>
          <w:lang w:val="uk-UA"/>
        </w:rPr>
        <w:t xml:space="preserve"> Д.Д.</w:t>
      </w:r>
    </w:p>
    <w:p w:rsidR="00BC559A" w:rsidRPr="007D4B80" w:rsidRDefault="00BC559A" w:rsidP="00CA5ADD">
      <w:pPr>
        <w:tabs>
          <w:tab w:val="left" w:pos="951"/>
        </w:tabs>
        <w:spacing w:after="0" w:line="240" w:lineRule="auto"/>
        <w:jc w:val="both"/>
        <w:rPr>
          <w:rFonts w:ascii="Times New Roman" w:hAnsi="Times New Roman"/>
          <w:sz w:val="28"/>
          <w:szCs w:val="28"/>
          <w:lang w:val="uk-UA"/>
        </w:rPr>
      </w:pPr>
      <w:r>
        <w:rPr>
          <w:rFonts w:ascii="Times New Roman" w:hAnsi="Times New Roman"/>
          <w:sz w:val="28"/>
          <w:szCs w:val="28"/>
          <w:lang w:val="uk-UA"/>
        </w:rPr>
        <w:tab/>
      </w:r>
    </w:p>
    <w:p w:rsidR="00BC559A" w:rsidRPr="007D4B80" w:rsidRDefault="00BC559A" w:rsidP="007D4B80">
      <w:pPr>
        <w:spacing w:after="0" w:line="240" w:lineRule="auto"/>
        <w:jc w:val="both"/>
        <w:rPr>
          <w:rFonts w:ascii="Times New Roman" w:hAnsi="Times New Roman"/>
          <w:sz w:val="28"/>
          <w:szCs w:val="28"/>
          <w:lang w:val="uk-UA"/>
        </w:rPr>
      </w:pPr>
    </w:p>
    <w:p w:rsidR="00BC559A" w:rsidRDefault="00BC559A" w:rsidP="003A5BE1">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 xml:space="preserve">В.В. </w:t>
      </w:r>
      <w:proofErr w:type="spellStart"/>
      <w:r w:rsidRPr="007D4B80">
        <w:rPr>
          <w:rFonts w:ascii="Times New Roman" w:hAnsi="Times New Roman"/>
          <w:sz w:val="28"/>
          <w:szCs w:val="28"/>
          <w:lang w:val="uk-UA" w:eastAsia="ru-RU"/>
        </w:rPr>
        <w:t>Медвідь</w:t>
      </w:r>
      <w:proofErr w:type="spellEnd"/>
    </w:p>
    <w:p w:rsidR="00BC559A" w:rsidRDefault="00BC559A" w:rsidP="003A5BE1">
      <w:pPr>
        <w:spacing w:after="0" w:line="240" w:lineRule="auto"/>
        <w:jc w:val="both"/>
        <w:rPr>
          <w:rFonts w:ascii="Times New Roman" w:hAnsi="Times New Roman"/>
          <w:sz w:val="28"/>
          <w:szCs w:val="28"/>
          <w:lang w:val="uk-UA" w:eastAsia="ru-RU"/>
        </w:rPr>
      </w:pPr>
    </w:p>
    <w:p w:rsidR="00BC559A" w:rsidRDefault="00BC559A" w:rsidP="003A5BE1">
      <w:pPr>
        <w:tabs>
          <w:tab w:val="center" w:pos="0"/>
        </w:tabs>
        <w:spacing w:after="0" w:line="240" w:lineRule="auto"/>
        <w:rPr>
          <w:rFonts w:ascii="Times New Roman" w:hAnsi="Times New Roman"/>
          <w:sz w:val="28"/>
          <w:szCs w:val="28"/>
          <w:lang w:val="uk-UA" w:eastAsia="ru-RU"/>
        </w:rPr>
      </w:pPr>
      <w:r>
        <w:rPr>
          <w:rFonts w:ascii="Times New Roman" w:hAnsi="Times New Roman"/>
          <w:b/>
          <w:sz w:val="28"/>
          <w:szCs w:val="28"/>
          <w:lang w:val="uk-UA"/>
        </w:rPr>
        <w:br w:type="page"/>
      </w:r>
      <w:bookmarkStart w:id="1" w:name="_Hlk498608975"/>
    </w:p>
    <w:tbl>
      <w:tblPr>
        <w:tblW w:w="0" w:type="auto"/>
        <w:jc w:val="right"/>
        <w:tblLook w:val="01E0" w:firstRow="1" w:lastRow="1" w:firstColumn="1" w:lastColumn="1" w:noHBand="0" w:noVBand="0"/>
      </w:tblPr>
      <w:tblGrid>
        <w:gridCol w:w="2567"/>
      </w:tblGrid>
      <w:tr w:rsidR="00BC559A" w:rsidTr="003A5BE1">
        <w:trPr>
          <w:jc w:val="right"/>
        </w:trPr>
        <w:tc>
          <w:tcPr>
            <w:tcW w:w="2567" w:type="dxa"/>
          </w:tcPr>
          <w:p w:rsidR="00BC559A" w:rsidRDefault="00BC559A">
            <w:pPr>
              <w:spacing w:after="0" w:line="240" w:lineRule="auto"/>
              <w:jc w:val="center"/>
              <w:rPr>
                <w:rFonts w:ascii="Times New Roman" w:hAnsi="Times New Roman"/>
                <w:sz w:val="20"/>
                <w:szCs w:val="20"/>
                <w:lang w:val="uk-UA"/>
              </w:rPr>
            </w:pPr>
            <w:r>
              <w:rPr>
                <w:rFonts w:ascii="Times New Roman" w:hAnsi="Times New Roman"/>
                <w:sz w:val="20"/>
                <w:szCs w:val="20"/>
                <w:lang w:val="uk-UA"/>
              </w:rPr>
              <w:br w:type="page"/>
            </w:r>
            <w:r>
              <w:rPr>
                <w:rFonts w:ascii="Times New Roman" w:hAnsi="Times New Roman"/>
                <w:b/>
                <w:sz w:val="20"/>
                <w:szCs w:val="20"/>
                <w:lang w:val="uk-UA"/>
              </w:rPr>
              <w:br w:type="page"/>
            </w:r>
            <w:r>
              <w:rPr>
                <w:rFonts w:ascii="Times New Roman" w:hAnsi="Times New Roman"/>
                <w:sz w:val="20"/>
                <w:szCs w:val="20"/>
                <w:lang w:val="uk-UA"/>
              </w:rPr>
              <w:t>Додаток  №1</w:t>
            </w:r>
          </w:p>
          <w:p w:rsidR="00BC559A" w:rsidRDefault="00BC559A">
            <w:pPr>
              <w:spacing w:after="0" w:line="240" w:lineRule="auto"/>
              <w:rPr>
                <w:rFonts w:ascii="Times New Roman" w:hAnsi="Times New Roman"/>
                <w:sz w:val="20"/>
                <w:szCs w:val="20"/>
                <w:lang w:val="uk-UA"/>
              </w:rPr>
            </w:pPr>
            <w:r>
              <w:rPr>
                <w:rFonts w:ascii="Times New Roman" w:hAnsi="Times New Roman"/>
                <w:sz w:val="20"/>
                <w:szCs w:val="20"/>
                <w:lang w:val="uk-UA"/>
              </w:rPr>
              <w:t>до рішення міської ради</w:t>
            </w:r>
          </w:p>
          <w:p w:rsidR="00BC559A" w:rsidRDefault="00BC559A">
            <w:pPr>
              <w:spacing w:after="0" w:line="240" w:lineRule="auto"/>
              <w:rPr>
                <w:rFonts w:ascii="Times New Roman" w:hAnsi="Times New Roman"/>
                <w:sz w:val="20"/>
                <w:szCs w:val="20"/>
                <w:lang w:val="uk-UA"/>
              </w:rPr>
            </w:pPr>
            <w:r>
              <w:rPr>
                <w:rFonts w:ascii="Times New Roman" w:hAnsi="Times New Roman"/>
                <w:sz w:val="20"/>
                <w:szCs w:val="20"/>
                <w:lang w:val="uk-UA"/>
              </w:rPr>
              <w:t>23-ої сесії 7-го скликання                                                                                              від  17.11.2017 р. № 377</w:t>
            </w:r>
          </w:p>
        </w:tc>
      </w:tr>
    </w:tbl>
    <w:p w:rsidR="00BC559A" w:rsidRDefault="00BC559A" w:rsidP="003A5BE1">
      <w:pPr>
        <w:tabs>
          <w:tab w:val="center" w:pos="0"/>
        </w:tabs>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b/>
          <w:color w:val="000000"/>
          <w:sz w:val="28"/>
          <w:szCs w:val="28"/>
          <w:lang w:val="uk-UA"/>
        </w:rPr>
      </w:pPr>
    </w:p>
    <w:bookmarkEnd w:id="1"/>
    <w:p w:rsidR="00BC559A" w:rsidRPr="003A5BE1" w:rsidRDefault="00BC559A" w:rsidP="003A5BE1">
      <w:pPr>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lang w:val="uk-UA"/>
        </w:rPr>
        <w:t>Голові Верховної Р</w:t>
      </w:r>
      <w:r w:rsidRPr="003A5BE1">
        <w:rPr>
          <w:rFonts w:ascii="Times New Roman" w:hAnsi="Times New Roman"/>
          <w:color w:val="000000"/>
          <w:sz w:val="28"/>
          <w:szCs w:val="28"/>
          <w:lang w:val="uk-UA"/>
        </w:rPr>
        <w:t>ади України</w:t>
      </w: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А.</w:t>
      </w:r>
      <w:proofErr w:type="spellStart"/>
      <w:r w:rsidRPr="003A5BE1">
        <w:rPr>
          <w:rFonts w:ascii="Times New Roman" w:hAnsi="Times New Roman"/>
          <w:color w:val="000000"/>
          <w:sz w:val="28"/>
          <w:szCs w:val="28"/>
          <w:lang w:val="uk-UA"/>
        </w:rPr>
        <w:t>Парубію</w:t>
      </w:r>
      <w:proofErr w:type="spellEnd"/>
    </w:p>
    <w:p w:rsidR="00BC559A" w:rsidRPr="003A5BE1" w:rsidRDefault="00BC559A" w:rsidP="003A5BE1">
      <w:pPr>
        <w:spacing w:after="0" w:line="240" w:lineRule="auto"/>
        <w:jc w:val="right"/>
        <w:rPr>
          <w:rFonts w:ascii="Times New Roman" w:hAnsi="Times New Roman"/>
          <w:color w:val="000000"/>
          <w:sz w:val="28"/>
          <w:szCs w:val="28"/>
          <w:lang w:val="uk-UA"/>
        </w:rPr>
      </w:pP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Народним депутатам України</w:t>
      </w:r>
    </w:p>
    <w:p w:rsidR="00BC559A" w:rsidRPr="003A5BE1" w:rsidRDefault="00BC559A" w:rsidP="003A5BE1">
      <w:pPr>
        <w:spacing w:after="0" w:line="240" w:lineRule="auto"/>
        <w:jc w:val="right"/>
        <w:rPr>
          <w:rFonts w:ascii="Times New Roman" w:hAnsi="Times New Roman"/>
          <w:color w:val="000000"/>
          <w:sz w:val="28"/>
          <w:szCs w:val="28"/>
          <w:lang w:val="uk-UA"/>
        </w:rPr>
      </w:pPr>
    </w:p>
    <w:p w:rsidR="00BC559A"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 xml:space="preserve">Голові </w:t>
      </w:r>
      <w:r>
        <w:rPr>
          <w:rFonts w:ascii="Times New Roman" w:hAnsi="Times New Roman"/>
          <w:color w:val="000000"/>
          <w:sz w:val="28"/>
          <w:szCs w:val="28"/>
          <w:lang w:val="uk-UA"/>
        </w:rPr>
        <w:t>К</w:t>
      </w:r>
      <w:r w:rsidRPr="003A5BE1">
        <w:rPr>
          <w:rFonts w:ascii="Times New Roman" w:hAnsi="Times New Roman"/>
          <w:color w:val="000000"/>
          <w:sz w:val="28"/>
          <w:szCs w:val="28"/>
          <w:lang w:val="uk-UA"/>
        </w:rPr>
        <w:t xml:space="preserve">омітету  з питань державного </w:t>
      </w:r>
    </w:p>
    <w:p w:rsidR="00BC559A"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 xml:space="preserve">будівництва, регіональної політики та </w:t>
      </w:r>
    </w:p>
    <w:p w:rsidR="00BC559A" w:rsidRPr="003A5BE1" w:rsidRDefault="00BC559A" w:rsidP="003A5BE1">
      <w:pPr>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lang w:val="uk-UA"/>
        </w:rPr>
        <w:t>місцевого самоврядування</w:t>
      </w: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С.</w:t>
      </w:r>
      <w:proofErr w:type="spellStart"/>
      <w:r w:rsidRPr="003A5BE1">
        <w:rPr>
          <w:rFonts w:ascii="Times New Roman" w:hAnsi="Times New Roman"/>
          <w:color w:val="000000"/>
          <w:sz w:val="28"/>
          <w:szCs w:val="28"/>
          <w:lang w:val="uk-UA"/>
        </w:rPr>
        <w:t>Власенку</w:t>
      </w:r>
      <w:proofErr w:type="spellEnd"/>
    </w:p>
    <w:p w:rsidR="00BC559A" w:rsidRPr="003A5BE1" w:rsidRDefault="00BC559A" w:rsidP="003A5BE1">
      <w:pPr>
        <w:spacing w:after="0" w:line="240" w:lineRule="auto"/>
        <w:jc w:val="right"/>
        <w:rPr>
          <w:rFonts w:ascii="Times New Roman" w:hAnsi="Times New Roman"/>
          <w:color w:val="000000"/>
          <w:sz w:val="28"/>
          <w:szCs w:val="28"/>
          <w:lang w:val="uk-UA"/>
        </w:rPr>
      </w:pP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Прем’єр</w:t>
      </w:r>
      <w:r>
        <w:rPr>
          <w:rFonts w:ascii="Times New Roman" w:hAnsi="Times New Roman"/>
          <w:color w:val="000000"/>
          <w:sz w:val="28"/>
          <w:szCs w:val="28"/>
          <w:lang w:val="uk-UA"/>
        </w:rPr>
        <w:t>-</w:t>
      </w:r>
      <w:r w:rsidRPr="003A5BE1">
        <w:rPr>
          <w:rFonts w:ascii="Times New Roman" w:hAnsi="Times New Roman"/>
          <w:color w:val="000000"/>
          <w:sz w:val="28"/>
          <w:szCs w:val="28"/>
          <w:lang w:val="uk-UA"/>
        </w:rPr>
        <w:t xml:space="preserve">міністру України </w:t>
      </w: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В.</w:t>
      </w:r>
      <w:proofErr w:type="spellStart"/>
      <w:r w:rsidRPr="003A5BE1">
        <w:rPr>
          <w:rFonts w:ascii="Times New Roman" w:hAnsi="Times New Roman"/>
          <w:color w:val="000000"/>
          <w:sz w:val="28"/>
          <w:szCs w:val="28"/>
          <w:lang w:val="uk-UA"/>
        </w:rPr>
        <w:t>Гройсману</w:t>
      </w:r>
      <w:proofErr w:type="spellEnd"/>
    </w:p>
    <w:p w:rsidR="00BC559A" w:rsidRPr="007D4B80" w:rsidRDefault="00BC559A" w:rsidP="007D4B80">
      <w:pPr>
        <w:spacing w:after="0" w:line="240" w:lineRule="auto"/>
        <w:rPr>
          <w:rFonts w:ascii="Times New Roman" w:hAnsi="Times New Roman"/>
          <w:color w:val="000000"/>
          <w:sz w:val="28"/>
          <w:szCs w:val="28"/>
          <w:lang w:val="uk-UA"/>
        </w:rPr>
      </w:pPr>
      <w:bookmarkStart w:id="2" w:name="_Hlk498608536"/>
    </w:p>
    <w:p w:rsidR="00BC559A" w:rsidRDefault="00BC559A" w:rsidP="007D4B80">
      <w:pPr>
        <w:spacing w:after="0" w:line="240" w:lineRule="auto"/>
        <w:jc w:val="center"/>
        <w:rPr>
          <w:rFonts w:ascii="Times New Roman" w:hAnsi="Times New Roman"/>
          <w:color w:val="000000"/>
          <w:sz w:val="28"/>
          <w:szCs w:val="28"/>
          <w:lang w:val="uk-UA"/>
        </w:rPr>
      </w:pPr>
    </w:p>
    <w:p w:rsidR="00BC559A" w:rsidRPr="007D4B80" w:rsidRDefault="00BC559A" w:rsidP="007D4B80">
      <w:pPr>
        <w:spacing w:after="0" w:line="240" w:lineRule="auto"/>
        <w:jc w:val="center"/>
        <w:rPr>
          <w:rFonts w:ascii="Times New Roman" w:hAnsi="Times New Roman"/>
          <w:color w:val="000000"/>
          <w:sz w:val="28"/>
          <w:szCs w:val="28"/>
          <w:lang w:val="uk-UA"/>
        </w:rPr>
      </w:pPr>
      <w:r w:rsidRPr="007D4B80">
        <w:rPr>
          <w:rFonts w:ascii="Times New Roman" w:hAnsi="Times New Roman"/>
          <w:color w:val="000000"/>
          <w:sz w:val="28"/>
          <w:szCs w:val="28"/>
          <w:lang w:val="uk-UA"/>
        </w:rPr>
        <w:t>ЗВЕРНЕННЯ</w:t>
      </w:r>
    </w:p>
    <w:p w:rsidR="00BC559A" w:rsidRPr="007D4B80" w:rsidRDefault="00BC559A" w:rsidP="007D4B80">
      <w:pPr>
        <w:spacing w:after="0" w:line="240" w:lineRule="auto"/>
        <w:jc w:val="center"/>
        <w:rPr>
          <w:rFonts w:ascii="Times New Roman" w:hAnsi="Times New Roman"/>
          <w:color w:val="000000"/>
          <w:sz w:val="28"/>
          <w:szCs w:val="28"/>
          <w:lang w:val="uk-UA"/>
        </w:rPr>
      </w:pPr>
    </w:p>
    <w:p w:rsidR="00BC559A" w:rsidRPr="007D4B80" w:rsidRDefault="00BC559A" w:rsidP="007D4B80">
      <w:pPr>
        <w:spacing w:after="0" w:line="240" w:lineRule="auto"/>
        <w:ind w:firstLine="708"/>
        <w:jc w:val="both"/>
        <w:rPr>
          <w:rFonts w:ascii="Times New Roman" w:hAnsi="Times New Roman"/>
          <w:color w:val="000000"/>
          <w:sz w:val="28"/>
          <w:szCs w:val="28"/>
          <w:lang w:val="uk-UA"/>
        </w:rPr>
      </w:pPr>
      <w:bookmarkStart w:id="3" w:name="_Hlk498608777"/>
      <w:bookmarkEnd w:id="2"/>
      <w:r w:rsidRPr="007D4B80">
        <w:rPr>
          <w:rFonts w:ascii="Times New Roman" w:hAnsi="Times New Roman"/>
          <w:color w:val="000000"/>
          <w:sz w:val="28"/>
          <w:szCs w:val="28"/>
          <w:lang w:val="uk-UA"/>
        </w:rPr>
        <w:t xml:space="preserve">Ми, депутати Рахівської міської ради від імені громади міста Рахова </w:t>
      </w:r>
      <w:bookmarkEnd w:id="3"/>
      <w:r w:rsidRPr="007D4B80">
        <w:rPr>
          <w:rFonts w:ascii="Times New Roman" w:hAnsi="Times New Roman"/>
          <w:color w:val="000000"/>
          <w:sz w:val="28"/>
          <w:szCs w:val="28"/>
          <w:lang w:val="uk-UA"/>
        </w:rPr>
        <w:t xml:space="preserve">звертаємось до Вас з метою захистити гарантоване Конституцією України право територіальної громади на самоврядування та запобігти встановленню абсолютної влади голів держадміністрацій на місцях. </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Вже більше двох років в нашій державі оголошена та триває реформа децентралізації поряд з реформою об’єднання територіальних громад. Успішні результати вказаних реформ беззаперечно продемонстрували їх ефективність та, перш за все, реальну відповідність потребам територіальних громад. Адже, тривале знищення територіальних громад в Україні, що відбувалось протягом всіх років незалежності, поставило під загрозу банкрутства в цілому нашу державу.</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Визнаючи, що сильні громади є показником сильної держави, влада в той же час в останній рік суттєво зменшила темп реформи децентралізації, а запропонований урядом законопроект </w:t>
      </w:r>
      <w:r w:rsidRPr="007D4B80">
        <w:rPr>
          <w:rFonts w:ascii="Times New Roman" w:hAnsi="Times New Roman"/>
          <w:color w:val="000000"/>
          <w:sz w:val="28"/>
          <w:szCs w:val="28"/>
          <w:shd w:val="clear" w:color="auto" w:fill="FFFFFF"/>
          <w:lang w:val="uk-UA"/>
        </w:rPr>
        <w:t>щодо</w:t>
      </w:r>
      <w:r w:rsidRPr="007D4B80">
        <w:rPr>
          <w:rFonts w:ascii="Times New Roman" w:hAnsi="Times New Roman"/>
          <w:color w:val="000000"/>
          <w:sz w:val="28"/>
          <w:szCs w:val="28"/>
          <w:lang w:val="uk-UA"/>
        </w:rPr>
        <w:t xml:space="preserve"> державного контролю за рішеннями органів місцевого самоврядування взагалі поставив під сумнів продовження реформи як такої, оскільки  зміст законопроекту передбачає повну «централізацію» влади на місцях у руках голів держадміністрацій.</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Прийняття вказаного законопроекту перетворює реальну фінансову самоврядність та інші досягнення децентралізації на декларативні, тобто зведені нанівець у разі отримання місцевими держадміністраціями права безконтрольно зупиняти будь-які рішень місцевих рад. Встановлення державного контролю за рішеннями органів місцевого самоврядування у пропонований урядом спосіб спричинить блокування місцевих реформ та  підпорядкування проведення таких реформ волі державних чиновників, а не інтересам громади в особі її представників у місцевих радах.</w:t>
      </w:r>
    </w:p>
    <w:p w:rsidR="00BC559A" w:rsidRPr="007D4B80" w:rsidRDefault="00BC559A" w:rsidP="007D4B80">
      <w:pPr>
        <w:spacing w:after="0" w:line="240" w:lineRule="auto"/>
        <w:jc w:val="both"/>
        <w:rPr>
          <w:rFonts w:ascii="Times New Roman" w:hAnsi="Times New Roman"/>
          <w:color w:val="000000"/>
          <w:sz w:val="28"/>
          <w:szCs w:val="28"/>
          <w:lang w:val="uk-UA"/>
        </w:rPr>
      </w:pPr>
      <w:r w:rsidRPr="007D4B80">
        <w:rPr>
          <w:rFonts w:ascii="Times New Roman" w:hAnsi="Times New Roman"/>
          <w:color w:val="000000"/>
          <w:sz w:val="28"/>
          <w:szCs w:val="28"/>
          <w:lang w:val="uk-UA"/>
        </w:rPr>
        <w:lastRenderedPageBreak/>
        <w:t xml:space="preserve">          Окрім самої мети втручання в діяльність органів місцевого самоврядування, що суперечить цілям децентралізації та самостійності територіальних громад, очевидною є недосконалість законопроекту і в інших аспектах, зокрема: </w:t>
      </w:r>
    </w:p>
    <w:p w:rsidR="00BC559A" w:rsidRPr="007D4B80" w:rsidRDefault="00BC559A" w:rsidP="007D4B80">
      <w:pPr>
        <w:numPr>
          <w:ilvl w:val="0"/>
          <w:numId w:val="24"/>
        </w:numPr>
        <w:spacing w:after="0" w:line="240" w:lineRule="auto"/>
        <w:ind w:left="0"/>
        <w:contextualSpacing/>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Місцеві державні адміністрації не володіють ні фаховими, ні кадровими ресурсами для виконання непропорційно широких контрольних функцій у різних сферах. При цьому, законодавчо не передбачено жодної відповідальності за нанесення збитків місцевому самоврядуванню неправомірним зупиненням рішень, отже держана влада прогнозовано зловживатиме правом на зупинення прогресивних рішень;</w:t>
      </w:r>
    </w:p>
    <w:p w:rsidR="00BC559A" w:rsidRPr="007D4B80" w:rsidRDefault="00BC559A" w:rsidP="007D4B80">
      <w:pPr>
        <w:numPr>
          <w:ilvl w:val="0"/>
          <w:numId w:val="24"/>
        </w:numPr>
        <w:spacing w:after="0" w:line="240" w:lineRule="auto"/>
        <w:ind w:left="0"/>
        <w:contextualSpacing/>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Передбачена можливість зупинити навіть наказ департаменту чи управління, а не  лише рішення місцевої ради чи виконкому, що несе загрозу цілком «паралізувати» роботу відповідних органів місцевого самоврядування;</w:t>
      </w:r>
    </w:p>
    <w:p w:rsidR="00BC559A" w:rsidRPr="007D4B80" w:rsidRDefault="00BC559A" w:rsidP="007D4B80">
      <w:pPr>
        <w:numPr>
          <w:ilvl w:val="0"/>
          <w:numId w:val="24"/>
        </w:numPr>
        <w:spacing w:after="0" w:line="240" w:lineRule="auto"/>
        <w:ind w:left="0"/>
        <w:contextualSpacing/>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Пропонований спосіб контролю не містить альтернативи та можливості внесення зауважень на рішення органів місцевого самоврядування, з тим, щоб надати можливість місцевим радам виправити недоліки. Таким чином, інструмент не спрямований на ефективну взаємодію державної влади та місцевого самоврядування та забезпечення законності рішень, а лише на посилення впливу державної адміністрації на орган місцевого самоврядування.</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Місцеве самоврядування – не лише право, а й реальна здатність територіальних громад без зовнішнього впливу вирішувати локальні справи. Така здатність буде суттєво обмежена зупиненням з боку місцевих державних адміністрацій «невигідних» окремим урядникам рішень. Адже, навіть у випадку, якщо суд не знайде достатніх підстав для визнання правового акту незаконним, діяти рішення не буде упродовж усього часу судового розгляду, який може тривати достатньо довго. </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Таким чином, прийняття вказаного законопроекту не лише зупиняє реформу децентралізації, а руйнує самостійність місцевого самоврядування, підпорядковуючи його керівникам держадміністрацій. </w:t>
      </w:r>
    </w:p>
    <w:p w:rsidR="00BC559A" w:rsidRPr="007D4B80" w:rsidRDefault="00BC559A" w:rsidP="007D4B80">
      <w:pPr>
        <w:spacing w:after="0" w:line="240" w:lineRule="auto"/>
        <w:ind w:firstLine="708"/>
        <w:jc w:val="both"/>
        <w:rPr>
          <w:rFonts w:ascii="Times New Roman" w:hAnsi="Times New Roman"/>
          <w:color w:val="000000"/>
          <w:sz w:val="28"/>
          <w:szCs w:val="28"/>
          <w:shd w:val="clear" w:color="auto" w:fill="FFFFFF"/>
          <w:lang w:val="uk-UA"/>
        </w:rPr>
      </w:pPr>
      <w:r w:rsidRPr="007D4B80">
        <w:rPr>
          <w:rFonts w:ascii="Times New Roman" w:hAnsi="Times New Roman"/>
          <w:color w:val="000000"/>
          <w:sz w:val="28"/>
          <w:szCs w:val="28"/>
          <w:shd w:val="clear" w:color="auto" w:fill="FFFFFF"/>
          <w:lang w:val="uk-UA"/>
        </w:rPr>
        <w:t xml:space="preserve">Враховуючи вищесказане та з метою гарантування конституційного права територіальної громади на самоврядування, </w:t>
      </w:r>
    </w:p>
    <w:p w:rsidR="00BC559A" w:rsidRPr="007D4B80" w:rsidRDefault="00BC559A" w:rsidP="007D4B80">
      <w:pPr>
        <w:spacing w:after="0" w:line="240" w:lineRule="auto"/>
        <w:ind w:firstLine="708"/>
        <w:jc w:val="both"/>
        <w:rPr>
          <w:rFonts w:ascii="Times New Roman" w:hAnsi="Times New Roman"/>
          <w:color w:val="000000"/>
          <w:sz w:val="28"/>
          <w:szCs w:val="28"/>
          <w:shd w:val="clear" w:color="auto" w:fill="FFFFFF"/>
          <w:lang w:val="uk-UA"/>
        </w:rPr>
      </w:pPr>
    </w:p>
    <w:p w:rsidR="00BC559A" w:rsidRPr="003A5BE1" w:rsidRDefault="00BC559A" w:rsidP="007D4B80">
      <w:pPr>
        <w:spacing w:after="0" w:line="240" w:lineRule="auto"/>
        <w:jc w:val="center"/>
        <w:rPr>
          <w:rFonts w:ascii="Times New Roman" w:hAnsi="Times New Roman"/>
          <w:color w:val="000000"/>
          <w:sz w:val="28"/>
          <w:szCs w:val="28"/>
          <w:shd w:val="clear" w:color="auto" w:fill="FFFFFF"/>
          <w:lang w:val="uk-UA"/>
        </w:rPr>
      </w:pPr>
      <w:r w:rsidRPr="003A5BE1">
        <w:rPr>
          <w:rFonts w:ascii="Times New Roman" w:hAnsi="Times New Roman"/>
          <w:color w:val="000000"/>
          <w:sz w:val="28"/>
          <w:szCs w:val="28"/>
          <w:shd w:val="clear" w:color="auto" w:fill="FFFFFF"/>
          <w:lang w:val="uk-UA"/>
        </w:rPr>
        <w:t>ПРОСИМО</w:t>
      </w:r>
      <w:r>
        <w:rPr>
          <w:rFonts w:ascii="Times New Roman" w:hAnsi="Times New Roman"/>
          <w:color w:val="000000"/>
          <w:sz w:val="28"/>
          <w:szCs w:val="28"/>
          <w:shd w:val="clear" w:color="auto" w:fill="FFFFFF"/>
          <w:lang w:val="uk-UA"/>
        </w:rPr>
        <w:t>:</w:t>
      </w:r>
    </w:p>
    <w:p w:rsidR="00BC559A" w:rsidRPr="007D4B80" w:rsidRDefault="00BC559A" w:rsidP="007D4B80">
      <w:pPr>
        <w:spacing w:after="0" w:line="240" w:lineRule="auto"/>
        <w:jc w:val="center"/>
        <w:rPr>
          <w:rFonts w:ascii="Times New Roman" w:hAnsi="Times New Roman"/>
          <w:b/>
          <w:color w:val="000000"/>
          <w:sz w:val="28"/>
          <w:szCs w:val="28"/>
          <w:shd w:val="clear" w:color="auto" w:fill="FFFFFF"/>
          <w:lang w:val="uk-UA"/>
        </w:rPr>
      </w:pPr>
    </w:p>
    <w:p w:rsidR="00BC559A" w:rsidRPr="007D4B80" w:rsidRDefault="00BC559A" w:rsidP="003A5BE1">
      <w:pPr>
        <w:spacing w:after="0" w:line="240" w:lineRule="auto"/>
        <w:ind w:firstLine="708"/>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1.</w:t>
      </w:r>
      <w:r w:rsidRPr="007D4B80">
        <w:rPr>
          <w:rFonts w:ascii="Times New Roman" w:hAnsi="Times New Roman"/>
          <w:color w:val="000000"/>
          <w:sz w:val="28"/>
          <w:szCs w:val="28"/>
          <w:shd w:val="clear" w:color="auto" w:fill="FFFFFF"/>
          <w:lang w:val="uk-UA"/>
        </w:rPr>
        <w:t>Не допустити розгляду та прийняття Законопроекту «П</w:t>
      </w:r>
      <w:r w:rsidRPr="007D4B80">
        <w:rPr>
          <w:rFonts w:ascii="Times New Roman" w:hAnsi="Times New Roman"/>
          <w:color w:val="000000"/>
          <w:sz w:val="28"/>
          <w:szCs w:val="28"/>
          <w:lang w:val="uk-UA"/>
        </w:rPr>
        <w:t>ро здійснення державного контролю за відповідністю рішень органів місцевого самоврядування Конституції та законам України» у пропонованій урядом редакції.</w:t>
      </w:r>
    </w:p>
    <w:p w:rsidR="00BC559A" w:rsidRPr="007D4B80" w:rsidRDefault="00BC559A" w:rsidP="003A5BE1">
      <w:pPr>
        <w:spacing w:after="0" w:line="240" w:lineRule="auto"/>
        <w:ind w:firstLine="708"/>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lang w:val="uk-UA"/>
        </w:rPr>
        <w:t>2.</w:t>
      </w:r>
      <w:r w:rsidRPr="007D4B80">
        <w:rPr>
          <w:rFonts w:ascii="Times New Roman" w:hAnsi="Times New Roman"/>
          <w:color w:val="000000"/>
          <w:sz w:val="28"/>
          <w:szCs w:val="28"/>
          <w:lang w:val="uk-UA"/>
        </w:rPr>
        <w:t>Забезпечити підготовку та публічне обговорення нової редакції законопроекту із залученням асоціацій органів місцевого самоврядування, експертів з місцевого самоврядування, науковців  та безпосередньо представників місцевих рад.</w:t>
      </w:r>
    </w:p>
    <w:p w:rsidR="00BC559A" w:rsidRDefault="00BC559A" w:rsidP="007D4B80">
      <w:pPr>
        <w:spacing w:after="0" w:line="240" w:lineRule="auto"/>
        <w:ind w:firstLine="708"/>
        <w:jc w:val="both"/>
        <w:rPr>
          <w:rFonts w:ascii="Times New Roman" w:hAnsi="Times New Roman"/>
          <w:b/>
          <w:color w:val="000000"/>
          <w:sz w:val="28"/>
          <w:szCs w:val="28"/>
          <w:lang w:val="uk-UA"/>
        </w:rPr>
      </w:pPr>
      <w:bookmarkStart w:id="4" w:name="_Hlk498608865"/>
    </w:p>
    <w:p w:rsidR="00BC559A" w:rsidRPr="007D4B80" w:rsidRDefault="00BC559A" w:rsidP="007D4B80">
      <w:pPr>
        <w:spacing w:after="0" w:line="240" w:lineRule="auto"/>
        <w:ind w:firstLine="708"/>
        <w:jc w:val="both"/>
        <w:rPr>
          <w:rFonts w:ascii="Times New Roman" w:hAnsi="Times New Roman"/>
          <w:b/>
          <w:color w:val="000000"/>
          <w:sz w:val="28"/>
          <w:szCs w:val="28"/>
          <w:lang w:val="uk-UA"/>
        </w:rPr>
      </w:pPr>
      <w:r w:rsidRPr="007D4B80">
        <w:rPr>
          <w:rFonts w:ascii="Times New Roman" w:hAnsi="Times New Roman"/>
          <w:b/>
          <w:color w:val="000000"/>
          <w:sz w:val="28"/>
          <w:szCs w:val="28"/>
          <w:lang w:val="uk-UA"/>
        </w:rPr>
        <w:t>З повагою,</w:t>
      </w:r>
    </w:p>
    <w:p w:rsidR="00BC559A" w:rsidRPr="007D4B80" w:rsidRDefault="00BC559A" w:rsidP="007D4B80">
      <w:pPr>
        <w:spacing w:after="0" w:line="240" w:lineRule="auto"/>
        <w:ind w:firstLine="708"/>
        <w:jc w:val="both"/>
        <w:rPr>
          <w:rFonts w:ascii="Times New Roman" w:hAnsi="Times New Roman"/>
          <w:b/>
          <w:color w:val="000000"/>
          <w:sz w:val="28"/>
          <w:szCs w:val="28"/>
          <w:lang w:val="uk-UA"/>
        </w:rPr>
      </w:pPr>
      <w:r>
        <w:rPr>
          <w:rFonts w:ascii="Times New Roman" w:hAnsi="Times New Roman"/>
          <w:b/>
          <w:color w:val="000000"/>
          <w:sz w:val="28"/>
          <w:szCs w:val="28"/>
          <w:lang w:val="uk-UA"/>
        </w:rPr>
        <w:t>д</w:t>
      </w:r>
      <w:r w:rsidRPr="007D4B80">
        <w:rPr>
          <w:rFonts w:ascii="Times New Roman" w:hAnsi="Times New Roman"/>
          <w:b/>
          <w:color w:val="000000"/>
          <w:sz w:val="28"/>
          <w:szCs w:val="28"/>
          <w:lang w:val="uk-UA"/>
        </w:rPr>
        <w:t>епутати Рахівської міської ради</w:t>
      </w:r>
    </w:p>
    <w:bookmarkEnd w:id="4"/>
    <w:p w:rsidR="00BC559A" w:rsidRPr="007D4B80" w:rsidRDefault="00BC559A" w:rsidP="007D4B80">
      <w:pPr>
        <w:autoSpaceDE w:val="0"/>
        <w:autoSpaceDN w:val="0"/>
        <w:adjustRightInd w:val="0"/>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br w:type="page"/>
      </w:r>
    </w:p>
    <w:p w:rsidR="00BC559A" w:rsidRDefault="00BC559A" w:rsidP="003A5BE1">
      <w:pPr>
        <w:tabs>
          <w:tab w:val="center" w:pos="0"/>
        </w:tabs>
        <w:spacing w:after="0" w:line="240" w:lineRule="auto"/>
        <w:rPr>
          <w:rFonts w:ascii="Times New Roman" w:hAnsi="Times New Roman"/>
          <w:sz w:val="28"/>
          <w:szCs w:val="28"/>
          <w:lang w:val="uk-UA" w:eastAsia="ru-RU"/>
        </w:rPr>
      </w:pPr>
    </w:p>
    <w:tbl>
      <w:tblPr>
        <w:tblW w:w="0" w:type="auto"/>
        <w:jc w:val="right"/>
        <w:tblLook w:val="01E0" w:firstRow="1" w:lastRow="1" w:firstColumn="1" w:lastColumn="1" w:noHBand="0" w:noVBand="0"/>
      </w:tblPr>
      <w:tblGrid>
        <w:gridCol w:w="2567"/>
      </w:tblGrid>
      <w:tr w:rsidR="00BC559A" w:rsidTr="003A5BE1">
        <w:trPr>
          <w:jc w:val="right"/>
        </w:trPr>
        <w:tc>
          <w:tcPr>
            <w:tcW w:w="2567" w:type="dxa"/>
          </w:tcPr>
          <w:p w:rsidR="00BC559A" w:rsidRDefault="00BC559A">
            <w:pPr>
              <w:spacing w:after="0" w:line="240" w:lineRule="auto"/>
              <w:jc w:val="center"/>
              <w:rPr>
                <w:rFonts w:ascii="Times New Roman" w:hAnsi="Times New Roman"/>
                <w:sz w:val="20"/>
                <w:szCs w:val="20"/>
                <w:lang w:val="uk-UA"/>
              </w:rPr>
            </w:pPr>
            <w:r>
              <w:rPr>
                <w:rFonts w:ascii="Times New Roman" w:hAnsi="Times New Roman"/>
                <w:sz w:val="20"/>
                <w:szCs w:val="20"/>
                <w:lang w:val="uk-UA"/>
              </w:rPr>
              <w:br w:type="page"/>
            </w:r>
            <w:r>
              <w:rPr>
                <w:rFonts w:ascii="Times New Roman" w:hAnsi="Times New Roman"/>
                <w:b/>
                <w:sz w:val="20"/>
                <w:szCs w:val="20"/>
                <w:lang w:val="uk-UA"/>
              </w:rPr>
              <w:br w:type="page"/>
            </w:r>
            <w:r>
              <w:rPr>
                <w:rFonts w:ascii="Times New Roman" w:hAnsi="Times New Roman"/>
                <w:sz w:val="20"/>
                <w:szCs w:val="20"/>
                <w:lang w:val="uk-UA"/>
              </w:rPr>
              <w:t>Додаток  №2</w:t>
            </w:r>
          </w:p>
          <w:p w:rsidR="00BC559A" w:rsidRDefault="00BC559A">
            <w:pPr>
              <w:spacing w:after="0" w:line="240" w:lineRule="auto"/>
              <w:rPr>
                <w:rFonts w:ascii="Times New Roman" w:hAnsi="Times New Roman"/>
                <w:sz w:val="20"/>
                <w:szCs w:val="20"/>
                <w:lang w:val="uk-UA"/>
              </w:rPr>
            </w:pPr>
            <w:r>
              <w:rPr>
                <w:rFonts w:ascii="Times New Roman" w:hAnsi="Times New Roman"/>
                <w:sz w:val="20"/>
                <w:szCs w:val="20"/>
                <w:lang w:val="uk-UA"/>
              </w:rPr>
              <w:t>до рішення міської ради</w:t>
            </w:r>
          </w:p>
          <w:p w:rsidR="00BC559A" w:rsidRDefault="00BC559A">
            <w:pPr>
              <w:spacing w:after="0" w:line="240" w:lineRule="auto"/>
              <w:rPr>
                <w:rFonts w:ascii="Times New Roman" w:hAnsi="Times New Roman"/>
                <w:sz w:val="20"/>
                <w:szCs w:val="20"/>
                <w:lang w:val="uk-UA"/>
              </w:rPr>
            </w:pPr>
            <w:r>
              <w:rPr>
                <w:rFonts w:ascii="Times New Roman" w:hAnsi="Times New Roman"/>
                <w:sz w:val="20"/>
                <w:szCs w:val="20"/>
                <w:lang w:val="uk-UA"/>
              </w:rPr>
              <w:t>23-ої сесії 7-го скликання                                                                                              від  17.11.2017 р. № 377</w:t>
            </w:r>
          </w:p>
        </w:tc>
      </w:tr>
    </w:tbl>
    <w:p w:rsidR="00BC559A" w:rsidRDefault="00BC559A" w:rsidP="003A5BE1">
      <w:pPr>
        <w:tabs>
          <w:tab w:val="center" w:pos="0"/>
        </w:tabs>
        <w:spacing w:after="0" w:line="240" w:lineRule="auto"/>
        <w:jc w:val="center"/>
        <w:rPr>
          <w:rFonts w:ascii="Times New Roman" w:hAnsi="Times New Roman"/>
          <w:sz w:val="28"/>
          <w:szCs w:val="28"/>
          <w:lang w:val="uk-UA" w:eastAsia="ru-RU"/>
        </w:rPr>
      </w:pPr>
    </w:p>
    <w:p w:rsidR="00BC559A" w:rsidRDefault="00BC559A" w:rsidP="003A5BE1">
      <w:pPr>
        <w:spacing w:after="0" w:line="240" w:lineRule="auto"/>
        <w:rPr>
          <w:rFonts w:ascii="Times New Roman" w:hAnsi="Times New Roman"/>
          <w:b/>
          <w:color w:val="000000"/>
          <w:sz w:val="28"/>
          <w:szCs w:val="28"/>
          <w:lang w:val="uk-UA"/>
        </w:rPr>
      </w:pPr>
    </w:p>
    <w:p w:rsidR="00BC559A" w:rsidRPr="007D4B80" w:rsidRDefault="00BC559A" w:rsidP="007D4B80">
      <w:pPr>
        <w:spacing w:after="0" w:line="240" w:lineRule="auto"/>
        <w:rPr>
          <w:rFonts w:ascii="Times New Roman" w:hAnsi="Times New Roman"/>
          <w:b/>
          <w:color w:val="000000"/>
          <w:sz w:val="28"/>
          <w:szCs w:val="28"/>
          <w:lang w:val="uk-UA"/>
        </w:rPr>
      </w:pPr>
    </w:p>
    <w:p w:rsidR="00BC559A" w:rsidRPr="003A5BE1" w:rsidRDefault="00BC559A" w:rsidP="003A5BE1">
      <w:pPr>
        <w:spacing w:after="0" w:line="240" w:lineRule="auto"/>
        <w:jc w:val="right"/>
        <w:rPr>
          <w:rFonts w:ascii="Times New Roman" w:hAnsi="Times New Roman"/>
          <w:color w:val="000000"/>
          <w:sz w:val="28"/>
          <w:szCs w:val="28"/>
          <w:lang w:val="uk-UA"/>
        </w:rPr>
      </w:pPr>
      <w:bookmarkStart w:id="5" w:name="_Hlk498608610"/>
      <w:r w:rsidRPr="003A5BE1">
        <w:rPr>
          <w:rFonts w:ascii="Times New Roman" w:hAnsi="Times New Roman"/>
          <w:color w:val="000000"/>
          <w:sz w:val="28"/>
          <w:szCs w:val="28"/>
          <w:lang w:val="uk-UA"/>
        </w:rPr>
        <w:t>Президенту України</w:t>
      </w:r>
      <w:bookmarkEnd w:id="5"/>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П.Порошенку</w:t>
      </w:r>
    </w:p>
    <w:p w:rsidR="00BC559A" w:rsidRPr="003A5BE1" w:rsidRDefault="00BC559A" w:rsidP="003A5BE1">
      <w:pPr>
        <w:spacing w:after="0" w:line="240" w:lineRule="auto"/>
        <w:jc w:val="right"/>
        <w:rPr>
          <w:rFonts w:ascii="Times New Roman" w:hAnsi="Times New Roman"/>
          <w:color w:val="000000"/>
          <w:sz w:val="28"/>
          <w:szCs w:val="28"/>
          <w:lang w:val="uk-UA"/>
        </w:rPr>
      </w:pPr>
    </w:p>
    <w:p w:rsidR="00BC559A" w:rsidRPr="003A5BE1" w:rsidRDefault="00BC559A" w:rsidP="003A5BE1">
      <w:pPr>
        <w:spacing w:after="0" w:line="240" w:lineRule="auto"/>
        <w:jc w:val="right"/>
        <w:rPr>
          <w:rFonts w:ascii="Times New Roman" w:hAnsi="Times New Roman"/>
          <w:color w:val="000000"/>
          <w:sz w:val="28"/>
          <w:szCs w:val="28"/>
          <w:lang w:val="uk-UA"/>
        </w:rPr>
      </w:pPr>
      <w:r>
        <w:rPr>
          <w:rFonts w:ascii="Times New Roman" w:hAnsi="Times New Roman"/>
          <w:color w:val="000000"/>
          <w:sz w:val="28"/>
          <w:szCs w:val="28"/>
          <w:lang w:val="uk-UA"/>
        </w:rPr>
        <w:t>Голові Верховної Р</w:t>
      </w:r>
      <w:r w:rsidRPr="003A5BE1">
        <w:rPr>
          <w:rFonts w:ascii="Times New Roman" w:hAnsi="Times New Roman"/>
          <w:color w:val="000000"/>
          <w:sz w:val="28"/>
          <w:szCs w:val="28"/>
          <w:lang w:val="uk-UA"/>
        </w:rPr>
        <w:t>ади України</w:t>
      </w: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А.</w:t>
      </w:r>
      <w:proofErr w:type="spellStart"/>
      <w:r w:rsidRPr="003A5BE1">
        <w:rPr>
          <w:rFonts w:ascii="Times New Roman" w:hAnsi="Times New Roman"/>
          <w:color w:val="000000"/>
          <w:sz w:val="28"/>
          <w:szCs w:val="28"/>
          <w:lang w:val="uk-UA"/>
        </w:rPr>
        <w:t>Парубію</w:t>
      </w:r>
      <w:proofErr w:type="spellEnd"/>
    </w:p>
    <w:p w:rsidR="00BC559A" w:rsidRPr="003A5BE1" w:rsidRDefault="00BC559A" w:rsidP="003A5BE1">
      <w:pPr>
        <w:spacing w:after="0" w:line="240" w:lineRule="auto"/>
        <w:jc w:val="right"/>
        <w:rPr>
          <w:rFonts w:ascii="Times New Roman" w:hAnsi="Times New Roman"/>
          <w:color w:val="000000"/>
          <w:sz w:val="28"/>
          <w:szCs w:val="28"/>
          <w:lang w:val="uk-UA"/>
        </w:rPr>
      </w:pP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Народним депутатам України</w:t>
      </w:r>
    </w:p>
    <w:p w:rsidR="00BC559A" w:rsidRPr="003A5BE1" w:rsidRDefault="00BC559A" w:rsidP="003A5BE1">
      <w:pPr>
        <w:spacing w:after="0" w:line="240" w:lineRule="auto"/>
        <w:jc w:val="right"/>
        <w:rPr>
          <w:rFonts w:ascii="Times New Roman" w:hAnsi="Times New Roman"/>
          <w:color w:val="000000"/>
          <w:sz w:val="28"/>
          <w:szCs w:val="28"/>
          <w:lang w:val="uk-UA"/>
        </w:rPr>
      </w:pPr>
    </w:p>
    <w:p w:rsidR="00BC559A" w:rsidRDefault="00BC559A" w:rsidP="003A5BE1">
      <w:pPr>
        <w:spacing w:after="0" w:line="240" w:lineRule="auto"/>
        <w:jc w:val="right"/>
        <w:rPr>
          <w:rFonts w:ascii="Times New Roman" w:hAnsi="Times New Roman"/>
          <w:color w:val="000000"/>
          <w:sz w:val="28"/>
          <w:szCs w:val="28"/>
          <w:lang w:val="uk-UA"/>
        </w:rPr>
      </w:pPr>
      <w:bookmarkStart w:id="6" w:name="_Hlk498608637"/>
      <w:r w:rsidRPr="003A5BE1">
        <w:rPr>
          <w:rFonts w:ascii="Times New Roman" w:hAnsi="Times New Roman"/>
          <w:color w:val="000000"/>
          <w:sz w:val="28"/>
          <w:szCs w:val="28"/>
          <w:lang w:val="uk-UA"/>
        </w:rPr>
        <w:t xml:space="preserve">Голові </w:t>
      </w:r>
      <w:r>
        <w:rPr>
          <w:rFonts w:ascii="Times New Roman" w:hAnsi="Times New Roman"/>
          <w:color w:val="000000"/>
          <w:sz w:val="28"/>
          <w:szCs w:val="28"/>
          <w:lang w:val="uk-UA"/>
        </w:rPr>
        <w:t>К</w:t>
      </w:r>
      <w:r w:rsidRPr="003A5BE1">
        <w:rPr>
          <w:rFonts w:ascii="Times New Roman" w:hAnsi="Times New Roman"/>
          <w:color w:val="000000"/>
          <w:sz w:val="28"/>
          <w:szCs w:val="28"/>
          <w:lang w:val="uk-UA"/>
        </w:rPr>
        <w:t xml:space="preserve">омітету  з питань </w:t>
      </w:r>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правової політики та правосуддя</w:t>
      </w:r>
      <w:bookmarkEnd w:id="6"/>
    </w:p>
    <w:p w:rsidR="00BC559A" w:rsidRPr="003A5BE1" w:rsidRDefault="00BC559A" w:rsidP="003A5BE1">
      <w:pPr>
        <w:spacing w:after="0" w:line="240" w:lineRule="auto"/>
        <w:jc w:val="right"/>
        <w:rPr>
          <w:rFonts w:ascii="Times New Roman" w:hAnsi="Times New Roman"/>
          <w:color w:val="000000"/>
          <w:sz w:val="28"/>
          <w:szCs w:val="28"/>
          <w:lang w:val="uk-UA"/>
        </w:rPr>
      </w:pPr>
      <w:r w:rsidRPr="003A5BE1">
        <w:rPr>
          <w:rFonts w:ascii="Times New Roman" w:hAnsi="Times New Roman"/>
          <w:color w:val="000000"/>
          <w:sz w:val="28"/>
          <w:szCs w:val="28"/>
          <w:lang w:val="uk-UA"/>
        </w:rPr>
        <w:t>Р.Князевичу</w:t>
      </w:r>
    </w:p>
    <w:p w:rsidR="00BC559A" w:rsidRPr="003A5BE1" w:rsidRDefault="00BC559A" w:rsidP="007D4B80">
      <w:pPr>
        <w:spacing w:after="0" w:line="240" w:lineRule="auto"/>
        <w:rPr>
          <w:rFonts w:ascii="Times New Roman" w:hAnsi="Times New Roman"/>
          <w:color w:val="000000"/>
          <w:sz w:val="28"/>
          <w:szCs w:val="28"/>
          <w:lang w:val="uk-UA"/>
        </w:rPr>
      </w:pPr>
    </w:p>
    <w:p w:rsidR="00BC559A" w:rsidRDefault="00BC559A" w:rsidP="007D4B80">
      <w:pPr>
        <w:spacing w:after="0" w:line="240" w:lineRule="auto"/>
        <w:jc w:val="center"/>
        <w:rPr>
          <w:rFonts w:ascii="Times New Roman" w:hAnsi="Times New Roman"/>
          <w:color w:val="000000"/>
          <w:sz w:val="28"/>
          <w:szCs w:val="28"/>
          <w:lang w:val="uk-UA"/>
        </w:rPr>
      </w:pPr>
    </w:p>
    <w:p w:rsidR="00BC559A" w:rsidRDefault="00BC559A" w:rsidP="007D4B80">
      <w:pPr>
        <w:spacing w:after="0" w:line="240" w:lineRule="auto"/>
        <w:jc w:val="center"/>
        <w:rPr>
          <w:rFonts w:ascii="Times New Roman" w:hAnsi="Times New Roman"/>
          <w:color w:val="000000"/>
          <w:sz w:val="28"/>
          <w:szCs w:val="28"/>
          <w:lang w:val="uk-UA"/>
        </w:rPr>
      </w:pPr>
      <w:r w:rsidRPr="003A5BE1">
        <w:rPr>
          <w:rFonts w:ascii="Times New Roman" w:hAnsi="Times New Roman"/>
          <w:color w:val="000000"/>
          <w:sz w:val="28"/>
          <w:szCs w:val="28"/>
          <w:lang w:val="uk-UA"/>
        </w:rPr>
        <w:t>ЗВЕРНЕННЯ</w:t>
      </w:r>
    </w:p>
    <w:p w:rsidR="00BC559A" w:rsidRPr="003A5BE1" w:rsidRDefault="00BC559A" w:rsidP="007D4B80">
      <w:pPr>
        <w:spacing w:after="0" w:line="240" w:lineRule="auto"/>
        <w:jc w:val="center"/>
        <w:rPr>
          <w:rFonts w:ascii="Times New Roman" w:hAnsi="Times New Roman"/>
          <w:color w:val="000000"/>
          <w:sz w:val="28"/>
          <w:szCs w:val="28"/>
          <w:lang w:val="uk-UA"/>
        </w:rPr>
      </w:pP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Ми, депутати Рахівської міської ради від імені громади міста Рахова занепокоєні згортанням активних дій щодо впровадження антикорупційної реформи. Адже, не зважаючи на ряд прогресивних кроків у сфері боротьби з корупцією (створення НАБУ, впровадження електронного декларування) в державі до сих пір відсутній ключовий важіль боротьби з корупцією – антикорупційній суд. </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Законопроект про антикорупційні суди зареєстровано та подано на розгляд Верховної Ради України ще у лютому місяці цього року, проте  за більш як шість місяців його існування розгляд законопроекту жодним чином не прискорено, що ставить під сумнів наміри влади продовжувати антикорупційну реформу та здійснювати реальну боротьбу з корупцією.</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Без формування незалежної та відповідальної судової гілки влади протидія корупції стає безрезультатною, оскільки не забезпечується невідворотність покарання за корупційні дії, що повинно реалізовуватись судами. Крім цього, відсутність судового розгляду та відповідно вироків у справах про корупційні порушення нівелює також і роботу національного антикорупційного бюро та спеціалізованої прокуратури, що здійснюють лише досудове розслідування таких правопорушень. </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У результаті, суспільство є свідком того як корупціонери уникають покарання та продовжують перебувати на посадах, навіть попри беззаперечні докази вини, надані НАБУ, а судді, попри процес люстрації та масові переатестації, залишаються корумпованими.</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 xml:space="preserve">Довіра населення до суддівського корпусу втрачена. Для запобігання безкарності чиновників-корупціонерів та запобігання посадовим злочинам </w:t>
      </w:r>
      <w:r w:rsidRPr="007D4B80">
        <w:rPr>
          <w:rFonts w:ascii="Times New Roman" w:hAnsi="Times New Roman"/>
          <w:color w:val="000000"/>
          <w:sz w:val="28"/>
          <w:szCs w:val="28"/>
          <w:lang w:val="uk-UA"/>
        </w:rPr>
        <w:lastRenderedPageBreak/>
        <w:t xml:space="preserve">необхідне глибинне оновлення складу судів та законодавчі гарантії їх незалежності, що можливо втілити лише створивши незалежну вертикаль спеціалізованих антикорупційних судів. </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Більше того, у чинному законі «Про судоустрій і статус суддів» вже передбачено існування Вищого антикорупційного суду, проте досі не прийнятий закон, який би регулював діяльність цього суду та</w:t>
      </w:r>
      <w:r>
        <w:rPr>
          <w:rFonts w:ascii="Times New Roman" w:hAnsi="Times New Roman"/>
          <w:color w:val="000000"/>
          <w:sz w:val="28"/>
          <w:szCs w:val="28"/>
          <w:lang w:val="uk-UA"/>
        </w:rPr>
        <w:t xml:space="preserve"> </w:t>
      </w:r>
      <w:r w:rsidRPr="007D4B80">
        <w:rPr>
          <w:rFonts w:ascii="Times New Roman" w:hAnsi="Times New Roman"/>
          <w:color w:val="000000"/>
          <w:sz w:val="28"/>
          <w:szCs w:val="28"/>
          <w:lang w:val="uk-UA"/>
        </w:rPr>
        <w:t xml:space="preserve">вимоги до суддів. </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Отож, зволікання з прийняттям вказаного Законопроекту гальмує повноцінне впровадження та застосування антикорупційного законодавства, потурає безкарності корупціонерів та розростанню корупції.</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Прийняття цього Закону вимагає від України також і міжнародна спільнота. Згідно з взятими Україною зобов'язаннями перед МВФ, закон про створення антикорупційного суду слід було прийняти ще до середини червня 2017 року.</w:t>
      </w:r>
    </w:p>
    <w:p w:rsidR="00BC559A" w:rsidRPr="007D4B80" w:rsidRDefault="00BC559A" w:rsidP="007D4B80">
      <w:pPr>
        <w:spacing w:after="0" w:line="240" w:lineRule="auto"/>
        <w:ind w:firstLine="708"/>
        <w:jc w:val="both"/>
        <w:rPr>
          <w:rFonts w:ascii="Times New Roman" w:hAnsi="Times New Roman"/>
          <w:color w:val="000000"/>
          <w:sz w:val="28"/>
          <w:szCs w:val="28"/>
          <w:lang w:val="uk-UA"/>
        </w:rPr>
      </w:pPr>
      <w:r w:rsidRPr="007D4B80">
        <w:rPr>
          <w:rFonts w:ascii="Times New Roman" w:hAnsi="Times New Roman"/>
          <w:color w:val="000000"/>
          <w:sz w:val="28"/>
          <w:szCs w:val="28"/>
          <w:lang w:val="uk-UA"/>
        </w:rPr>
        <w:t>Враховуючи вищесказане та нагальну потребу у</w:t>
      </w:r>
      <w:r>
        <w:rPr>
          <w:rFonts w:ascii="Times New Roman" w:hAnsi="Times New Roman"/>
          <w:color w:val="000000"/>
          <w:sz w:val="28"/>
          <w:szCs w:val="28"/>
          <w:lang w:val="uk-UA"/>
        </w:rPr>
        <w:t xml:space="preserve"> </w:t>
      </w:r>
      <w:r w:rsidRPr="007D4B80">
        <w:rPr>
          <w:rFonts w:ascii="Times New Roman" w:hAnsi="Times New Roman"/>
          <w:color w:val="000000"/>
          <w:sz w:val="28"/>
          <w:szCs w:val="28"/>
          <w:lang w:val="uk-UA"/>
        </w:rPr>
        <w:t>формуванні цілком незалежних антикорупційних судів, з метою реалізації положень антикорупційного законодавства</w:t>
      </w:r>
    </w:p>
    <w:p w:rsidR="00BC559A" w:rsidRPr="007D4B80" w:rsidRDefault="00BC559A" w:rsidP="007D4B80">
      <w:pPr>
        <w:spacing w:after="0" w:line="240" w:lineRule="auto"/>
        <w:ind w:firstLine="708"/>
        <w:jc w:val="both"/>
        <w:rPr>
          <w:rFonts w:ascii="Times New Roman" w:hAnsi="Times New Roman"/>
          <w:color w:val="000000"/>
          <w:sz w:val="28"/>
          <w:szCs w:val="28"/>
          <w:shd w:val="clear" w:color="auto" w:fill="FFFFFF"/>
          <w:lang w:val="uk-UA"/>
        </w:rPr>
      </w:pPr>
    </w:p>
    <w:p w:rsidR="00BC559A" w:rsidRDefault="00BC559A" w:rsidP="003A5BE1">
      <w:pPr>
        <w:spacing w:after="0" w:line="240" w:lineRule="auto"/>
        <w:jc w:val="center"/>
        <w:rPr>
          <w:rFonts w:ascii="Times New Roman" w:hAnsi="Times New Roman"/>
          <w:color w:val="000000"/>
          <w:sz w:val="28"/>
          <w:szCs w:val="28"/>
          <w:shd w:val="clear" w:color="auto" w:fill="FFFFFF"/>
          <w:lang w:val="uk-UA"/>
        </w:rPr>
      </w:pPr>
      <w:r w:rsidRPr="003A5BE1">
        <w:rPr>
          <w:rFonts w:ascii="Times New Roman" w:hAnsi="Times New Roman"/>
          <w:color w:val="000000"/>
          <w:sz w:val="28"/>
          <w:szCs w:val="28"/>
          <w:shd w:val="clear" w:color="auto" w:fill="FFFFFF"/>
          <w:lang w:val="uk-UA"/>
        </w:rPr>
        <w:t>ПРОСИМО:</w:t>
      </w:r>
    </w:p>
    <w:p w:rsidR="00BC559A" w:rsidRPr="007D4B80" w:rsidRDefault="00BC559A" w:rsidP="007D4B80">
      <w:pPr>
        <w:spacing w:after="0" w:line="240" w:lineRule="auto"/>
        <w:ind w:firstLine="708"/>
        <w:jc w:val="center"/>
        <w:rPr>
          <w:rFonts w:ascii="Times New Roman" w:hAnsi="Times New Roman"/>
          <w:b/>
          <w:color w:val="000000"/>
          <w:sz w:val="28"/>
          <w:szCs w:val="28"/>
          <w:shd w:val="clear" w:color="auto" w:fill="FFFFFF"/>
          <w:lang w:val="uk-UA"/>
        </w:rPr>
      </w:pPr>
    </w:p>
    <w:p w:rsidR="00BC559A" w:rsidRPr="007D4B80" w:rsidRDefault="00BC559A" w:rsidP="003A5BE1">
      <w:pPr>
        <w:spacing w:after="0" w:line="240" w:lineRule="auto"/>
        <w:ind w:firstLine="708"/>
        <w:contextualSpacing/>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1.</w:t>
      </w:r>
      <w:r w:rsidRPr="007D4B80">
        <w:rPr>
          <w:rFonts w:ascii="Times New Roman" w:hAnsi="Times New Roman"/>
          <w:color w:val="000000"/>
          <w:sz w:val="28"/>
          <w:szCs w:val="28"/>
          <w:shd w:val="clear" w:color="auto" w:fill="FFFFFF"/>
          <w:lang w:val="uk-UA"/>
        </w:rPr>
        <w:t xml:space="preserve">Прискорити розгляд та </w:t>
      </w:r>
      <w:bookmarkStart w:id="7" w:name="_Hlk498608577"/>
      <w:r w:rsidRPr="007D4B80">
        <w:rPr>
          <w:rFonts w:ascii="Times New Roman" w:hAnsi="Times New Roman"/>
          <w:color w:val="000000"/>
          <w:sz w:val="28"/>
          <w:szCs w:val="28"/>
          <w:shd w:val="clear" w:color="auto" w:fill="FFFFFF"/>
          <w:lang w:val="uk-UA"/>
        </w:rPr>
        <w:t>прийняття проекту Закону про антикорупційні суди</w:t>
      </w:r>
      <w:bookmarkEnd w:id="7"/>
      <w:r w:rsidRPr="007D4B80">
        <w:rPr>
          <w:rFonts w:ascii="Times New Roman" w:hAnsi="Times New Roman"/>
          <w:color w:val="000000"/>
          <w:sz w:val="28"/>
          <w:szCs w:val="28"/>
          <w:shd w:val="clear" w:color="auto" w:fill="FFFFFF"/>
          <w:lang w:val="uk-UA"/>
        </w:rPr>
        <w:t>.</w:t>
      </w:r>
    </w:p>
    <w:p w:rsidR="00BC559A" w:rsidRPr="007D4B80" w:rsidRDefault="00BC559A" w:rsidP="003A5BE1">
      <w:pPr>
        <w:spacing w:after="0" w:line="240" w:lineRule="auto"/>
        <w:ind w:firstLine="708"/>
        <w:contextualSpacing/>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2.</w:t>
      </w:r>
      <w:r w:rsidRPr="007D4B80">
        <w:rPr>
          <w:rFonts w:ascii="Times New Roman" w:hAnsi="Times New Roman"/>
          <w:sz w:val="28"/>
          <w:szCs w:val="28"/>
          <w:lang w:val="uk-UA"/>
        </w:rPr>
        <w:t>Забезпечити формування Вищого антикорупційного суду протягом найближчих шести місяців.</w:t>
      </w:r>
    </w:p>
    <w:p w:rsidR="00BC559A" w:rsidRDefault="00BC559A" w:rsidP="007D4B80">
      <w:pPr>
        <w:spacing w:after="0" w:line="240" w:lineRule="auto"/>
        <w:jc w:val="both"/>
        <w:rPr>
          <w:rFonts w:ascii="Times New Roman" w:hAnsi="Times New Roman"/>
          <w:color w:val="000000"/>
          <w:sz w:val="28"/>
          <w:szCs w:val="28"/>
          <w:shd w:val="clear" w:color="auto" w:fill="FFFFFF"/>
          <w:lang w:val="uk-UA"/>
        </w:rPr>
      </w:pPr>
    </w:p>
    <w:p w:rsidR="00BC559A" w:rsidRDefault="00BC559A" w:rsidP="007D4B80">
      <w:pPr>
        <w:spacing w:after="0" w:line="240" w:lineRule="auto"/>
        <w:jc w:val="both"/>
        <w:rPr>
          <w:rFonts w:ascii="Times New Roman" w:hAnsi="Times New Roman"/>
          <w:color w:val="000000"/>
          <w:sz w:val="28"/>
          <w:szCs w:val="28"/>
          <w:shd w:val="clear" w:color="auto" w:fill="FFFFFF"/>
          <w:lang w:val="uk-UA"/>
        </w:rPr>
      </w:pPr>
    </w:p>
    <w:p w:rsidR="00BC559A" w:rsidRPr="007D4B80" w:rsidRDefault="00BC559A" w:rsidP="007D4B80">
      <w:pPr>
        <w:spacing w:after="0" w:line="240" w:lineRule="auto"/>
        <w:jc w:val="both"/>
        <w:rPr>
          <w:rFonts w:ascii="Times New Roman" w:hAnsi="Times New Roman"/>
          <w:color w:val="000000"/>
          <w:sz w:val="28"/>
          <w:szCs w:val="28"/>
          <w:shd w:val="clear" w:color="auto" w:fill="FFFFFF"/>
          <w:lang w:val="uk-UA"/>
        </w:rPr>
      </w:pPr>
    </w:p>
    <w:p w:rsidR="00BC559A" w:rsidRPr="007D4B80" w:rsidRDefault="00BC559A" w:rsidP="007D4B80">
      <w:pPr>
        <w:spacing w:after="0" w:line="240" w:lineRule="auto"/>
        <w:jc w:val="both"/>
        <w:rPr>
          <w:rFonts w:ascii="Times New Roman" w:hAnsi="Times New Roman"/>
          <w:color w:val="000000"/>
          <w:sz w:val="28"/>
          <w:szCs w:val="28"/>
          <w:shd w:val="clear" w:color="auto" w:fill="FFFFFF"/>
          <w:lang w:val="uk-UA"/>
        </w:rPr>
      </w:pPr>
    </w:p>
    <w:p w:rsidR="00BC559A" w:rsidRPr="007D4B80" w:rsidRDefault="00BC559A" w:rsidP="007D4B80">
      <w:pPr>
        <w:spacing w:after="0" w:line="240" w:lineRule="auto"/>
        <w:ind w:firstLine="708"/>
        <w:jc w:val="both"/>
        <w:rPr>
          <w:rFonts w:ascii="Times New Roman" w:hAnsi="Times New Roman"/>
          <w:b/>
          <w:color w:val="000000"/>
          <w:sz w:val="28"/>
          <w:szCs w:val="28"/>
          <w:lang w:val="uk-UA"/>
        </w:rPr>
      </w:pPr>
      <w:r w:rsidRPr="007D4B80">
        <w:rPr>
          <w:rFonts w:ascii="Times New Roman" w:hAnsi="Times New Roman"/>
          <w:b/>
          <w:color w:val="000000"/>
          <w:sz w:val="28"/>
          <w:szCs w:val="28"/>
          <w:lang w:val="uk-UA"/>
        </w:rPr>
        <w:t>З повагою,</w:t>
      </w:r>
    </w:p>
    <w:p w:rsidR="00BC559A" w:rsidRPr="007D4B80" w:rsidRDefault="00BC559A" w:rsidP="007D4B80">
      <w:pPr>
        <w:spacing w:after="0" w:line="240" w:lineRule="auto"/>
        <w:ind w:firstLine="708"/>
        <w:jc w:val="both"/>
        <w:rPr>
          <w:rFonts w:ascii="Times New Roman" w:hAnsi="Times New Roman"/>
          <w:b/>
          <w:color w:val="000000"/>
          <w:sz w:val="28"/>
          <w:szCs w:val="28"/>
          <w:lang w:val="uk-UA"/>
        </w:rPr>
      </w:pPr>
      <w:r>
        <w:rPr>
          <w:rFonts w:ascii="Times New Roman" w:hAnsi="Times New Roman"/>
          <w:b/>
          <w:color w:val="000000"/>
          <w:sz w:val="28"/>
          <w:szCs w:val="28"/>
          <w:lang w:val="uk-UA"/>
        </w:rPr>
        <w:t>д</w:t>
      </w:r>
      <w:r w:rsidRPr="007D4B80">
        <w:rPr>
          <w:rFonts w:ascii="Times New Roman" w:hAnsi="Times New Roman"/>
          <w:b/>
          <w:color w:val="000000"/>
          <w:sz w:val="28"/>
          <w:szCs w:val="28"/>
          <w:lang w:val="uk-UA"/>
        </w:rPr>
        <w:t>епутати Рахівської міської ради</w:t>
      </w:r>
    </w:p>
    <w:p w:rsidR="00BC559A" w:rsidRPr="007D4B80" w:rsidRDefault="00BC559A" w:rsidP="007D4B80">
      <w:pPr>
        <w:spacing w:after="0" w:line="240" w:lineRule="auto"/>
        <w:jc w:val="both"/>
        <w:rPr>
          <w:rFonts w:ascii="Times New Roman" w:hAnsi="Times New Roman"/>
          <w:color w:val="000000"/>
          <w:sz w:val="28"/>
          <w:szCs w:val="28"/>
          <w:shd w:val="clear" w:color="auto" w:fill="FFFFFF"/>
          <w:lang w:val="uk-UA"/>
        </w:rPr>
      </w:pPr>
    </w:p>
    <w:p w:rsidR="00BC559A" w:rsidRDefault="00BC559A" w:rsidP="003A5BE1">
      <w:pPr>
        <w:tabs>
          <w:tab w:val="center" w:pos="0"/>
        </w:tabs>
        <w:spacing w:after="0" w:line="240" w:lineRule="auto"/>
        <w:rPr>
          <w:rFonts w:ascii="Times New Roman" w:hAnsi="Times New Roman"/>
          <w:sz w:val="28"/>
          <w:szCs w:val="28"/>
          <w:lang w:val="uk-UA" w:eastAsia="ru-RU"/>
        </w:rPr>
      </w:pPr>
      <w:r>
        <w:rPr>
          <w:rFonts w:ascii="Times New Roman" w:hAnsi="Times New Roman"/>
          <w:i/>
          <w:color w:val="000000"/>
          <w:sz w:val="28"/>
          <w:szCs w:val="28"/>
          <w:lang w:val="uk-UA"/>
        </w:rPr>
        <w:br w:type="page"/>
      </w:r>
    </w:p>
    <w:tbl>
      <w:tblPr>
        <w:tblW w:w="0" w:type="auto"/>
        <w:jc w:val="right"/>
        <w:tblLook w:val="01E0" w:firstRow="1" w:lastRow="1" w:firstColumn="1" w:lastColumn="1" w:noHBand="0" w:noVBand="0"/>
      </w:tblPr>
      <w:tblGrid>
        <w:gridCol w:w="2567"/>
      </w:tblGrid>
      <w:tr w:rsidR="00BC559A" w:rsidTr="003A5BE1">
        <w:trPr>
          <w:jc w:val="right"/>
        </w:trPr>
        <w:tc>
          <w:tcPr>
            <w:tcW w:w="2567" w:type="dxa"/>
          </w:tcPr>
          <w:p w:rsidR="00BC559A" w:rsidRDefault="00BC559A">
            <w:pPr>
              <w:spacing w:after="0" w:line="240" w:lineRule="auto"/>
              <w:jc w:val="center"/>
              <w:rPr>
                <w:rFonts w:ascii="Times New Roman" w:hAnsi="Times New Roman"/>
                <w:sz w:val="20"/>
                <w:szCs w:val="20"/>
                <w:lang w:val="uk-UA"/>
              </w:rPr>
            </w:pPr>
            <w:r>
              <w:rPr>
                <w:rFonts w:ascii="Times New Roman" w:hAnsi="Times New Roman"/>
                <w:sz w:val="20"/>
                <w:szCs w:val="20"/>
                <w:lang w:val="uk-UA"/>
              </w:rPr>
              <w:br w:type="page"/>
            </w:r>
            <w:r>
              <w:rPr>
                <w:rFonts w:ascii="Times New Roman" w:hAnsi="Times New Roman"/>
                <w:b/>
                <w:sz w:val="20"/>
                <w:szCs w:val="20"/>
                <w:lang w:val="uk-UA"/>
              </w:rPr>
              <w:br w:type="page"/>
            </w:r>
            <w:r>
              <w:rPr>
                <w:rFonts w:ascii="Times New Roman" w:hAnsi="Times New Roman"/>
                <w:sz w:val="20"/>
                <w:szCs w:val="20"/>
                <w:lang w:val="uk-UA"/>
              </w:rPr>
              <w:t>Додаток  №3</w:t>
            </w:r>
          </w:p>
          <w:p w:rsidR="00BC559A" w:rsidRDefault="00BC559A">
            <w:pPr>
              <w:spacing w:after="0" w:line="240" w:lineRule="auto"/>
              <w:rPr>
                <w:rFonts w:ascii="Times New Roman" w:hAnsi="Times New Roman"/>
                <w:sz w:val="20"/>
                <w:szCs w:val="20"/>
                <w:lang w:val="uk-UA"/>
              </w:rPr>
            </w:pPr>
            <w:r>
              <w:rPr>
                <w:rFonts w:ascii="Times New Roman" w:hAnsi="Times New Roman"/>
                <w:sz w:val="20"/>
                <w:szCs w:val="20"/>
                <w:lang w:val="uk-UA"/>
              </w:rPr>
              <w:t>до рішення міської ради</w:t>
            </w:r>
          </w:p>
          <w:p w:rsidR="00BC559A" w:rsidRDefault="00BC559A">
            <w:pPr>
              <w:spacing w:after="0" w:line="240" w:lineRule="auto"/>
              <w:rPr>
                <w:rFonts w:ascii="Times New Roman" w:hAnsi="Times New Roman"/>
                <w:sz w:val="20"/>
                <w:szCs w:val="20"/>
                <w:lang w:val="uk-UA"/>
              </w:rPr>
            </w:pPr>
            <w:r>
              <w:rPr>
                <w:rFonts w:ascii="Times New Roman" w:hAnsi="Times New Roman"/>
                <w:sz w:val="20"/>
                <w:szCs w:val="20"/>
                <w:lang w:val="uk-UA"/>
              </w:rPr>
              <w:t>23-ої сесії 7-го скликання                                                                                              від  17.11.2017 р. № 377</w:t>
            </w:r>
          </w:p>
        </w:tc>
      </w:tr>
    </w:tbl>
    <w:p w:rsidR="00BC559A" w:rsidRDefault="00BC559A" w:rsidP="003A5BE1">
      <w:pPr>
        <w:tabs>
          <w:tab w:val="center" w:pos="0"/>
        </w:tabs>
        <w:spacing w:after="0" w:line="240" w:lineRule="auto"/>
        <w:jc w:val="center"/>
        <w:rPr>
          <w:rFonts w:ascii="Times New Roman" w:hAnsi="Times New Roman"/>
          <w:sz w:val="28"/>
          <w:szCs w:val="28"/>
          <w:lang w:val="uk-UA" w:eastAsia="ru-RU"/>
        </w:rPr>
      </w:pPr>
    </w:p>
    <w:p w:rsidR="00BC559A" w:rsidRDefault="00BC559A" w:rsidP="003A5BE1">
      <w:pPr>
        <w:spacing w:after="0" w:line="240" w:lineRule="auto"/>
        <w:rPr>
          <w:rFonts w:ascii="Times New Roman" w:hAnsi="Times New Roman"/>
          <w:b/>
          <w:color w:val="000000"/>
          <w:sz w:val="28"/>
          <w:szCs w:val="28"/>
          <w:lang w:val="uk-UA"/>
        </w:rPr>
      </w:pPr>
    </w:p>
    <w:p w:rsidR="00BC559A" w:rsidRPr="007D4B80" w:rsidRDefault="00BC559A" w:rsidP="007D4B80">
      <w:pPr>
        <w:spacing w:after="0" w:line="240" w:lineRule="auto"/>
        <w:rPr>
          <w:rFonts w:ascii="Times New Roman" w:hAnsi="Times New Roman"/>
          <w:b/>
          <w:sz w:val="28"/>
          <w:szCs w:val="28"/>
          <w:lang w:val="uk-UA"/>
        </w:rPr>
      </w:pPr>
    </w:p>
    <w:p w:rsidR="00BC559A" w:rsidRPr="003A5BE1" w:rsidRDefault="00BC559A" w:rsidP="003A5BE1">
      <w:pPr>
        <w:spacing w:after="0" w:line="240" w:lineRule="auto"/>
        <w:jc w:val="right"/>
        <w:rPr>
          <w:rFonts w:ascii="Times New Roman" w:hAnsi="Times New Roman"/>
          <w:sz w:val="28"/>
          <w:szCs w:val="28"/>
          <w:lang w:val="uk-UA"/>
        </w:rPr>
      </w:pPr>
      <w:r w:rsidRPr="003A5BE1">
        <w:rPr>
          <w:rFonts w:ascii="Times New Roman" w:hAnsi="Times New Roman"/>
          <w:sz w:val="28"/>
          <w:szCs w:val="28"/>
          <w:lang w:val="uk-UA"/>
        </w:rPr>
        <w:t>Голові Верховної Ради України</w:t>
      </w:r>
    </w:p>
    <w:p w:rsidR="00BC559A" w:rsidRPr="003A5BE1" w:rsidRDefault="00BC559A" w:rsidP="003A5BE1">
      <w:pPr>
        <w:spacing w:after="0" w:line="240" w:lineRule="auto"/>
        <w:jc w:val="right"/>
        <w:rPr>
          <w:rFonts w:ascii="Times New Roman" w:hAnsi="Times New Roman"/>
          <w:sz w:val="28"/>
          <w:szCs w:val="28"/>
          <w:lang w:val="uk-UA"/>
        </w:rPr>
      </w:pPr>
      <w:r w:rsidRPr="003A5BE1">
        <w:rPr>
          <w:rFonts w:ascii="Times New Roman" w:hAnsi="Times New Roman"/>
          <w:sz w:val="28"/>
          <w:szCs w:val="28"/>
          <w:lang w:val="uk-UA"/>
        </w:rPr>
        <w:t>А.</w:t>
      </w:r>
      <w:proofErr w:type="spellStart"/>
      <w:r w:rsidRPr="003A5BE1">
        <w:rPr>
          <w:rFonts w:ascii="Times New Roman" w:hAnsi="Times New Roman"/>
          <w:sz w:val="28"/>
          <w:szCs w:val="28"/>
          <w:lang w:val="uk-UA"/>
        </w:rPr>
        <w:t>Парубію</w:t>
      </w:r>
      <w:proofErr w:type="spellEnd"/>
    </w:p>
    <w:p w:rsidR="00BC559A" w:rsidRPr="003A5BE1" w:rsidRDefault="00BC559A" w:rsidP="003A5BE1">
      <w:pPr>
        <w:spacing w:after="0" w:line="240" w:lineRule="auto"/>
        <w:jc w:val="right"/>
        <w:rPr>
          <w:rFonts w:ascii="Times New Roman" w:hAnsi="Times New Roman"/>
          <w:sz w:val="28"/>
          <w:szCs w:val="28"/>
          <w:lang w:val="uk-UA"/>
        </w:rPr>
      </w:pPr>
    </w:p>
    <w:p w:rsidR="00BC559A" w:rsidRPr="003A5BE1" w:rsidRDefault="00BC559A" w:rsidP="003A5BE1">
      <w:pPr>
        <w:spacing w:after="0" w:line="240" w:lineRule="auto"/>
        <w:jc w:val="right"/>
        <w:rPr>
          <w:rFonts w:ascii="Times New Roman" w:hAnsi="Times New Roman"/>
          <w:sz w:val="28"/>
          <w:szCs w:val="28"/>
          <w:lang w:val="uk-UA"/>
        </w:rPr>
      </w:pPr>
      <w:r w:rsidRPr="003A5BE1">
        <w:rPr>
          <w:rFonts w:ascii="Times New Roman" w:hAnsi="Times New Roman"/>
          <w:sz w:val="28"/>
          <w:szCs w:val="28"/>
          <w:lang w:val="uk-UA"/>
        </w:rPr>
        <w:t>Прем'єр</w:t>
      </w:r>
      <w:r>
        <w:rPr>
          <w:rFonts w:ascii="Times New Roman" w:hAnsi="Times New Roman"/>
          <w:sz w:val="28"/>
          <w:szCs w:val="28"/>
          <w:lang w:val="uk-UA"/>
        </w:rPr>
        <w:t>-м</w:t>
      </w:r>
      <w:r w:rsidRPr="003A5BE1">
        <w:rPr>
          <w:rFonts w:ascii="Times New Roman" w:hAnsi="Times New Roman"/>
          <w:sz w:val="28"/>
          <w:szCs w:val="28"/>
          <w:lang w:val="uk-UA"/>
        </w:rPr>
        <w:t>іністру України</w:t>
      </w:r>
    </w:p>
    <w:p w:rsidR="00BC559A" w:rsidRPr="003A5BE1" w:rsidRDefault="00BC559A" w:rsidP="003A5BE1">
      <w:pPr>
        <w:spacing w:after="0" w:line="240" w:lineRule="auto"/>
        <w:jc w:val="right"/>
        <w:rPr>
          <w:rFonts w:ascii="Times New Roman" w:hAnsi="Times New Roman"/>
          <w:sz w:val="28"/>
          <w:szCs w:val="28"/>
          <w:lang w:val="uk-UA"/>
        </w:rPr>
      </w:pPr>
      <w:proofErr w:type="spellStart"/>
      <w:r w:rsidRPr="003A5BE1">
        <w:rPr>
          <w:rFonts w:ascii="Times New Roman" w:hAnsi="Times New Roman"/>
          <w:sz w:val="28"/>
          <w:szCs w:val="28"/>
          <w:lang w:val="uk-UA"/>
        </w:rPr>
        <w:t>В. Гройсм</w:t>
      </w:r>
      <w:proofErr w:type="spellEnd"/>
      <w:r w:rsidRPr="003A5BE1">
        <w:rPr>
          <w:rFonts w:ascii="Times New Roman" w:hAnsi="Times New Roman"/>
          <w:sz w:val="28"/>
          <w:szCs w:val="28"/>
          <w:lang w:val="uk-UA"/>
        </w:rPr>
        <w:t>ану</w:t>
      </w:r>
    </w:p>
    <w:p w:rsidR="00BC559A" w:rsidRPr="007D4B80" w:rsidRDefault="00BC559A" w:rsidP="007D4B80">
      <w:pPr>
        <w:spacing w:after="0" w:line="240" w:lineRule="auto"/>
        <w:rPr>
          <w:rFonts w:ascii="Times New Roman" w:hAnsi="Times New Roman"/>
          <w:b/>
          <w:sz w:val="28"/>
          <w:szCs w:val="28"/>
          <w:lang w:val="uk-UA"/>
        </w:rPr>
      </w:pPr>
    </w:p>
    <w:p w:rsidR="00BC559A" w:rsidRPr="007D4B80" w:rsidRDefault="00BC559A" w:rsidP="007D4B80">
      <w:pPr>
        <w:spacing w:after="0" w:line="240" w:lineRule="auto"/>
        <w:rPr>
          <w:rFonts w:ascii="Times New Roman" w:hAnsi="Times New Roman"/>
          <w:b/>
          <w:sz w:val="28"/>
          <w:szCs w:val="28"/>
          <w:lang w:val="uk-UA"/>
        </w:rPr>
      </w:pPr>
    </w:p>
    <w:p w:rsidR="00BC559A" w:rsidRPr="003A5BE1" w:rsidRDefault="00BC559A" w:rsidP="007D4B80">
      <w:pPr>
        <w:spacing w:after="0" w:line="240" w:lineRule="auto"/>
        <w:jc w:val="center"/>
        <w:rPr>
          <w:rFonts w:ascii="Times New Roman" w:hAnsi="Times New Roman"/>
          <w:sz w:val="28"/>
          <w:szCs w:val="28"/>
          <w:lang w:val="uk-UA"/>
        </w:rPr>
      </w:pPr>
      <w:r w:rsidRPr="003A5BE1">
        <w:rPr>
          <w:rFonts w:ascii="Times New Roman" w:hAnsi="Times New Roman"/>
          <w:sz w:val="28"/>
          <w:szCs w:val="28"/>
          <w:lang w:val="uk-UA"/>
        </w:rPr>
        <w:t>ЗВЕРНЕННЯ</w:t>
      </w:r>
    </w:p>
    <w:p w:rsidR="00BC559A" w:rsidRPr="007D4B80" w:rsidRDefault="00BC559A" w:rsidP="007D4B80">
      <w:pPr>
        <w:spacing w:after="0" w:line="240" w:lineRule="auto"/>
        <w:jc w:val="center"/>
        <w:rPr>
          <w:rFonts w:ascii="Times New Roman" w:hAnsi="Times New Roman"/>
          <w:sz w:val="28"/>
          <w:szCs w:val="28"/>
          <w:lang w:val="uk-UA"/>
        </w:rPr>
      </w:pP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ab/>
      </w:r>
      <w:r w:rsidRPr="007D4B80">
        <w:rPr>
          <w:rFonts w:ascii="Times New Roman" w:hAnsi="Times New Roman"/>
          <w:color w:val="000000"/>
          <w:sz w:val="28"/>
          <w:szCs w:val="28"/>
          <w:lang w:val="uk-UA"/>
        </w:rPr>
        <w:t xml:space="preserve">Ми, депутати Рахівської міської ради від імені громади міста Рахова </w:t>
      </w:r>
      <w:r w:rsidRPr="007D4B80">
        <w:rPr>
          <w:rFonts w:ascii="Times New Roman" w:hAnsi="Times New Roman"/>
          <w:sz w:val="28"/>
          <w:szCs w:val="28"/>
          <w:lang w:val="uk-UA"/>
        </w:rPr>
        <w:t>звертаємось до парламенту та уряду України з вимогою не допустити скорочення фінансової спроможності місцевого самоврядування у 2018 році та зберегти не лише «обличчя» проведення реформи децентралізації, але й її суть – становлення спроможних територіальних громад.</w:t>
      </w: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ab/>
        <w:t>Адже вже третій рік поспіль під гучні гасла про незворотність реформ та підтримку місцевого самоврядування, в реальності урядом вчиняються всі кроки щодо згортання реформи місцевого самоврядування та фактичного зменшення ресурсної спроможності територіальних громад.</w:t>
      </w: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ab/>
        <w:t xml:space="preserve">Так, законом про Державний бюджет на 2016 рік на місцеве самоврядування передали видатки на утримання професійно-технічної освіти, а Державний бюджет на 2017 рік переніс на рівень місцевого самоврядування фінансування оплати праці непедагогічних працівників закладів освіти; оплату енергоносіїв та комунальних послуг на утримання закладів освіти та охорони здоров'я; перевезення пільгових категорій громадян, яким держава гарантувала право безкоштовного проїзду; фінансування пільг та/або виплат за професійною ознакою (міліціонери, шахтарі, чорнобильці тощо). </w:t>
      </w: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ab/>
        <w:t>Крім цього, підтримка місцевого самоврядування згортається також і в інших сферах (саботаж створення об’єднаних територіальних громад згідно волевиявлення громад, законодавчі ініціативи щодо встановлення тотального контролю за рішеннями місцевих рад тощо).</w:t>
      </w:r>
    </w:p>
    <w:p w:rsidR="00BC559A" w:rsidRPr="007D4B80" w:rsidRDefault="00BC559A" w:rsidP="007D4B80">
      <w:pPr>
        <w:spacing w:after="0" w:line="240" w:lineRule="auto"/>
        <w:jc w:val="both"/>
        <w:rPr>
          <w:rFonts w:ascii="Times New Roman" w:hAnsi="Times New Roman"/>
          <w:sz w:val="28"/>
          <w:szCs w:val="28"/>
          <w:lang w:val="uk-UA"/>
        </w:rPr>
      </w:pPr>
      <w:r w:rsidRPr="007D4B80">
        <w:rPr>
          <w:rFonts w:ascii="Times New Roman" w:hAnsi="Times New Roman"/>
          <w:sz w:val="28"/>
          <w:szCs w:val="28"/>
          <w:lang w:val="uk-UA"/>
        </w:rPr>
        <w:tab/>
        <w:t>На превеликий жаль, продовжує знищення фінансової спроможності місцевих громад і запропонований урядом проект Державного бюджету України на 2018 рік, адже покладає на «плечі» місцевих бюджетів:</w:t>
      </w:r>
    </w:p>
    <w:p w:rsidR="00BC559A" w:rsidRPr="007D4B80" w:rsidRDefault="00BC559A" w:rsidP="007D4B80">
      <w:pPr>
        <w:numPr>
          <w:ilvl w:val="0"/>
          <w:numId w:val="21"/>
        </w:numPr>
        <w:spacing w:after="0" w:line="240" w:lineRule="auto"/>
        <w:ind w:left="0"/>
        <w:contextualSpacing/>
        <w:jc w:val="both"/>
        <w:rPr>
          <w:rFonts w:ascii="Times New Roman" w:hAnsi="Times New Roman"/>
          <w:sz w:val="28"/>
          <w:szCs w:val="28"/>
          <w:lang w:val="uk-UA"/>
        </w:rPr>
      </w:pPr>
      <w:r w:rsidRPr="007D4B80">
        <w:rPr>
          <w:rFonts w:ascii="Times New Roman" w:hAnsi="Times New Roman"/>
          <w:sz w:val="28"/>
          <w:szCs w:val="28"/>
          <w:lang w:val="uk-UA"/>
        </w:rPr>
        <w:t>оплату пільг за житлово-комунальні послуги (</w:t>
      </w:r>
      <w:r w:rsidRPr="007D4B80">
        <w:rPr>
          <w:rFonts w:ascii="Times New Roman" w:hAnsi="Times New Roman"/>
          <w:i/>
          <w:iCs/>
          <w:sz w:val="28"/>
          <w:szCs w:val="28"/>
          <w:lang w:val="uk-UA"/>
        </w:rPr>
        <w:t>електроенергії, газу, послуг теплопостачання, водопостачання, водовідведення</w:t>
      </w:r>
      <w:r w:rsidRPr="007D4B80">
        <w:rPr>
          <w:rFonts w:ascii="Times New Roman" w:hAnsi="Times New Roman"/>
          <w:sz w:val="28"/>
          <w:szCs w:val="28"/>
          <w:lang w:val="uk-UA"/>
        </w:rPr>
        <w:t xml:space="preserve">) для відповідних категорій населення. В масштабах всієї країни це близько </w:t>
      </w:r>
      <w:r w:rsidRPr="007D4B80">
        <w:rPr>
          <w:rFonts w:ascii="Times New Roman" w:hAnsi="Times New Roman"/>
          <w:b/>
          <w:sz w:val="28"/>
          <w:szCs w:val="28"/>
          <w:lang w:val="uk-UA"/>
        </w:rPr>
        <w:t>7</w:t>
      </w:r>
      <w:r w:rsidRPr="007D4B80">
        <w:rPr>
          <w:rFonts w:ascii="Times New Roman" w:hAnsi="Times New Roman"/>
          <w:sz w:val="28"/>
          <w:szCs w:val="28"/>
          <w:lang w:val="uk-UA"/>
        </w:rPr>
        <w:t xml:space="preserve"> </w:t>
      </w:r>
      <w:r w:rsidRPr="007D4B80">
        <w:rPr>
          <w:rFonts w:ascii="Times New Roman" w:hAnsi="Times New Roman"/>
          <w:b/>
          <w:bCs/>
          <w:color w:val="000000"/>
          <w:sz w:val="28"/>
          <w:szCs w:val="28"/>
          <w:bdr w:val="none" w:sz="0" w:space="0" w:color="auto" w:frame="1"/>
          <w:shd w:val="clear" w:color="auto" w:fill="FFFFFF"/>
          <w:lang w:val="uk-UA"/>
        </w:rPr>
        <w:t>млрд</w:t>
      </w:r>
      <w:r>
        <w:rPr>
          <w:rFonts w:ascii="Times New Roman" w:hAnsi="Times New Roman"/>
          <w:b/>
          <w:bCs/>
          <w:color w:val="000000"/>
          <w:sz w:val="28"/>
          <w:szCs w:val="28"/>
          <w:bdr w:val="none" w:sz="0" w:space="0" w:color="auto" w:frame="1"/>
          <w:shd w:val="clear" w:color="auto" w:fill="FFFFFF"/>
          <w:lang w:val="uk-UA"/>
        </w:rPr>
        <w:t>.</w:t>
      </w:r>
      <w:r w:rsidRPr="007D4B80">
        <w:rPr>
          <w:rFonts w:ascii="Times New Roman" w:hAnsi="Times New Roman"/>
          <w:b/>
          <w:bCs/>
          <w:color w:val="000000"/>
          <w:sz w:val="28"/>
          <w:szCs w:val="28"/>
          <w:bdr w:val="none" w:sz="0" w:space="0" w:color="auto" w:frame="1"/>
          <w:shd w:val="clear" w:color="auto" w:fill="FFFFFF"/>
          <w:lang w:val="uk-UA"/>
        </w:rPr>
        <w:t xml:space="preserve"> </w:t>
      </w:r>
      <w:r>
        <w:rPr>
          <w:rFonts w:ascii="Times New Roman" w:hAnsi="Times New Roman"/>
          <w:b/>
          <w:bCs/>
          <w:color w:val="000000"/>
          <w:sz w:val="28"/>
          <w:szCs w:val="28"/>
          <w:bdr w:val="none" w:sz="0" w:space="0" w:color="auto" w:frame="1"/>
          <w:shd w:val="clear" w:color="auto" w:fill="FFFFFF"/>
          <w:lang w:val="uk-UA"/>
        </w:rPr>
        <w:t>грн..</w:t>
      </w:r>
      <w:r w:rsidRPr="007D4B80">
        <w:rPr>
          <w:rFonts w:ascii="Times New Roman" w:hAnsi="Times New Roman"/>
          <w:b/>
          <w:bCs/>
          <w:color w:val="000000"/>
          <w:sz w:val="28"/>
          <w:szCs w:val="28"/>
          <w:bdr w:val="none" w:sz="0" w:space="0" w:color="auto" w:frame="1"/>
          <w:shd w:val="clear" w:color="auto" w:fill="FFFFFF"/>
          <w:lang w:val="uk-UA"/>
        </w:rPr>
        <w:t>;</w:t>
      </w:r>
    </w:p>
    <w:p w:rsidR="00BC559A" w:rsidRPr="007D4B80" w:rsidRDefault="00BC559A" w:rsidP="007D4B80">
      <w:pPr>
        <w:numPr>
          <w:ilvl w:val="0"/>
          <w:numId w:val="21"/>
        </w:numPr>
        <w:spacing w:after="0" w:line="240" w:lineRule="auto"/>
        <w:ind w:left="0"/>
        <w:contextualSpacing/>
        <w:jc w:val="both"/>
        <w:rPr>
          <w:rFonts w:ascii="Times New Roman" w:hAnsi="Times New Roman"/>
          <w:sz w:val="28"/>
          <w:szCs w:val="28"/>
          <w:lang w:val="uk-UA"/>
        </w:rPr>
      </w:pPr>
      <w:r w:rsidRPr="007D4B80">
        <w:rPr>
          <w:rFonts w:ascii="Times New Roman" w:hAnsi="Times New Roman"/>
          <w:sz w:val="28"/>
          <w:szCs w:val="28"/>
          <w:lang w:val="uk-UA"/>
        </w:rPr>
        <w:t xml:space="preserve">оплату заборгованості населення за житлово-комунальні послуги. А це близько </w:t>
      </w:r>
      <w:r w:rsidRPr="007D4B80">
        <w:rPr>
          <w:rFonts w:ascii="Times New Roman" w:hAnsi="Times New Roman"/>
          <w:b/>
          <w:sz w:val="28"/>
          <w:szCs w:val="28"/>
          <w:lang w:val="uk-UA"/>
        </w:rPr>
        <w:t>8</w:t>
      </w:r>
      <w:r w:rsidRPr="007D4B80">
        <w:rPr>
          <w:rFonts w:ascii="Times New Roman" w:hAnsi="Times New Roman"/>
          <w:sz w:val="28"/>
          <w:szCs w:val="28"/>
          <w:lang w:val="uk-UA"/>
        </w:rPr>
        <w:t xml:space="preserve"> </w:t>
      </w:r>
      <w:r w:rsidRPr="007D4B80">
        <w:rPr>
          <w:rFonts w:ascii="Times New Roman" w:hAnsi="Times New Roman"/>
          <w:b/>
          <w:bCs/>
          <w:color w:val="000000"/>
          <w:sz w:val="28"/>
          <w:szCs w:val="28"/>
          <w:bdr w:val="none" w:sz="0" w:space="0" w:color="auto" w:frame="1"/>
          <w:shd w:val="clear" w:color="auto" w:fill="FFFFFF"/>
          <w:lang w:val="uk-UA"/>
        </w:rPr>
        <w:t>млрд</w:t>
      </w:r>
      <w:r>
        <w:rPr>
          <w:rFonts w:ascii="Times New Roman" w:hAnsi="Times New Roman"/>
          <w:b/>
          <w:bCs/>
          <w:color w:val="000000"/>
          <w:sz w:val="28"/>
          <w:szCs w:val="28"/>
          <w:bdr w:val="none" w:sz="0" w:space="0" w:color="auto" w:frame="1"/>
          <w:shd w:val="clear" w:color="auto" w:fill="FFFFFF"/>
          <w:lang w:val="uk-UA"/>
        </w:rPr>
        <w:t>.</w:t>
      </w:r>
      <w:r w:rsidRPr="007D4B80">
        <w:rPr>
          <w:rFonts w:ascii="Times New Roman" w:hAnsi="Times New Roman"/>
          <w:b/>
          <w:bCs/>
          <w:color w:val="000000"/>
          <w:sz w:val="28"/>
          <w:szCs w:val="28"/>
          <w:bdr w:val="none" w:sz="0" w:space="0" w:color="auto" w:frame="1"/>
          <w:shd w:val="clear" w:color="auto" w:fill="FFFFFF"/>
          <w:lang w:val="uk-UA"/>
        </w:rPr>
        <w:t xml:space="preserve"> грн.;</w:t>
      </w:r>
    </w:p>
    <w:p w:rsidR="00BC559A" w:rsidRPr="007D4B80" w:rsidRDefault="00BC559A" w:rsidP="007D4B80">
      <w:pPr>
        <w:numPr>
          <w:ilvl w:val="0"/>
          <w:numId w:val="21"/>
        </w:numPr>
        <w:spacing w:after="0" w:line="240" w:lineRule="auto"/>
        <w:ind w:left="0"/>
        <w:contextualSpacing/>
        <w:jc w:val="both"/>
        <w:rPr>
          <w:rFonts w:ascii="Times New Roman" w:hAnsi="Times New Roman"/>
          <w:sz w:val="28"/>
          <w:szCs w:val="28"/>
          <w:lang w:val="uk-UA"/>
        </w:rPr>
      </w:pPr>
      <w:r w:rsidRPr="007D4B80">
        <w:rPr>
          <w:rFonts w:ascii="Times New Roman" w:hAnsi="Times New Roman"/>
          <w:sz w:val="28"/>
          <w:szCs w:val="28"/>
          <w:lang w:val="uk-UA"/>
        </w:rPr>
        <w:t xml:space="preserve">оплату перевезення пільгових категорій громадян. А це близько </w:t>
      </w:r>
      <w:r w:rsidRPr="007D4B80">
        <w:rPr>
          <w:rFonts w:ascii="Times New Roman" w:hAnsi="Times New Roman"/>
          <w:b/>
          <w:sz w:val="28"/>
          <w:szCs w:val="28"/>
          <w:lang w:val="uk-UA"/>
        </w:rPr>
        <w:t>2,5</w:t>
      </w:r>
      <w:r w:rsidRPr="007D4B80">
        <w:rPr>
          <w:rFonts w:ascii="Times New Roman" w:hAnsi="Times New Roman"/>
          <w:sz w:val="28"/>
          <w:szCs w:val="28"/>
          <w:lang w:val="uk-UA"/>
        </w:rPr>
        <w:t xml:space="preserve"> </w:t>
      </w:r>
      <w:r w:rsidRPr="007D4B80">
        <w:rPr>
          <w:rFonts w:ascii="Times New Roman" w:hAnsi="Times New Roman"/>
          <w:b/>
          <w:bCs/>
          <w:color w:val="000000"/>
          <w:sz w:val="28"/>
          <w:szCs w:val="28"/>
          <w:bdr w:val="none" w:sz="0" w:space="0" w:color="auto" w:frame="1"/>
          <w:shd w:val="clear" w:color="auto" w:fill="FFFFFF"/>
          <w:lang w:val="uk-UA"/>
        </w:rPr>
        <w:t>млрд</w:t>
      </w:r>
      <w:r>
        <w:rPr>
          <w:rFonts w:ascii="Times New Roman" w:hAnsi="Times New Roman"/>
          <w:b/>
          <w:bCs/>
          <w:color w:val="000000"/>
          <w:sz w:val="28"/>
          <w:szCs w:val="28"/>
          <w:bdr w:val="none" w:sz="0" w:space="0" w:color="auto" w:frame="1"/>
          <w:shd w:val="clear" w:color="auto" w:fill="FFFFFF"/>
          <w:lang w:val="uk-UA"/>
        </w:rPr>
        <w:t>.</w:t>
      </w:r>
      <w:r w:rsidRPr="007D4B80">
        <w:rPr>
          <w:rFonts w:ascii="Times New Roman" w:hAnsi="Times New Roman"/>
          <w:b/>
          <w:bCs/>
          <w:color w:val="000000"/>
          <w:sz w:val="28"/>
          <w:szCs w:val="28"/>
          <w:bdr w:val="none" w:sz="0" w:space="0" w:color="auto" w:frame="1"/>
          <w:shd w:val="clear" w:color="auto" w:fill="FFFFFF"/>
          <w:lang w:val="uk-UA"/>
        </w:rPr>
        <w:t xml:space="preserve"> грн.;</w:t>
      </w:r>
    </w:p>
    <w:p w:rsidR="00BC559A" w:rsidRPr="007D4B80" w:rsidRDefault="00BC559A" w:rsidP="007D4B80">
      <w:pPr>
        <w:numPr>
          <w:ilvl w:val="0"/>
          <w:numId w:val="21"/>
        </w:numPr>
        <w:spacing w:after="0" w:line="240" w:lineRule="auto"/>
        <w:ind w:left="0"/>
        <w:contextualSpacing/>
        <w:jc w:val="both"/>
        <w:rPr>
          <w:rFonts w:ascii="Times New Roman" w:hAnsi="Times New Roman"/>
          <w:sz w:val="28"/>
          <w:szCs w:val="28"/>
          <w:lang w:val="uk-UA"/>
        </w:rPr>
      </w:pPr>
      <w:r w:rsidRPr="007D4B80">
        <w:rPr>
          <w:rFonts w:ascii="Times New Roman" w:hAnsi="Times New Roman"/>
          <w:sz w:val="28"/>
          <w:szCs w:val="28"/>
          <w:lang w:val="uk-UA"/>
        </w:rPr>
        <w:lastRenderedPageBreak/>
        <w:t xml:space="preserve">фінансування медичної і освітньої сфери, у зв’язку з прогнозованою недостатністю коштів згідно проекту Державного бюджету України на 2018 рік у розмірі понад </w:t>
      </w:r>
      <w:r w:rsidRPr="007D4B80">
        <w:rPr>
          <w:rFonts w:ascii="Times New Roman" w:hAnsi="Times New Roman"/>
          <w:b/>
          <w:sz w:val="28"/>
          <w:szCs w:val="28"/>
          <w:lang w:val="uk-UA"/>
        </w:rPr>
        <w:t>10</w:t>
      </w:r>
      <w:r w:rsidRPr="007D4B80">
        <w:rPr>
          <w:rFonts w:ascii="Times New Roman" w:hAnsi="Times New Roman"/>
          <w:sz w:val="28"/>
          <w:szCs w:val="28"/>
          <w:lang w:val="uk-UA"/>
        </w:rPr>
        <w:t xml:space="preserve"> </w:t>
      </w:r>
      <w:r w:rsidRPr="007D4B80">
        <w:rPr>
          <w:rFonts w:ascii="Times New Roman" w:hAnsi="Times New Roman"/>
          <w:b/>
          <w:bCs/>
          <w:color w:val="000000"/>
          <w:sz w:val="28"/>
          <w:szCs w:val="28"/>
          <w:bdr w:val="none" w:sz="0" w:space="0" w:color="auto" w:frame="1"/>
          <w:shd w:val="clear" w:color="auto" w:fill="FFFFFF"/>
          <w:lang w:val="uk-UA"/>
        </w:rPr>
        <w:t>млрд</w:t>
      </w:r>
      <w:r>
        <w:rPr>
          <w:rFonts w:ascii="Times New Roman" w:hAnsi="Times New Roman"/>
          <w:b/>
          <w:bCs/>
          <w:color w:val="000000"/>
          <w:sz w:val="28"/>
          <w:szCs w:val="28"/>
          <w:bdr w:val="none" w:sz="0" w:space="0" w:color="auto" w:frame="1"/>
          <w:shd w:val="clear" w:color="auto" w:fill="FFFFFF"/>
          <w:lang w:val="uk-UA"/>
        </w:rPr>
        <w:t>.</w:t>
      </w:r>
      <w:r w:rsidRPr="007D4B80">
        <w:rPr>
          <w:rFonts w:ascii="Times New Roman" w:hAnsi="Times New Roman"/>
          <w:b/>
          <w:bCs/>
          <w:color w:val="000000"/>
          <w:sz w:val="28"/>
          <w:szCs w:val="28"/>
          <w:bdr w:val="none" w:sz="0" w:space="0" w:color="auto" w:frame="1"/>
          <w:shd w:val="clear" w:color="auto" w:fill="FFFFFF"/>
          <w:lang w:val="uk-UA"/>
        </w:rPr>
        <w:t xml:space="preserve"> грн.;</w:t>
      </w:r>
    </w:p>
    <w:p w:rsidR="00BC559A" w:rsidRPr="007D4B80" w:rsidRDefault="00BC559A" w:rsidP="007D4B80">
      <w:pPr>
        <w:spacing w:after="0" w:line="240" w:lineRule="auto"/>
        <w:ind w:firstLine="360"/>
        <w:jc w:val="both"/>
        <w:rPr>
          <w:rFonts w:ascii="Times New Roman" w:hAnsi="Times New Roman"/>
          <w:sz w:val="28"/>
          <w:szCs w:val="28"/>
          <w:lang w:val="uk-UA"/>
        </w:rPr>
      </w:pPr>
    </w:p>
    <w:p w:rsidR="00BC559A" w:rsidRPr="007D4B80" w:rsidRDefault="00BC559A" w:rsidP="007D4B80">
      <w:pPr>
        <w:spacing w:after="0" w:line="240" w:lineRule="auto"/>
        <w:ind w:firstLine="360"/>
        <w:jc w:val="both"/>
        <w:rPr>
          <w:rFonts w:ascii="Times New Roman" w:hAnsi="Times New Roman"/>
          <w:sz w:val="28"/>
          <w:szCs w:val="28"/>
          <w:lang w:val="uk-UA"/>
        </w:rPr>
      </w:pPr>
      <w:r w:rsidRPr="007D4B80">
        <w:rPr>
          <w:rFonts w:ascii="Times New Roman" w:hAnsi="Times New Roman"/>
          <w:sz w:val="28"/>
          <w:szCs w:val="28"/>
          <w:lang w:val="uk-UA"/>
        </w:rPr>
        <w:t>Прийняття проекту державного бюджету України на 2018 рік у пропонованій урядом редакції спричинить для громад міст України значні фінансові втрати.</w:t>
      </w:r>
    </w:p>
    <w:p w:rsidR="00BC559A" w:rsidRPr="007D4B80" w:rsidRDefault="00BC559A" w:rsidP="007D4B80">
      <w:pPr>
        <w:spacing w:after="0" w:line="240" w:lineRule="auto"/>
        <w:ind w:firstLine="360"/>
        <w:jc w:val="both"/>
        <w:rPr>
          <w:rFonts w:ascii="Times New Roman" w:hAnsi="Times New Roman"/>
          <w:sz w:val="28"/>
          <w:szCs w:val="28"/>
          <w:lang w:val="uk-UA"/>
        </w:rPr>
      </w:pPr>
      <w:r w:rsidRPr="007D4B80">
        <w:rPr>
          <w:rFonts w:ascii="Times New Roman" w:hAnsi="Times New Roman"/>
          <w:sz w:val="28"/>
          <w:szCs w:val="28"/>
          <w:lang w:val="uk-UA"/>
        </w:rPr>
        <w:t>Ще одним кричущим кроком в напрямку згортання розвитку місцевих громад та регіонів України є пропонована урядом зміна умов реверсної дотації (вилучення до державного бюджету коштів місцевих громад), а саме</w:t>
      </w:r>
      <w:r>
        <w:rPr>
          <w:rFonts w:ascii="Times New Roman" w:hAnsi="Times New Roman"/>
          <w:sz w:val="28"/>
          <w:szCs w:val="28"/>
          <w:lang w:val="uk-UA"/>
        </w:rPr>
        <w:t>:</w:t>
      </w:r>
      <w:r w:rsidRPr="007D4B80">
        <w:rPr>
          <w:rFonts w:ascii="Times New Roman" w:hAnsi="Times New Roman"/>
          <w:sz w:val="28"/>
          <w:szCs w:val="28"/>
          <w:lang w:val="uk-UA"/>
        </w:rPr>
        <w:t xml:space="preserve"> </w:t>
      </w:r>
      <w:r w:rsidRPr="007D4B80">
        <w:rPr>
          <w:rFonts w:ascii="Times New Roman" w:hAnsi="Times New Roman"/>
          <w:b/>
          <w:sz w:val="28"/>
          <w:szCs w:val="28"/>
          <w:lang w:val="uk-UA"/>
        </w:rPr>
        <w:t>збільшення розміру реверсної дотації з 50 до 80%</w:t>
      </w:r>
      <w:r w:rsidRPr="007D4B80">
        <w:rPr>
          <w:rFonts w:ascii="Times New Roman" w:hAnsi="Times New Roman"/>
          <w:sz w:val="28"/>
          <w:szCs w:val="28"/>
          <w:lang w:val="uk-UA"/>
        </w:rPr>
        <w:t xml:space="preserve">. </w:t>
      </w:r>
    </w:p>
    <w:p w:rsidR="00BC559A" w:rsidRPr="007D4B80" w:rsidRDefault="00BC559A" w:rsidP="007D4B80">
      <w:pPr>
        <w:spacing w:after="0" w:line="240" w:lineRule="auto"/>
        <w:ind w:firstLine="360"/>
        <w:jc w:val="both"/>
        <w:rPr>
          <w:rFonts w:ascii="Times New Roman" w:hAnsi="Times New Roman"/>
          <w:sz w:val="28"/>
          <w:szCs w:val="28"/>
          <w:lang w:val="uk-UA"/>
        </w:rPr>
      </w:pPr>
      <w:r w:rsidRPr="007D4B80">
        <w:rPr>
          <w:rFonts w:ascii="Times New Roman" w:hAnsi="Times New Roman"/>
          <w:sz w:val="28"/>
          <w:szCs w:val="28"/>
          <w:lang w:val="uk-UA"/>
        </w:rPr>
        <w:t xml:space="preserve">У 2018 році реверсну дотацію до державного бюджету змушені будуть перераховувати 169 місцевих бюджетів, в тому числі 6 обласних бюджетів, 66 бюджетів міст обласного значення, 47 районних бюджетів та </w:t>
      </w:r>
      <w:r w:rsidRPr="007D4B80">
        <w:rPr>
          <w:rFonts w:ascii="Times New Roman" w:hAnsi="Times New Roman"/>
          <w:b/>
          <w:sz w:val="28"/>
          <w:szCs w:val="28"/>
          <w:lang w:val="uk-UA"/>
        </w:rPr>
        <w:t>50 бюджетів об’єднаних територіальних громад</w:t>
      </w:r>
      <w:r w:rsidRPr="007D4B80">
        <w:rPr>
          <w:rFonts w:ascii="Times New Roman" w:hAnsi="Times New Roman"/>
          <w:sz w:val="28"/>
          <w:szCs w:val="28"/>
          <w:lang w:val="uk-UA"/>
        </w:rPr>
        <w:t xml:space="preserve">. Наприклад, для обласних центрів втрати складуть: Дніпро: 846 </w:t>
      </w:r>
      <w:proofErr w:type="spellStart"/>
      <w:r w:rsidRPr="007D4B80">
        <w:rPr>
          <w:rFonts w:ascii="Times New Roman" w:hAnsi="Times New Roman"/>
          <w:sz w:val="28"/>
          <w:szCs w:val="28"/>
          <w:lang w:val="uk-UA"/>
        </w:rPr>
        <w:t>млн.грн</w:t>
      </w:r>
      <w:proofErr w:type="spellEnd"/>
      <w:r w:rsidRPr="007D4B80">
        <w:rPr>
          <w:rFonts w:ascii="Times New Roman" w:hAnsi="Times New Roman"/>
          <w:sz w:val="28"/>
          <w:szCs w:val="28"/>
          <w:lang w:val="uk-UA"/>
        </w:rPr>
        <w:t>.; Запоріж</w:t>
      </w:r>
      <w:r>
        <w:rPr>
          <w:rFonts w:ascii="Times New Roman" w:hAnsi="Times New Roman"/>
          <w:sz w:val="28"/>
          <w:szCs w:val="28"/>
          <w:lang w:val="uk-UA"/>
        </w:rPr>
        <w:t xml:space="preserve">жя: – 555 </w:t>
      </w:r>
      <w:proofErr w:type="spellStart"/>
      <w:r>
        <w:rPr>
          <w:rFonts w:ascii="Times New Roman" w:hAnsi="Times New Roman"/>
          <w:sz w:val="28"/>
          <w:szCs w:val="28"/>
          <w:lang w:val="uk-UA"/>
        </w:rPr>
        <w:t>млн.грн</w:t>
      </w:r>
      <w:proofErr w:type="spellEnd"/>
      <w:r>
        <w:rPr>
          <w:rFonts w:ascii="Times New Roman" w:hAnsi="Times New Roman"/>
          <w:sz w:val="28"/>
          <w:szCs w:val="28"/>
          <w:lang w:val="uk-UA"/>
        </w:rPr>
        <w:t>.; Львів – 518м</w:t>
      </w:r>
      <w:r w:rsidRPr="007D4B80">
        <w:rPr>
          <w:rFonts w:ascii="Times New Roman" w:hAnsi="Times New Roman"/>
          <w:sz w:val="28"/>
          <w:szCs w:val="28"/>
          <w:lang w:val="uk-UA"/>
        </w:rPr>
        <w:t xml:space="preserve">лн.грн.; Харків: – 407 </w:t>
      </w:r>
      <w:proofErr w:type="spellStart"/>
      <w:r w:rsidRPr="007D4B80">
        <w:rPr>
          <w:rFonts w:ascii="Times New Roman" w:hAnsi="Times New Roman"/>
          <w:sz w:val="28"/>
          <w:szCs w:val="28"/>
          <w:lang w:val="uk-UA"/>
        </w:rPr>
        <w:t>млн.грн</w:t>
      </w:r>
      <w:proofErr w:type="spellEnd"/>
      <w:r w:rsidRPr="007D4B80">
        <w:rPr>
          <w:rFonts w:ascii="Times New Roman" w:hAnsi="Times New Roman"/>
          <w:sz w:val="28"/>
          <w:szCs w:val="28"/>
          <w:lang w:val="uk-UA"/>
        </w:rPr>
        <w:t xml:space="preserve">.; Одеса - 350 </w:t>
      </w:r>
      <w:proofErr w:type="spellStart"/>
      <w:r w:rsidRPr="007D4B80">
        <w:rPr>
          <w:rFonts w:ascii="Times New Roman" w:hAnsi="Times New Roman"/>
          <w:sz w:val="28"/>
          <w:szCs w:val="28"/>
          <w:lang w:val="uk-UA"/>
        </w:rPr>
        <w:t>млн.грн</w:t>
      </w:r>
      <w:proofErr w:type="spellEnd"/>
      <w:r w:rsidRPr="007D4B80">
        <w:rPr>
          <w:rFonts w:ascii="Times New Roman" w:hAnsi="Times New Roman"/>
          <w:sz w:val="28"/>
          <w:szCs w:val="28"/>
          <w:lang w:val="uk-UA"/>
        </w:rPr>
        <w:t>.</w:t>
      </w:r>
    </w:p>
    <w:p w:rsidR="00BC559A" w:rsidRPr="007D4B80" w:rsidRDefault="00BC559A" w:rsidP="007D4B80">
      <w:pPr>
        <w:spacing w:after="0" w:line="240" w:lineRule="auto"/>
        <w:ind w:firstLine="360"/>
        <w:jc w:val="both"/>
        <w:rPr>
          <w:rFonts w:ascii="Times New Roman" w:hAnsi="Times New Roman"/>
          <w:sz w:val="28"/>
          <w:szCs w:val="28"/>
          <w:lang w:val="uk-UA"/>
        </w:rPr>
      </w:pPr>
      <w:r w:rsidRPr="007D4B80">
        <w:rPr>
          <w:rFonts w:ascii="Times New Roman" w:hAnsi="Times New Roman"/>
          <w:sz w:val="28"/>
          <w:szCs w:val="28"/>
          <w:lang w:val="uk-UA"/>
        </w:rPr>
        <w:t>Такий відвертий грабунок зароблених громадами коштів додатково свідчить про проведення владою політики «упокорення» ефективних, ініціативних місцевих громад, які самостійно спроможні вирішити місцеві питання без втручання «центру».</w:t>
      </w:r>
    </w:p>
    <w:p w:rsidR="00BC559A" w:rsidRPr="007D4B80" w:rsidRDefault="00BC559A" w:rsidP="007D4B80">
      <w:pPr>
        <w:spacing w:after="0" w:line="240" w:lineRule="auto"/>
        <w:ind w:firstLine="360"/>
        <w:jc w:val="both"/>
        <w:rPr>
          <w:rFonts w:ascii="Times New Roman" w:hAnsi="Times New Roman"/>
          <w:sz w:val="28"/>
          <w:szCs w:val="28"/>
          <w:lang w:val="uk-UA"/>
        </w:rPr>
      </w:pPr>
      <w:r w:rsidRPr="007D4B80">
        <w:rPr>
          <w:rFonts w:ascii="Times New Roman" w:hAnsi="Times New Roman"/>
          <w:sz w:val="28"/>
          <w:szCs w:val="28"/>
          <w:lang w:val="uk-UA"/>
        </w:rPr>
        <w:t>Адже лише дотаційні місцеві громади змушені виявляти більшу лояльність до влади під загрозою недоотримання фінансових ресурсів, що дозволяє централізувати управління, але в той же час буде гальмувати розвиток держави в цілому.</w:t>
      </w:r>
    </w:p>
    <w:p w:rsidR="00BC559A" w:rsidRPr="007D4B80" w:rsidRDefault="00BC559A" w:rsidP="007D4B80">
      <w:pPr>
        <w:spacing w:after="0" w:line="240" w:lineRule="auto"/>
        <w:ind w:firstLine="360"/>
        <w:jc w:val="both"/>
        <w:rPr>
          <w:rFonts w:ascii="Times New Roman" w:hAnsi="Times New Roman"/>
          <w:sz w:val="28"/>
          <w:szCs w:val="28"/>
          <w:lang w:val="uk-UA"/>
        </w:rPr>
      </w:pPr>
    </w:p>
    <w:p w:rsidR="00BC559A" w:rsidRPr="007D4B80" w:rsidRDefault="00BC559A" w:rsidP="007D4B80">
      <w:pPr>
        <w:spacing w:after="0" w:line="240" w:lineRule="auto"/>
        <w:ind w:firstLine="705"/>
        <w:jc w:val="both"/>
        <w:rPr>
          <w:rFonts w:ascii="Times New Roman" w:hAnsi="Times New Roman"/>
          <w:sz w:val="28"/>
          <w:szCs w:val="28"/>
          <w:lang w:val="uk-UA"/>
        </w:rPr>
      </w:pPr>
      <w:r w:rsidRPr="007D4B80">
        <w:rPr>
          <w:rFonts w:ascii="Times New Roman" w:hAnsi="Times New Roman"/>
          <w:sz w:val="28"/>
          <w:szCs w:val="28"/>
          <w:lang w:val="uk-UA"/>
        </w:rPr>
        <w:t xml:space="preserve">Враховуючи вищевказане та з метою гарантування незворотності розпочатої реформи місцевого самоврядування, </w:t>
      </w:r>
    </w:p>
    <w:p w:rsidR="00BC559A" w:rsidRPr="007D4B80" w:rsidRDefault="00BC559A" w:rsidP="007D4B80">
      <w:pPr>
        <w:spacing w:after="0" w:line="240" w:lineRule="auto"/>
        <w:ind w:firstLine="705"/>
        <w:jc w:val="both"/>
        <w:rPr>
          <w:rFonts w:ascii="Times New Roman" w:hAnsi="Times New Roman"/>
          <w:sz w:val="28"/>
          <w:szCs w:val="28"/>
          <w:lang w:val="uk-UA"/>
        </w:rPr>
      </w:pPr>
    </w:p>
    <w:p w:rsidR="00BC559A" w:rsidRDefault="00BC559A" w:rsidP="007D4B80">
      <w:pPr>
        <w:spacing w:after="0" w:line="240" w:lineRule="auto"/>
        <w:jc w:val="center"/>
        <w:rPr>
          <w:rFonts w:ascii="Times New Roman" w:hAnsi="Times New Roman"/>
          <w:color w:val="000000"/>
          <w:sz w:val="28"/>
          <w:szCs w:val="28"/>
          <w:shd w:val="clear" w:color="auto" w:fill="FFFFFF"/>
          <w:lang w:val="uk-UA"/>
        </w:rPr>
      </w:pPr>
      <w:r w:rsidRPr="003A5BE1">
        <w:rPr>
          <w:rFonts w:ascii="Times New Roman" w:hAnsi="Times New Roman"/>
          <w:color w:val="000000"/>
          <w:sz w:val="28"/>
          <w:szCs w:val="28"/>
          <w:shd w:val="clear" w:color="auto" w:fill="FFFFFF"/>
          <w:lang w:val="uk-UA"/>
        </w:rPr>
        <w:t>ПРОСИМО:</w:t>
      </w:r>
    </w:p>
    <w:p w:rsidR="00BC559A" w:rsidRPr="003A5BE1" w:rsidRDefault="00BC559A" w:rsidP="007D4B80">
      <w:pPr>
        <w:spacing w:after="0" w:line="240" w:lineRule="auto"/>
        <w:jc w:val="center"/>
        <w:rPr>
          <w:rFonts w:ascii="Times New Roman" w:hAnsi="Times New Roman"/>
          <w:color w:val="000000"/>
          <w:sz w:val="28"/>
          <w:szCs w:val="28"/>
          <w:shd w:val="clear" w:color="auto" w:fill="FFFFFF"/>
          <w:lang w:val="uk-UA"/>
        </w:rPr>
      </w:pPr>
    </w:p>
    <w:p w:rsidR="00BC559A" w:rsidRPr="007D4B80" w:rsidRDefault="00BC559A" w:rsidP="003A5BE1">
      <w:pPr>
        <w:spacing w:after="0" w:line="240" w:lineRule="auto"/>
        <w:ind w:firstLine="705"/>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t>1.</w:t>
      </w:r>
      <w:r w:rsidRPr="007D4B80">
        <w:rPr>
          <w:rFonts w:ascii="Times New Roman" w:hAnsi="Times New Roman"/>
          <w:color w:val="000000"/>
          <w:sz w:val="28"/>
          <w:szCs w:val="28"/>
          <w:lang w:val="uk-UA"/>
        </w:rPr>
        <w:t xml:space="preserve">Не допустити  прийняття проекту </w:t>
      </w:r>
      <w:bookmarkStart w:id="8" w:name="_Hlk498608940"/>
      <w:r w:rsidRPr="007D4B80">
        <w:rPr>
          <w:rFonts w:ascii="Times New Roman" w:hAnsi="Times New Roman"/>
          <w:color w:val="000000"/>
          <w:sz w:val="28"/>
          <w:szCs w:val="28"/>
          <w:lang w:val="uk-UA"/>
        </w:rPr>
        <w:t xml:space="preserve">Державного бюджету України на 2018 </w:t>
      </w:r>
      <w:bookmarkEnd w:id="8"/>
      <w:r w:rsidRPr="007D4B80">
        <w:rPr>
          <w:rFonts w:ascii="Times New Roman" w:hAnsi="Times New Roman"/>
          <w:color w:val="000000"/>
          <w:sz w:val="28"/>
          <w:szCs w:val="28"/>
          <w:lang w:val="uk-UA"/>
        </w:rPr>
        <w:t>рік у пропонованій урядом редакції (реєстраційний № 7000) та супровідного до нього проекту змін до Бюджетного кодексу України (реєстраційний № 7116).</w:t>
      </w:r>
    </w:p>
    <w:p w:rsidR="00BC559A" w:rsidRPr="007D4B80" w:rsidRDefault="00BC559A" w:rsidP="003A5BE1">
      <w:pPr>
        <w:spacing w:after="0" w:line="240" w:lineRule="auto"/>
        <w:ind w:firstLine="705"/>
        <w:contextualSpacing/>
        <w:jc w:val="both"/>
        <w:rPr>
          <w:rFonts w:ascii="Times New Roman" w:hAnsi="Times New Roman"/>
          <w:sz w:val="28"/>
          <w:szCs w:val="28"/>
          <w:lang w:val="uk-UA"/>
        </w:rPr>
      </w:pPr>
      <w:r>
        <w:rPr>
          <w:rFonts w:ascii="Times New Roman" w:hAnsi="Times New Roman"/>
          <w:color w:val="000000"/>
          <w:sz w:val="28"/>
          <w:szCs w:val="28"/>
          <w:lang w:val="uk-UA"/>
        </w:rPr>
        <w:t>2.</w:t>
      </w:r>
      <w:r w:rsidRPr="007D4B80">
        <w:rPr>
          <w:rFonts w:ascii="Times New Roman" w:hAnsi="Times New Roman"/>
          <w:color w:val="000000"/>
          <w:sz w:val="28"/>
          <w:szCs w:val="28"/>
          <w:lang w:val="uk-UA"/>
        </w:rPr>
        <w:t>Д</w:t>
      </w:r>
      <w:r w:rsidRPr="007D4B80">
        <w:rPr>
          <w:rFonts w:ascii="Times New Roman" w:hAnsi="Times New Roman"/>
          <w:sz w:val="28"/>
          <w:szCs w:val="28"/>
          <w:lang w:val="uk-UA"/>
        </w:rPr>
        <w:t>оопрацювати вищевказані законопроекти з врахуванням інтересів місцевих громад та у відповідності до мети реформи місцевого самоврядування.</w:t>
      </w:r>
    </w:p>
    <w:p w:rsidR="00BC559A"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jc w:val="both"/>
        <w:rPr>
          <w:rFonts w:ascii="Times New Roman" w:hAnsi="Times New Roman"/>
          <w:sz w:val="28"/>
          <w:szCs w:val="28"/>
          <w:lang w:val="uk-UA"/>
        </w:rPr>
      </w:pPr>
    </w:p>
    <w:p w:rsidR="00BC559A" w:rsidRPr="007D4B80" w:rsidRDefault="00BC559A" w:rsidP="007D4B80">
      <w:pPr>
        <w:spacing w:after="0" w:line="240" w:lineRule="auto"/>
        <w:jc w:val="both"/>
        <w:rPr>
          <w:rFonts w:ascii="Times New Roman" w:hAnsi="Times New Roman"/>
          <w:color w:val="000000"/>
          <w:sz w:val="28"/>
          <w:szCs w:val="28"/>
          <w:shd w:val="clear" w:color="auto" w:fill="FFFFFF"/>
          <w:lang w:val="uk-UA"/>
        </w:rPr>
      </w:pPr>
    </w:p>
    <w:p w:rsidR="00BC559A" w:rsidRPr="007D4B80" w:rsidRDefault="00BC559A" w:rsidP="007D4B80">
      <w:pPr>
        <w:spacing w:after="0" w:line="240" w:lineRule="auto"/>
        <w:ind w:firstLine="708"/>
        <w:jc w:val="both"/>
        <w:rPr>
          <w:rFonts w:ascii="Times New Roman" w:hAnsi="Times New Roman"/>
          <w:b/>
          <w:color w:val="000000"/>
          <w:sz w:val="28"/>
          <w:szCs w:val="28"/>
          <w:lang w:val="uk-UA"/>
        </w:rPr>
      </w:pPr>
      <w:r w:rsidRPr="007D4B80">
        <w:rPr>
          <w:rFonts w:ascii="Times New Roman" w:hAnsi="Times New Roman"/>
          <w:b/>
          <w:color w:val="000000"/>
          <w:sz w:val="28"/>
          <w:szCs w:val="28"/>
          <w:lang w:val="uk-UA"/>
        </w:rPr>
        <w:t>З повагою,</w:t>
      </w:r>
    </w:p>
    <w:p w:rsidR="00BC559A" w:rsidRPr="007D4B80" w:rsidRDefault="00BC559A" w:rsidP="007D4B80">
      <w:pPr>
        <w:spacing w:after="0" w:line="240" w:lineRule="auto"/>
        <w:ind w:firstLine="708"/>
        <w:jc w:val="both"/>
        <w:rPr>
          <w:rFonts w:ascii="Times New Roman" w:hAnsi="Times New Roman"/>
          <w:b/>
          <w:sz w:val="28"/>
          <w:szCs w:val="28"/>
          <w:lang w:val="uk-UA"/>
        </w:rPr>
      </w:pPr>
      <w:r>
        <w:rPr>
          <w:rFonts w:ascii="Times New Roman" w:hAnsi="Times New Roman"/>
          <w:b/>
          <w:color w:val="000000"/>
          <w:sz w:val="28"/>
          <w:szCs w:val="28"/>
          <w:lang w:val="uk-UA"/>
        </w:rPr>
        <w:t>д</w:t>
      </w:r>
      <w:r w:rsidRPr="007D4B80">
        <w:rPr>
          <w:rFonts w:ascii="Times New Roman" w:hAnsi="Times New Roman"/>
          <w:b/>
          <w:color w:val="000000"/>
          <w:sz w:val="28"/>
          <w:szCs w:val="28"/>
          <w:lang w:val="uk-UA"/>
        </w:rPr>
        <w:t>епутати Рахівської міської ради</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 xml:space="preserve"> </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Default="00BC559A" w:rsidP="007D4B80">
      <w:pPr>
        <w:overflowPunct w:val="0"/>
        <w:autoSpaceDE w:val="0"/>
        <w:autoSpaceDN w:val="0"/>
        <w:adjustRightInd w:val="0"/>
        <w:spacing w:after="0" w:line="240" w:lineRule="auto"/>
        <w:jc w:val="both"/>
        <w:rPr>
          <w:rFonts w:ascii="Times New Roman" w:eastAsia="MS Mincho" w:hAnsi="Times New Roman"/>
          <w:sz w:val="28"/>
          <w:szCs w:val="28"/>
          <w:lang w:val="uk-UA" w:eastAsia="ru-RU"/>
        </w:rPr>
      </w:pPr>
      <w:r>
        <w:rPr>
          <w:rFonts w:ascii="Times New Roman" w:eastAsia="MS Mincho" w:hAnsi="Times New Roman"/>
          <w:sz w:val="28"/>
          <w:szCs w:val="28"/>
          <w:lang w:val="uk-UA" w:eastAsia="ru-RU"/>
        </w:rPr>
        <w:br w:type="page"/>
      </w:r>
    </w:p>
    <w:p w:rsidR="00BC559A" w:rsidRPr="007D4B80" w:rsidRDefault="00BC559A" w:rsidP="007D4B80">
      <w:pPr>
        <w:spacing w:after="0" w:line="240" w:lineRule="auto"/>
        <w:jc w:val="right"/>
        <w:rPr>
          <w:rFonts w:ascii="Times New Roman" w:hAnsi="Times New Roman"/>
          <w:color w:val="000000"/>
          <w:sz w:val="28"/>
          <w:szCs w:val="28"/>
          <w:lang w:val="uk-UA"/>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7" type="#_x0000_t75" style="position:absolute;left:0;text-align:left;margin-left:207pt;margin-top:4.2pt;width:41pt;height:34pt;z-index:251647488;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№378</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Про надання дозволу на розробку проектів</w:t>
      </w: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 xml:space="preserve">землеустрою щодо відведення земельних </w:t>
      </w:r>
    </w:p>
    <w:p w:rsidR="00BC559A" w:rsidRPr="007D4B80" w:rsidRDefault="00BC559A" w:rsidP="007D4B80">
      <w:pPr>
        <w:spacing w:after="0" w:line="240" w:lineRule="auto"/>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ділянок у власність громадянам</w:t>
      </w:r>
    </w:p>
    <w:p w:rsidR="00BC559A" w:rsidRPr="007D4B80" w:rsidRDefault="00BC559A" w:rsidP="007D4B80">
      <w:pPr>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ab/>
        <w:t>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міська рада</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 :</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sz w:val="28"/>
          <w:szCs w:val="28"/>
          <w:lang w:val="uk-UA" w:eastAsia="ru-RU"/>
        </w:rPr>
        <w:t>1. Надати дозвіл на розробку проектів землеустрою щодо відведення земельних ділянок комунальної власності територіальної громади міста Рахів у власність громадянам:</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Рахів, вул. Перемоги, 50, для ведення особистого селянського господарства по вул. Довженка, б/н, площею – 0,2896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Партизанська, 63, для будівництва індивідуальних гаражів по вул. Привокзальна, б/н, площею – 0,0035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мешканцю м. Рахів, вул. Богдана Хмельницького, 19, для будівництва індивідуальних гаражів по </w:t>
      </w:r>
      <w:proofErr w:type="spellStart"/>
      <w:r w:rsidRPr="007D4B80">
        <w:rPr>
          <w:rFonts w:ascii="Times New Roman" w:hAnsi="Times New Roman"/>
          <w:sz w:val="28"/>
          <w:szCs w:val="28"/>
          <w:lang w:val="uk-UA" w:eastAsia="ru-RU"/>
        </w:rPr>
        <w:t>вул.Привокзальна</w:t>
      </w:r>
      <w:proofErr w:type="spellEnd"/>
      <w:r w:rsidRPr="007D4B80">
        <w:rPr>
          <w:rFonts w:ascii="Times New Roman" w:hAnsi="Times New Roman"/>
          <w:sz w:val="28"/>
          <w:szCs w:val="28"/>
          <w:lang w:val="uk-UA" w:eastAsia="ru-RU"/>
        </w:rPr>
        <w:t>, б/н, площею – 0,0035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Рахів, вул. Довженка, 203, для ведення особистого селянського господарства по вул. Довженка, б/н, орієнтовною площею – 0,4300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Степана Бойка, 40, для будівництва і обслуговування житлового будинку, господарських будівель і споруд(присадибна ділянка)  по вул. Степана Бойка, (біля будинку №40),площею – 0,1000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Вербник, 152 кв. 12, для будівництва і обслуговування житлового будинку, господарських будівель і споруд(присадибна ділянка) по вул. Карпатська, б/н, орієнтовною площею – 0,0060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lastRenderedPageBreak/>
        <w:t xml:space="preserve">мешканці м. Рахів, вул. </w:t>
      </w:r>
      <w:proofErr w:type="spellStart"/>
      <w:r w:rsidRPr="007D4B80">
        <w:rPr>
          <w:rFonts w:ascii="Times New Roman" w:hAnsi="Times New Roman"/>
          <w:sz w:val="28"/>
          <w:szCs w:val="28"/>
          <w:lang w:val="uk-UA" w:eastAsia="ru-RU"/>
        </w:rPr>
        <w:t>Хресто-Воздвиженська</w:t>
      </w:r>
      <w:proofErr w:type="spellEnd"/>
      <w:r w:rsidRPr="007D4B80">
        <w:rPr>
          <w:rFonts w:ascii="Times New Roman" w:hAnsi="Times New Roman"/>
          <w:sz w:val="28"/>
          <w:szCs w:val="28"/>
          <w:lang w:val="uk-UA" w:eastAsia="ru-RU"/>
        </w:rPr>
        <w:t xml:space="preserve">, 97, для індивідуального садівництва по вул. </w:t>
      </w:r>
      <w:proofErr w:type="spellStart"/>
      <w:r w:rsidRPr="007D4B80">
        <w:rPr>
          <w:rFonts w:ascii="Times New Roman" w:hAnsi="Times New Roman"/>
          <w:sz w:val="28"/>
          <w:szCs w:val="28"/>
          <w:lang w:val="uk-UA" w:eastAsia="ru-RU"/>
        </w:rPr>
        <w:t>Хресто-Воздвиженська</w:t>
      </w:r>
      <w:proofErr w:type="spellEnd"/>
      <w:r w:rsidRPr="007D4B80">
        <w:rPr>
          <w:rFonts w:ascii="Times New Roman" w:hAnsi="Times New Roman"/>
          <w:sz w:val="28"/>
          <w:szCs w:val="28"/>
          <w:lang w:val="uk-UA" w:eastAsia="ru-RU"/>
        </w:rPr>
        <w:t>, б/н, площею – 0,0435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Підгірна, 21 для ведення особистого селянського господарства по вул. Підгірна, б/н, площею – 0,2454 га;</w:t>
      </w:r>
    </w:p>
    <w:p w:rsidR="00BC559A"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Рахів, вул. Вербник, 76, для будівництва індивідуальних гаражів по вул. Шевченка, б/н, площею – 0,0040 га;</w:t>
      </w:r>
    </w:p>
    <w:p w:rsidR="00BC559A"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Рахів, вул. Миру, 134 для ведення особистого селянського господарства по вул. Новоселиця, б/н, площею – 0,4000га;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Богдана Хмельницького, 107, кв.18, для індивідуального садівництва по вул. Богдана Хмельницького, б/н, орієнтовною  площею – 0,0085 га;</w:t>
      </w:r>
    </w:p>
    <w:p w:rsidR="00BC559A" w:rsidRPr="007D4B80" w:rsidRDefault="00BC559A" w:rsidP="007D4B80">
      <w:pPr>
        <w:numPr>
          <w:ilvl w:val="0"/>
          <w:numId w:val="10"/>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Рахів, вул. Вербник, 4 кв.19 для будівництва індивідуальних гаражів по вул. Верховинська, б/н, площею – 0,0039 га.</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В.В.</w:t>
      </w:r>
      <w:proofErr w:type="spellStart"/>
      <w:r w:rsidRPr="007D4B80">
        <w:rPr>
          <w:rFonts w:ascii="Times New Roman" w:hAnsi="Times New Roman"/>
          <w:sz w:val="28"/>
          <w:szCs w:val="28"/>
          <w:lang w:val="uk-UA" w:eastAsia="ru-RU"/>
        </w:rPr>
        <w:t>Медвідь</w:t>
      </w:r>
      <w:proofErr w:type="spellEnd"/>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8" type="#_x0000_t75" style="position:absolute;left:0;text-align:left;margin-left:207pt;margin-top:4.2pt;width:41pt;height:34pt;z-index:251648512;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№379</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надання дозволу на розробку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детальних планів території</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 xml:space="preserve">         Розглянувши звернення громадян про надання дозволу на розробку детальних планів території, відповідно до частини 3 статті 10, статей 19, 21, частини третьої статті 24 Закону України </w:t>
      </w:r>
      <w:proofErr w:type="spellStart"/>
      <w:r w:rsidRPr="007D4B80">
        <w:rPr>
          <w:rFonts w:ascii="Times New Roman" w:eastAsia="MS Mincho" w:hAnsi="Times New Roman"/>
          <w:sz w:val="28"/>
          <w:szCs w:val="28"/>
          <w:lang w:val="uk-UA" w:eastAsia="ru-RU"/>
        </w:rPr>
        <w:t>„Про</w:t>
      </w:r>
      <w:proofErr w:type="spellEnd"/>
      <w:r w:rsidRPr="007D4B80">
        <w:rPr>
          <w:rFonts w:ascii="Times New Roman" w:eastAsia="MS Mincho" w:hAnsi="Times New Roman"/>
          <w:sz w:val="28"/>
          <w:szCs w:val="28"/>
          <w:lang w:val="uk-UA" w:eastAsia="ru-RU"/>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w:t>
      </w:r>
      <w:proofErr w:type="spellStart"/>
      <w:r w:rsidRPr="007D4B80">
        <w:rPr>
          <w:rFonts w:ascii="Times New Roman" w:eastAsia="MS Mincho" w:hAnsi="Times New Roman"/>
          <w:sz w:val="28"/>
          <w:szCs w:val="28"/>
          <w:lang w:val="uk-UA" w:eastAsia="ru-RU"/>
        </w:rPr>
        <w:t>„Про</w:t>
      </w:r>
      <w:proofErr w:type="spellEnd"/>
      <w:r w:rsidRPr="007D4B80">
        <w:rPr>
          <w:rFonts w:ascii="Times New Roman" w:eastAsia="MS Mincho" w:hAnsi="Times New Roman"/>
          <w:sz w:val="28"/>
          <w:szCs w:val="28"/>
          <w:lang w:val="uk-UA" w:eastAsia="ru-RU"/>
        </w:rPr>
        <w:t xml:space="preserve"> затвердження Порядку розроблення містобудівної документації”, на виконання постанови Кабінету Міністрів України від 25.05.2011 року № 555 </w:t>
      </w:r>
      <w:proofErr w:type="spellStart"/>
      <w:r w:rsidRPr="007D4B80">
        <w:rPr>
          <w:rFonts w:ascii="Times New Roman" w:eastAsia="MS Mincho" w:hAnsi="Times New Roman"/>
          <w:sz w:val="28"/>
          <w:szCs w:val="28"/>
          <w:lang w:val="uk-UA" w:eastAsia="ru-RU"/>
        </w:rPr>
        <w:t>„Про</w:t>
      </w:r>
      <w:proofErr w:type="spellEnd"/>
      <w:r w:rsidRPr="007D4B80">
        <w:rPr>
          <w:rFonts w:ascii="Times New Roman" w:eastAsia="MS Mincho" w:hAnsi="Times New Roman"/>
          <w:sz w:val="28"/>
          <w:szCs w:val="28"/>
          <w:lang w:val="uk-UA" w:eastAsia="ru-RU"/>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7D4B80">
        <w:rPr>
          <w:rFonts w:ascii="Times New Roman" w:eastAsia="MS Mincho" w:hAnsi="Times New Roman"/>
          <w:sz w:val="28"/>
          <w:szCs w:val="28"/>
          <w:lang w:val="uk-UA" w:eastAsia="ru-RU"/>
        </w:rPr>
        <w:t>„Про</w:t>
      </w:r>
      <w:proofErr w:type="spellEnd"/>
      <w:r w:rsidRPr="007D4B80">
        <w:rPr>
          <w:rFonts w:ascii="Times New Roman" w:eastAsia="MS Mincho" w:hAnsi="Times New Roman"/>
          <w:sz w:val="28"/>
          <w:szCs w:val="28"/>
          <w:lang w:val="uk-UA" w:eastAsia="ru-RU"/>
        </w:rPr>
        <w:t xml:space="preserve"> місцеве самоврядування в Україні”, міська рада</w:t>
      </w:r>
    </w:p>
    <w:p w:rsidR="00BC559A" w:rsidRPr="007D4B80" w:rsidRDefault="00BC559A" w:rsidP="007D4B80">
      <w:pPr>
        <w:spacing w:after="0" w:line="240" w:lineRule="auto"/>
        <w:jc w:val="center"/>
        <w:rPr>
          <w:rFonts w:ascii="Times New Roman" w:eastAsia="MS Mincho" w:hAnsi="Times New Roman"/>
          <w:sz w:val="28"/>
          <w:szCs w:val="28"/>
          <w:lang w:val="uk-UA" w:eastAsia="ru-RU"/>
        </w:rPr>
      </w:pPr>
    </w:p>
    <w:p w:rsidR="00BC559A" w:rsidRPr="007D4B80" w:rsidRDefault="00BC559A" w:rsidP="007D4B80">
      <w:pPr>
        <w:spacing w:after="0" w:line="240" w:lineRule="auto"/>
        <w:jc w:val="center"/>
        <w:rPr>
          <w:rFonts w:ascii="Times New Roman" w:eastAsia="MS Mincho" w:hAnsi="Times New Roman"/>
          <w:sz w:val="28"/>
          <w:szCs w:val="28"/>
          <w:lang w:val="uk-UA" w:eastAsia="ru-RU"/>
        </w:rPr>
      </w:pPr>
      <w:r w:rsidRPr="007D4B80">
        <w:rPr>
          <w:rFonts w:ascii="Times New Roman" w:eastAsia="MS Mincho" w:hAnsi="Times New Roman"/>
          <w:sz w:val="28"/>
          <w:szCs w:val="28"/>
          <w:lang w:val="uk-UA" w:eastAsia="ru-RU"/>
        </w:rPr>
        <w:t>в и р і ш и л а :</w:t>
      </w:r>
    </w:p>
    <w:p w:rsidR="00BC559A" w:rsidRPr="007D4B80" w:rsidRDefault="00BC559A" w:rsidP="007D4B80">
      <w:pPr>
        <w:spacing w:after="0" w:line="240" w:lineRule="auto"/>
        <w:jc w:val="center"/>
        <w:rPr>
          <w:rFonts w:ascii="Times New Roman" w:eastAsia="MS Mincho"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1. Надати дозвіл на розробку детальних планів території на земельні ділянки: </w:t>
      </w:r>
    </w:p>
    <w:p w:rsidR="00BC559A" w:rsidRPr="007D4B80" w:rsidRDefault="00BC559A" w:rsidP="007D4B80">
      <w:pPr>
        <w:numPr>
          <w:ilvl w:val="0"/>
          <w:numId w:val="12"/>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Привокзальна, б/н, площею – 0,0035 га, мешканцю м. Рахів, </w:t>
      </w:r>
      <w:proofErr w:type="spellStart"/>
      <w:r w:rsidRPr="007D4B80">
        <w:rPr>
          <w:rFonts w:ascii="Times New Roman" w:hAnsi="Times New Roman"/>
          <w:sz w:val="28"/>
          <w:szCs w:val="28"/>
          <w:lang w:val="uk-UA" w:eastAsia="ru-RU"/>
        </w:rPr>
        <w:t>вул.Богдана</w:t>
      </w:r>
      <w:proofErr w:type="spellEnd"/>
      <w:r w:rsidRPr="007D4B80">
        <w:rPr>
          <w:rFonts w:ascii="Times New Roman" w:hAnsi="Times New Roman"/>
          <w:sz w:val="28"/>
          <w:szCs w:val="28"/>
          <w:lang w:val="uk-UA" w:eastAsia="ru-RU"/>
        </w:rPr>
        <w:t xml:space="preserve"> Хмельницького, 19;</w:t>
      </w:r>
    </w:p>
    <w:p w:rsidR="00BC559A" w:rsidRPr="007D4B80" w:rsidRDefault="00BC559A" w:rsidP="007D4B80">
      <w:pPr>
        <w:numPr>
          <w:ilvl w:val="0"/>
          <w:numId w:val="12"/>
        </w:numPr>
        <w:tabs>
          <w:tab w:val="left" w:pos="720"/>
        </w:tabs>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Привокзальна, б/н, площею – 0,0035 га, мешканцю </w:t>
      </w:r>
      <w:proofErr w:type="spellStart"/>
      <w:r w:rsidRPr="007D4B80">
        <w:rPr>
          <w:rFonts w:ascii="Times New Roman" w:hAnsi="Times New Roman"/>
          <w:sz w:val="28"/>
          <w:szCs w:val="28"/>
          <w:lang w:val="uk-UA" w:eastAsia="ru-RU"/>
        </w:rPr>
        <w:t>м.Рахів</w:t>
      </w:r>
      <w:proofErr w:type="spellEnd"/>
      <w:r w:rsidRPr="007D4B80">
        <w:rPr>
          <w:rFonts w:ascii="Times New Roman" w:hAnsi="Times New Roman"/>
          <w:sz w:val="28"/>
          <w:szCs w:val="28"/>
          <w:lang w:val="uk-UA" w:eastAsia="ru-RU"/>
        </w:rPr>
        <w:t>, вул. Партизанська, 63;</w:t>
      </w:r>
    </w:p>
    <w:p w:rsidR="00BC559A" w:rsidRPr="007D4B80" w:rsidRDefault="00BC559A" w:rsidP="007D4B80">
      <w:pPr>
        <w:numPr>
          <w:ilvl w:val="0"/>
          <w:numId w:val="12"/>
        </w:numPr>
        <w:tabs>
          <w:tab w:val="left" w:pos="720"/>
        </w:tabs>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Шевченка, б/н, площею –  0,0038 га, мешканці м. Рахів, </w:t>
      </w:r>
      <w:proofErr w:type="spellStart"/>
      <w:r w:rsidRPr="007D4B80">
        <w:rPr>
          <w:rFonts w:ascii="Times New Roman" w:hAnsi="Times New Roman"/>
          <w:sz w:val="28"/>
          <w:szCs w:val="28"/>
          <w:lang w:val="uk-UA" w:eastAsia="ru-RU"/>
        </w:rPr>
        <w:t>вул.Шевченка</w:t>
      </w:r>
      <w:proofErr w:type="spellEnd"/>
      <w:r w:rsidRPr="007D4B80">
        <w:rPr>
          <w:rFonts w:ascii="Times New Roman" w:hAnsi="Times New Roman"/>
          <w:sz w:val="28"/>
          <w:szCs w:val="28"/>
          <w:lang w:val="uk-UA" w:eastAsia="ru-RU"/>
        </w:rPr>
        <w:t>, 106 «б»;</w:t>
      </w:r>
    </w:p>
    <w:p w:rsidR="00BC559A" w:rsidRPr="007D4B80" w:rsidRDefault="00BC559A" w:rsidP="007D4B80">
      <w:pPr>
        <w:numPr>
          <w:ilvl w:val="0"/>
          <w:numId w:val="12"/>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для будівництва індивідуальних гаражів по вул. Богдана Хмельницького, (біля будинку №88), площею – 0,0050 га, мешканцю м. Рахів, вул. Богдана Хмельницького, 88 кв.3;</w:t>
      </w:r>
    </w:p>
    <w:p w:rsidR="00BC559A" w:rsidRPr="007D4B80" w:rsidRDefault="00BC559A" w:rsidP="007D4B80">
      <w:pPr>
        <w:numPr>
          <w:ilvl w:val="0"/>
          <w:numId w:val="12"/>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споруд(присадибна ділянка) по вул. Довженка, (біля будинку №135), площею – 0,0300 га, мешканцю м. Рахів, вул. </w:t>
      </w:r>
      <w:proofErr w:type="spellStart"/>
      <w:r w:rsidRPr="007D4B80">
        <w:rPr>
          <w:rFonts w:ascii="Times New Roman" w:hAnsi="Times New Roman"/>
          <w:sz w:val="28"/>
          <w:szCs w:val="28"/>
          <w:lang w:val="uk-UA" w:eastAsia="ru-RU"/>
        </w:rPr>
        <w:t>Рит</w:t>
      </w:r>
      <w:proofErr w:type="spellEnd"/>
      <w:r w:rsidRPr="007D4B80">
        <w:rPr>
          <w:rFonts w:ascii="Times New Roman" w:hAnsi="Times New Roman"/>
          <w:sz w:val="28"/>
          <w:szCs w:val="28"/>
          <w:lang w:val="uk-UA" w:eastAsia="ru-RU"/>
        </w:rPr>
        <w:t xml:space="preserve"> (</w:t>
      </w:r>
      <w:proofErr w:type="spellStart"/>
      <w:r w:rsidRPr="007D4B80">
        <w:rPr>
          <w:rFonts w:ascii="Times New Roman" w:hAnsi="Times New Roman"/>
          <w:sz w:val="28"/>
          <w:szCs w:val="28"/>
          <w:lang w:val="uk-UA" w:eastAsia="ru-RU"/>
        </w:rPr>
        <w:t>Туряниці</w:t>
      </w:r>
      <w:proofErr w:type="spellEnd"/>
      <w:r w:rsidRPr="007D4B80">
        <w:rPr>
          <w:rFonts w:ascii="Times New Roman" w:hAnsi="Times New Roman"/>
          <w:sz w:val="28"/>
          <w:szCs w:val="28"/>
          <w:lang w:val="uk-UA" w:eastAsia="ru-RU"/>
        </w:rPr>
        <w:t>), 15а;</w:t>
      </w:r>
    </w:p>
    <w:p w:rsidR="00BC559A" w:rsidRPr="007D4B80" w:rsidRDefault="00BC559A" w:rsidP="007D4B80">
      <w:pPr>
        <w:numPr>
          <w:ilvl w:val="0"/>
          <w:numId w:val="12"/>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lastRenderedPageBreak/>
        <w:t>для будівництва і обслуговування житлового будинку, господарських будівель і споруд(присадибна ділянка) по вул. Степана Бойка, (біля будинку №40),площею – 0,1000 га, мешканцю м. Рахів, вул. Степана Бойка, 40;</w:t>
      </w:r>
    </w:p>
    <w:p w:rsidR="00BC559A" w:rsidRPr="007D4B80" w:rsidRDefault="00BC559A" w:rsidP="007D4B80">
      <w:pPr>
        <w:numPr>
          <w:ilvl w:val="0"/>
          <w:numId w:val="12"/>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для будівництва і обслуговування житлового будинку, господарських будівель і споруд(присадибна ділянка) по вул. Карпатська, б/н, площею – 0,0060 га, мешканцю м. Рахів, вул. Вербник, 152, кв. 12;</w:t>
      </w:r>
    </w:p>
    <w:p w:rsidR="00BC559A" w:rsidRPr="007D4B80" w:rsidRDefault="00BC559A" w:rsidP="007D4B80">
      <w:pPr>
        <w:numPr>
          <w:ilvl w:val="0"/>
          <w:numId w:val="12"/>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для будівництва та обслуговування будівель торгівлі (для обслуговування будівлі АЗС з навісом) по вул. Київська, 209а, площею – 0,0172 га, мешканцю м. Рахів,  вул. Київська, 202; </w:t>
      </w:r>
    </w:p>
    <w:p w:rsidR="00BC559A" w:rsidRPr="007D4B80" w:rsidRDefault="00BC559A" w:rsidP="007D4B80">
      <w:pPr>
        <w:numPr>
          <w:ilvl w:val="0"/>
          <w:numId w:val="12"/>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Верховинська, б/н, площею – 0,0039 га, мешканці м. Рахів, </w:t>
      </w:r>
      <w:proofErr w:type="spellStart"/>
      <w:r w:rsidRPr="007D4B80">
        <w:rPr>
          <w:rFonts w:ascii="Times New Roman" w:hAnsi="Times New Roman"/>
          <w:sz w:val="28"/>
          <w:szCs w:val="28"/>
          <w:lang w:val="uk-UA" w:eastAsia="ru-RU"/>
        </w:rPr>
        <w:t>вул.Вербник</w:t>
      </w:r>
      <w:proofErr w:type="spellEnd"/>
      <w:r w:rsidRPr="007D4B80">
        <w:rPr>
          <w:rFonts w:ascii="Times New Roman" w:hAnsi="Times New Roman"/>
          <w:sz w:val="28"/>
          <w:szCs w:val="28"/>
          <w:lang w:val="uk-UA" w:eastAsia="ru-RU"/>
        </w:rPr>
        <w:t xml:space="preserve">, 4 кв. 19; </w:t>
      </w:r>
    </w:p>
    <w:p w:rsidR="00BC559A" w:rsidRPr="007D4B80" w:rsidRDefault="00BC559A" w:rsidP="007D4B80">
      <w:pPr>
        <w:numPr>
          <w:ilvl w:val="0"/>
          <w:numId w:val="12"/>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Шевченка, б/н, площею – 0,0040 га, мешканці м. Рахів, </w:t>
      </w:r>
      <w:proofErr w:type="spellStart"/>
      <w:r w:rsidRPr="007D4B80">
        <w:rPr>
          <w:rFonts w:ascii="Times New Roman" w:hAnsi="Times New Roman"/>
          <w:sz w:val="28"/>
          <w:szCs w:val="28"/>
          <w:lang w:val="uk-UA" w:eastAsia="ru-RU"/>
        </w:rPr>
        <w:t>вул.Вербник</w:t>
      </w:r>
      <w:proofErr w:type="spellEnd"/>
      <w:r w:rsidRPr="007D4B80">
        <w:rPr>
          <w:rFonts w:ascii="Times New Roman" w:hAnsi="Times New Roman"/>
          <w:sz w:val="28"/>
          <w:szCs w:val="28"/>
          <w:lang w:val="uk-UA" w:eastAsia="ru-RU"/>
        </w:rPr>
        <w:t>, 76.</w:t>
      </w:r>
    </w:p>
    <w:p w:rsidR="00BC559A" w:rsidRPr="007D4B80" w:rsidRDefault="00BC559A" w:rsidP="007D4B80">
      <w:pPr>
        <w:tabs>
          <w:tab w:val="left" w:pos="720"/>
        </w:tabs>
        <w:spacing w:after="0" w:line="240" w:lineRule="auto"/>
        <w:jc w:val="both"/>
        <w:rPr>
          <w:rFonts w:ascii="Times New Roman" w:hAnsi="Times New Roman"/>
          <w:b/>
          <w:sz w:val="28"/>
          <w:szCs w:val="28"/>
          <w:lang w:val="uk-UA" w:eastAsia="ru-RU"/>
        </w:rPr>
      </w:pPr>
    </w:p>
    <w:p w:rsidR="00BC559A" w:rsidRPr="007D4B80" w:rsidRDefault="00BC559A" w:rsidP="007D4B80">
      <w:pPr>
        <w:tabs>
          <w:tab w:val="left" w:pos="720"/>
        </w:tabs>
        <w:spacing w:after="0" w:line="240" w:lineRule="auto"/>
        <w:jc w:val="both"/>
        <w:rPr>
          <w:rFonts w:ascii="Times New Roman" w:hAnsi="Times New Roman"/>
          <w:b/>
          <w:sz w:val="28"/>
          <w:szCs w:val="28"/>
          <w:lang w:val="uk-UA" w:eastAsia="ru-RU"/>
        </w:rPr>
      </w:pPr>
    </w:p>
    <w:p w:rsidR="00BC559A" w:rsidRPr="007D4B80" w:rsidRDefault="00BC559A" w:rsidP="007D4B80">
      <w:pPr>
        <w:tabs>
          <w:tab w:val="left" w:pos="720"/>
        </w:tabs>
        <w:spacing w:after="0" w:line="240" w:lineRule="auto"/>
        <w:jc w:val="both"/>
        <w:rPr>
          <w:rFonts w:ascii="Times New Roman" w:hAnsi="Times New Roman"/>
          <w:b/>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rPr>
          <w:rFonts w:ascii="Times New Roman" w:hAnsi="Times New Roman"/>
          <w:color w:val="000000"/>
          <w:sz w:val="28"/>
          <w:szCs w:val="28"/>
          <w:lang w:val="uk-UA"/>
        </w:rPr>
      </w:pPr>
      <w:r w:rsidRPr="007D4B80">
        <w:rPr>
          <w:rFonts w:ascii="Times New Roman" w:hAnsi="Times New Roman"/>
          <w:sz w:val="28"/>
          <w:szCs w:val="28"/>
          <w:lang w:val="uk-UA" w:eastAsia="ru-RU"/>
        </w:rPr>
        <w:br w:type="page"/>
      </w: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39" type="#_x0000_t75" style="position:absolute;left:0;text-align:left;margin-left:207pt;margin-top:4.2pt;width:41pt;height:34pt;z-index:251660800;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№380</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Про затвердження детальних</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планів території  </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Розглянувши звернення громадян та лист КП «Тиса» Рахівської міської ради про затвердження детальних планів території, відповідно до статей 19, 21, частини третьої статті 24Закону України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місцеве самоврядування в Україні”, міська рада </w:t>
      </w: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 :</w:t>
      </w: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         1.Затвердити детальні плани території на земельні ділянки:</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Коцюбинського, б/н, площею – 0,0340 га, мешканцю м. Рахів, </w:t>
      </w:r>
      <w:proofErr w:type="spellStart"/>
      <w:r w:rsidRPr="007D4B80">
        <w:rPr>
          <w:rFonts w:ascii="Times New Roman" w:hAnsi="Times New Roman"/>
          <w:sz w:val="28"/>
          <w:szCs w:val="28"/>
          <w:lang w:val="uk-UA" w:eastAsia="ru-RU"/>
        </w:rPr>
        <w:t>вул.Коцюбинського</w:t>
      </w:r>
      <w:proofErr w:type="spellEnd"/>
      <w:r w:rsidRPr="007D4B80">
        <w:rPr>
          <w:rFonts w:ascii="Times New Roman" w:hAnsi="Times New Roman"/>
          <w:sz w:val="28"/>
          <w:szCs w:val="28"/>
          <w:lang w:val="uk-UA" w:eastAsia="ru-RU"/>
        </w:rPr>
        <w:t>, 44</w:t>
      </w:r>
      <w:r w:rsidRPr="007D4B80">
        <w:rPr>
          <w:rFonts w:ascii="Times New Roman" w:hAnsi="Times New Roman"/>
          <w:b/>
          <w:sz w:val="28"/>
          <w:szCs w:val="28"/>
          <w:lang w:val="uk-UA" w:eastAsia="ru-RU"/>
        </w:rPr>
        <w:t>;</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Миру (біля будинку № 7), площею – 0,0075 га, мешканці м. Рахів, </w:t>
      </w:r>
      <w:proofErr w:type="spellStart"/>
      <w:r w:rsidRPr="007D4B80">
        <w:rPr>
          <w:rFonts w:ascii="Times New Roman" w:hAnsi="Times New Roman"/>
          <w:sz w:val="28"/>
          <w:szCs w:val="28"/>
          <w:lang w:val="uk-UA" w:eastAsia="ru-RU"/>
        </w:rPr>
        <w:t>вул.Миру</w:t>
      </w:r>
      <w:proofErr w:type="spellEnd"/>
      <w:r w:rsidRPr="007D4B80">
        <w:rPr>
          <w:rFonts w:ascii="Times New Roman" w:hAnsi="Times New Roman"/>
          <w:sz w:val="28"/>
          <w:szCs w:val="28"/>
          <w:lang w:val="uk-UA" w:eastAsia="ru-RU"/>
        </w:rPr>
        <w:t>, 7;</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xml:space="preserve">, б/н, площею – 0,0555 га, мешканці м. Рахів, </w:t>
      </w:r>
      <w:proofErr w:type="spellStart"/>
      <w:r w:rsidRPr="007D4B80">
        <w:rPr>
          <w:rFonts w:ascii="Times New Roman" w:hAnsi="Times New Roman"/>
          <w:sz w:val="28"/>
          <w:szCs w:val="28"/>
          <w:lang w:val="uk-UA" w:eastAsia="ru-RU"/>
        </w:rPr>
        <w:t>вул.Вільшинський</w:t>
      </w:r>
      <w:proofErr w:type="spellEnd"/>
      <w:r w:rsidRPr="007D4B80">
        <w:rPr>
          <w:rFonts w:ascii="Times New Roman" w:hAnsi="Times New Roman"/>
          <w:sz w:val="28"/>
          <w:szCs w:val="28"/>
          <w:lang w:val="uk-UA" w:eastAsia="ru-RU"/>
        </w:rPr>
        <w:t>, 15;</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xml:space="preserve">, б/н, площею – 0,0790 га, мешканці м. Рахів, </w:t>
      </w:r>
      <w:proofErr w:type="spellStart"/>
      <w:r w:rsidRPr="007D4B80">
        <w:rPr>
          <w:rFonts w:ascii="Times New Roman" w:hAnsi="Times New Roman"/>
          <w:sz w:val="28"/>
          <w:szCs w:val="28"/>
          <w:lang w:val="uk-UA" w:eastAsia="ru-RU"/>
        </w:rPr>
        <w:t>вул.Вільшинський</w:t>
      </w:r>
      <w:proofErr w:type="spellEnd"/>
      <w:r w:rsidRPr="007D4B80">
        <w:rPr>
          <w:rFonts w:ascii="Times New Roman" w:hAnsi="Times New Roman"/>
          <w:sz w:val="28"/>
          <w:szCs w:val="28"/>
          <w:lang w:val="uk-UA" w:eastAsia="ru-RU"/>
        </w:rPr>
        <w:t>, 15;</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xml:space="preserve">, б/н, площею – 0,0390 га, мешканцю м. Рахів, </w:t>
      </w:r>
      <w:proofErr w:type="spellStart"/>
      <w:r w:rsidRPr="007D4B80">
        <w:rPr>
          <w:rFonts w:ascii="Times New Roman" w:hAnsi="Times New Roman"/>
          <w:sz w:val="28"/>
          <w:szCs w:val="28"/>
          <w:lang w:val="uk-UA" w:eastAsia="ru-RU"/>
        </w:rPr>
        <w:t>вул.Вільшинський</w:t>
      </w:r>
      <w:proofErr w:type="spellEnd"/>
      <w:r w:rsidRPr="007D4B80">
        <w:rPr>
          <w:rFonts w:ascii="Times New Roman" w:hAnsi="Times New Roman"/>
          <w:sz w:val="28"/>
          <w:szCs w:val="28"/>
          <w:lang w:val="uk-UA" w:eastAsia="ru-RU"/>
        </w:rPr>
        <w:t>, 15;</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Довженка, б/н, площею –0,0538 га, мешканцю м. Рахів, </w:t>
      </w:r>
      <w:proofErr w:type="spellStart"/>
      <w:r w:rsidRPr="007D4B80">
        <w:rPr>
          <w:rFonts w:ascii="Times New Roman" w:hAnsi="Times New Roman"/>
          <w:sz w:val="28"/>
          <w:szCs w:val="28"/>
          <w:lang w:val="uk-UA" w:eastAsia="ru-RU"/>
        </w:rPr>
        <w:t>вул.Богдана</w:t>
      </w:r>
      <w:proofErr w:type="spellEnd"/>
      <w:r w:rsidRPr="007D4B80">
        <w:rPr>
          <w:rFonts w:ascii="Times New Roman" w:hAnsi="Times New Roman"/>
          <w:sz w:val="28"/>
          <w:szCs w:val="28"/>
          <w:lang w:val="uk-UA" w:eastAsia="ru-RU"/>
        </w:rPr>
        <w:t xml:space="preserve"> Хмельницького, 27а</w:t>
      </w:r>
      <w:r w:rsidRPr="007D4B80">
        <w:rPr>
          <w:rFonts w:ascii="Times New Roman" w:hAnsi="Times New Roman"/>
          <w:b/>
          <w:sz w:val="28"/>
          <w:szCs w:val="28"/>
          <w:lang w:val="uk-UA" w:eastAsia="ru-RU"/>
        </w:rPr>
        <w:t>;</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lastRenderedPageBreak/>
        <w:t xml:space="preserve">для будівництва і обслуговування житлового будинку, господарських будівель і споруд (присадибна ділянка) по вул. Михайла </w:t>
      </w:r>
      <w:proofErr w:type="spellStart"/>
      <w:r w:rsidRPr="007D4B80">
        <w:rPr>
          <w:rFonts w:ascii="Times New Roman" w:hAnsi="Times New Roman"/>
          <w:sz w:val="28"/>
          <w:szCs w:val="28"/>
          <w:lang w:val="uk-UA" w:eastAsia="ru-RU"/>
        </w:rPr>
        <w:t>Марфіча</w:t>
      </w:r>
      <w:proofErr w:type="spellEnd"/>
      <w:r w:rsidRPr="007D4B80">
        <w:rPr>
          <w:rFonts w:ascii="Times New Roman" w:hAnsi="Times New Roman"/>
          <w:sz w:val="28"/>
          <w:szCs w:val="28"/>
          <w:lang w:val="uk-UA" w:eastAsia="ru-RU"/>
        </w:rPr>
        <w:t xml:space="preserve">, б/н, площею – 0,0086га, громадянину </w:t>
      </w:r>
      <w:proofErr w:type="spellStart"/>
      <w:r w:rsidRPr="007D4B80">
        <w:rPr>
          <w:rFonts w:ascii="Times New Roman" w:hAnsi="Times New Roman"/>
          <w:sz w:val="28"/>
          <w:szCs w:val="28"/>
          <w:lang w:val="uk-UA" w:eastAsia="ru-RU"/>
        </w:rPr>
        <w:t>Дреботі</w:t>
      </w:r>
      <w:proofErr w:type="spellEnd"/>
      <w:r w:rsidRPr="007D4B80">
        <w:rPr>
          <w:rFonts w:ascii="Times New Roman" w:hAnsi="Times New Roman"/>
          <w:sz w:val="28"/>
          <w:szCs w:val="28"/>
          <w:lang w:val="uk-UA" w:eastAsia="ru-RU"/>
        </w:rPr>
        <w:t xml:space="preserve"> Юрію Васильовичу, мешканцю </w:t>
      </w:r>
      <w:proofErr w:type="spellStart"/>
      <w:r w:rsidRPr="007D4B80">
        <w:rPr>
          <w:rFonts w:ascii="Times New Roman" w:hAnsi="Times New Roman"/>
          <w:sz w:val="28"/>
          <w:szCs w:val="28"/>
          <w:lang w:val="uk-UA" w:eastAsia="ru-RU"/>
        </w:rPr>
        <w:t>м.Рахів</w:t>
      </w:r>
      <w:proofErr w:type="spellEnd"/>
      <w:r w:rsidRPr="007D4B80">
        <w:rPr>
          <w:rFonts w:ascii="Times New Roman" w:hAnsi="Times New Roman"/>
          <w:sz w:val="28"/>
          <w:szCs w:val="28"/>
          <w:lang w:val="uk-UA" w:eastAsia="ru-RU"/>
        </w:rPr>
        <w:t xml:space="preserve">, </w:t>
      </w:r>
      <w:proofErr w:type="spellStart"/>
      <w:r w:rsidRPr="007D4B80">
        <w:rPr>
          <w:rFonts w:ascii="Times New Roman" w:hAnsi="Times New Roman"/>
          <w:sz w:val="28"/>
          <w:szCs w:val="28"/>
          <w:lang w:val="uk-UA" w:eastAsia="ru-RU"/>
        </w:rPr>
        <w:t>вул.Перемоги</w:t>
      </w:r>
      <w:proofErr w:type="spellEnd"/>
      <w:r w:rsidRPr="007D4B80">
        <w:rPr>
          <w:rFonts w:ascii="Times New Roman" w:hAnsi="Times New Roman"/>
          <w:sz w:val="28"/>
          <w:szCs w:val="28"/>
          <w:lang w:val="uk-UA" w:eastAsia="ru-RU"/>
        </w:rPr>
        <w:t>, 49а</w:t>
      </w:r>
      <w:r w:rsidRPr="007D4B80">
        <w:rPr>
          <w:rFonts w:ascii="Times New Roman" w:hAnsi="Times New Roman"/>
          <w:b/>
          <w:sz w:val="28"/>
          <w:szCs w:val="28"/>
          <w:lang w:val="uk-UA" w:eastAsia="ru-RU"/>
        </w:rPr>
        <w:t>;</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Перемоги, б/н, площею – 0,0273 га, громадянам </w:t>
      </w:r>
      <w:proofErr w:type="spellStart"/>
      <w:r w:rsidRPr="007D4B80">
        <w:rPr>
          <w:rFonts w:ascii="Times New Roman" w:hAnsi="Times New Roman"/>
          <w:sz w:val="28"/>
          <w:szCs w:val="28"/>
          <w:lang w:val="uk-UA" w:eastAsia="ru-RU"/>
        </w:rPr>
        <w:t>Дреботі</w:t>
      </w:r>
      <w:proofErr w:type="spellEnd"/>
      <w:r w:rsidRPr="007D4B80">
        <w:rPr>
          <w:rFonts w:ascii="Times New Roman" w:hAnsi="Times New Roman"/>
          <w:sz w:val="28"/>
          <w:szCs w:val="28"/>
          <w:lang w:val="uk-UA" w:eastAsia="ru-RU"/>
        </w:rPr>
        <w:t xml:space="preserve"> Василю Юрійовичу та </w:t>
      </w:r>
      <w:proofErr w:type="spellStart"/>
      <w:r w:rsidRPr="007D4B80">
        <w:rPr>
          <w:rFonts w:ascii="Times New Roman" w:hAnsi="Times New Roman"/>
          <w:sz w:val="28"/>
          <w:szCs w:val="28"/>
          <w:lang w:val="uk-UA" w:eastAsia="ru-RU"/>
        </w:rPr>
        <w:t>Дреботі</w:t>
      </w:r>
      <w:proofErr w:type="spellEnd"/>
      <w:r w:rsidRPr="007D4B80">
        <w:rPr>
          <w:rFonts w:ascii="Times New Roman" w:hAnsi="Times New Roman"/>
          <w:sz w:val="28"/>
          <w:szCs w:val="28"/>
          <w:lang w:val="uk-UA" w:eastAsia="ru-RU"/>
        </w:rPr>
        <w:t xml:space="preserve"> Марії Степанівні, мешканцям м. Рахів, вул. Перемоги, 49</w:t>
      </w:r>
      <w:r w:rsidRPr="007D4B80">
        <w:rPr>
          <w:rFonts w:ascii="Times New Roman" w:hAnsi="Times New Roman"/>
          <w:b/>
          <w:sz w:val="28"/>
          <w:szCs w:val="28"/>
          <w:lang w:val="uk-UA" w:eastAsia="ru-RU"/>
        </w:rPr>
        <w:t>;</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Шевченка, б/н, площею – 0,0024 га, громадянину </w:t>
      </w:r>
      <w:proofErr w:type="spellStart"/>
      <w:r w:rsidRPr="007D4B80">
        <w:rPr>
          <w:rFonts w:ascii="Times New Roman" w:hAnsi="Times New Roman"/>
          <w:sz w:val="28"/>
          <w:szCs w:val="28"/>
          <w:lang w:val="uk-UA" w:eastAsia="ru-RU"/>
        </w:rPr>
        <w:t>Жигуц</w:t>
      </w:r>
      <w:proofErr w:type="spellEnd"/>
      <w:r w:rsidRPr="007D4B80">
        <w:rPr>
          <w:rFonts w:ascii="Times New Roman" w:hAnsi="Times New Roman"/>
          <w:sz w:val="28"/>
          <w:szCs w:val="28"/>
          <w:lang w:val="uk-UA" w:eastAsia="ru-RU"/>
        </w:rPr>
        <w:t xml:space="preserve"> Василю Івановичу, мешканцю м. Рахів, </w:t>
      </w:r>
      <w:proofErr w:type="spellStart"/>
      <w:r w:rsidRPr="007D4B80">
        <w:rPr>
          <w:rFonts w:ascii="Times New Roman" w:hAnsi="Times New Roman"/>
          <w:sz w:val="28"/>
          <w:szCs w:val="28"/>
          <w:lang w:val="uk-UA" w:eastAsia="ru-RU"/>
        </w:rPr>
        <w:t>вул.Вербник</w:t>
      </w:r>
      <w:proofErr w:type="spellEnd"/>
      <w:r w:rsidRPr="007D4B80">
        <w:rPr>
          <w:rFonts w:ascii="Times New Roman" w:hAnsi="Times New Roman"/>
          <w:sz w:val="28"/>
          <w:szCs w:val="28"/>
          <w:lang w:val="uk-UA" w:eastAsia="ru-RU"/>
        </w:rPr>
        <w:t>, 4 кв. 44</w:t>
      </w:r>
      <w:r w:rsidRPr="007D4B80">
        <w:rPr>
          <w:rFonts w:ascii="Times New Roman" w:hAnsi="Times New Roman"/>
          <w:b/>
          <w:sz w:val="28"/>
          <w:szCs w:val="28"/>
          <w:lang w:val="uk-UA" w:eastAsia="ru-RU"/>
        </w:rPr>
        <w:t>;</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Садова, б/н, площею – 0,1000 га, громадянину </w:t>
      </w:r>
      <w:proofErr w:type="spellStart"/>
      <w:r w:rsidRPr="007D4B80">
        <w:rPr>
          <w:rFonts w:ascii="Times New Roman" w:hAnsi="Times New Roman"/>
          <w:sz w:val="28"/>
          <w:szCs w:val="28"/>
          <w:lang w:val="uk-UA" w:eastAsia="ru-RU"/>
        </w:rPr>
        <w:t>Грегірчаку</w:t>
      </w:r>
      <w:proofErr w:type="spellEnd"/>
      <w:r w:rsidRPr="007D4B80">
        <w:rPr>
          <w:rFonts w:ascii="Times New Roman" w:hAnsi="Times New Roman"/>
          <w:sz w:val="28"/>
          <w:szCs w:val="28"/>
          <w:lang w:val="uk-UA" w:eastAsia="ru-RU"/>
        </w:rPr>
        <w:t xml:space="preserve"> Миколі Миколайовичу, мешканцю  м. Рахів, </w:t>
      </w:r>
      <w:proofErr w:type="spellStart"/>
      <w:r w:rsidRPr="007D4B80">
        <w:rPr>
          <w:rFonts w:ascii="Times New Roman" w:hAnsi="Times New Roman"/>
          <w:sz w:val="28"/>
          <w:szCs w:val="28"/>
          <w:lang w:val="uk-UA" w:eastAsia="ru-RU"/>
        </w:rPr>
        <w:t>вул.Садова</w:t>
      </w:r>
      <w:proofErr w:type="spellEnd"/>
      <w:r w:rsidRPr="007D4B80">
        <w:rPr>
          <w:rFonts w:ascii="Times New Roman" w:hAnsi="Times New Roman"/>
          <w:sz w:val="28"/>
          <w:szCs w:val="28"/>
          <w:lang w:val="uk-UA" w:eastAsia="ru-RU"/>
        </w:rPr>
        <w:t>, 7</w:t>
      </w:r>
      <w:r w:rsidRPr="007D4B80">
        <w:rPr>
          <w:rFonts w:ascii="Times New Roman" w:hAnsi="Times New Roman"/>
          <w:b/>
          <w:sz w:val="28"/>
          <w:szCs w:val="28"/>
          <w:lang w:val="uk-UA" w:eastAsia="ru-RU"/>
        </w:rPr>
        <w:t>;</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xml:space="preserve">, б/н, площею – 0,1000 га, громадянину </w:t>
      </w:r>
      <w:proofErr w:type="spellStart"/>
      <w:r w:rsidRPr="007D4B80">
        <w:rPr>
          <w:rFonts w:ascii="Times New Roman" w:hAnsi="Times New Roman"/>
          <w:sz w:val="28"/>
          <w:szCs w:val="28"/>
          <w:lang w:val="uk-UA" w:eastAsia="ru-RU"/>
        </w:rPr>
        <w:t>Колачуку</w:t>
      </w:r>
      <w:proofErr w:type="spellEnd"/>
      <w:r w:rsidRPr="007D4B80">
        <w:rPr>
          <w:rFonts w:ascii="Times New Roman" w:hAnsi="Times New Roman"/>
          <w:sz w:val="28"/>
          <w:szCs w:val="28"/>
          <w:lang w:val="uk-UA" w:eastAsia="ru-RU"/>
        </w:rPr>
        <w:t xml:space="preserve"> Василю Васильовичу, мешканцю м. Рахів, </w:t>
      </w:r>
      <w:proofErr w:type="spellStart"/>
      <w:r w:rsidRPr="007D4B80">
        <w:rPr>
          <w:rFonts w:ascii="Times New Roman" w:hAnsi="Times New Roman"/>
          <w:sz w:val="28"/>
          <w:szCs w:val="28"/>
          <w:lang w:val="uk-UA" w:eastAsia="ru-RU"/>
        </w:rPr>
        <w:t>вул.Новоселиця</w:t>
      </w:r>
      <w:proofErr w:type="spellEnd"/>
      <w:r w:rsidRPr="007D4B80">
        <w:rPr>
          <w:rFonts w:ascii="Times New Roman" w:hAnsi="Times New Roman"/>
          <w:sz w:val="28"/>
          <w:szCs w:val="28"/>
          <w:lang w:val="uk-UA" w:eastAsia="ru-RU"/>
        </w:rPr>
        <w:t>, 52;</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Богдана Хмельницького (біля будинку № 86), площею – 0,0100 га, громадянці </w:t>
      </w:r>
      <w:proofErr w:type="spellStart"/>
      <w:r w:rsidRPr="007D4B80">
        <w:rPr>
          <w:rFonts w:ascii="Times New Roman" w:hAnsi="Times New Roman"/>
          <w:sz w:val="28"/>
          <w:szCs w:val="28"/>
          <w:lang w:val="uk-UA" w:eastAsia="ru-RU"/>
        </w:rPr>
        <w:t>Нейжмак</w:t>
      </w:r>
      <w:proofErr w:type="spellEnd"/>
      <w:r w:rsidRPr="007D4B80">
        <w:rPr>
          <w:rFonts w:ascii="Times New Roman" w:hAnsi="Times New Roman"/>
          <w:sz w:val="28"/>
          <w:szCs w:val="28"/>
          <w:lang w:val="uk-UA" w:eastAsia="ru-RU"/>
        </w:rPr>
        <w:t xml:space="preserve"> Еммі Василівні, мешканці м. Рахів, вул. Богдана Хмельницького, 86 кв.3;</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Богдана Хмельницького б/н, площею – 0,0029 га, громадянину </w:t>
      </w:r>
      <w:proofErr w:type="spellStart"/>
      <w:r w:rsidRPr="007D4B80">
        <w:rPr>
          <w:rFonts w:ascii="Times New Roman" w:hAnsi="Times New Roman"/>
          <w:sz w:val="28"/>
          <w:szCs w:val="28"/>
          <w:lang w:val="uk-UA" w:eastAsia="ru-RU"/>
        </w:rPr>
        <w:t>Погоріляку</w:t>
      </w:r>
      <w:proofErr w:type="spellEnd"/>
      <w:r w:rsidRPr="007D4B80">
        <w:rPr>
          <w:rFonts w:ascii="Times New Roman" w:hAnsi="Times New Roman"/>
          <w:sz w:val="28"/>
          <w:szCs w:val="28"/>
          <w:lang w:val="uk-UA" w:eastAsia="ru-RU"/>
        </w:rPr>
        <w:t xml:space="preserve"> Михайлу Ігоровичу, мешканцю </w:t>
      </w:r>
      <w:proofErr w:type="spellStart"/>
      <w:r w:rsidRPr="007D4B80">
        <w:rPr>
          <w:rFonts w:ascii="Times New Roman" w:hAnsi="Times New Roman"/>
          <w:sz w:val="28"/>
          <w:szCs w:val="28"/>
          <w:lang w:val="uk-UA" w:eastAsia="ru-RU"/>
        </w:rPr>
        <w:t>м.Рахів</w:t>
      </w:r>
      <w:proofErr w:type="spellEnd"/>
      <w:r w:rsidRPr="007D4B80">
        <w:rPr>
          <w:rFonts w:ascii="Times New Roman" w:hAnsi="Times New Roman"/>
          <w:sz w:val="28"/>
          <w:szCs w:val="28"/>
          <w:lang w:val="uk-UA" w:eastAsia="ru-RU"/>
        </w:rPr>
        <w:t>, вул. Богдана Хмельницького, 82а;</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Верховинська, б/н, площею –0,0039 га, громадянину </w:t>
      </w:r>
      <w:proofErr w:type="spellStart"/>
      <w:r w:rsidRPr="007D4B80">
        <w:rPr>
          <w:rFonts w:ascii="Times New Roman" w:hAnsi="Times New Roman"/>
          <w:sz w:val="28"/>
          <w:szCs w:val="28"/>
          <w:lang w:val="uk-UA" w:eastAsia="ru-RU"/>
        </w:rPr>
        <w:t>Сокирлею</w:t>
      </w:r>
      <w:proofErr w:type="spellEnd"/>
      <w:r w:rsidRPr="007D4B80">
        <w:rPr>
          <w:rFonts w:ascii="Times New Roman" w:hAnsi="Times New Roman"/>
          <w:sz w:val="28"/>
          <w:szCs w:val="28"/>
          <w:lang w:val="uk-UA" w:eastAsia="ru-RU"/>
        </w:rPr>
        <w:t xml:space="preserve"> Дмитру Юрійовичу, мешканцю м. Рахів, </w:t>
      </w:r>
      <w:proofErr w:type="spellStart"/>
      <w:r w:rsidRPr="007D4B80">
        <w:rPr>
          <w:rFonts w:ascii="Times New Roman" w:hAnsi="Times New Roman"/>
          <w:sz w:val="28"/>
          <w:szCs w:val="28"/>
          <w:lang w:val="uk-UA" w:eastAsia="ru-RU"/>
        </w:rPr>
        <w:t>вул.Буркут</w:t>
      </w:r>
      <w:proofErr w:type="spellEnd"/>
      <w:r w:rsidRPr="007D4B80">
        <w:rPr>
          <w:rFonts w:ascii="Times New Roman" w:hAnsi="Times New Roman"/>
          <w:sz w:val="28"/>
          <w:szCs w:val="28"/>
          <w:lang w:val="uk-UA" w:eastAsia="ru-RU"/>
        </w:rPr>
        <w:t>, 6 кв. 2;</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Верховинська, б/н, площею – 0,0059 га, громадянці </w:t>
      </w:r>
      <w:proofErr w:type="spellStart"/>
      <w:r w:rsidRPr="007D4B80">
        <w:rPr>
          <w:rFonts w:ascii="Times New Roman" w:hAnsi="Times New Roman"/>
          <w:sz w:val="28"/>
          <w:szCs w:val="28"/>
          <w:lang w:val="uk-UA" w:eastAsia="ru-RU"/>
        </w:rPr>
        <w:t>Сибиряковій</w:t>
      </w:r>
      <w:proofErr w:type="spellEnd"/>
      <w:r w:rsidRPr="007D4B80">
        <w:rPr>
          <w:rFonts w:ascii="Times New Roman" w:hAnsi="Times New Roman"/>
          <w:sz w:val="28"/>
          <w:szCs w:val="28"/>
          <w:lang w:val="uk-UA" w:eastAsia="ru-RU"/>
        </w:rPr>
        <w:t xml:space="preserve"> Маргариті Василівні, мешканці м. Київ, </w:t>
      </w:r>
      <w:proofErr w:type="spellStart"/>
      <w:r w:rsidRPr="007D4B80">
        <w:rPr>
          <w:rFonts w:ascii="Times New Roman" w:hAnsi="Times New Roman"/>
          <w:sz w:val="28"/>
          <w:szCs w:val="28"/>
          <w:lang w:val="uk-UA" w:eastAsia="ru-RU"/>
        </w:rPr>
        <w:t>вул.Бажана</w:t>
      </w:r>
      <w:proofErr w:type="spellEnd"/>
      <w:r w:rsidRPr="007D4B80">
        <w:rPr>
          <w:rFonts w:ascii="Times New Roman" w:hAnsi="Times New Roman"/>
          <w:sz w:val="28"/>
          <w:szCs w:val="28"/>
          <w:lang w:val="uk-UA" w:eastAsia="ru-RU"/>
        </w:rPr>
        <w:t>, 24/1 кв. 235;</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індивідуальних гаражів по вул. Верховинська, б/н, площею – 0,0043 га, громадянину </w:t>
      </w:r>
      <w:proofErr w:type="spellStart"/>
      <w:r w:rsidRPr="007D4B80">
        <w:rPr>
          <w:rFonts w:ascii="Times New Roman" w:hAnsi="Times New Roman"/>
          <w:sz w:val="28"/>
          <w:szCs w:val="28"/>
          <w:lang w:val="uk-UA" w:eastAsia="ru-RU"/>
        </w:rPr>
        <w:t>Делятинчуку</w:t>
      </w:r>
      <w:proofErr w:type="spellEnd"/>
      <w:r w:rsidRPr="007D4B80">
        <w:rPr>
          <w:rFonts w:ascii="Times New Roman" w:hAnsi="Times New Roman"/>
          <w:sz w:val="28"/>
          <w:szCs w:val="28"/>
          <w:lang w:val="uk-UA" w:eastAsia="ru-RU"/>
        </w:rPr>
        <w:t xml:space="preserve"> Івану Івановичу, мешканцю м. Рахів, </w:t>
      </w:r>
      <w:proofErr w:type="spellStart"/>
      <w:r w:rsidRPr="007D4B80">
        <w:rPr>
          <w:rFonts w:ascii="Times New Roman" w:hAnsi="Times New Roman"/>
          <w:sz w:val="28"/>
          <w:szCs w:val="28"/>
          <w:lang w:val="uk-UA" w:eastAsia="ru-RU"/>
        </w:rPr>
        <w:t>вул.Верховинська</w:t>
      </w:r>
      <w:proofErr w:type="spellEnd"/>
      <w:r w:rsidRPr="007D4B80">
        <w:rPr>
          <w:rFonts w:ascii="Times New Roman" w:hAnsi="Times New Roman"/>
          <w:sz w:val="28"/>
          <w:szCs w:val="28"/>
          <w:lang w:val="uk-UA" w:eastAsia="ru-RU"/>
        </w:rPr>
        <w:t>, 17;</w:t>
      </w:r>
    </w:p>
    <w:p w:rsidR="00BC559A" w:rsidRPr="007D4B80" w:rsidRDefault="00BC559A" w:rsidP="007D4B80">
      <w:pPr>
        <w:numPr>
          <w:ilvl w:val="0"/>
          <w:numId w:val="13"/>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для будівництва та обслуговування будівель закладів комунального обслуговування (для ведення господарської діяльності) по вул. Київська, б/н, площею – 0,0323 га,  КП «Тиса» Рахівської міської ради, юридична адреса </w:t>
      </w:r>
      <w:proofErr w:type="spellStart"/>
      <w:r w:rsidRPr="007D4B80">
        <w:rPr>
          <w:rFonts w:ascii="Times New Roman" w:hAnsi="Times New Roman"/>
          <w:sz w:val="28"/>
          <w:szCs w:val="28"/>
          <w:lang w:val="uk-UA" w:eastAsia="ru-RU"/>
        </w:rPr>
        <w:t>м.Рахів</w:t>
      </w:r>
      <w:proofErr w:type="spellEnd"/>
      <w:r w:rsidRPr="007D4B80">
        <w:rPr>
          <w:rFonts w:ascii="Times New Roman" w:hAnsi="Times New Roman"/>
          <w:sz w:val="28"/>
          <w:szCs w:val="28"/>
          <w:lang w:val="uk-UA" w:eastAsia="ru-RU"/>
        </w:rPr>
        <w:t>, вул. Шевченка, 43.</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Міський голова</w:t>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t xml:space="preserve">В.В. </w:t>
      </w:r>
      <w:proofErr w:type="spellStart"/>
      <w:r w:rsidRPr="007D4B80">
        <w:rPr>
          <w:rFonts w:ascii="Times New Roman" w:hAnsi="Times New Roman"/>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color w:val="000000"/>
          <w:sz w:val="28"/>
          <w:szCs w:val="28"/>
          <w:lang w:val="uk-UA"/>
        </w:rPr>
      </w:pPr>
      <w:r w:rsidRPr="007D4B80">
        <w:rPr>
          <w:rFonts w:ascii="Times New Roman" w:hAnsi="Times New Roman"/>
          <w:sz w:val="28"/>
          <w:szCs w:val="28"/>
          <w:lang w:val="uk-UA" w:eastAsia="ru-RU"/>
        </w:rPr>
        <w:br w:type="page"/>
      </w: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0" type="#_x0000_t75" style="position:absolute;left:0;text-align:left;margin-left:207pt;margin-top:4.2pt;width:41pt;height:34pt;z-index:251661824;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№381</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затвердження проектів землеустрою щодо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відведення земельних ділянок та передачу їх</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у власність громадянам </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12,89,118,121,125,186,186¹ Земельного кодексу України, пунктом 34 частини першої статті 26 Закону України «Про місцеве самоврядування в Україні», міська рада     </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sz w:val="28"/>
          <w:szCs w:val="28"/>
          <w:lang w:val="uk-UA" w:eastAsia="ru-RU"/>
        </w:rPr>
        <w:t>1. Затвердити проекти землеустрою щодо відведення земельних ділянок та передачу їх у власність громадянам:</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Коцюбинського, 44, для будівництва і обслуговування житлового будинку, господарських будівель і споруд по вул. Коцюбинського, б/н, площею – 0,0340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- 2123610100:10:003:0026;</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Рахів, вул. Миру, 7для будівництва індивідуальних гаражів по вул. Миру (біля будинку № 7), площею – 0,0075 га (категорія земель – землі житлової та громадської забудови, код КВЦПЗ - 02.05).</w:t>
      </w:r>
      <w:r w:rsidRPr="007D4B80">
        <w:rPr>
          <w:rFonts w:ascii="Times New Roman" w:hAnsi="Times New Roman"/>
          <w:b/>
          <w:sz w:val="28"/>
          <w:szCs w:val="28"/>
          <w:lang w:val="uk-UA" w:eastAsia="ru-RU"/>
        </w:rPr>
        <w:t xml:space="preserve"> Кадастровий номер земельної ділянки - 2123610100:01:001:0053;</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мешканці м. Рахів,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xml:space="preserve">, 15для будівництва і обслуговування житлового будинку, господарських будівель і споруд(присадибна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б/н, площею – 0,0555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- 2123610100:43:001:0006;</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мешканці м. Рахів,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xml:space="preserve">, 15для будівництва і обслуговування житлового будинку, господарських будівель і споруд(присадибна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б/н, площею – 0,0790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- 2123610100:43:001:0005;</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lastRenderedPageBreak/>
        <w:t xml:space="preserve">мешканцю м. Рахів,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xml:space="preserve">, 15для будівництва і обслуговування житлового будинку, господарських будівель і споруд(присадибна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б/н, площею – 0,0390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- 2123610100:43:001:0004;</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Богдана Хмельницького, 27а, для будівництва і обслуговування житлового будинку, господарських будівель і споруд (присадибна ділянка) по вул. Довженка, б/н, площею – 0,0538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- 2123610100:19:003:0012;</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мешканцю м. Рахів, вул. Перемоги, 49а, для будівництва і обслуговування житлового будинку, господарських будівель і споруд (присадибна ділянка)  по вул. Михайла </w:t>
      </w:r>
      <w:proofErr w:type="spellStart"/>
      <w:r w:rsidRPr="007D4B80">
        <w:rPr>
          <w:rFonts w:ascii="Times New Roman" w:hAnsi="Times New Roman"/>
          <w:sz w:val="28"/>
          <w:szCs w:val="28"/>
          <w:lang w:val="uk-UA" w:eastAsia="ru-RU"/>
        </w:rPr>
        <w:t>Марфіча</w:t>
      </w:r>
      <w:proofErr w:type="spellEnd"/>
      <w:r w:rsidRPr="007D4B80">
        <w:rPr>
          <w:rFonts w:ascii="Times New Roman" w:hAnsi="Times New Roman"/>
          <w:sz w:val="28"/>
          <w:szCs w:val="28"/>
          <w:lang w:val="uk-UA" w:eastAsia="ru-RU"/>
        </w:rPr>
        <w:t>, б/н, площею – 0,0086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- 2123610100:16:003:0042;</w:t>
      </w:r>
    </w:p>
    <w:p w:rsidR="00BC559A" w:rsidRPr="007D4B80" w:rsidRDefault="00BC559A" w:rsidP="007D4B80">
      <w:pPr>
        <w:numPr>
          <w:ilvl w:val="0"/>
          <w:numId w:val="14"/>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мешканцям </w:t>
      </w:r>
      <w:proofErr w:type="spellStart"/>
      <w:r w:rsidRPr="007D4B80">
        <w:rPr>
          <w:rFonts w:ascii="Times New Roman" w:hAnsi="Times New Roman"/>
          <w:sz w:val="28"/>
          <w:szCs w:val="28"/>
          <w:lang w:val="uk-UA" w:eastAsia="ru-RU"/>
        </w:rPr>
        <w:t>м.Рахів</w:t>
      </w:r>
      <w:proofErr w:type="spellEnd"/>
      <w:r w:rsidRPr="007D4B80">
        <w:rPr>
          <w:rFonts w:ascii="Times New Roman" w:hAnsi="Times New Roman"/>
          <w:sz w:val="28"/>
          <w:szCs w:val="28"/>
          <w:lang w:val="uk-UA" w:eastAsia="ru-RU"/>
        </w:rPr>
        <w:t>, вул. Перемоги, 49, для будівництва і обслуговування житлового будинку, господарських будівель і споруд(присадибна ділянка) по вул. Перемоги, б/н, площею – 0,0273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- 2123610100:16:003:0043;</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Вербник, 4 кв.44 для будівництва індивідуальних гаражів по вул. Шевченка, б/н, площею – 0,0024 га (категорія земель – землі житлової та громадської забудови, код КВЦПЗ - 02.05).</w:t>
      </w:r>
      <w:r w:rsidRPr="007D4B80">
        <w:rPr>
          <w:rFonts w:ascii="Times New Roman" w:hAnsi="Times New Roman"/>
          <w:b/>
          <w:sz w:val="28"/>
          <w:szCs w:val="28"/>
          <w:lang w:val="uk-UA" w:eastAsia="ru-RU"/>
        </w:rPr>
        <w:t xml:space="preserve"> Кадастровий номер земельної ділянки - 2123610100:02:002:0048;</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Садова, 7, для ведення особистого селянського господарства по вул. Садова, б/н, площею – 0,0435 га (категорія земель – землі сільськогосподарського призначення, код КВЦПЗ – 01.03).</w:t>
      </w:r>
      <w:r w:rsidRPr="007D4B80">
        <w:rPr>
          <w:rFonts w:ascii="Times New Roman" w:hAnsi="Times New Roman"/>
          <w:b/>
          <w:sz w:val="28"/>
          <w:szCs w:val="28"/>
          <w:lang w:val="uk-UA" w:eastAsia="ru-RU"/>
        </w:rPr>
        <w:t xml:space="preserve"> Кадастровий номер земельної ділянки - 2123610100:35:002:0014;</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Садова, 7, для будівництва і обслуговування житлового будинку, господарських будівель і споруд(присадибна ділянка) по вул. Садова, б/н, площею – 0,1000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- 2123610100:35:002:0015;</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мешканцю м. Рахів, вул. Новоселиця, 52для будівництва і обслуговування житлового будинку, господарських будівель і споруд(присадибна ділянка) по вул. </w:t>
      </w:r>
      <w:proofErr w:type="spellStart"/>
      <w:r w:rsidRPr="007D4B80">
        <w:rPr>
          <w:rFonts w:ascii="Times New Roman" w:hAnsi="Times New Roman"/>
          <w:sz w:val="28"/>
          <w:szCs w:val="28"/>
          <w:lang w:val="uk-UA" w:eastAsia="ru-RU"/>
        </w:rPr>
        <w:t>Вільшинський</w:t>
      </w:r>
      <w:proofErr w:type="spellEnd"/>
      <w:r w:rsidRPr="007D4B80">
        <w:rPr>
          <w:rFonts w:ascii="Times New Roman" w:hAnsi="Times New Roman"/>
          <w:sz w:val="28"/>
          <w:szCs w:val="28"/>
          <w:lang w:val="uk-UA" w:eastAsia="ru-RU"/>
        </w:rPr>
        <w:t>, б/н, площею – 0,1000 га (категорія земель – землі житлової та громадської забудови, код КВЦПЗ - 02.01).</w:t>
      </w:r>
      <w:r w:rsidRPr="007D4B80">
        <w:rPr>
          <w:rFonts w:ascii="Times New Roman" w:hAnsi="Times New Roman"/>
          <w:b/>
          <w:sz w:val="28"/>
          <w:szCs w:val="28"/>
          <w:lang w:val="uk-UA" w:eastAsia="ru-RU"/>
        </w:rPr>
        <w:t xml:space="preserve"> Кадастровий номер земельної ділянки - 2123610100:44:002:0014;</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Рахів, вул. Богдана Хмельницького, 86 кв. 3для будівництва індивідуальних гаражів по вул. Богдана Хмельницького (біля будинку № 86), площею – 0,0100 га (категорія земель – землі житлової та громадської забудови, код КВЦПЗ - 02.05).</w:t>
      </w:r>
      <w:r w:rsidRPr="007D4B80">
        <w:rPr>
          <w:rFonts w:ascii="Times New Roman" w:hAnsi="Times New Roman"/>
          <w:b/>
          <w:sz w:val="28"/>
          <w:szCs w:val="28"/>
          <w:lang w:val="uk-UA" w:eastAsia="ru-RU"/>
        </w:rPr>
        <w:t xml:space="preserve"> Кадастровий номер земельної ділянки - 2123610100:33:001:0025;</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мешканцю м. Рахів, вул. Богдана Хмельницького, 82а, для будівництва індивідуальних гаражів по вул. Богдана Хмельницького б/н, площею – 0,0029 га </w:t>
      </w:r>
      <w:r w:rsidRPr="007D4B80">
        <w:rPr>
          <w:rFonts w:ascii="Times New Roman" w:hAnsi="Times New Roman"/>
          <w:sz w:val="28"/>
          <w:szCs w:val="28"/>
          <w:lang w:val="uk-UA" w:eastAsia="ru-RU"/>
        </w:rPr>
        <w:lastRenderedPageBreak/>
        <w:t>(категорія земель – землі житлової та громадської забудови, код КВЦПЗ - 02.05).</w:t>
      </w:r>
      <w:r w:rsidRPr="007D4B80">
        <w:rPr>
          <w:rFonts w:ascii="Times New Roman" w:hAnsi="Times New Roman"/>
          <w:b/>
          <w:sz w:val="28"/>
          <w:szCs w:val="28"/>
          <w:lang w:val="uk-UA" w:eastAsia="ru-RU"/>
        </w:rPr>
        <w:t xml:space="preserve"> Кадастровий номер земельної ділянки - 2123610100:31:001:0013;</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мешканцю м. Рахів, вул. </w:t>
      </w:r>
      <w:proofErr w:type="spellStart"/>
      <w:r w:rsidRPr="007D4B80">
        <w:rPr>
          <w:rFonts w:ascii="Times New Roman" w:hAnsi="Times New Roman"/>
          <w:sz w:val="28"/>
          <w:szCs w:val="28"/>
          <w:lang w:val="uk-UA" w:eastAsia="ru-RU"/>
        </w:rPr>
        <w:t>Буркут</w:t>
      </w:r>
      <w:proofErr w:type="spellEnd"/>
      <w:r w:rsidRPr="007D4B80">
        <w:rPr>
          <w:rFonts w:ascii="Times New Roman" w:hAnsi="Times New Roman"/>
          <w:sz w:val="28"/>
          <w:szCs w:val="28"/>
          <w:lang w:val="uk-UA" w:eastAsia="ru-RU"/>
        </w:rPr>
        <w:t>, 6, кв. 2, для будівництва індивідуальних гаражів по вул. Верховинська б/н, площею – 0,0039га (категорія земель – землі житлової та громадської забудови, код КВЦПЗ - 02.05).</w:t>
      </w:r>
      <w:r w:rsidRPr="007D4B80">
        <w:rPr>
          <w:rFonts w:ascii="Times New Roman" w:hAnsi="Times New Roman"/>
          <w:b/>
          <w:sz w:val="28"/>
          <w:szCs w:val="28"/>
          <w:lang w:val="uk-UA" w:eastAsia="ru-RU"/>
        </w:rPr>
        <w:t xml:space="preserve"> Кадастровий номер земельної ділянки - 2123610100:08:003:0035;</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мешканці м. Київ, вул. Бажана, 24/1, кв. 235, для будівництва індивідуальних гаражів по вул. Верховинська б/н, площею – 0,0059 га (категорія земель – землі житлової та громадської забудови, код КВЦПЗ - 02.05).</w:t>
      </w:r>
      <w:r w:rsidRPr="007D4B80">
        <w:rPr>
          <w:rFonts w:ascii="Times New Roman" w:hAnsi="Times New Roman"/>
          <w:b/>
          <w:sz w:val="28"/>
          <w:szCs w:val="28"/>
          <w:lang w:val="uk-UA" w:eastAsia="ru-RU"/>
        </w:rPr>
        <w:t xml:space="preserve"> Кадастровий номер земельної ділянки - 2123610100:08:003:0037;</w:t>
      </w:r>
    </w:p>
    <w:p w:rsidR="00BC559A" w:rsidRPr="007D4B80" w:rsidRDefault="00BC559A" w:rsidP="007D4B80">
      <w:pPr>
        <w:numPr>
          <w:ilvl w:val="0"/>
          <w:numId w:val="14"/>
        </w:numPr>
        <w:spacing w:after="0" w:line="240" w:lineRule="auto"/>
        <w:ind w:left="0"/>
        <w:contextualSpacing/>
        <w:jc w:val="both"/>
        <w:rPr>
          <w:rFonts w:ascii="Times New Roman" w:hAnsi="Times New Roman"/>
          <w:sz w:val="28"/>
          <w:szCs w:val="28"/>
          <w:lang w:val="uk-UA" w:eastAsia="ru-RU"/>
        </w:rPr>
      </w:pPr>
      <w:r w:rsidRPr="007D4B80">
        <w:rPr>
          <w:rFonts w:ascii="Times New Roman" w:hAnsi="Times New Roman"/>
          <w:sz w:val="28"/>
          <w:szCs w:val="28"/>
          <w:lang w:val="uk-UA" w:eastAsia="ru-RU"/>
        </w:rPr>
        <w:t>мешканцю м. Рахів, вул. Верховинська, 17, для будівництва індивідуальних гаражів по вул. Верховинська б/н, площею – 0,0043га (категорія земель – землі житлової та громадської забудови, код КВЦПЗ - 02.05).</w:t>
      </w:r>
      <w:r w:rsidRPr="007D4B80">
        <w:rPr>
          <w:rFonts w:ascii="Times New Roman" w:hAnsi="Times New Roman"/>
          <w:b/>
          <w:sz w:val="28"/>
          <w:szCs w:val="28"/>
          <w:lang w:val="uk-UA" w:eastAsia="ru-RU"/>
        </w:rPr>
        <w:t xml:space="preserve"> Кадастровий номер земельної ділянки - 2123610100:08:003:0036.</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tabs>
          <w:tab w:val="left" w:pos="720"/>
        </w:tabs>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1" type="#_x0000_t75" style="position:absolute;left:0;text-align:left;margin-left:207pt;margin-top:4.2pt;width:41pt;height:34pt;z-index:251662848;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№382</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надання дозволу на розробку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детальних планів території щодо зміни</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цільового призначення земельних ділянок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та внесення змін до рішення №65 від 16.02.2016 року </w:t>
      </w:r>
    </w:p>
    <w:p w:rsidR="00BC559A" w:rsidRPr="007D4B80" w:rsidRDefault="00BC559A" w:rsidP="007D4B80">
      <w:pPr>
        <w:spacing w:after="0" w:line="240" w:lineRule="auto"/>
        <w:rPr>
          <w:rFonts w:ascii="Times New Roman" w:hAnsi="Times New Roman"/>
          <w:color w:val="FF0000"/>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та внесення змін до рішення №65 від 16.02.2016 року, відповідно до частини 3 статті 10, статей 19, 21, частини четвертої статті 24 Закону України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w:t>
      </w:r>
      <w:proofErr w:type="spellStart"/>
      <w:r w:rsidRPr="007D4B80">
        <w:rPr>
          <w:rFonts w:ascii="Times New Roman" w:hAnsi="Times New Roman"/>
          <w:sz w:val="28"/>
          <w:szCs w:val="28"/>
          <w:lang w:val="uk-UA" w:eastAsia="ru-RU"/>
        </w:rPr>
        <w:t>України„</w:t>
      </w:r>
      <w:proofErr w:type="spellEnd"/>
      <w:r w:rsidRPr="007D4B80">
        <w:rPr>
          <w:rFonts w:ascii="Times New Roman" w:hAnsi="Times New Roman"/>
          <w:sz w:val="28"/>
          <w:szCs w:val="28"/>
          <w:lang w:val="uk-UA" w:eastAsia="ru-RU"/>
        </w:rPr>
        <w:t xml:space="preserve"> Про місцеве самоврядування в Україні ”, міська рада</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 :</w:t>
      </w: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1. Надати дозвіл на розробку детального плану території щодо зміни цільового призначення земельної ділянки площею – 0,0100 га (кадастровий номер - 2123610100:01:001:0052), яка знаходиться за адресою: м. Рахів,                  вул. Миру (біля будинку № 15), власником якої є мешканець м. Рахів, вул. Вербник, 8б (згідно свідоцтва про право власності на нерухоме майно від 09.10.2015 року) із земель наданих «для будівництва індивідуальних гаражів» у землі «для будівництва та обслуговування будівель торгівлі».</w:t>
      </w: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2. Надати дозвіл на розробку детального плану території щодо зміни цільового призначення земельної ділянки площею – 0,0100 га (кадастровий номер - 2123610100:01:001:0052), яка знаходиться за адресою: м. Рахів,                  вул. Миру (біля будинку № 15), власником якої мешканець м. Рахів, вул. Миру, </w:t>
      </w:r>
      <w:r w:rsidRPr="007D4B80">
        <w:rPr>
          <w:rFonts w:ascii="Times New Roman" w:hAnsi="Times New Roman"/>
          <w:sz w:val="28"/>
          <w:szCs w:val="28"/>
          <w:lang w:val="uk-UA" w:eastAsia="ru-RU"/>
        </w:rPr>
        <w:lastRenderedPageBreak/>
        <w:t>15 кв. 17 (згідно свідоцтва про право власності на нерухоме майно від 03.11.2015 року) із земель наданих «для будівництва індивідуальних гаражів» у землі «для будівництва та обслуговування будівель торгівлі».</w:t>
      </w: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3.  Внести зміни до рішення Рахівської міської ради від 16.02.2016 року  № 65  в частині зміни адреси розташування земельної ділянки з «вул. </w:t>
      </w:r>
      <w:proofErr w:type="spellStart"/>
      <w:r w:rsidRPr="007D4B80">
        <w:rPr>
          <w:rFonts w:ascii="Times New Roman" w:hAnsi="Times New Roman"/>
          <w:sz w:val="28"/>
          <w:szCs w:val="28"/>
          <w:lang w:val="uk-UA" w:eastAsia="ru-RU"/>
        </w:rPr>
        <w:t>Ядерин</w:t>
      </w:r>
      <w:proofErr w:type="spellEnd"/>
      <w:r w:rsidRPr="007D4B80">
        <w:rPr>
          <w:rFonts w:ascii="Times New Roman" w:hAnsi="Times New Roman"/>
          <w:sz w:val="28"/>
          <w:szCs w:val="28"/>
          <w:lang w:val="uk-UA" w:eastAsia="ru-RU"/>
        </w:rPr>
        <w:t>, б/н» на «вул. Залізнична, б/н» та викласти дане рішення в новій редакції: «Надати дозвіл на розробку детального плану території щодо зміни цільового призначення земельної ділянки площею - 0,1280 га (кадастровий номер - 2123610100:35:005:0005), яка знаходиться за адресою: м. Рахів, вул. Залізнична, б/н, власником якої є мешканець м. Рахів, вул. Залізнична, 8а (згідно договору дарування земельної ділянки від 22.05.2015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2" type="#_x0000_t75" style="position:absolute;left:0;text-align:left;margin-left:207pt;margin-top:4.2pt;width:41pt;height:34pt;z-index:251663872;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№383</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Про затвердження  детальних планів</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території щодо зміни цільового</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призначення земельних ділянок</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Розглянувши звернення громадян про затвердження детальних планів території щодо зміни цільового призначення земельних  ділянок, відповідно до статей 19, 21, Закону України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місцеве самоврядування в Україні”, міська рада </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tabs>
          <w:tab w:val="left" w:pos="5387"/>
          <w:tab w:val="left" w:pos="6096"/>
        </w:tabs>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 :</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1.Затвердити детальний план території щодо зміни цільового призначення земельної ділянки площею – 0,1000 га (кадастровий номер - 2123610100:29:001:0011), яка знаходиться за адресою:м. Рахів, </w:t>
      </w:r>
      <w:proofErr w:type="spellStart"/>
      <w:r w:rsidRPr="007D4B80">
        <w:rPr>
          <w:rFonts w:ascii="Times New Roman" w:hAnsi="Times New Roman"/>
          <w:sz w:val="28"/>
          <w:szCs w:val="28"/>
          <w:lang w:val="uk-UA" w:eastAsia="ru-RU"/>
        </w:rPr>
        <w:t>вул.Карпатська</w:t>
      </w:r>
      <w:proofErr w:type="spellEnd"/>
      <w:r w:rsidRPr="007D4B80">
        <w:rPr>
          <w:rFonts w:ascii="Times New Roman" w:hAnsi="Times New Roman"/>
          <w:sz w:val="28"/>
          <w:szCs w:val="28"/>
          <w:lang w:val="uk-UA" w:eastAsia="ru-RU"/>
        </w:rPr>
        <w:t xml:space="preserve">, 19, власником якої є мешканець </w:t>
      </w:r>
      <w:proofErr w:type="spellStart"/>
      <w:r w:rsidRPr="007D4B80">
        <w:rPr>
          <w:rFonts w:ascii="Times New Roman" w:hAnsi="Times New Roman"/>
          <w:sz w:val="28"/>
          <w:szCs w:val="28"/>
          <w:lang w:val="uk-UA" w:eastAsia="ru-RU"/>
        </w:rPr>
        <w:t>м.Рахів</w:t>
      </w:r>
      <w:proofErr w:type="spellEnd"/>
      <w:r w:rsidRPr="007D4B80">
        <w:rPr>
          <w:rFonts w:ascii="Times New Roman" w:hAnsi="Times New Roman"/>
          <w:sz w:val="28"/>
          <w:szCs w:val="28"/>
          <w:lang w:val="uk-UA" w:eastAsia="ru-RU"/>
        </w:rPr>
        <w:t xml:space="preserve">, вул. </w:t>
      </w:r>
      <w:proofErr w:type="spellStart"/>
      <w:r w:rsidRPr="007D4B80">
        <w:rPr>
          <w:rFonts w:ascii="Times New Roman" w:hAnsi="Times New Roman"/>
          <w:sz w:val="28"/>
          <w:szCs w:val="28"/>
          <w:lang w:val="uk-UA" w:eastAsia="ru-RU"/>
        </w:rPr>
        <w:t>Лазівська</w:t>
      </w:r>
      <w:proofErr w:type="spellEnd"/>
      <w:r w:rsidRPr="007D4B80">
        <w:rPr>
          <w:rFonts w:ascii="Times New Roman" w:hAnsi="Times New Roman"/>
          <w:sz w:val="28"/>
          <w:szCs w:val="28"/>
          <w:lang w:val="uk-UA" w:eastAsia="ru-RU"/>
        </w:rPr>
        <w:t>, 75 (згідно інформаційної довідки з Державного реєстру речових прав на нерухоме майно та Реєстру прав власності на нерухоме майно від 04.01.2017 року) із земель наданих «для будівництва і обслуговування житлового будинку, господарських будівель і споруд (присадибна ділянка)» у землі «для будівництва і обслуговування багатоквартирного житлового будинку».</w:t>
      </w: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2.Затвердити детальний план території щодо зміни цільового призначення земельної ділянки площею – 0,0387 га (кадастровий номер земельної ділянки - 2123610100:08:001:0061), яка знаходиться за адресою:м. Рахів, вул. Будівельна, б/н, власником якої є </w:t>
      </w:r>
      <w:r w:rsidR="00B71510">
        <w:rPr>
          <w:rFonts w:ascii="Times New Roman" w:hAnsi="Times New Roman"/>
          <w:sz w:val="28"/>
          <w:szCs w:val="28"/>
          <w:lang w:val="uk-UA" w:eastAsia="ru-RU"/>
        </w:rPr>
        <w:t xml:space="preserve">мешканець </w:t>
      </w:r>
      <w:r w:rsidRPr="007D4B80">
        <w:rPr>
          <w:rFonts w:ascii="Times New Roman" w:hAnsi="Times New Roman"/>
          <w:sz w:val="28"/>
          <w:szCs w:val="28"/>
          <w:lang w:val="uk-UA" w:eastAsia="ru-RU"/>
        </w:rPr>
        <w:t xml:space="preserve">  с. </w:t>
      </w:r>
      <w:proofErr w:type="spellStart"/>
      <w:r w:rsidRPr="007D4B80">
        <w:rPr>
          <w:rFonts w:ascii="Times New Roman" w:hAnsi="Times New Roman"/>
          <w:sz w:val="28"/>
          <w:szCs w:val="28"/>
          <w:lang w:val="uk-UA" w:eastAsia="ru-RU"/>
        </w:rPr>
        <w:t>Костилівка</w:t>
      </w:r>
      <w:proofErr w:type="spellEnd"/>
      <w:r w:rsidRPr="007D4B80">
        <w:rPr>
          <w:rFonts w:ascii="Times New Roman" w:hAnsi="Times New Roman"/>
          <w:sz w:val="28"/>
          <w:szCs w:val="28"/>
          <w:lang w:val="uk-UA" w:eastAsia="ru-RU"/>
        </w:rPr>
        <w:t xml:space="preserve">, вул. Зарічна, 32, Рахівського району, Закарпатської області (згідно інформаційної довідки з Державного реєстру речових прав на нерухоме майно про реєстрацію права власності від 21.04.2017 року) із земель наданих «для ведення особистого селянського </w:t>
      </w:r>
      <w:r w:rsidRPr="007D4B80">
        <w:rPr>
          <w:rFonts w:ascii="Times New Roman" w:hAnsi="Times New Roman"/>
          <w:sz w:val="28"/>
          <w:szCs w:val="28"/>
          <w:lang w:val="uk-UA" w:eastAsia="ru-RU"/>
        </w:rPr>
        <w:lastRenderedPageBreak/>
        <w:t>господарства» у землі «для будівництва і обслуговування житлового будинку, господарських будівель і споруд (присадибна ділянка)».</w:t>
      </w: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sz w:val="28"/>
          <w:szCs w:val="28"/>
          <w:lang w:val="uk-UA" w:eastAsia="ru-RU"/>
        </w:rPr>
        <w:t>3.Затвердити детальний план території щодо зміни цільового призначення земельної ділянки площею – 0,0185 га (кадастровий номер земельної ділянки - 2123610100:33:001:0006), яка знаходиться за адресою:м. Рахів, вул. Богдана Хмельницького, б/н, власником якої є мешканка м. Рахів, вул. Богдана Хмельницького, 88 кв.2 (згідно Державного акту на право власності на земельну ділянку від 23.06.2011 року) 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3" type="#_x0000_t75" style="position:absolute;left:0;text-align:left;margin-left:207pt;margin-top:4.2pt;width:41pt;height:34pt;z-index:251664896;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№384</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Про надання дозволу на виготовлення звітів з</w:t>
      </w:r>
    </w:p>
    <w:p w:rsidR="00BC559A" w:rsidRPr="007D4B80" w:rsidRDefault="00BC559A" w:rsidP="007D4B80">
      <w:pPr>
        <w:tabs>
          <w:tab w:val="left" w:pos="6840"/>
        </w:tabs>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експертної грошової оцінки земельних ділянок</w:t>
      </w:r>
    </w:p>
    <w:p w:rsidR="00BC559A" w:rsidRPr="007D4B80" w:rsidRDefault="00BC559A" w:rsidP="007D4B80">
      <w:pPr>
        <w:tabs>
          <w:tab w:val="left" w:pos="6840"/>
        </w:tabs>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несільськогосподарського призначення,</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що підлягають продажу</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ab/>
        <w:t xml:space="preserve">Розглянувши звернення громадян Яремчука Р.І. та </w:t>
      </w:r>
      <w:proofErr w:type="spellStart"/>
      <w:r w:rsidRPr="007D4B80">
        <w:rPr>
          <w:rFonts w:ascii="Times New Roman" w:hAnsi="Times New Roman"/>
          <w:sz w:val="28"/>
          <w:szCs w:val="28"/>
          <w:lang w:val="uk-UA" w:eastAsia="ru-RU"/>
        </w:rPr>
        <w:t>Няйкало</w:t>
      </w:r>
      <w:proofErr w:type="spellEnd"/>
      <w:r w:rsidRPr="007D4B80">
        <w:rPr>
          <w:rFonts w:ascii="Times New Roman" w:hAnsi="Times New Roman"/>
          <w:sz w:val="28"/>
          <w:szCs w:val="28"/>
          <w:lang w:val="uk-UA" w:eastAsia="ru-RU"/>
        </w:rPr>
        <w:t xml:space="preserve"> І.І. про надання дозволу на виготовлення звітів з експертної грошової оцінки земельних ділянок несільськогосподарського призначення, що підлягають продажу керуючись статями 12,127,128 Земельного кодексу України, пунктом 34 частини першої статті 26 Закону України «Про місцеве самоврядування в Україні», міська рада            </w:t>
      </w: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 xml:space="preserve"> в и р і ш и л а :</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1. Надати дозвіл на виготовлення звіту з експертної грошової оцінки земельної  ділянки площею - 0,0107 га за адресою м. Рахів, вул. Богдана Хмельницького, 4 для будівництва та обслуговування будівель кредитно-фінансових установ, яка перебуває в користуванні на умовах оренди у мешканця м. Рахів, вул. Шевченка, 52.</w:t>
      </w: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sz w:val="28"/>
          <w:szCs w:val="28"/>
          <w:lang w:val="uk-UA" w:eastAsia="ru-RU"/>
        </w:rPr>
        <w:t>2. Надати дозвіл на виготовлення звіту з експертної грошової оцінки земельної  ділянки площею - 0,0097 га за адресою м. Рахів, вул. Вербник (біля будинку №150) для будівництва та обслуговування будівель торгівлі (обслуговування магазину) яка знаходиться в користуванні на умовах оренди мешканця м. Рахів, вул. Вербник, 150 кв. 2.</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w:t>
      </w:r>
      <w:r w:rsidRPr="007D4B80">
        <w:rPr>
          <w:rFonts w:ascii="Times New Roman" w:hAnsi="Times New Roman"/>
          <w:sz w:val="28"/>
          <w:szCs w:val="28"/>
          <w:lang w:val="uk-UA" w:eastAsia="ru-RU"/>
        </w:rPr>
        <w:tab/>
        <w:t xml:space="preserve">3. Громадянам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w:t>
      </w:r>
      <w:r w:rsidRPr="007D4B80">
        <w:rPr>
          <w:rFonts w:ascii="Times New Roman" w:hAnsi="Times New Roman"/>
          <w:sz w:val="28"/>
          <w:szCs w:val="28"/>
          <w:lang w:val="uk-UA" w:eastAsia="ru-RU"/>
        </w:rPr>
        <w:tab/>
        <w:t>4. Контроль за виконанням цього рішення покласти на постійну комісію</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Рахівської міської ради з питань регулювання земельних відносин та містобудування.</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color w:val="000000"/>
          <w:sz w:val="28"/>
          <w:szCs w:val="28"/>
          <w:lang w:val="uk-UA"/>
        </w:rPr>
      </w:pPr>
      <w:r w:rsidRPr="007D4B80">
        <w:rPr>
          <w:rFonts w:ascii="Times New Roman" w:hAnsi="Times New Roman"/>
          <w:sz w:val="28"/>
          <w:szCs w:val="28"/>
          <w:lang w:val="uk-UA" w:eastAsia="ru-RU"/>
        </w:rPr>
        <w:br w:type="page"/>
      </w: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4" type="#_x0000_t75" style="position:absolute;left:0;text-align:left;margin-left:207pt;margin-top:4.2pt;width:41pt;height:34pt;z-index:251665920;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№385</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Про затвердження технічних документацій із</w:t>
      </w: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землеустрою щодо встановлення (відновлення)</w:t>
      </w: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меж земельних ділянок в натурі (на місцевості) та</w:t>
      </w:r>
    </w:p>
    <w:p w:rsidR="00BC559A" w:rsidRPr="007D4B80" w:rsidRDefault="00BC559A" w:rsidP="007D4B80">
      <w:pPr>
        <w:spacing w:after="0" w:line="240" w:lineRule="auto"/>
        <w:outlineLvl w:val="0"/>
        <w:rPr>
          <w:rFonts w:ascii="Times New Roman" w:hAnsi="Times New Roman"/>
          <w:sz w:val="28"/>
          <w:szCs w:val="28"/>
          <w:lang w:val="uk-UA" w:eastAsia="ru-RU"/>
        </w:rPr>
      </w:pPr>
      <w:r w:rsidRPr="007D4B80">
        <w:rPr>
          <w:rFonts w:ascii="Times New Roman" w:hAnsi="Times New Roman"/>
          <w:sz w:val="28"/>
          <w:szCs w:val="28"/>
          <w:lang w:val="uk-UA" w:eastAsia="ru-RU"/>
        </w:rPr>
        <w:t>передачу у власність земельних ділянок громадянам</w:t>
      </w:r>
    </w:p>
    <w:p w:rsidR="00BC559A" w:rsidRPr="007D4B80" w:rsidRDefault="00BC559A" w:rsidP="007D4B80">
      <w:pPr>
        <w:spacing w:after="0" w:line="240" w:lineRule="auto"/>
        <w:jc w:val="both"/>
        <w:rPr>
          <w:rFonts w:ascii="Times New Roman" w:eastAsia="MS Mincho" w:hAnsi="Times New Roman"/>
          <w:sz w:val="28"/>
          <w:szCs w:val="28"/>
          <w:lang w:val="uk-UA" w:eastAsia="ru-RU"/>
        </w:rPr>
      </w:pPr>
    </w:p>
    <w:p w:rsidR="00BC559A" w:rsidRPr="007D4B80" w:rsidRDefault="00BC559A" w:rsidP="007D4B80">
      <w:pPr>
        <w:spacing w:after="0" w:line="240" w:lineRule="auto"/>
        <w:jc w:val="both"/>
        <w:outlineLvl w:val="0"/>
        <w:rPr>
          <w:rFonts w:ascii="Times New Roman" w:hAnsi="Times New Roman"/>
          <w:sz w:val="28"/>
          <w:szCs w:val="28"/>
          <w:lang w:val="uk-UA" w:eastAsia="ru-RU"/>
        </w:rPr>
      </w:pPr>
      <w:r w:rsidRPr="007D4B80">
        <w:rPr>
          <w:rFonts w:ascii="Times New Roman" w:hAnsi="Times New Roman"/>
          <w:sz w:val="28"/>
          <w:szCs w:val="28"/>
          <w:lang w:val="uk-UA" w:eastAsia="ru-RU"/>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керуючись статями 12, 89, 118, 121, 186 Земельного кодексу України, статтею 55 Закону України «Про землеустрій», статтею 21 Закону України «Про державний земельний кадастр», пунктом 34 частини 1 статті 26 Закону України «Про місцеве самоврядування в Україні», міська рада</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r w:rsidRPr="007D4B80">
        <w:rPr>
          <w:rFonts w:ascii="Times New Roman" w:hAnsi="Times New Roman"/>
          <w:sz w:val="28"/>
          <w:szCs w:val="28"/>
          <w:lang w:val="uk-UA" w:eastAsia="ru-RU"/>
        </w:rPr>
        <w:tab/>
      </w: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 :</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1. Затвердити технічні документації із землеустрою щодо встановлення (відновлення) меж земельних ділянок в натурі (на місцевості) та передати у власність земельні ділянки громадянам:</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мешканці м. Рахів, вул. Київська, 149 для будівництва і обслуговування житлового будинку, господарських будівель і споруд (присадибна ділянка) по вул. Київська, 149, площею – 0,1000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2123610100:41:002:0037;</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мешканці м. Рахів, вул. Новоселиця,62 для будівництва і обслуговування житлового будинку, господарських будівель і споруд (присадибна ділянка) по вул. Новоселиця, 62, площею – 0,1000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2123610100:42:004:0004;</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мешканцю м. Рахів, вул. В.</w:t>
      </w:r>
      <w:proofErr w:type="spellStart"/>
      <w:r w:rsidRPr="007D4B80">
        <w:rPr>
          <w:rFonts w:ascii="Times New Roman" w:hAnsi="Times New Roman"/>
          <w:sz w:val="28"/>
          <w:szCs w:val="28"/>
          <w:lang w:val="uk-UA" w:eastAsia="ru-RU"/>
        </w:rPr>
        <w:t>Марфіча</w:t>
      </w:r>
      <w:proofErr w:type="spellEnd"/>
      <w:r w:rsidRPr="007D4B80">
        <w:rPr>
          <w:rFonts w:ascii="Times New Roman" w:hAnsi="Times New Roman"/>
          <w:sz w:val="28"/>
          <w:szCs w:val="28"/>
          <w:lang w:val="uk-UA" w:eastAsia="ru-RU"/>
        </w:rPr>
        <w:t xml:space="preserve"> (Комарова), 58а для будівництва і обслуговування житлового будинку, господарських будівель і споруд (присадибна ділянка) по вул. В.</w:t>
      </w:r>
      <w:proofErr w:type="spellStart"/>
      <w:r w:rsidRPr="007D4B80">
        <w:rPr>
          <w:rFonts w:ascii="Times New Roman" w:hAnsi="Times New Roman"/>
          <w:sz w:val="28"/>
          <w:szCs w:val="28"/>
          <w:lang w:val="uk-UA" w:eastAsia="ru-RU"/>
        </w:rPr>
        <w:t>Марфіча</w:t>
      </w:r>
      <w:proofErr w:type="spellEnd"/>
      <w:r w:rsidRPr="007D4B80">
        <w:rPr>
          <w:rFonts w:ascii="Times New Roman" w:hAnsi="Times New Roman"/>
          <w:sz w:val="28"/>
          <w:szCs w:val="28"/>
          <w:lang w:val="uk-UA" w:eastAsia="ru-RU"/>
        </w:rPr>
        <w:t xml:space="preserve"> (Комарова), 58а, площею – 0,0672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2123610100:16:003:0035;</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lastRenderedPageBreak/>
        <w:t xml:space="preserve">мешканці м. Рахів, вул. Вербник, 39, для будівництва і обслуговування житлового будинку, господарських будівель і споруд (присадибна ділянка) по вул. Довженка, 53, площею – 0,0815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2123610100:23:001:0040;</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мешканцю м. Рахів, вул. </w:t>
      </w:r>
      <w:proofErr w:type="spellStart"/>
      <w:r w:rsidRPr="007D4B80">
        <w:rPr>
          <w:rFonts w:ascii="Times New Roman" w:hAnsi="Times New Roman"/>
          <w:sz w:val="28"/>
          <w:szCs w:val="28"/>
          <w:lang w:val="uk-UA" w:eastAsia="ru-RU"/>
        </w:rPr>
        <w:t>Буркут</w:t>
      </w:r>
      <w:proofErr w:type="spellEnd"/>
      <w:r w:rsidRPr="007D4B80">
        <w:rPr>
          <w:rFonts w:ascii="Times New Roman" w:hAnsi="Times New Roman"/>
          <w:sz w:val="28"/>
          <w:szCs w:val="28"/>
          <w:lang w:val="uk-UA" w:eastAsia="ru-RU"/>
        </w:rPr>
        <w:t xml:space="preserve">, 99 та мешканці м. Рахів вул. </w:t>
      </w:r>
      <w:proofErr w:type="spellStart"/>
      <w:r w:rsidRPr="007D4B80">
        <w:rPr>
          <w:rFonts w:ascii="Times New Roman" w:hAnsi="Times New Roman"/>
          <w:sz w:val="28"/>
          <w:szCs w:val="28"/>
          <w:lang w:val="uk-UA" w:eastAsia="ru-RU"/>
        </w:rPr>
        <w:t>Буркут</w:t>
      </w:r>
      <w:proofErr w:type="spellEnd"/>
      <w:r w:rsidRPr="007D4B80">
        <w:rPr>
          <w:rFonts w:ascii="Times New Roman" w:hAnsi="Times New Roman"/>
          <w:sz w:val="28"/>
          <w:szCs w:val="28"/>
          <w:lang w:val="uk-UA" w:eastAsia="ru-RU"/>
        </w:rPr>
        <w:t xml:space="preserve">, 101,у спільну сумісну власність для будівництва і обслуговування житлового будинку, господарських будівель і споруд (присадибна ділянка) по вул. </w:t>
      </w:r>
      <w:proofErr w:type="spellStart"/>
      <w:r w:rsidRPr="007D4B80">
        <w:rPr>
          <w:rFonts w:ascii="Times New Roman" w:hAnsi="Times New Roman"/>
          <w:sz w:val="28"/>
          <w:szCs w:val="28"/>
          <w:lang w:val="uk-UA" w:eastAsia="ru-RU"/>
        </w:rPr>
        <w:t>Буркут</w:t>
      </w:r>
      <w:proofErr w:type="spellEnd"/>
      <w:r w:rsidRPr="007D4B80">
        <w:rPr>
          <w:rFonts w:ascii="Times New Roman" w:hAnsi="Times New Roman"/>
          <w:sz w:val="28"/>
          <w:szCs w:val="28"/>
          <w:lang w:val="uk-UA" w:eastAsia="ru-RU"/>
        </w:rPr>
        <w:t xml:space="preserve">, 99, площею – 0,1000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2123610100:47:001:0032;</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мешканцю м. Рахів, вул. Степана Бойка, 40, для будівництва і обслуговування житлового будинку, господарських будівель і споруд (присадибна ділянка) по вул. Степана Бойка, 40, площею – 0,1000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2123610100:28:003:0020;</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мешканцю м. Рахів, вул. Красне Плесо, 65, для будівництва і обслуговування житлового будинку, господарських будівель і споруд (присадибна ділянка) по вул. Красне Плесо, 65а, площею – 0,0500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2123610100:11:001:0004;</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мешканці м. Рахів, вул. Підгірна, 76, для будівництва і обслуговування житлового будинку, господарських будівель і споруд (присадибна ділянка) по вул. Підгірна, 76, площею – 0,0428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2123610100:22:002:0026;</w:t>
      </w:r>
    </w:p>
    <w:p w:rsidR="00BC559A" w:rsidRPr="007D4B80" w:rsidRDefault="00BC559A" w:rsidP="007D4B80">
      <w:pPr>
        <w:numPr>
          <w:ilvl w:val="0"/>
          <w:numId w:val="15"/>
        </w:numPr>
        <w:spacing w:after="0" w:line="240" w:lineRule="auto"/>
        <w:ind w:left="0"/>
        <w:contextualSpacing/>
        <w:jc w:val="both"/>
        <w:rPr>
          <w:rFonts w:ascii="Times New Roman" w:hAnsi="Times New Roman"/>
          <w:b/>
          <w:sz w:val="28"/>
          <w:szCs w:val="28"/>
          <w:lang w:val="uk-UA" w:eastAsia="ru-RU"/>
        </w:rPr>
      </w:pPr>
      <w:r w:rsidRPr="007D4B80">
        <w:rPr>
          <w:rFonts w:ascii="Times New Roman" w:hAnsi="Times New Roman"/>
          <w:sz w:val="28"/>
          <w:szCs w:val="28"/>
          <w:lang w:val="uk-UA" w:eastAsia="ru-RU"/>
        </w:rPr>
        <w:t xml:space="preserve">мешканці м. Рахів, вул. Героїв АТО, 24 для будівництва і обслуговування житлового будинку, господарських будівель і споруд (присадибна ділянка) по вул. Героїв АТО, 24, площею – 0,0637 га (категорія земель – землі житлової та громадської забудови, код КВЦПЗ - 02.01). </w:t>
      </w:r>
      <w:r w:rsidRPr="007D4B80">
        <w:rPr>
          <w:rFonts w:ascii="Times New Roman" w:hAnsi="Times New Roman"/>
          <w:b/>
          <w:sz w:val="28"/>
          <w:szCs w:val="28"/>
          <w:lang w:val="uk-UA" w:eastAsia="ru-RU"/>
        </w:rPr>
        <w:t>Кадастровий номер земельної ділянки – 2123610100:04:003:0033.</w:t>
      </w:r>
    </w:p>
    <w:p w:rsidR="00BC559A" w:rsidRPr="007D4B80" w:rsidRDefault="00BC559A" w:rsidP="007D4B80">
      <w:pPr>
        <w:spacing w:after="0" w:line="240" w:lineRule="auto"/>
        <w:jc w:val="both"/>
        <w:rPr>
          <w:rFonts w:ascii="Times New Roman" w:hAnsi="Times New Roman"/>
          <w:b/>
          <w:sz w:val="28"/>
          <w:szCs w:val="28"/>
          <w:lang w:val="uk-UA" w:eastAsia="ru-RU"/>
        </w:rPr>
      </w:pPr>
    </w:p>
    <w:p w:rsidR="00BC559A" w:rsidRPr="007D4B80" w:rsidRDefault="00BC559A" w:rsidP="007D4B80">
      <w:pPr>
        <w:spacing w:after="0" w:line="240" w:lineRule="auto"/>
        <w:jc w:val="both"/>
        <w:rPr>
          <w:rFonts w:ascii="Times New Roman" w:hAnsi="Times New Roman"/>
          <w:b/>
          <w:sz w:val="28"/>
          <w:szCs w:val="28"/>
          <w:lang w:val="uk-UA" w:eastAsia="ru-RU"/>
        </w:rPr>
      </w:pPr>
    </w:p>
    <w:p w:rsidR="00BC559A" w:rsidRPr="007D4B80" w:rsidRDefault="00BC559A" w:rsidP="007D4B80">
      <w:pPr>
        <w:spacing w:after="0" w:line="240" w:lineRule="auto"/>
        <w:jc w:val="both"/>
        <w:rPr>
          <w:rFonts w:ascii="Times New Roman" w:hAnsi="Times New Roman"/>
          <w:b/>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br w:type="page"/>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5" type="#_x0000_t75" style="position:absolute;left:0;text-align:left;margin-left:207pt;margin-top:4.2pt;width:41pt;height:34pt;z-index:251666944;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№386</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Про затвердження проектів</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землеустрою та зміну цільового</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призначення земельним ділянкам</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ab/>
        <w:t>Розглянувши звернення громадян про затвердження проектів землеустрою та зміну цільового призначення земельним ділянкам, керуючись статями 12, 20, 186, 186¹, 208 Земельного кодексу України, пунктом 34 частини першої статті 26 Закону України «Про місцеве самоврядування в Україні», міська рада</w:t>
      </w: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1. Затвердити проект землеустрою щодо відведення земельної ділянки (приватної власності цільове призначення якої змінюється) </w:t>
      </w:r>
      <w:r w:rsidRPr="007D4B80">
        <w:rPr>
          <w:rFonts w:ascii="Times New Roman" w:hAnsi="Times New Roman"/>
          <w:sz w:val="28"/>
          <w:szCs w:val="28"/>
          <w:lang w:val="uk-UA" w:eastAsia="ru-RU"/>
        </w:rPr>
        <w:t xml:space="preserve">із земель наданих «для ведення особистого селянського </w:t>
      </w:r>
      <w:proofErr w:type="spellStart"/>
      <w:r w:rsidRPr="007D4B80">
        <w:rPr>
          <w:rFonts w:ascii="Times New Roman" w:hAnsi="Times New Roman"/>
          <w:sz w:val="28"/>
          <w:szCs w:val="28"/>
          <w:lang w:val="uk-UA" w:eastAsia="ru-RU"/>
        </w:rPr>
        <w:t>господарства»у</w:t>
      </w:r>
      <w:proofErr w:type="spellEnd"/>
      <w:r w:rsidRPr="007D4B80">
        <w:rPr>
          <w:rFonts w:ascii="Times New Roman" w:hAnsi="Times New Roman"/>
          <w:sz w:val="28"/>
          <w:szCs w:val="28"/>
          <w:lang w:val="uk-UA" w:eastAsia="ru-RU"/>
        </w:rPr>
        <w:t xml:space="preserve"> землі «для будівництва і обслуговування житлового будинку, господарських будівель і споруд (присадибна ділянка)» по вул. Партизанська, б/н,</w:t>
      </w:r>
      <w:r w:rsidRPr="007D4B80">
        <w:rPr>
          <w:rFonts w:ascii="Times New Roman" w:hAnsi="Times New Roman"/>
          <w:iCs/>
          <w:sz w:val="28"/>
          <w:szCs w:val="28"/>
          <w:lang w:val="uk-UA" w:eastAsia="ru-RU"/>
        </w:rPr>
        <w:t xml:space="preserve">в м. Рахів, власником якої є </w:t>
      </w:r>
      <w:r w:rsidRPr="007D4B80">
        <w:rPr>
          <w:rFonts w:ascii="Times New Roman" w:hAnsi="Times New Roman"/>
          <w:sz w:val="28"/>
          <w:szCs w:val="28"/>
          <w:lang w:val="uk-UA" w:eastAsia="ru-RU"/>
        </w:rPr>
        <w:t xml:space="preserve">громадянин </w:t>
      </w:r>
      <w:proofErr w:type="spellStart"/>
      <w:r w:rsidRPr="007D4B80">
        <w:rPr>
          <w:rFonts w:ascii="Times New Roman" w:hAnsi="Times New Roman"/>
          <w:sz w:val="28"/>
          <w:szCs w:val="28"/>
          <w:lang w:val="uk-UA" w:eastAsia="ru-RU"/>
        </w:rPr>
        <w:t>Пріц</w:t>
      </w:r>
      <w:proofErr w:type="spellEnd"/>
      <w:r w:rsidRPr="007D4B80">
        <w:rPr>
          <w:rFonts w:ascii="Times New Roman" w:hAnsi="Times New Roman"/>
          <w:sz w:val="28"/>
          <w:szCs w:val="28"/>
          <w:lang w:val="uk-UA" w:eastAsia="ru-RU"/>
        </w:rPr>
        <w:t xml:space="preserve"> Михайло Михайлович, мешканець м. Рахів, </w:t>
      </w:r>
      <w:proofErr w:type="spellStart"/>
      <w:r w:rsidRPr="007D4B80">
        <w:rPr>
          <w:rFonts w:ascii="Times New Roman" w:hAnsi="Times New Roman"/>
          <w:sz w:val="28"/>
          <w:szCs w:val="28"/>
          <w:lang w:val="uk-UA" w:eastAsia="ru-RU"/>
        </w:rPr>
        <w:t>вул.Партизанська</w:t>
      </w:r>
      <w:proofErr w:type="spellEnd"/>
      <w:r w:rsidRPr="007D4B80">
        <w:rPr>
          <w:rFonts w:ascii="Times New Roman" w:hAnsi="Times New Roman"/>
          <w:sz w:val="28"/>
          <w:szCs w:val="28"/>
          <w:lang w:val="uk-UA" w:eastAsia="ru-RU"/>
        </w:rPr>
        <w:t>, 87 (згідно інформаційної довідки з Державного реєстру речових прав на нерухоме майно від 23.06.2016 року).</w:t>
      </w:r>
    </w:p>
    <w:p w:rsidR="00BC559A" w:rsidRPr="007D4B80" w:rsidRDefault="00BC559A" w:rsidP="007D4B80">
      <w:pPr>
        <w:spacing w:after="0" w:line="240" w:lineRule="auto"/>
        <w:jc w:val="both"/>
        <w:rPr>
          <w:rFonts w:ascii="Times New Roman" w:hAnsi="Times New Roman"/>
          <w:b/>
          <w:sz w:val="28"/>
          <w:szCs w:val="28"/>
          <w:lang w:val="uk-UA" w:eastAsia="ru-RU"/>
        </w:rPr>
      </w:pPr>
      <w:r w:rsidRPr="007D4B80">
        <w:rPr>
          <w:rFonts w:ascii="Times New Roman" w:hAnsi="Times New Roman"/>
          <w:iCs/>
          <w:sz w:val="28"/>
          <w:szCs w:val="28"/>
          <w:lang w:val="uk-UA" w:eastAsia="ru-RU"/>
        </w:rPr>
        <w:t xml:space="preserve">         1.1. Змінити цільове призначення земельної ділянки </w:t>
      </w:r>
      <w:r w:rsidRPr="007D4B80">
        <w:rPr>
          <w:rFonts w:ascii="Times New Roman" w:hAnsi="Times New Roman"/>
          <w:sz w:val="28"/>
          <w:szCs w:val="28"/>
          <w:lang w:val="uk-UA" w:eastAsia="ru-RU"/>
        </w:rPr>
        <w:t xml:space="preserve">площею – 0,0048 га по вул. Партизанська, б/н, в м. Рахів, яка перебуває у власності мешканця м. Рахів, вул. Партизанська, 87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 </w:t>
      </w:r>
      <w:r w:rsidRPr="007D4B80">
        <w:rPr>
          <w:rFonts w:ascii="Times New Roman" w:hAnsi="Times New Roman"/>
          <w:b/>
          <w:sz w:val="28"/>
          <w:szCs w:val="28"/>
          <w:lang w:val="uk-UA" w:eastAsia="ru-RU"/>
        </w:rPr>
        <w:t>Кадастровий номер земельної ділянки – 2123610100:16:004:0009.</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1.2. Громадянину </w:t>
      </w:r>
      <w:r w:rsidRPr="007D4B80">
        <w:rPr>
          <w:rFonts w:ascii="Times New Roman" w:hAnsi="Times New Roman"/>
          <w:sz w:val="28"/>
          <w:szCs w:val="28"/>
          <w:lang w:val="uk-UA" w:eastAsia="ru-RU"/>
        </w:rPr>
        <w:t>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BC559A" w:rsidRPr="007D4B80" w:rsidRDefault="00BC559A" w:rsidP="007D4B80">
      <w:pPr>
        <w:spacing w:after="0" w:line="240" w:lineRule="auto"/>
        <w:jc w:val="both"/>
        <w:rPr>
          <w:rFonts w:ascii="Times New Roman" w:hAnsi="Times New Roman"/>
          <w:iCs/>
          <w:sz w:val="28"/>
          <w:szCs w:val="28"/>
          <w:lang w:val="uk-UA" w:eastAsia="ru-RU"/>
        </w:rPr>
      </w:pPr>
      <w:r w:rsidRPr="007D4B80">
        <w:rPr>
          <w:rFonts w:ascii="Times New Roman" w:hAnsi="Times New Roman"/>
          <w:iCs/>
          <w:sz w:val="28"/>
          <w:szCs w:val="28"/>
          <w:lang w:val="uk-UA" w:eastAsia="ru-RU"/>
        </w:rPr>
        <w:t xml:space="preserve">        </w:t>
      </w:r>
    </w:p>
    <w:p w:rsidR="00BC559A" w:rsidRPr="007D4B80" w:rsidRDefault="00BC559A" w:rsidP="007D4B80">
      <w:pPr>
        <w:spacing w:after="0" w:line="240" w:lineRule="auto"/>
        <w:jc w:val="both"/>
        <w:rPr>
          <w:rFonts w:ascii="Times New Roman" w:hAnsi="Times New Roman"/>
          <w:iCs/>
          <w:sz w:val="28"/>
          <w:szCs w:val="28"/>
          <w:lang w:val="uk-UA" w:eastAsia="ru-RU"/>
        </w:rPr>
      </w:pP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2. Затвердити проект землеустрою щодо відведення земельної ділянки (приватної власності цільове призначення якої змінюється)</w:t>
      </w:r>
      <w:r w:rsidRPr="007D4B80">
        <w:rPr>
          <w:rFonts w:ascii="Times New Roman" w:hAnsi="Times New Roman"/>
          <w:sz w:val="28"/>
          <w:szCs w:val="28"/>
          <w:lang w:val="uk-UA" w:eastAsia="ru-RU"/>
        </w:rPr>
        <w:t xml:space="preserve"> із земель наданих «для ведення особистого селянського господарства» у землі «для будівництва та обслуговування будівель торгівлі» по вул. Вербник, б/н, в  м. Рахів,</w:t>
      </w:r>
      <w:r w:rsidRPr="007D4B80">
        <w:rPr>
          <w:rFonts w:ascii="Times New Roman" w:hAnsi="Times New Roman"/>
          <w:iCs/>
          <w:sz w:val="28"/>
          <w:szCs w:val="28"/>
          <w:lang w:val="uk-UA" w:eastAsia="ru-RU"/>
        </w:rPr>
        <w:t xml:space="preserve"> власником якої є </w:t>
      </w:r>
      <w:r w:rsidRPr="007D4B80">
        <w:rPr>
          <w:rFonts w:ascii="Times New Roman" w:hAnsi="Times New Roman"/>
          <w:sz w:val="28"/>
          <w:szCs w:val="28"/>
          <w:lang w:val="uk-UA" w:eastAsia="ru-RU"/>
        </w:rPr>
        <w:t>мешканець  м. Рахів, вул. Карпатська, 4 (згідно свідоцтва про право власності на нерухоме майно від 28.08.2015 року).</w:t>
      </w:r>
    </w:p>
    <w:p w:rsidR="00BC559A" w:rsidRPr="007D4B80" w:rsidRDefault="00BC559A" w:rsidP="007D4B80">
      <w:pPr>
        <w:spacing w:after="0" w:line="240" w:lineRule="auto"/>
        <w:ind w:firstLine="708"/>
        <w:jc w:val="both"/>
        <w:rPr>
          <w:rFonts w:ascii="Times New Roman" w:hAnsi="Times New Roman"/>
          <w:b/>
          <w:sz w:val="28"/>
          <w:szCs w:val="28"/>
          <w:lang w:val="uk-UA" w:eastAsia="ru-RU"/>
        </w:rPr>
      </w:pPr>
      <w:r w:rsidRPr="007D4B80">
        <w:rPr>
          <w:rFonts w:ascii="Times New Roman" w:hAnsi="Times New Roman"/>
          <w:iCs/>
          <w:sz w:val="28"/>
          <w:szCs w:val="28"/>
          <w:lang w:val="uk-UA" w:eastAsia="ru-RU"/>
        </w:rPr>
        <w:t xml:space="preserve">2.1. Змінити цільове призначення земельної ділянки </w:t>
      </w:r>
      <w:r w:rsidRPr="007D4B80">
        <w:rPr>
          <w:rFonts w:ascii="Times New Roman" w:hAnsi="Times New Roman"/>
          <w:sz w:val="28"/>
          <w:szCs w:val="28"/>
          <w:lang w:val="uk-UA" w:eastAsia="ru-RU"/>
        </w:rPr>
        <w:t xml:space="preserve">площею – 0,0975 га по вул. Вербник, б/н, в м. Рахів, яка перебуває у власності громадянина </w:t>
      </w:r>
      <w:proofErr w:type="spellStart"/>
      <w:r w:rsidRPr="007D4B80">
        <w:rPr>
          <w:rFonts w:ascii="Times New Roman" w:hAnsi="Times New Roman"/>
          <w:sz w:val="28"/>
          <w:szCs w:val="28"/>
          <w:lang w:val="uk-UA" w:eastAsia="ru-RU"/>
        </w:rPr>
        <w:t>Штефури</w:t>
      </w:r>
      <w:proofErr w:type="spellEnd"/>
      <w:r w:rsidRPr="007D4B80">
        <w:rPr>
          <w:rFonts w:ascii="Times New Roman" w:hAnsi="Times New Roman"/>
          <w:sz w:val="28"/>
          <w:szCs w:val="28"/>
          <w:lang w:val="uk-UA" w:eastAsia="ru-RU"/>
        </w:rPr>
        <w:t xml:space="preserve"> Василя Васильовича, мешканця м. Рахів, вул. Карпатська, 4 та віднести вказану земельну ділянку до категорії земель – землі житлової та громадської забудови, код КВЦПЗ - 03.07 «для будівництва та обслуговування будівель торгівлі». </w:t>
      </w:r>
      <w:r w:rsidRPr="007D4B80">
        <w:rPr>
          <w:rFonts w:ascii="Times New Roman" w:hAnsi="Times New Roman"/>
          <w:b/>
          <w:sz w:val="28"/>
          <w:szCs w:val="28"/>
          <w:lang w:val="uk-UA" w:eastAsia="ru-RU"/>
        </w:rPr>
        <w:t>Кадастровий номер земельної ділянки – 2123610100:03:004:0010.</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2.2. Громадянину </w:t>
      </w:r>
      <w:r w:rsidRPr="007D4B80">
        <w:rPr>
          <w:rFonts w:ascii="Times New Roman" w:hAnsi="Times New Roman"/>
          <w:sz w:val="28"/>
          <w:szCs w:val="28"/>
          <w:lang w:val="uk-UA" w:eastAsia="ru-RU"/>
        </w:rPr>
        <w:t>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3. Затвердити проект землеустрою щодо відведення земельної ділянки (приватної власності цільове призначення якої змінюється)</w:t>
      </w:r>
      <w:r w:rsidRPr="007D4B80">
        <w:rPr>
          <w:rFonts w:ascii="Times New Roman" w:hAnsi="Times New Roman"/>
          <w:sz w:val="28"/>
          <w:szCs w:val="28"/>
          <w:lang w:val="uk-UA" w:eastAsia="ru-RU"/>
        </w:rPr>
        <w:t xml:space="preserve"> із земель наданих «для 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 по вул. Вербник, 25 в м. Рахів,</w:t>
      </w:r>
      <w:r w:rsidRPr="007D4B80">
        <w:rPr>
          <w:rFonts w:ascii="Times New Roman" w:hAnsi="Times New Roman"/>
          <w:iCs/>
          <w:sz w:val="28"/>
          <w:szCs w:val="28"/>
          <w:lang w:val="uk-UA" w:eastAsia="ru-RU"/>
        </w:rPr>
        <w:t xml:space="preserve"> власником якої є </w:t>
      </w:r>
      <w:r w:rsidRPr="007D4B80">
        <w:rPr>
          <w:rFonts w:ascii="Times New Roman" w:hAnsi="Times New Roman"/>
          <w:sz w:val="28"/>
          <w:szCs w:val="28"/>
          <w:lang w:val="uk-UA" w:eastAsia="ru-RU"/>
        </w:rPr>
        <w:t>мешканець м. Рахів, вул. Карпатська, 4 (згідно витягу з Державного реєстру речових прав на нерухоме майно від 19.07.2013 року).</w:t>
      </w:r>
    </w:p>
    <w:p w:rsidR="00BC559A" w:rsidRPr="007D4B80" w:rsidRDefault="00BC559A" w:rsidP="007D4B80">
      <w:pPr>
        <w:spacing w:after="0" w:line="240" w:lineRule="auto"/>
        <w:jc w:val="both"/>
        <w:rPr>
          <w:rFonts w:ascii="Times New Roman" w:hAnsi="Times New Roman"/>
          <w:b/>
          <w:sz w:val="28"/>
          <w:szCs w:val="28"/>
          <w:lang w:val="uk-UA" w:eastAsia="ru-RU"/>
        </w:rPr>
      </w:pPr>
      <w:r w:rsidRPr="007D4B80">
        <w:rPr>
          <w:rFonts w:ascii="Times New Roman" w:hAnsi="Times New Roman"/>
          <w:iCs/>
          <w:sz w:val="28"/>
          <w:szCs w:val="28"/>
          <w:lang w:val="uk-UA" w:eastAsia="ru-RU"/>
        </w:rPr>
        <w:t xml:space="preserve">         3.1. Зміни цільове призначення земельної ділянки </w:t>
      </w:r>
      <w:r w:rsidRPr="007D4B80">
        <w:rPr>
          <w:rFonts w:ascii="Times New Roman" w:hAnsi="Times New Roman"/>
          <w:sz w:val="28"/>
          <w:szCs w:val="28"/>
          <w:lang w:val="uk-UA" w:eastAsia="ru-RU"/>
        </w:rPr>
        <w:t xml:space="preserve">площею – 0,0406 га по вул. Вербник, 25, в м. Рахів, яка перебуває у власності мешканця м. Рахів, вул. Карпатська, 4 та віднести вказану земельну ділянку до категорії земель – землі житлової та громадської забудови, код КВЦПЗ - 03.07 «для будівництва та обслуговування будівель торгівлі».  </w:t>
      </w:r>
      <w:r w:rsidRPr="007D4B80">
        <w:rPr>
          <w:rFonts w:ascii="Times New Roman" w:hAnsi="Times New Roman"/>
          <w:b/>
          <w:sz w:val="28"/>
          <w:szCs w:val="28"/>
          <w:lang w:val="uk-UA" w:eastAsia="ru-RU"/>
        </w:rPr>
        <w:t>Кадастровий номер земельної ділянки – 2123610100:03:004:0009.</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3.2. Громадянину </w:t>
      </w:r>
      <w:r w:rsidRPr="007D4B80">
        <w:rPr>
          <w:rFonts w:ascii="Times New Roman" w:hAnsi="Times New Roman"/>
          <w:sz w:val="28"/>
          <w:szCs w:val="28"/>
          <w:lang w:val="uk-UA" w:eastAsia="ru-RU"/>
        </w:rPr>
        <w:t>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4. Затвердити проект землеустрою щодо відведення земельної ділянки (приватної власності цільове призначення якої змінюється) </w:t>
      </w:r>
      <w:r w:rsidRPr="007D4B80">
        <w:rPr>
          <w:rFonts w:ascii="Times New Roman" w:hAnsi="Times New Roman"/>
          <w:sz w:val="28"/>
          <w:szCs w:val="28"/>
          <w:lang w:val="uk-UA" w:eastAsia="ru-RU"/>
        </w:rPr>
        <w:t>із земель наданих «для будівництва і обслуговування житлового будинку, господарських будівель і споруд (присадибна ділянка)» у землі «для будівництва та обслуговування будівель торгівлі» по вул. Миру, 8 в м. Рахів,</w:t>
      </w:r>
      <w:r w:rsidRPr="007D4B80">
        <w:rPr>
          <w:rFonts w:ascii="Times New Roman" w:hAnsi="Times New Roman"/>
          <w:iCs/>
          <w:sz w:val="28"/>
          <w:szCs w:val="28"/>
          <w:lang w:val="uk-UA" w:eastAsia="ru-RU"/>
        </w:rPr>
        <w:t xml:space="preserve"> власником якої є </w:t>
      </w:r>
      <w:r w:rsidRPr="007D4B80">
        <w:rPr>
          <w:rFonts w:ascii="Times New Roman" w:hAnsi="Times New Roman"/>
          <w:sz w:val="28"/>
          <w:szCs w:val="28"/>
          <w:lang w:val="uk-UA" w:eastAsia="ru-RU"/>
        </w:rPr>
        <w:t>мешканець м. Рахів, вул. Миру, 8, (згідно інформаційної довідки з Державного реєстру речових прав на нерухоме майно та Реєстру прав власності на нерухоме майно від 01.08.2016 року).</w:t>
      </w:r>
    </w:p>
    <w:p w:rsidR="00BC559A" w:rsidRPr="007D4B80" w:rsidRDefault="00BC559A" w:rsidP="007D4B80">
      <w:pPr>
        <w:spacing w:after="0" w:line="240" w:lineRule="auto"/>
        <w:jc w:val="both"/>
        <w:rPr>
          <w:rFonts w:ascii="Times New Roman" w:hAnsi="Times New Roman"/>
          <w:b/>
          <w:sz w:val="28"/>
          <w:szCs w:val="28"/>
          <w:lang w:val="uk-UA" w:eastAsia="ru-RU"/>
        </w:rPr>
      </w:pPr>
      <w:r w:rsidRPr="007D4B80">
        <w:rPr>
          <w:rFonts w:ascii="Times New Roman" w:hAnsi="Times New Roman"/>
          <w:iCs/>
          <w:sz w:val="28"/>
          <w:szCs w:val="28"/>
          <w:lang w:val="uk-UA" w:eastAsia="ru-RU"/>
        </w:rPr>
        <w:t xml:space="preserve">         4.1. Зміни цільове призначення земельної ділянки </w:t>
      </w:r>
      <w:r w:rsidRPr="007D4B80">
        <w:rPr>
          <w:rFonts w:ascii="Times New Roman" w:hAnsi="Times New Roman"/>
          <w:sz w:val="28"/>
          <w:szCs w:val="28"/>
          <w:lang w:val="uk-UA" w:eastAsia="ru-RU"/>
        </w:rPr>
        <w:t xml:space="preserve">площею – 0,0250 га по вул. Миру, 8 в м. Рахів, яка перебуває у власності громадянина </w:t>
      </w:r>
      <w:r w:rsidR="00B71510">
        <w:rPr>
          <w:rFonts w:ascii="Times New Roman" w:hAnsi="Times New Roman"/>
          <w:sz w:val="28"/>
          <w:szCs w:val="28"/>
          <w:lang w:val="en-US" w:eastAsia="ru-RU"/>
        </w:rPr>
        <w:t>`</w:t>
      </w:r>
      <w:r w:rsidRPr="007D4B80">
        <w:rPr>
          <w:rFonts w:ascii="Times New Roman" w:hAnsi="Times New Roman"/>
          <w:sz w:val="28"/>
          <w:szCs w:val="28"/>
          <w:lang w:val="uk-UA" w:eastAsia="ru-RU"/>
        </w:rPr>
        <w:t xml:space="preserve">та віднести вказану земельну ділянку до категорії земель – землі житлової та громадської </w:t>
      </w:r>
      <w:r w:rsidRPr="007D4B80">
        <w:rPr>
          <w:rFonts w:ascii="Times New Roman" w:hAnsi="Times New Roman"/>
          <w:sz w:val="28"/>
          <w:szCs w:val="28"/>
          <w:lang w:val="uk-UA" w:eastAsia="ru-RU"/>
        </w:rPr>
        <w:lastRenderedPageBreak/>
        <w:t xml:space="preserve">забудови, код КВЦПЗ - 03.07 «для будівництва та обслуговування будівель торгівлі».  </w:t>
      </w:r>
      <w:r w:rsidRPr="007D4B80">
        <w:rPr>
          <w:rFonts w:ascii="Times New Roman" w:hAnsi="Times New Roman"/>
          <w:b/>
          <w:sz w:val="28"/>
          <w:szCs w:val="28"/>
          <w:lang w:val="uk-UA" w:eastAsia="ru-RU"/>
        </w:rPr>
        <w:t>Кадастровий номер земельної ділянки – 2123610100:02:001:0047.</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4.2. Громадянину </w:t>
      </w:r>
      <w:r w:rsidRPr="007D4B80">
        <w:rPr>
          <w:rFonts w:ascii="Times New Roman" w:hAnsi="Times New Roman"/>
          <w:sz w:val="28"/>
          <w:szCs w:val="28"/>
          <w:lang w:val="uk-UA" w:eastAsia="ru-RU"/>
        </w:rPr>
        <w:t>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BC559A" w:rsidRPr="007D4B80" w:rsidRDefault="00BC559A" w:rsidP="007D4B80">
      <w:pPr>
        <w:spacing w:after="0" w:line="240" w:lineRule="auto"/>
        <w:ind w:firstLine="708"/>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5. Затвердити проект землеустрою щодо відведення земельної ділянки (приватної власності цільове призначення якої змінюється) </w:t>
      </w:r>
      <w:r w:rsidRPr="007D4B80">
        <w:rPr>
          <w:rFonts w:ascii="Times New Roman" w:hAnsi="Times New Roman"/>
          <w:sz w:val="28"/>
          <w:szCs w:val="28"/>
          <w:lang w:val="uk-UA" w:eastAsia="ru-RU"/>
        </w:rPr>
        <w:t>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по вул. Залізнична, б/н в м. Рахів,</w:t>
      </w:r>
      <w:r w:rsidRPr="007D4B80">
        <w:rPr>
          <w:rFonts w:ascii="Times New Roman" w:hAnsi="Times New Roman"/>
          <w:iCs/>
          <w:sz w:val="28"/>
          <w:szCs w:val="28"/>
          <w:lang w:val="uk-UA" w:eastAsia="ru-RU"/>
        </w:rPr>
        <w:t xml:space="preserve"> власником якої є </w:t>
      </w:r>
      <w:r w:rsidRPr="007D4B80">
        <w:rPr>
          <w:rFonts w:ascii="Times New Roman" w:hAnsi="Times New Roman"/>
          <w:sz w:val="28"/>
          <w:szCs w:val="28"/>
          <w:lang w:val="uk-UA" w:eastAsia="ru-RU"/>
        </w:rPr>
        <w:t>мешканець м. Рахів, вул. Миру, 296 (згідно витягу з Державного реєстру речових прав на нерухоме майно про реєстрацію права власності від 07.04.2015 року).</w:t>
      </w:r>
    </w:p>
    <w:p w:rsidR="00BC559A" w:rsidRPr="007D4B80" w:rsidRDefault="00BC559A" w:rsidP="007D4B80">
      <w:pPr>
        <w:spacing w:after="0" w:line="240" w:lineRule="auto"/>
        <w:jc w:val="both"/>
        <w:rPr>
          <w:rFonts w:ascii="Times New Roman" w:hAnsi="Times New Roman"/>
          <w:b/>
          <w:sz w:val="28"/>
          <w:szCs w:val="28"/>
          <w:lang w:val="uk-UA" w:eastAsia="ru-RU"/>
        </w:rPr>
      </w:pPr>
      <w:r w:rsidRPr="007D4B80">
        <w:rPr>
          <w:rFonts w:ascii="Times New Roman" w:hAnsi="Times New Roman"/>
          <w:iCs/>
          <w:sz w:val="28"/>
          <w:szCs w:val="28"/>
          <w:lang w:val="uk-UA" w:eastAsia="ru-RU"/>
        </w:rPr>
        <w:t xml:space="preserve">         5.1. Зміни цільове призначення земельної ділянки </w:t>
      </w:r>
      <w:r w:rsidRPr="007D4B80">
        <w:rPr>
          <w:rFonts w:ascii="Times New Roman" w:hAnsi="Times New Roman"/>
          <w:sz w:val="28"/>
          <w:szCs w:val="28"/>
          <w:lang w:val="uk-UA" w:eastAsia="ru-RU"/>
        </w:rPr>
        <w:t xml:space="preserve">площею – 0,1217 га по вул. Залізнична, б/н в м. Рахів, яка перебуває у власності мешканця м. Рахів, вул. Миру, 296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  </w:t>
      </w:r>
      <w:r w:rsidRPr="007D4B80">
        <w:rPr>
          <w:rFonts w:ascii="Times New Roman" w:hAnsi="Times New Roman"/>
          <w:b/>
          <w:sz w:val="28"/>
          <w:szCs w:val="28"/>
          <w:lang w:val="uk-UA" w:eastAsia="ru-RU"/>
        </w:rPr>
        <w:t>Кадастровий номер земельної ділянки – 2123610100:35:005:0006.</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iCs/>
          <w:sz w:val="28"/>
          <w:szCs w:val="28"/>
          <w:lang w:val="uk-UA" w:eastAsia="ru-RU"/>
        </w:rPr>
        <w:t xml:space="preserve">         5.2. Громадянину </w:t>
      </w:r>
      <w:r w:rsidRPr="007D4B80">
        <w:rPr>
          <w:rFonts w:ascii="Times New Roman" w:hAnsi="Times New Roman"/>
          <w:sz w:val="28"/>
          <w:szCs w:val="28"/>
          <w:lang w:val="uk-UA" w:eastAsia="ru-RU"/>
        </w:rPr>
        <w:t>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BC559A" w:rsidRPr="007D4B80" w:rsidRDefault="00BC559A" w:rsidP="007D4B80">
      <w:pPr>
        <w:spacing w:after="0" w:line="240" w:lineRule="auto"/>
        <w:jc w:val="both"/>
        <w:rPr>
          <w:rFonts w:ascii="Times New Roman" w:hAnsi="Times New Roman"/>
          <w:b/>
          <w:color w:val="FF0000"/>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D267C7" w:rsidRDefault="00BC559A" w:rsidP="007D4B80">
      <w:pPr>
        <w:spacing w:after="0" w:line="240" w:lineRule="auto"/>
        <w:jc w:val="right"/>
        <w:rPr>
          <w:rFonts w:ascii="Times New Roman" w:hAnsi="Times New Roman"/>
          <w:sz w:val="28"/>
          <w:szCs w:val="28"/>
          <w:lang w:val="uk-UA"/>
        </w:rPr>
      </w:pPr>
      <w:r w:rsidRPr="007D4B80">
        <w:rPr>
          <w:rFonts w:ascii="Times New Roman" w:hAnsi="Times New Roman"/>
          <w:sz w:val="28"/>
          <w:szCs w:val="28"/>
          <w:lang w:val="uk-UA" w:eastAsia="ru-RU"/>
        </w:rPr>
        <w:br w:type="page"/>
      </w:r>
    </w:p>
    <w:p w:rsidR="00BC559A" w:rsidRPr="00D267C7" w:rsidRDefault="00BC559A" w:rsidP="007D4B80">
      <w:pPr>
        <w:spacing w:after="0" w:line="240" w:lineRule="auto"/>
        <w:rPr>
          <w:rFonts w:ascii="Times New Roman" w:hAnsi="Times New Roman"/>
          <w:color w:val="000000"/>
          <w:sz w:val="28"/>
          <w:szCs w:val="28"/>
          <w:lang w:val="uk-UA"/>
        </w:rPr>
      </w:pPr>
    </w:p>
    <w:p w:rsidR="00BC559A" w:rsidRPr="00D267C7"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6" type="#_x0000_t75" style="position:absolute;left:0;text-align:left;margin-left:207pt;margin-top:4.2pt;width:41pt;height:34pt;z-index:251667968;visibility:visible">
            <v:imagedata r:id="rId6" o:title=""/>
            <w10:wrap type="square" side="right"/>
          </v:shape>
        </w:pict>
      </w:r>
    </w:p>
    <w:p w:rsidR="00BC559A" w:rsidRPr="00D267C7" w:rsidRDefault="00BC559A" w:rsidP="007D4B80">
      <w:pPr>
        <w:spacing w:after="0" w:line="240" w:lineRule="auto"/>
        <w:jc w:val="center"/>
        <w:rPr>
          <w:rFonts w:ascii="Times New Roman" w:eastAsia="MS Mincho" w:hAnsi="Times New Roman"/>
          <w:sz w:val="28"/>
          <w:szCs w:val="28"/>
          <w:lang w:val="uk-UA"/>
        </w:rPr>
      </w:pPr>
    </w:p>
    <w:p w:rsidR="00BC559A" w:rsidRPr="00D267C7" w:rsidRDefault="00BC559A" w:rsidP="007D4B80">
      <w:pPr>
        <w:spacing w:after="0" w:line="240" w:lineRule="auto"/>
        <w:jc w:val="center"/>
        <w:rPr>
          <w:rFonts w:ascii="Times New Roman" w:eastAsia="MS Mincho" w:hAnsi="Times New Roman"/>
          <w:sz w:val="28"/>
          <w:szCs w:val="28"/>
          <w:lang w:val="uk-UA"/>
        </w:rPr>
      </w:pPr>
    </w:p>
    <w:p w:rsidR="00BC559A" w:rsidRPr="00D267C7" w:rsidRDefault="00BC559A" w:rsidP="007D4B80">
      <w:pPr>
        <w:spacing w:after="0" w:line="240" w:lineRule="auto"/>
        <w:jc w:val="center"/>
        <w:rPr>
          <w:rFonts w:ascii="Times New Roman" w:eastAsia="MS Mincho" w:hAnsi="Times New Roman"/>
          <w:sz w:val="28"/>
          <w:szCs w:val="28"/>
          <w:lang w:val="uk-UA"/>
        </w:rPr>
      </w:pPr>
      <w:r w:rsidRPr="00D267C7">
        <w:rPr>
          <w:rFonts w:ascii="Times New Roman" w:eastAsia="MS Mincho" w:hAnsi="Times New Roman"/>
          <w:sz w:val="28"/>
          <w:szCs w:val="28"/>
          <w:lang w:val="uk-UA"/>
        </w:rPr>
        <w:t>Рахівська міська рада</w:t>
      </w:r>
    </w:p>
    <w:p w:rsidR="00BC559A" w:rsidRPr="00D267C7" w:rsidRDefault="00BC559A" w:rsidP="007D4B80">
      <w:pPr>
        <w:spacing w:after="0" w:line="240" w:lineRule="auto"/>
        <w:jc w:val="center"/>
        <w:rPr>
          <w:rFonts w:ascii="Times New Roman" w:eastAsia="MS Mincho" w:hAnsi="Times New Roman"/>
          <w:sz w:val="28"/>
          <w:szCs w:val="28"/>
          <w:lang w:val="uk-UA"/>
        </w:rPr>
      </w:pPr>
      <w:r w:rsidRPr="00D267C7">
        <w:rPr>
          <w:rFonts w:ascii="Times New Roman" w:eastAsia="MS Mincho" w:hAnsi="Times New Roman"/>
          <w:sz w:val="28"/>
          <w:szCs w:val="28"/>
          <w:lang w:val="uk-UA"/>
        </w:rPr>
        <w:t>двадцять третя  сесія  міської ради</w:t>
      </w:r>
    </w:p>
    <w:p w:rsidR="00BC559A" w:rsidRPr="00D267C7" w:rsidRDefault="00BC559A" w:rsidP="007D4B80">
      <w:pPr>
        <w:spacing w:after="0" w:line="240" w:lineRule="auto"/>
        <w:jc w:val="center"/>
        <w:rPr>
          <w:rFonts w:ascii="Times New Roman" w:eastAsia="MS Mincho" w:hAnsi="Times New Roman"/>
          <w:sz w:val="28"/>
          <w:szCs w:val="28"/>
          <w:lang w:val="uk-UA"/>
        </w:rPr>
      </w:pPr>
      <w:r w:rsidRPr="00D267C7">
        <w:rPr>
          <w:rFonts w:ascii="Times New Roman" w:eastAsia="MS Mincho" w:hAnsi="Times New Roman"/>
          <w:sz w:val="28"/>
          <w:szCs w:val="28"/>
          <w:lang w:val="uk-UA"/>
        </w:rPr>
        <w:t>сьомого скликання</w:t>
      </w:r>
    </w:p>
    <w:p w:rsidR="00BC559A" w:rsidRPr="00D267C7" w:rsidRDefault="00BC559A" w:rsidP="007D4B80">
      <w:pPr>
        <w:spacing w:after="0" w:line="240" w:lineRule="auto"/>
        <w:jc w:val="center"/>
        <w:rPr>
          <w:rFonts w:ascii="Times New Roman" w:eastAsia="MS Mincho" w:hAnsi="Times New Roman"/>
          <w:sz w:val="28"/>
          <w:szCs w:val="28"/>
          <w:lang w:val="uk-UA"/>
        </w:rPr>
      </w:pPr>
    </w:p>
    <w:p w:rsidR="00BC559A" w:rsidRPr="00D267C7" w:rsidRDefault="00BC559A" w:rsidP="007D4B80">
      <w:pPr>
        <w:spacing w:after="0" w:line="240" w:lineRule="auto"/>
        <w:jc w:val="center"/>
        <w:rPr>
          <w:rFonts w:ascii="Times New Roman" w:eastAsia="MS Mincho" w:hAnsi="Times New Roman"/>
          <w:sz w:val="28"/>
          <w:szCs w:val="28"/>
          <w:lang w:val="uk-UA"/>
        </w:rPr>
      </w:pPr>
      <w:r w:rsidRPr="00D267C7">
        <w:rPr>
          <w:rFonts w:ascii="Times New Roman" w:eastAsia="MS Mincho" w:hAnsi="Times New Roman"/>
          <w:sz w:val="28"/>
          <w:szCs w:val="28"/>
          <w:lang w:val="uk-UA"/>
        </w:rPr>
        <w:t xml:space="preserve">Р І Ш Е Н </w:t>
      </w:r>
      <w:proofErr w:type="spellStart"/>
      <w:r w:rsidRPr="00D267C7">
        <w:rPr>
          <w:rFonts w:ascii="Times New Roman" w:eastAsia="MS Mincho" w:hAnsi="Times New Roman"/>
          <w:sz w:val="28"/>
          <w:szCs w:val="28"/>
          <w:lang w:val="uk-UA"/>
        </w:rPr>
        <w:t>Н</w:t>
      </w:r>
      <w:proofErr w:type="spellEnd"/>
      <w:r w:rsidRPr="00D267C7">
        <w:rPr>
          <w:rFonts w:ascii="Times New Roman" w:eastAsia="MS Mincho" w:hAnsi="Times New Roman"/>
          <w:sz w:val="28"/>
          <w:szCs w:val="28"/>
          <w:lang w:val="uk-UA"/>
        </w:rPr>
        <w:t xml:space="preserve"> Я</w:t>
      </w:r>
    </w:p>
    <w:p w:rsidR="00BC559A" w:rsidRPr="00D267C7" w:rsidRDefault="00BC559A" w:rsidP="007D4B80">
      <w:pPr>
        <w:spacing w:after="0" w:line="240" w:lineRule="auto"/>
        <w:rPr>
          <w:rFonts w:ascii="Times New Roman" w:eastAsia="MS Mincho" w:hAnsi="Times New Roman"/>
          <w:sz w:val="28"/>
          <w:szCs w:val="28"/>
          <w:lang w:val="uk-UA"/>
        </w:rPr>
      </w:pPr>
    </w:p>
    <w:p w:rsidR="00BC559A" w:rsidRPr="00D267C7" w:rsidRDefault="00BC559A" w:rsidP="007D4B80">
      <w:pPr>
        <w:spacing w:after="0" w:line="240" w:lineRule="auto"/>
        <w:rPr>
          <w:rFonts w:ascii="Times New Roman" w:hAnsi="Times New Roman"/>
          <w:sz w:val="28"/>
          <w:szCs w:val="28"/>
          <w:lang w:val="uk-UA"/>
        </w:rPr>
      </w:pPr>
      <w:r w:rsidRPr="00D267C7">
        <w:rPr>
          <w:rFonts w:ascii="Times New Roman" w:hAnsi="Times New Roman"/>
          <w:sz w:val="28"/>
          <w:szCs w:val="28"/>
          <w:lang w:val="uk-UA"/>
        </w:rPr>
        <w:t>від 17 листопада 2017  року  №387</w:t>
      </w:r>
    </w:p>
    <w:p w:rsidR="00BC559A" w:rsidRPr="00D267C7" w:rsidRDefault="00BC559A" w:rsidP="007D4B80">
      <w:pPr>
        <w:spacing w:after="0" w:line="240" w:lineRule="auto"/>
        <w:rPr>
          <w:rFonts w:ascii="Times New Roman" w:hAnsi="Times New Roman"/>
          <w:sz w:val="28"/>
          <w:szCs w:val="28"/>
          <w:lang w:val="uk-UA"/>
        </w:rPr>
      </w:pPr>
      <w:r w:rsidRPr="00D267C7">
        <w:rPr>
          <w:rFonts w:ascii="Times New Roman" w:hAnsi="Times New Roman"/>
          <w:sz w:val="28"/>
          <w:szCs w:val="28"/>
          <w:lang w:val="uk-UA"/>
        </w:rPr>
        <w:t>м. Рахів</w:t>
      </w:r>
    </w:p>
    <w:p w:rsidR="00BC559A" w:rsidRPr="00D267C7" w:rsidRDefault="00BC559A" w:rsidP="007D4B80">
      <w:pPr>
        <w:spacing w:after="0" w:line="240" w:lineRule="auto"/>
        <w:rPr>
          <w:rFonts w:ascii="Times New Roman" w:hAnsi="Times New Roman"/>
          <w:sz w:val="28"/>
          <w:szCs w:val="28"/>
          <w:lang w:val="uk-UA" w:eastAsia="ru-RU"/>
        </w:rPr>
      </w:pPr>
    </w:p>
    <w:p w:rsidR="00BC559A" w:rsidRPr="00D267C7" w:rsidRDefault="00BC559A" w:rsidP="007D4B80">
      <w:pPr>
        <w:spacing w:after="0" w:line="240" w:lineRule="auto"/>
        <w:rPr>
          <w:rFonts w:ascii="Times New Roman" w:hAnsi="Times New Roman"/>
          <w:sz w:val="28"/>
          <w:szCs w:val="28"/>
          <w:lang w:val="uk-UA" w:eastAsia="ru-RU"/>
        </w:rPr>
      </w:pPr>
      <w:r w:rsidRPr="00D267C7">
        <w:rPr>
          <w:rFonts w:ascii="Times New Roman" w:hAnsi="Times New Roman"/>
          <w:sz w:val="28"/>
          <w:szCs w:val="28"/>
          <w:lang w:val="uk-UA" w:eastAsia="ru-RU"/>
        </w:rPr>
        <w:t>Про затвердження технічного звіту</w:t>
      </w:r>
    </w:p>
    <w:p w:rsidR="00BC559A" w:rsidRPr="00D267C7" w:rsidRDefault="00BC559A" w:rsidP="007D4B80">
      <w:pPr>
        <w:spacing w:after="0" w:line="240" w:lineRule="auto"/>
        <w:rPr>
          <w:rFonts w:ascii="Times New Roman" w:hAnsi="Times New Roman"/>
          <w:sz w:val="28"/>
          <w:szCs w:val="28"/>
          <w:lang w:val="uk-UA" w:eastAsia="ru-RU"/>
        </w:rPr>
      </w:pPr>
      <w:r w:rsidRPr="00D267C7">
        <w:rPr>
          <w:rFonts w:ascii="Times New Roman" w:hAnsi="Times New Roman"/>
          <w:sz w:val="28"/>
          <w:szCs w:val="28"/>
          <w:lang w:val="uk-UA" w:eastAsia="ru-RU"/>
        </w:rPr>
        <w:t>по детальному обстеження ґрунтів</w:t>
      </w:r>
    </w:p>
    <w:p w:rsidR="00BC559A" w:rsidRPr="00D267C7" w:rsidRDefault="00BC559A" w:rsidP="007D4B80">
      <w:pPr>
        <w:spacing w:after="0" w:line="240" w:lineRule="auto"/>
        <w:rPr>
          <w:rFonts w:ascii="Times New Roman" w:hAnsi="Times New Roman"/>
          <w:sz w:val="28"/>
          <w:szCs w:val="28"/>
          <w:lang w:val="uk-UA" w:eastAsia="ru-RU"/>
        </w:rPr>
      </w:pPr>
      <w:r w:rsidRPr="00D267C7">
        <w:rPr>
          <w:rFonts w:ascii="Times New Roman" w:hAnsi="Times New Roman"/>
          <w:sz w:val="28"/>
          <w:szCs w:val="28"/>
          <w:lang w:val="uk-UA" w:eastAsia="ru-RU"/>
        </w:rPr>
        <w:t>двох земельних ділянок</w:t>
      </w:r>
    </w:p>
    <w:p w:rsidR="00BC559A" w:rsidRPr="00D267C7" w:rsidRDefault="00BC559A" w:rsidP="007D4B80">
      <w:pPr>
        <w:spacing w:after="0" w:line="240" w:lineRule="auto"/>
        <w:rPr>
          <w:rFonts w:ascii="Times New Roman" w:hAnsi="Times New Roman"/>
          <w:sz w:val="28"/>
          <w:szCs w:val="28"/>
          <w:lang w:val="uk-UA" w:eastAsia="ru-RU"/>
        </w:rPr>
      </w:pPr>
    </w:p>
    <w:p w:rsidR="00BC559A" w:rsidRPr="00D267C7" w:rsidRDefault="00BC559A" w:rsidP="007D4B80">
      <w:pPr>
        <w:spacing w:after="0" w:line="240" w:lineRule="auto"/>
        <w:ind w:firstLine="708"/>
        <w:jc w:val="both"/>
        <w:rPr>
          <w:rFonts w:ascii="Times New Roman" w:hAnsi="Times New Roman"/>
          <w:sz w:val="28"/>
          <w:szCs w:val="28"/>
          <w:lang w:val="uk-UA"/>
        </w:rPr>
      </w:pPr>
      <w:r w:rsidRPr="00D267C7">
        <w:rPr>
          <w:rFonts w:ascii="Times New Roman" w:hAnsi="Times New Roman"/>
          <w:sz w:val="28"/>
          <w:szCs w:val="28"/>
          <w:lang w:val="uk-UA" w:eastAsia="ru-RU"/>
        </w:rPr>
        <w:t xml:space="preserve">Розглянувши технічний звіт по детальному обстеженню ґрунтів двох земельних ділянок, намічених до відведення учасникам бойових дій та учасникам АТО для будівництва і обслуговування житлових будинків, господарських будівель і споруд (присадибні ділянки) по вул. Будівельна, б/н      м. Рахів, відповідно до статті 12 Земельного кодексу України, Закону України «Про державний контроль за використанням та охороною земель», керуючись статтями 26, 33 Закону України «Про місцеве самоврядування в Україні», </w:t>
      </w:r>
      <w:r w:rsidRPr="00D267C7">
        <w:rPr>
          <w:rFonts w:ascii="Times New Roman" w:hAnsi="Times New Roman"/>
          <w:sz w:val="28"/>
          <w:szCs w:val="28"/>
          <w:lang w:val="uk-UA"/>
        </w:rPr>
        <w:t xml:space="preserve">міська рада </w:t>
      </w:r>
    </w:p>
    <w:p w:rsidR="00BC559A" w:rsidRPr="00D267C7" w:rsidRDefault="00BC559A" w:rsidP="007D4B80">
      <w:pPr>
        <w:spacing w:after="0" w:line="240" w:lineRule="auto"/>
        <w:ind w:firstLine="708"/>
        <w:jc w:val="both"/>
        <w:rPr>
          <w:rFonts w:ascii="Times New Roman" w:hAnsi="Times New Roman"/>
          <w:sz w:val="28"/>
          <w:szCs w:val="28"/>
          <w:lang w:val="uk-UA"/>
        </w:rPr>
      </w:pPr>
    </w:p>
    <w:p w:rsidR="00BC559A" w:rsidRPr="00D267C7" w:rsidRDefault="00BC559A" w:rsidP="007D4B80">
      <w:pPr>
        <w:spacing w:after="0" w:line="240" w:lineRule="auto"/>
        <w:jc w:val="center"/>
        <w:rPr>
          <w:rFonts w:ascii="Times New Roman" w:hAnsi="Times New Roman"/>
          <w:bCs/>
          <w:sz w:val="28"/>
          <w:szCs w:val="28"/>
          <w:lang w:val="uk-UA"/>
        </w:rPr>
      </w:pPr>
      <w:r w:rsidRPr="00D267C7">
        <w:rPr>
          <w:rFonts w:ascii="Times New Roman" w:hAnsi="Times New Roman"/>
          <w:bCs/>
          <w:sz w:val="28"/>
          <w:szCs w:val="28"/>
          <w:lang w:val="uk-UA"/>
        </w:rPr>
        <w:t>в и р і ш и л а :</w:t>
      </w:r>
    </w:p>
    <w:p w:rsidR="00BC559A" w:rsidRPr="00D267C7" w:rsidRDefault="00BC559A" w:rsidP="007D4B80">
      <w:pPr>
        <w:spacing w:after="0" w:line="240" w:lineRule="auto"/>
        <w:jc w:val="center"/>
        <w:rPr>
          <w:rFonts w:ascii="Times New Roman" w:hAnsi="Times New Roman"/>
          <w:bCs/>
          <w:sz w:val="28"/>
          <w:szCs w:val="28"/>
          <w:lang w:val="uk-UA"/>
        </w:rPr>
      </w:pPr>
    </w:p>
    <w:p w:rsidR="00BC559A" w:rsidRPr="00D267C7" w:rsidRDefault="00BC559A" w:rsidP="007D4B80">
      <w:pPr>
        <w:spacing w:after="0" w:line="240" w:lineRule="auto"/>
        <w:ind w:firstLine="708"/>
        <w:jc w:val="both"/>
        <w:rPr>
          <w:rFonts w:ascii="Times New Roman" w:hAnsi="Times New Roman"/>
          <w:sz w:val="28"/>
          <w:szCs w:val="28"/>
          <w:lang w:val="uk-UA" w:eastAsia="ru-RU"/>
        </w:rPr>
      </w:pPr>
      <w:r w:rsidRPr="00D267C7">
        <w:rPr>
          <w:rFonts w:ascii="Times New Roman" w:hAnsi="Times New Roman"/>
          <w:sz w:val="28"/>
          <w:szCs w:val="28"/>
          <w:lang w:val="uk-UA" w:eastAsia="ru-RU"/>
        </w:rPr>
        <w:t xml:space="preserve">1.Затвердити технічний звіт по детальному обстеженню ґрунтів двох земельних ділянок загальною площею – 0,8368 га, намічених до відведення учасникам бойових дій та учасникам АТО для будівництва і обслуговування житлових будинків, господарських будівель і споруд (присадибні ділянки), які знаходяться у м. Рахів, вул. Будівельна, б/н і на яких визначена така </w:t>
      </w:r>
      <w:proofErr w:type="spellStart"/>
      <w:r w:rsidRPr="00D267C7">
        <w:rPr>
          <w:rFonts w:ascii="Times New Roman" w:hAnsi="Times New Roman"/>
          <w:sz w:val="28"/>
          <w:szCs w:val="28"/>
          <w:lang w:val="uk-UA" w:eastAsia="ru-RU"/>
        </w:rPr>
        <w:t>агро</w:t>
      </w:r>
      <w:proofErr w:type="spellEnd"/>
      <w:r w:rsidRPr="00D267C7">
        <w:rPr>
          <w:rFonts w:ascii="Times New Roman" w:hAnsi="Times New Roman"/>
          <w:sz w:val="28"/>
          <w:szCs w:val="28"/>
          <w:lang w:val="uk-UA" w:eastAsia="ru-RU"/>
        </w:rPr>
        <w:t xml:space="preserve"> група – дерново-буроземні, неглибокі, слабо галечникові,  легкосуглинкові ґрунти, яка належить до 187г </w:t>
      </w:r>
      <w:proofErr w:type="spellStart"/>
      <w:r w:rsidRPr="00D267C7">
        <w:rPr>
          <w:rFonts w:ascii="Times New Roman" w:hAnsi="Times New Roman"/>
          <w:sz w:val="28"/>
          <w:szCs w:val="28"/>
          <w:lang w:val="uk-UA" w:eastAsia="ru-RU"/>
        </w:rPr>
        <w:t>агровиробничої</w:t>
      </w:r>
      <w:proofErr w:type="spellEnd"/>
      <w:r w:rsidRPr="00D267C7">
        <w:rPr>
          <w:rFonts w:ascii="Times New Roman" w:hAnsi="Times New Roman"/>
          <w:sz w:val="28"/>
          <w:szCs w:val="28"/>
          <w:lang w:val="uk-UA" w:eastAsia="ru-RU"/>
        </w:rPr>
        <w:t xml:space="preserve"> групи (четвертий природно-сільськогосподарський район). Згідно статті 150 Земельного кодексу України та наказу Державного комітету України по земельних ресурсах від 06.10.03р. № 245, зареєстрованого в Міністерстві юстиції України від 28.10.03р. № 979/8300 дана </w:t>
      </w:r>
      <w:proofErr w:type="spellStart"/>
      <w:r w:rsidRPr="00D267C7">
        <w:rPr>
          <w:rFonts w:ascii="Times New Roman" w:hAnsi="Times New Roman"/>
          <w:sz w:val="28"/>
          <w:szCs w:val="28"/>
          <w:lang w:val="uk-UA" w:eastAsia="ru-RU"/>
        </w:rPr>
        <w:t>агровиробнича</w:t>
      </w:r>
      <w:proofErr w:type="spellEnd"/>
      <w:r w:rsidRPr="00D267C7">
        <w:rPr>
          <w:rFonts w:ascii="Times New Roman" w:hAnsi="Times New Roman"/>
          <w:sz w:val="28"/>
          <w:szCs w:val="28"/>
          <w:lang w:val="uk-UA" w:eastAsia="ru-RU"/>
        </w:rPr>
        <w:t xml:space="preserve"> група ґрунтів не належить до особливо цінних ґрунтів Закарпатської області.</w:t>
      </w:r>
    </w:p>
    <w:p w:rsidR="00BC559A" w:rsidRPr="00D267C7" w:rsidRDefault="00BC559A" w:rsidP="007D4B80">
      <w:pPr>
        <w:spacing w:after="0" w:line="240" w:lineRule="auto"/>
        <w:ind w:firstLine="708"/>
        <w:jc w:val="both"/>
        <w:rPr>
          <w:rFonts w:ascii="Times New Roman" w:hAnsi="Times New Roman"/>
          <w:sz w:val="28"/>
          <w:szCs w:val="28"/>
          <w:lang w:val="uk-UA" w:eastAsia="ru-RU"/>
        </w:rPr>
      </w:pPr>
      <w:r w:rsidRPr="00D267C7">
        <w:rPr>
          <w:rFonts w:ascii="Times New Roman" w:hAnsi="Times New Roman"/>
          <w:sz w:val="28"/>
          <w:szCs w:val="28"/>
          <w:lang w:val="uk-UA" w:eastAsia="ru-RU"/>
        </w:rPr>
        <w:t>2. Контроль за даним рішення покласти на постійну комісію з питань регулювання земельних відносин та містобудування, а також спеціалістів із земельних питань та обліку.</w:t>
      </w:r>
    </w:p>
    <w:p w:rsidR="00BC559A" w:rsidRPr="00D267C7" w:rsidRDefault="00BC559A" w:rsidP="007D4B80">
      <w:pPr>
        <w:spacing w:after="0" w:line="240" w:lineRule="auto"/>
        <w:jc w:val="both"/>
        <w:rPr>
          <w:rFonts w:ascii="Times New Roman" w:hAnsi="Times New Roman"/>
          <w:sz w:val="28"/>
          <w:szCs w:val="28"/>
          <w:lang w:val="uk-UA" w:eastAsia="ru-RU"/>
        </w:rPr>
      </w:pPr>
    </w:p>
    <w:p w:rsidR="00BC559A" w:rsidRPr="00D267C7" w:rsidRDefault="00BC559A" w:rsidP="007D4B80">
      <w:pPr>
        <w:spacing w:after="0" w:line="240" w:lineRule="auto"/>
        <w:rPr>
          <w:rFonts w:ascii="Times New Roman" w:hAnsi="Times New Roman"/>
          <w:color w:val="000000"/>
          <w:sz w:val="28"/>
          <w:szCs w:val="28"/>
          <w:lang w:val="uk-UA" w:eastAsia="ru-RU"/>
        </w:rPr>
      </w:pPr>
      <w:r w:rsidRPr="00D267C7">
        <w:rPr>
          <w:rFonts w:ascii="Times New Roman" w:hAnsi="Times New Roman"/>
          <w:color w:val="000000"/>
          <w:sz w:val="28"/>
          <w:szCs w:val="28"/>
          <w:lang w:val="uk-UA" w:eastAsia="ru-RU"/>
        </w:rPr>
        <w:t xml:space="preserve">Міський голова                                                                   В.В. </w:t>
      </w:r>
      <w:proofErr w:type="spellStart"/>
      <w:r w:rsidRPr="00D267C7">
        <w:rPr>
          <w:rFonts w:ascii="Times New Roman" w:hAnsi="Times New Roman"/>
          <w:color w:val="000000"/>
          <w:sz w:val="28"/>
          <w:szCs w:val="28"/>
          <w:lang w:val="uk-UA" w:eastAsia="ru-RU"/>
        </w:rPr>
        <w:t>Медвідь</w:t>
      </w:r>
      <w:proofErr w:type="spellEnd"/>
    </w:p>
    <w:p w:rsidR="00BC559A" w:rsidRPr="007D4B80" w:rsidRDefault="00BC559A" w:rsidP="00D267C7">
      <w:pPr>
        <w:spacing w:after="0" w:line="240" w:lineRule="auto"/>
        <w:rPr>
          <w:rFonts w:ascii="Times New Roman" w:hAnsi="Times New Roman"/>
          <w:sz w:val="28"/>
          <w:szCs w:val="28"/>
          <w:lang w:val="uk-UA" w:eastAsia="ru-RU"/>
        </w:rPr>
      </w:pPr>
      <w:r>
        <w:rPr>
          <w:rFonts w:ascii="Times New Roman" w:hAnsi="Times New Roman"/>
          <w:color w:val="000000"/>
          <w:sz w:val="26"/>
          <w:szCs w:val="26"/>
          <w:lang w:val="uk-UA" w:eastAsia="ru-RU"/>
        </w:rPr>
        <w:br w:type="page"/>
      </w: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7" type="#_x0000_t75" style="position:absolute;left:0;text-align:left;margin-left:207pt;margin-top:4.2pt;width:41pt;height:34pt;z-index:251668992;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№388</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затвердження протоколу №11 засідання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узгоджувальної комісії Рахівської міської ради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від 04.08.2017 року </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Розглянувши протокол №11 засідання узгоджувальної комісії Рахівської міської ради від 04.08.2017 року, керуючись статтями 12, 158, Земельного кодексу України, пунктом 34 частини першої статті 26  Закону України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місцеве самоврядування в Україні”, міська рада</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 :</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bCs/>
          <w:sz w:val="28"/>
          <w:szCs w:val="28"/>
          <w:lang w:val="uk-UA" w:eastAsia="ru-RU"/>
        </w:rPr>
        <w:t xml:space="preserve">         1.</w:t>
      </w:r>
      <w:r w:rsidRPr="007D4B80">
        <w:rPr>
          <w:rFonts w:ascii="Times New Roman" w:hAnsi="Times New Roman"/>
          <w:sz w:val="28"/>
          <w:szCs w:val="28"/>
          <w:lang w:val="uk-UA" w:eastAsia="ru-RU"/>
        </w:rPr>
        <w:t>Затвердити протокол №11 засідання узгоджувальної комісії Рахівської міської ради від 04.08.2017 року та:</w:t>
      </w:r>
    </w:p>
    <w:p w:rsidR="00B71510" w:rsidRDefault="00BC559A" w:rsidP="007D4B80">
      <w:pPr>
        <w:spacing w:after="0" w:line="240" w:lineRule="auto"/>
        <w:jc w:val="both"/>
        <w:rPr>
          <w:rFonts w:ascii="Times New Roman" w:hAnsi="Times New Roman"/>
          <w:sz w:val="28"/>
          <w:szCs w:val="28"/>
          <w:lang w:val="en-US" w:eastAsia="ru-RU"/>
        </w:rPr>
      </w:pPr>
      <w:r w:rsidRPr="007D4B80">
        <w:rPr>
          <w:rFonts w:ascii="Times New Roman" w:hAnsi="Times New Roman"/>
          <w:sz w:val="28"/>
          <w:szCs w:val="28"/>
          <w:lang w:val="uk-UA" w:eastAsia="ru-RU"/>
        </w:rPr>
        <w:t xml:space="preserve">      - погодити межу земельної ділянки згідно технічної документації із землеустрою щодо встановлення (відновлення) меж земельної ділянки площею – 0,0673 га в натурі (на місцевості) для будівництва і обслуговування житлового будинку, господарських будівель і споруд по вул. Красне Плесо, 65 в м. Рахів, розроблену на ім'я мешканця м. Рахів, вул. Красне Плесо, 65, без погодження із суміжним землекористувачем громадянином</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межу земельної ділянки згідно проекту землеустрою щодо відведення земельної ділянки площею - 0,0062 га у власність для будівництва індивідуальних гаражів по вул. Привокзальна, б/н, розробленого на ім'я мешканця м. Рахів, вул. Партизанська, 63, без погодження із суміжним землекористувачем Львівською залізницею.</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tabs>
          <w:tab w:val="left" w:pos="4500"/>
        </w:tabs>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tabs>
          <w:tab w:val="left" w:pos="4500"/>
        </w:tabs>
        <w:spacing w:after="0" w:line="240" w:lineRule="auto"/>
        <w:rPr>
          <w:rFonts w:ascii="Times New Roman" w:hAnsi="Times New Roman"/>
          <w:sz w:val="28"/>
          <w:szCs w:val="28"/>
          <w:lang w:val="uk-UA" w:eastAsia="ru-RU"/>
        </w:rPr>
      </w:pPr>
    </w:p>
    <w:p w:rsidR="00B71510" w:rsidRPr="007D4B80" w:rsidRDefault="00BC559A" w:rsidP="00B71510">
      <w:pPr>
        <w:tabs>
          <w:tab w:val="left" w:pos="4500"/>
        </w:tabs>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br w:type="page"/>
      </w:r>
      <w:r w:rsidR="00254E3C">
        <w:rPr>
          <w:noProof/>
          <w:lang w:eastAsia="ru-RU"/>
        </w:rPr>
        <w:lastRenderedPageBreak/>
        <w:pict>
          <v:shape id="Рисунок 14" o:spid="_x0000_s1048" type="#_x0000_t75" style="position:absolute;margin-left:207pt;margin-top:0;width:53.6pt;height:34.55pt;z-index:-251670016;visibility:visible" wrapcoords="-304 0 -304 20661 21600 20661 21600 0 -304 0">
            <v:imagedata r:id="rId6" o:title="" gain="2.5" grayscale="t" bilevel="t"/>
            <w10:wrap type="tight" side="left"/>
          </v:shape>
        </w:pict>
      </w:r>
    </w:p>
    <w:p w:rsidR="00BC559A" w:rsidRPr="007D4B80" w:rsidRDefault="00BC559A" w:rsidP="007D4B80">
      <w:pPr>
        <w:spacing w:after="0" w:line="240" w:lineRule="auto"/>
        <w:jc w:val="center"/>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rPr>
      </w:pPr>
    </w:p>
    <w:p w:rsidR="00BC559A" w:rsidRPr="007D4B80" w:rsidRDefault="00254E3C" w:rsidP="007D4B80">
      <w:pPr>
        <w:spacing w:after="0" w:line="240" w:lineRule="auto"/>
        <w:jc w:val="both"/>
        <w:rPr>
          <w:rFonts w:ascii="Times New Roman" w:eastAsia="MS Mincho" w:hAnsi="Times New Roman"/>
          <w:sz w:val="28"/>
          <w:szCs w:val="28"/>
          <w:lang w:val="uk-UA"/>
        </w:rPr>
      </w:pPr>
      <w:r>
        <w:rPr>
          <w:noProof/>
          <w:lang w:eastAsia="ru-RU"/>
        </w:rPr>
        <w:pict>
          <v:shape id="_x0000_s1049" type="#_x0000_t75" style="position:absolute;left:0;text-align:left;margin-left:207pt;margin-top:4.2pt;width:41pt;height:34pt;z-index:251670016;visibility:visible">
            <v:imagedata r:id="rId6" o:title=""/>
            <w10:wrap type="square" side="right"/>
          </v:shape>
        </w:pic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Рахівська міська рада</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двадцять третя  сесія  міської ради</w:t>
      </w: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сьомого скликання</w:t>
      </w:r>
    </w:p>
    <w:p w:rsidR="00BC559A" w:rsidRPr="007D4B80" w:rsidRDefault="00BC559A" w:rsidP="007D4B80">
      <w:pPr>
        <w:spacing w:after="0" w:line="240" w:lineRule="auto"/>
        <w:jc w:val="center"/>
        <w:rPr>
          <w:rFonts w:ascii="Times New Roman" w:eastAsia="MS Mincho" w:hAnsi="Times New Roman"/>
          <w:sz w:val="28"/>
          <w:szCs w:val="28"/>
          <w:lang w:val="uk-UA"/>
        </w:rPr>
      </w:pPr>
    </w:p>
    <w:p w:rsidR="00BC559A" w:rsidRPr="007D4B80" w:rsidRDefault="00BC559A" w:rsidP="007D4B80">
      <w:pPr>
        <w:spacing w:after="0" w:line="240" w:lineRule="auto"/>
        <w:jc w:val="center"/>
        <w:rPr>
          <w:rFonts w:ascii="Times New Roman" w:eastAsia="MS Mincho" w:hAnsi="Times New Roman"/>
          <w:sz w:val="28"/>
          <w:szCs w:val="28"/>
          <w:lang w:val="uk-UA"/>
        </w:rPr>
      </w:pPr>
      <w:r w:rsidRPr="007D4B80">
        <w:rPr>
          <w:rFonts w:ascii="Times New Roman" w:eastAsia="MS Mincho" w:hAnsi="Times New Roman"/>
          <w:sz w:val="28"/>
          <w:szCs w:val="28"/>
          <w:lang w:val="uk-UA"/>
        </w:rPr>
        <w:t xml:space="preserve">Р І Ш Е Н </w:t>
      </w:r>
      <w:proofErr w:type="spellStart"/>
      <w:r w:rsidRPr="007D4B80">
        <w:rPr>
          <w:rFonts w:ascii="Times New Roman" w:eastAsia="MS Mincho" w:hAnsi="Times New Roman"/>
          <w:sz w:val="28"/>
          <w:szCs w:val="28"/>
          <w:lang w:val="uk-UA"/>
        </w:rPr>
        <w:t>Н</w:t>
      </w:r>
      <w:proofErr w:type="spellEnd"/>
      <w:r w:rsidRPr="007D4B80">
        <w:rPr>
          <w:rFonts w:ascii="Times New Roman" w:eastAsia="MS Mincho" w:hAnsi="Times New Roman"/>
          <w:sz w:val="28"/>
          <w:szCs w:val="28"/>
          <w:lang w:val="uk-UA"/>
        </w:rPr>
        <w:t xml:space="preserve"> Я</w:t>
      </w:r>
    </w:p>
    <w:p w:rsidR="00BC559A" w:rsidRPr="007D4B80" w:rsidRDefault="00BC559A" w:rsidP="007D4B80">
      <w:pPr>
        <w:spacing w:after="0" w:line="240" w:lineRule="auto"/>
        <w:rPr>
          <w:rFonts w:ascii="Times New Roman" w:eastAsia="MS Mincho" w:hAnsi="Times New Roman"/>
          <w:sz w:val="28"/>
          <w:szCs w:val="28"/>
          <w:lang w:val="uk-UA"/>
        </w:rPr>
      </w:pP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від 17 листопада 2017  року  №389</w:t>
      </w:r>
    </w:p>
    <w:p w:rsidR="00BC559A" w:rsidRPr="007D4B80" w:rsidRDefault="00BC559A" w:rsidP="007D4B80">
      <w:pPr>
        <w:spacing w:after="0" w:line="240" w:lineRule="auto"/>
        <w:rPr>
          <w:rFonts w:ascii="Times New Roman" w:hAnsi="Times New Roman"/>
          <w:sz w:val="28"/>
          <w:szCs w:val="28"/>
          <w:lang w:val="uk-UA"/>
        </w:rPr>
      </w:pPr>
      <w:r w:rsidRPr="007D4B80">
        <w:rPr>
          <w:rFonts w:ascii="Times New Roman" w:hAnsi="Times New Roman"/>
          <w:sz w:val="28"/>
          <w:szCs w:val="28"/>
          <w:lang w:val="uk-UA"/>
        </w:rPr>
        <w:t>м. Рахів</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Про затвердження протоколу №12 засідання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узгоджувальної комісії Рахівської міської ради </w:t>
      </w:r>
    </w:p>
    <w:p w:rsidR="00BC559A" w:rsidRPr="007D4B80" w:rsidRDefault="00BC559A" w:rsidP="007D4B80">
      <w:pPr>
        <w:spacing w:after="0" w:line="240" w:lineRule="auto"/>
        <w:rPr>
          <w:rFonts w:ascii="Times New Roman" w:hAnsi="Times New Roman"/>
          <w:sz w:val="28"/>
          <w:szCs w:val="28"/>
          <w:lang w:val="uk-UA" w:eastAsia="ru-RU"/>
        </w:rPr>
      </w:pPr>
      <w:r w:rsidRPr="007D4B80">
        <w:rPr>
          <w:rFonts w:ascii="Times New Roman" w:hAnsi="Times New Roman"/>
          <w:sz w:val="28"/>
          <w:szCs w:val="28"/>
          <w:lang w:val="uk-UA" w:eastAsia="ru-RU"/>
        </w:rPr>
        <w:t xml:space="preserve">від 05.10.2017 року </w:t>
      </w:r>
    </w:p>
    <w:p w:rsidR="00BC559A" w:rsidRPr="007D4B80" w:rsidRDefault="00BC559A" w:rsidP="007D4B80">
      <w:pPr>
        <w:spacing w:after="0" w:line="240" w:lineRule="auto"/>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Розглянувши протокол №12 засідання узгоджувальної комісії Рахівської міської ради від 05.10.2017 року, керуючись статтями 12, 158, Земельного кодексу України, пунктом 34 частини першої статті 26 Закону України </w:t>
      </w:r>
      <w:proofErr w:type="spellStart"/>
      <w:r w:rsidRPr="007D4B80">
        <w:rPr>
          <w:rFonts w:ascii="Times New Roman" w:hAnsi="Times New Roman"/>
          <w:sz w:val="28"/>
          <w:szCs w:val="28"/>
          <w:lang w:val="uk-UA" w:eastAsia="ru-RU"/>
        </w:rPr>
        <w:t>„Про</w:t>
      </w:r>
      <w:proofErr w:type="spellEnd"/>
      <w:r w:rsidRPr="007D4B80">
        <w:rPr>
          <w:rFonts w:ascii="Times New Roman" w:hAnsi="Times New Roman"/>
          <w:sz w:val="28"/>
          <w:szCs w:val="28"/>
          <w:lang w:val="uk-UA" w:eastAsia="ru-RU"/>
        </w:rPr>
        <w:t xml:space="preserve"> місцеве самоврядування в Україні”, міська рада</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center"/>
        <w:rPr>
          <w:rFonts w:ascii="Times New Roman" w:hAnsi="Times New Roman"/>
          <w:sz w:val="28"/>
          <w:szCs w:val="28"/>
          <w:lang w:val="uk-UA" w:eastAsia="ru-RU"/>
        </w:rPr>
      </w:pPr>
      <w:r w:rsidRPr="007D4B80">
        <w:rPr>
          <w:rFonts w:ascii="Times New Roman" w:hAnsi="Times New Roman"/>
          <w:sz w:val="28"/>
          <w:szCs w:val="28"/>
          <w:lang w:val="uk-UA" w:eastAsia="ru-RU"/>
        </w:rPr>
        <w:t>в и р і ш и л а :</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bCs/>
          <w:sz w:val="28"/>
          <w:szCs w:val="28"/>
          <w:lang w:val="uk-UA" w:eastAsia="ru-RU"/>
        </w:rPr>
        <w:t xml:space="preserve">         1.</w:t>
      </w:r>
      <w:r w:rsidRPr="007D4B80">
        <w:rPr>
          <w:rFonts w:ascii="Times New Roman" w:hAnsi="Times New Roman"/>
          <w:sz w:val="28"/>
          <w:szCs w:val="28"/>
          <w:lang w:val="uk-UA" w:eastAsia="ru-RU"/>
        </w:rPr>
        <w:t>Затвердити протокол №12 засідання узгоджувальної комісії Рахівської міської ради від 05.10.2017 року та:</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площею – 0,0225 га для будівництва та обслуговування житлового будинку, господарських будівель і споруд по вул. Довженка, 133, в м. Рахів, розроблену на ім'я мешканців м. Рахів, вул. Довженка, 133, без погодження із суміжним землекористувачем громадянином </w:t>
      </w:r>
      <w:proofErr w:type="spellStart"/>
      <w:r w:rsidRPr="007D4B80">
        <w:rPr>
          <w:rFonts w:ascii="Times New Roman" w:hAnsi="Times New Roman"/>
          <w:sz w:val="28"/>
          <w:szCs w:val="28"/>
          <w:lang w:val="uk-UA" w:eastAsia="ru-RU"/>
        </w:rPr>
        <w:t>Молдавчуком</w:t>
      </w:r>
      <w:proofErr w:type="spellEnd"/>
      <w:r w:rsidRPr="007D4B80">
        <w:rPr>
          <w:rFonts w:ascii="Times New Roman" w:hAnsi="Times New Roman"/>
          <w:sz w:val="28"/>
          <w:szCs w:val="28"/>
          <w:lang w:val="uk-UA" w:eastAsia="ru-RU"/>
        </w:rPr>
        <w:t xml:space="preserve"> Іваном Івановичем;</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межу земельної ділянки згідно технічної документації із землеустрою щодо встановлення меж земельної ділянки в натурі (на місцевості) площею - 0,0789 га для будівництва та обслуговування житлового будинку, господарських будівель і споруд по вул. </w:t>
      </w:r>
      <w:proofErr w:type="spellStart"/>
      <w:r w:rsidRPr="007D4B80">
        <w:rPr>
          <w:rFonts w:ascii="Times New Roman" w:hAnsi="Times New Roman"/>
          <w:sz w:val="28"/>
          <w:szCs w:val="28"/>
          <w:lang w:val="uk-UA" w:eastAsia="ru-RU"/>
        </w:rPr>
        <w:t>Лазівська</w:t>
      </w:r>
      <w:proofErr w:type="spellEnd"/>
      <w:r w:rsidRPr="007D4B80">
        <w:rPr>
          <w:rFonts w:ascii="Times New Roman" w:hAnsi="Times New Roman"/>
          <w:sz w:val="28"/>
          <w:szCs w:val="28"/>
          <w:lang w:val="uk-UA" w:eastAsia="ru-RU"/>
        </w:rPr>
        <w:t xml:space="preserve">, 38а, розроблену на ім'я мешканця м. Рахів, </w:t>
      </w:r>
      <w:proofErr w:type="spellStart"/>
      <w:r w:rsidRPr="007D4B80">
        <w:rPr>
          <w:rFonts w:ascii="Times New Roman" w:hAnsi="Times New Roman"/>
          <w:sz w:val="28"/>
          <w:szCs w:val="28"/>
          <w:lang w:val="uk-UA" w:eastAsia="ru-RU"/>
        </w:rPr>
        <w:t>вул.Вербник</w:t>
      </w:r>
      <w:proofErr w:type="spellEnd"/>
      <w:r w:rsidRPr="007D4B80">
        <w:rPr>
          <w:rFonts w:ascii="Times New Roman" w:hAnsi="Times New Roman"/>
          <w:sz w:val="28"/>
          <w:szCs w:val="28"/>
          <w:lang w:val="uk-UA" w:eastAsia="ru-RU"/>
        </w:rPr>
        <w:t xml:space="preserve">, 148, без погодження із суміжним землекористувачем громадянином; </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межі земельної ділянки згідно проекту землеустрою щодо відведення земельної ділянки площею – 0,0203 га у власність для ведення особистого селянського господарства по вул. Київська, б/н, розроблену на ім'я, мешканця м. Рахів, вул. Богдана Хмельницького, 35 без погодження із суміжними землекористувачами громадянами; </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lastRenderedPageBreak/>
        <w:t xml:space="preserve">        - погодити межу земельної ділянки згідно проекту землеустрою щодо відведення земельної ділянки площею – 0,0040 га у власність для будівництва індивідуальних гаражів по вул. Миру, (біля будинку №15), розроблену на ім'я громадянки Петрів Інеси Михайлівни, мешканки м. Рахів, вул. Миру, 15 кв.13, без погодження із суміжним землевласником громадянином;</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межі земельної ділянки згідно проекту землеустрою щодо відведення земельної ділянки площею - 0,0152 га у власність для індивідуального садівництва по вул. Шевченка, (біля будинку №104), розроблену на ім'я мешканки м. Рахів, вул. Горького (Героїв АТО), 5 кв.7, без погодження із суміжними землекористувачами громадянами відповідно до рішення Рахівського районного суду справа №305/597/17 від 04.07.2017 року;</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межу земельної ділянки згідно технічної документації із землеустрою щодо встановлення меж земельної ділянки в натурі (на місцевості) площею - 0,0183 га для будівництва та обслуговування житлового будинку, господарських будівель і споруд по вул. Вербник, 53, розроблену на ім'я мешканця с. </w:t>
      </w:r>
      <w:proofErr w:type="spellStart"/>
      <w:r w:rsidRPr="007D4B80">
        <w:rPr>
          <w:rFonts w:ascii="Times New Roman" w:hAnsi="Times New Roman"/>
          <w:sz w:val="28"/>
          <w:szCs w:val="28"/>
          <w:lang w:val="uk-UA" w:eastAsia="ru-RU"/>
        </w:rPr>
        <w:t>Шельвів</w:t>
      </w:r>
      <w:proofErr w:type="spellEnd"/>
      <w:r w:rsidRPr="007D4B80">
        <w:rPr>
          <w:rFonts w:ascii="Times New Roman" w:hAnsi="Times New Roman"/>
          <w:sz w:val="28"/>
          <w:szCs w:val="28"/>
          <w:lang w:val="uk-UA" w:eastAsia="ru-RU"/>
        </w:rPr>
        <w:t xml:space="preserve">, </w:t>
      </w:r>
      <w:proofErr w:type="spellStart"/>
      <w:r w:rsidRPr="007D4B80">
        <w:rPr>
          <w:rFonts w:ascii="Times New Roman" w:hAnsi="Times New Roman"/>
          <w:sz w:val="28"/>
          <w:szCs w:val="28"/>
          <w:lang w:val="uk-UA" w:eastAsia="ru-RU"/>
        </w:rPr>
        <w:t>вул.Нова</w:t>
      </w:r>
      <w:proofErr w:type="spellEnd"/>
      <w:r w:rsidRPr="007D4B80">
        <w:rPr>
          <w:rFonts w:ascii="Times New Roman" w:hAnsi="Times New Roman"/>
          <w:sz w:val="28"/>
          <w:szCs w:val="28"/>
          <w:lang w:val="uk-UA" w:eastAsia="ru-RU"/>
        </w:rPr>
        <w:t xml:space="preserve">, 7, </w:t>
      </w:r>
      <w:proofErr w:type="spellStart"/>
      <w:r w:rsidRPr="007D4B80">
        <w:rPr>
          <w:rFonts w:ascii="Times New Roman" w:hAnsi="Times New Roman"/>
          <w:sz w:val="28"/>
          <w:szCs w:val="28"/>
          <w:lang w:val="uk-UA" w:eastAsia="ru-RU"/>
        </w:rPr>
        <w:t>Локачинського</w:t>
      </w:r>
      <w:proofErr w:type="spellEnd"/>
      <w:r w:rsidRPr="007D4B80">
        <w:rPr>
          <w:rFonts w:ascii="Times New Roman" w:hAnsi="Times New Roman"/>
          <w:sz w:val="28"/>
          <w:szCs w:val="28"/>
          <w:lang w:val="uk-UA" w:eastAsia="ru-RU"/>
        </w:rPr>
        <w:t xml:space="preserve"> району, Волинської області, без погодження із суміжним землекористувачем громадянином;</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межу земельної ділянки згідно технічної документації із землеустрою щодо встановлення меж земельної ділянки в натурі (на місцевості) площею - 0,0332 га для будівництва та обслуговування житлового будинку, господарських будівель і споруд по вул. Тичини, 36, розроблену на ім'я мешканки м. Рахів, вул. Тичини, 36, без погодження із суміжним землекористувачем громадянином;</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межу земельної ділянки згідно проекту землеустрою щодо відведення земельної ділянки площею - 0,0782 га у власність для ведення індивідуального садівництва по вул. Кармелюка, б/н, розроблену на ім'я мешканця м. Рахів, вул. Кармелюка, 23 кв.1, без погодження із суміжним землекористувачем Львівською залізницею;</w:t>
      </w:r>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t xml:space="preserve">        - погодити межу земельної ділянки згідно проекту землеустрою щодо відведення земельної ділянки площею - 0,0023 га у власність для ведення особистого селянського господарства по вул. Миру, б/н, розроблену на ім'я мешканця м. Рахів, вул. Миру, 15а, без погодження із суміжним землевласником громадянином </w:t>
      </w:r>
      <w:proofErr w:type="spellStart"/>
      <w:r w:rsidRPr="007D4B80">
        <w:rPr>
          <w:rFonts w:ascii="Times New Roman" w:hAnsi="Times New Roman"/>
          <w:sz w:val="28"/>
          <w:szCs w:val="28"/>
          <w:lang w:val="uk-UA" w:eastAsia="ru-RU"/>
        </w:rPr>
        <w:t>Браною</w:t>
      </w:r>
      <w:proofErr w:type="spellEnd"/>
      <w:r w:rsidRPr="007D4B80">
        <w:rPr>
          <w:rFonts w:ascii="Times New Roman" w:hAnsi="Times New Roman"/>
          <w:sz w:val="28"/>
          <w:szCs w:val="28"/>
          <w:lang w:val="uk-UA" w:eastAsia="ru-RU"/>
        </w:rPr>
        <w:t xml:space="preserve"> Миколою Миколайовичем.</w:t>
      </w: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jc w:val="both"/>
        <w:rPr>
          <w:rFonts w:ascii="Times New Roman" w:hAnsi="Times New Roman"/>
          <w:sz w:val="28"/>
          <w:szCs w:val="28"/>
          <w:lang w:val="uk-UA" w:eastAsia="ru-RU"/>
        </w:rPr>
      </w:pPr>
    </w:p>
    <w:p w:rsidR="00BC559A" w:rsidRPr="007D4B80" w:rsidRDefault="00BC559A" w:rsidP="007D4B80">
      <w:pPr>
        <w:spacing w:after="0" w:line="240" w:lineRule="auto"/>
        <w:rPr>
          <w:rFonts w:ascii="Times New Roman" w:hAnsi="Times New Roman"/>
          <w:color w:val="000000"/>
          <w:sz w:val="28"/>
          <w:szCs w:val="28"/>
          <w:lang w:val="uk-UA" w:eastAsia="ru-RU"/>
        </w:rPr>
      </w:pPr>
      <w:r w:rsidRPr="007D4B80">
        <w:rPr>
          <w:rFonts w:ascii="Times New Roman" w:hAnsi="Times New Roman"/>
          <w:color w:val="000000"/>
          <w:sz w:val="28"/>
          <w:szCs w:val="28"/>
          <w:lang w:val="uk-UA" w:eastAsia="ru-RU"/>
        </w:rPr>
        <w:t xml:space="preserve">Міський голова                                                                   В.В. </w:t>
      </w:r>
      <w:proofErr w:type="spellStart"/>
      <w:r w:rsidRPr="007D4B80">
        <w:rPr>
          <w:rFonts w:ascii="Times New Roman" w:hAnsi="Times New Roman"/>
          <w:color w:val="000000"/>
          <w:sz w:val="28"/>
          <w:szCs w:val="28"/>
          <w:lang w:val="uk-UA" w:eastAsia="ru-RU"/>
        </w:rPr>
        <w:t>Медвідь</w:t>
      </w:r>
      <w:proofErr w:type="spellEnd"/>
    </w:p>
    <w:p w:rsidR="00BC559A" w:rsidRPr="007D4B80" w:rsidRDefault="00BC559A" w:rsidP="007D4B80">
      <w:pPr>
        <w:spacing w:after="0" w:line="240" w:lineRule="auto"/>
        <w:jc w:val="both"/>
        <w:rPr>
          <w:rFonts w:ascii="Times New Roman" w:hAnsi="Times New Roman"/>
          <w:sz w:val="28"/>
          <w:szCs w:val="28"/>
          <w:lang w:val="uk-UA" w:eastAsia="ru-RU"/>
        </w:rPr>
      </w:pPr>
      <w:r w:rsidRPr="007D4B80">
        <w:rPr>
          <w:rFonts w:ascii="Times New Roman" w:hAnsi="Times New Roman"/>
          <w:sz w:val="28"/>
          <w:szCs w:val="28"/>
          <w:lang w:val="uk-UA" w:eastAsia="ru-RU"/>
        </w:rPr>
        <w:br w:type="page"/>
      </w:r>
      <w:bookmarkStart w:id="9" w:name="_GoBack"/>
      <w:bookmarkEnd w:id="9"/>
    </w:p>
    <w:sectPr w:rsidR="00BC559A" w:rsidRPr="007D4B80" w:rsidSect="007F72EC">
      <w:pgSz w:w="11906" w:h="16838"/>
      <w:pgMar w:top="71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C33"/>
    <w:multiLevelType w:val="hybridMultilevel"/>
    <w:tmpl w:val="2840A916"/>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
    <w:nsid w:val="08DF7EE3"/>
    <w:multiLevelType w:val="hybridMultilevel"/>
    <w:tmpl w:val="A326993C"/>
    <w:lvl w:ilvl="0" w:tplc="0419000F">
      <w:start w:val="1"/>
      <w:numFmt w:val="decimal"/>
      <w:lvlText w:val="%1."/>
      <w:lvlJc w:val="left"/>
      <w:pPr>
        <w:tabs>
          <w:tab w:val="num" w:pos="360"/>
        </w:tabs>
        <w:ind w:left="360" w:hanging="360"/>
      </w:pPr>
      <w:rPr>
        <w:rFonts w:cs="Times New Roman"/>
      </w:rPr>
    </w:lvl>
    <w:lvl w:ilvl="1" w:tplc="1C0433D2">
      <w:start w:val="1"/>
      <w:numFmt w:val="bullet"/>
      <w:lvlText w:val="-"/>
      <w:lvlJc w:val="left"/>
      <w:pPr>
        <w:tabs>
          <w:tab w:val="num" w:pos="1080"/>
        </w:tabs>
        <w:ind w:left="108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BF86BB4"/>
    <w:multiLevelType w:val="hybridMultilevel"/>
    <w:tmpl w:val="3AF4FD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0B1C7A"/>
    <w:multiLevelType w:val="hybridMultilevel"/>
    <w:tmpl w:val="74A414A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3F0A66"/>
    <w:multiLevelType w:val="hybridMultilevel"/>
    <w:tmpl w:val="A5506FF0"/>
    <w:lvl w:ilvl="0" w:tplc="51F23CFA">
      <w:start w:val="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18F06C6F"/>
    <w:multiLevelType w:val="hybridMultilevel"/>
    <w:tmpl w:val="63D8B81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0B324B9"/>
    <w:multiLevelType w:val="hybridMultilevel"/>
    <w:tmpl w:val="1BC00A2E"/>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AC203B"/>
    <w:multiLevelType w:val="hybridMultilevel"/>
    <w:tmpl w:val="5A26FA72"/>
    <w:lvl w:ilvl="0" w:tplc="6CDE1E3C">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2D0C6959"/>
    <w:multiLevelType w:val="hybridMultilevel"/>
    <w:tmpl w:val="513CC644"/>
    <w:lvl w:ilvl="0" w:tplc="B3B0DDE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EC55AF"/>
    <w:multiLevelType w:val="hybridMultilevel"/>
    <w:tmpl w:val="BCBAAB06"/>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377F0C"/>
    <w:multiLevelType w:val="hybridMultilevel"/>
    <w:tmpl w:val="D31A3F36"/>
    <w:lvl w:ilvl="0" w:tplc="01DED93E">
      <w:start w:val="1"/>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3E475E25"/>
    <w:multiLevelType w:val="hybridMultilevel"/>
    <w:tmpl w:val="13AAE03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09268F"/>
    <w:multiLevelType w:val="hybridMultilevel"/>
    <w:tmpl w:val="C1F0BF42"/>
    <w:lvl w:ilvl="0" w:tplc="0734CB9C">
      <w:start w:val="1"/>
      <w:numFmt w:val="decimal"/>
      <w:lvlText w:val="%1."/>
      <w:lvlJc w:val="left"/>
      <w:pPr>
        <w:ind w:left="1108" w:hanging="360"/>
      </w:pPr>
      <w:rPr>
        <w:rFonts w:cs="Times New Roman" w:hint="default"/>
      </w:rPr>
    </w:lvl>
    <w:lvl w:ilvl="1" w:tplc="04190019" w:tentative="1">
      <w:start w:val="1"/>
      <w:numFmt w:val="lowerLetter"/>
      <w:lvlText w:val="%2."/>
      <w:lvlJc w:val="left"/>
      <w:pPr>
        <w:ind w:left="1828" w:hanging="360"/>
      </w:pPr>
      <w:rPr>
        <w:rFonts w:cs="Times New Roman"/>
      </w:rPr>
    </w:lvl>
    <w:lvl w:ilvl="2" w:tplc="0419001B" w:tentative="1">
      <w:start w:val="1"/>
      <w:numFmt w:val="lowerRoman"/>
      <w:lvlText w:val="%3."/>
      <w:lvlJc w:val="right"/>
      <w:pPr>
        <w:ind w:left="2548" w:hanging="180"/>
      </w:pPr>
      <w:rPr>
        <w:rFonts w:cs="Times New Roman"/>
      </w:rPr>
    </w:lvl>
    <w:lvl w:ilvl="3" w:tplc="0419000F" w:tentative="1">
      <w:start w:val="1"/>
      <w:numFmt w:val="decimal"/>
      <w:lvlText w:val="%4."/>
      <w:lvlJc w:val="left"/>
      <w:pPr>
        <w:ind w:left="3268" w:hanging="360"/>
      </w:pPr>
      <w:rPr>
        <w:rFonts w:cs="Times New Roman"/>
      </w:rPr>
    </w:lvl>
    <w:lvl w:ilvl="4" w:tplc="04190019" w:tentative="1">
      <w:start w:val="1"/>
      <w:numFmt w:val="lowerLetter"/>
      <w:lvlText w:val="%5."/>
      <w:lvlJc w:val="left"/>
      <w:pPr>
        <w:ind w:left="3988" w:hanging="360"/>
      </w:pPr>
      <w:rPr>
        <w:rFonts w:cs="Times New Roman"/>
      </w:rPr>
    </w:lvl>
    <w:lvl w:ilvl="5" w:tplc="0419001B" w:tentative="1">
      <w:start w:val="1"/>
      <w:numFmt w:val="lowerRoman"/>
      <w:lvlText w:val="%6."/>
      <w:lvlJc w:val="right"/>
      <w:pPr>
        <w:ind w:left="4708" w:hanging="180"/>
      </w:pPr>
      <w:rPr>
        <w:rFonts w:cs="Times New Roman"/>
      </w:rPr>
    </w:lvl>
    <w:lvl w:ilvl="6" w:tplc="0419000F" w:tentative="1">
      <w:start w:val="1"/>
      <w:numFmt w:val="decimal"/>
      <w:lvlText w:val="%7."/>
      <w:lvlJc w:val="left"/>
      <w:pPr>
        <w:ind w:left="5428" w:hanging="360"/>
      </w:pPr>
      <w:rPr>
        <w:rFonts w:cs="Times New Roman"/>
      </w:rPr>
    </w:lvl>
    <w:lvl w:ilvl="7" w:tplc="04190019" w:tentative="1">
      <w:start w:val="1"/>
      <w:numFmt w:val="lowerLetter"/>
      <w:lvlText w:val="%8."/>
      <w:lvlJc w:val="left"/>
      <w:pPr>
        <w:ind w:left="6148" w:hanging="360"/>
      </w:pPr>
      <w:rPr>
        <w:rFonts w:cs="Times New Roman"/>
      </w:rPr>
    </w:lvl>
    <w:lvl w:ilvl="8" w:tplc="0419001B" w:tentative="1">
      <w:start w:val="1"/>
      <w:numFmt w:val="lowerRoman"/>
      <w:lvlText w:val="%9."/>
      <w:lvlJc w:val="right"/>
      <w:pPr>
        <w:ind w:left="6868" w:hanging="180"/>
      </w:pPr>
      <w:rPr>
        <w:rFonts w:cs="Times New Roman"/>
      </w:rPr>
    </w:lvl>
  </w:abstractNum>
  <w:abstractNum w:abstractNumId="13">
    <w:nsid w:val="45C71CA2"/>
    <w:multiLevelType w:val="hybridMultilevel"/>
    <w:tmpl w:val="79309790"/>
    <w:lvl w:ilvl="0" w:tplc="0422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080"/>
        </w:tabs>
        <w:ind w:left="1080" w:hanging="360"/>
      </w:pPr>
      <w:rPr>
        <w:rFonts w:cs="Times New Roman"/>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4">
    <w:nsid w:val="5109100F"/>
    <w:multiLevelType w:val="hybridMultilevel"/>
    <w:tmpl w:val="A68CB5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3052FC1"/>
    <w:multiLevelType w:val="hybridMultilevel"/>
    <w:tmpl w:val="732CE602"/>
    <w:lvl w:ilvl="0" w:tplc="9968BD6C">
      <w:start w:val="1"/>
      <w:numFmt w:val="decimal"/>
      <w:lvlText w:val="%1."/>
      <w:lvlJc w:val="left"/>
      <w:pPr>
        <w:ind w:left="1068" w:hanging="360"/>
      </w:pPr>
      <w:rPr>
        <w:rFonts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16">
    <w:nsid w:val="62663BC3"/>
    <w:multiLevelType w:val="hybridMultilevel"/>
    <w:tmpl w:val="B470E2C8"/>
    <w:lvl w:ilvl="0" w:tplc="AA202982">
      <w:start w:val="1"/>
      <w:numFmt w:val="decimal"/>
      <w:lvlText w:val="%1."/>
      <w:lvlJc w:val="left"/>
      <w:pPr>
        <w:ind w:left="435" w:hanging="360"/>
      </w:pPr>
      <w:rPr>
        <w:rFonts w:cs="Times New Roman"/>
      </w:rPr>
    </w:lvl>
    <w:lvl w:ilvl="1" w:tplc="04220019">
      <w:start w:val="1"/>
      <w:numFmt w:val="lowerLetter"/>
      <w:lvlText w:val="%2."/>
      <w:lvlJc w:val="left"/>
      <w:pPr>
        <w:ind w:left="1155" w:hanging="360"/>
      </w:pPr>
      <w:rPr>
        <w:rFonts w:cs="Times New Roman"/>
      </w:rPr>
    </w:lvl>
    <w:lvl w:ilvl="2" w:tplc="0422001B">
      <w:start w:val="1"/>
      <w:numFmt w:val="lowerRoman"/>
      <w:lvlText w:val="%3."/>
      <w:lvlJc w:val="right"/>
      <w:pPr>
        <w:ind w:left="1875" w:hanging="180"/>
      </w:pPr>
      <w:rPr>
        <w:rFonts w:cs="Times New Roman"/>
      </w:rPr>
    </w:lvl>
    <w:lvl w:ilvl="3" w:tplc="0422000F">
      <w:start w:val="1"/>
      <w:numFmt w:val="decimal"/>
      <w:lvlText w:val="%4."/>
      <w:lvlJc w:val="left"/>
      <w:pPr>
        <w:ind w:left="2595" w:hanging="360"/>
      </w:pPr>
      <w:rPr>
        <w:rFonts w:cs="Times New Roman"/>
      </w:rPr>
    </w:lvl>
    <w:lvl w:ilvl="4" w:tplc="04220019">
      <w:start w:val="1"/>
      <w:numFmt w:val="lowerLetter"/>
      <w:lvlText w:val="%5."/>
      <w:lvlJc w:val="left"/>
      <w:pPr>
        <w:ind w:left="3315" w:hanging="360"/>
      </w:pPr>
      <w:rPr>
        <w:rFonts w:cs="Times New Roman"/>
      </w:rPr>
    </w:lvl>
    <w:lvl w:ilvl="5" w:tplc="0422001B">
      <w:start w:val="1"/>
      <w:numFmt w:val="lowerRoman"/>
      <w:lvlText w:val="%6."/>
      <w:lvlJc w:val="right"/>
      <w:pPr>
        <w:ind w:left="4035" w:hanging="180"/>
      </w:pPr>
      <w:rPr>
        <w:rFonts w:cs="Times New Roman"/>
      </w:rPr>
    </w:lvl>
    <w:lvl w:ilvl="6" w:tplc="0422000F">
      <w:start w:val="1"/>
      <w:numFmt w:val="decimal"/>
      <w:lvlText w:val="%7."/>
      <w:lvlJc w:val="left"/>
      <w:pPr>
        <w:ind w:left="4755" w:hanging="360"/>
      </w:pPr>
      <w:rPr>
        <w:rFonts w:cs="Times New Roman"/>
      </w:rPr>
    </w:lvl>
    <w:lvl w:ilvl="7" w:tplc="04220019">
      <w:start w:val="1"/>
      <w:numFmt w:val="lowerLetter"/>
      <w:lvlText w:val="%8."/>
      <w:lvlJc w:val="left"/>
      <w:pPr>
        <w:ind w:left="5475" w:hanging="360"/>
      </w:pPr>
      <w:rPr>
        <w:rFonts w:cs="Times New Roman"/>
      </w:rPr>
    </w:lvl>
    <w:lvl w:ilvl="8" w:tplc="0422001B">
      <w:start w:val="1"/>
      <w:numFmt w:val="lowerRoman"/>
      <w:lvlText w:val="%9."/>
      <w:lvlJc w:val="right"/>
      <w:pPr>
        <w:ind w:left="6195" w:hanging="180"/>
      </w:pPr>
      <w:rPr>
        <w:rFonts w:cs="Times New Roman"/>
      </w:rPr>
    </w:lvl>
  </w:abstractNum>
  <w:abstractNum w:abstractNumId="17">
    <w:nsid w:val="6E033098"/>
    <w:multiLevelType w:val="hybridMultilevel"/>
    <w:tmpl w:val="03A8A222"/>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CC19F0"/>
    <w:multiLevelType w:val="hybridMultilevel"/>
    <w:tmpl w:val="9584926C"/>
    <w:lvl w:ilvl="0" w:tplc="04220001">
      <w:start w:val="1"/>
      <w:numFmt w:val="bullet"/>
      <w:lvlText w:val=""/>
      <w:lvlJc w:val="left"/>
      <w:pPr>
        <w:tabs>
          <w:tab w:val="num" w:pos="720"/>
        </w:tabs>
        <w:ind w:left="720" w:hanging="360"/>
      </w:pPr>
      <w:rPr>
        <w:rFonts w:ascii="Symbol" w:hAnsi="Symbol"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nsid w:val="73E57712"/>
    <w:multiLevelType w:val="hybridMultilevel"/>
    <w:tmpl w:val="2CC267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7452325C"/>
    <w:multiLevelType w:val="hybridMultilevel"/>
    <w:tmpl w:val="7A9E8DDA"/>
    <w:lvl w:ilvl="0" w:tplc="13FAA6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3E7E94"/>
    <w:multiLevelType w:val="hybridMultilevel"/>
    <w:tmpl w:val="F66C59C6"/>
    <w:lvl w:ilvl="0" w:tplc="B6127182">
      <w:start w:val="1"/>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DBF617F"/>
    <w:multiLevelType w:val="hybridMultilevel"/>
    <w:tmpl w:val="C7688B90"/>
    <w:lvl w:ilvl="0" w:tplc="F6B2C19A">
      <w:start w:val="2"/>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9"/>
  </w:num>
  <w:num w:numId="10">
    <w:abstractNumId w:val="20"/>
  </w:num>
  <w:num w:numId="11">
    <w:abstractNumId w:val="7"/>
  </w:num>
  <w:num w:numId="12">
    <w:abstractNumId w:val="11"/>
  </w:num>
  <w:num w:numId="13">
    <w:abstractNumId w:val="9"/>
  </w:num>
  <w:num w:numId="14">
    <w:abstractNumId w:val="6"/>
  </w:num>
  <w:num w:numId="15">
    <w:abstractNumId w:val="17"/>
  </w:num>
  <w:num w:numId="16">
    <w:abstractNumId w:val="5"/>
  </w:num>
  <w:num w:numId="17">
    <w:abstractNumId w:val="18"/>
  </w:num>
  <w:num w:numId="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BEB"/>
    <w:rsid w:val="00013D1B"/>
    <w:rsid w:val="0002042C"/>
    <w:rsid w:val="0003000A"/>
    <w:rsid w:val="00037E7E"/>
    <w:rsid w:val="0004371E"/>
    <w:rsid w:val="00056635"/>
    <w:rsid w:val="000700D0"/>
    <w:rsid w:val="000B0D54"/>
    <w:rsid w:val="000B3414"/>
    <w:rsid w:val="000B387F"/>
    <w:rsid w:val="000B6E4E"/>
    <w:rsid w:val="000B7EA0"/>
    <w:rsid w:val="000E21FE"/>
    <w:rsid w:val="000E35C8"/>
    <w:rsid w:val="000F55A8"/>
    <w:rsid w:val="00103AA0"/>
    <w:rsid w:val="001061E3"/>
    <w:rsid w:val="00107D0F"/>
    <w:rsid w:val="00115D8A"/>
    <w:rsid w:val="00121148"/>
    <w:rsid w:val="00122E97"/>
    <w:rsid w:val="00123584"/>
    <w:rsid w:val="0012751A"/>
    <w:rsid w:val="00132173"/>
    <w:rsid w:val="001417C4"/>
    <w:rsid w:val="001449E8"/>
    <w:rsid w:val="00151878"/>
    <w:rsid w:val="00180A06"/>
    <w:rsid w:val="001858A2"/>
    <w:rsid w:val="001B6E96"/>
    <w:rsid w:val="001C3244"/>
    <w:rsid w:val="001C3E54"/>
    <w:rsid w:val="001D4FC4"/>
    <w:rsid w:val="001F32A0"/>
    <w:rsid w:val="0020481B"/>
    <w:rsid w:val="00210749"/>
    <w:rsid w:val="002170AC"/>
    <w:rsid w:val="0024024F"/>
    <w:rsid w:val="00242FF5"/>
    <w:rsid w:val="00244E17"/>
    <w:rsid w:val="0024594E"/>
    <w:rsid w:val="00254312"/>
    <w:rsid w:val="00254E3C"/>
    <w:rsid w:val="00261BE0"/>
    <w:rsid w:val="00265439"/>
    <w:rsid w:val="00265671"/>
    <w:rsid w:val="00274B8D"/>
    <w:rsid w:val="002777DA"/>
    <w:rsid w:val="002823F7"/>
    <w:rsid w:val="00287129"/>
    <w:rsid w:val="002917A8"/>
    <w:rsid w:val="00293274"/>
    <w:rsid w:val="00295DA7"/>
    <w:rsid w:val="002B74AE"/>
    <w:rsid w:val="002D64A4"/>
    <w:rsid w:val="002E2E49"/>
    <w:rsid w:val="002E6A10"/>
    <w:rsid w:val="003030F2"/>
    <w:rsid w:val="003055BB"/>
    <w:rsid w:val="00316BFA"/>
    <w:rsid w:val="00324EEE"/>
    <w:rsid w:val="00331889"/>
    <w:rsid w:val="00336756"/>
    <w:rsid w:val="00355A6E"/>
    <w:rsid w:val="00356E25"/>
    <w:rsid w:val="00385A22"/>
    <w:rsid w:val="003945DD"/>
    <w:rsid w:val="003A039C"/>
    <w:rsid w:val="003A5BE1"/>
    <w:rsid w:val="003B3D45"/>
    <w:rsid w:val="003C0B70"/>
    <w:rsid w:val="003F23BE"/>
    <w:rsid w:val="003F51D3"/>
    <w:rsid w:val="003F5A86"/>
    <w:rsid w:val="0041767B"/>
    <w:rsid w:val="0042052E"/>
    <w:rsid w:val="00470390"/>
    <w:rsid w:val="00471B04"/>
    <w:rsid w:val="00474E3D"/>
    <w:rsid w:val="004B6934"/>
    <w:rsid w:val="004C704E"/>
    <w:rsid w:val="005000C2"/>
    <w:rsid w:val="00522B75"/>
    <w:rsid w:val="0052356B"/>
    <w:rsid w:val="005301D1"/>
    <w:rsid w:val="00541959"/>
    <w:rsid w:val="0055753C"/>
    <w:rsid w:val="005625D1"/>
    <w:rsid w:val="00564F70"/>
    <w:rsid w:val="00585109"/>
    <w:rsid w:val="005B334C"/>
    <w:rsid w:val="005B7852"/>
    <w:rsid w:val="005C4351"/>
    <w:rsid w:val="005C6449"/>
    <w:rsid w:val="005E7105"/>
    <w:rsid w:val="005F7C98"/>
    <w:rsid w:val="00624F10"/>
    <w:rsid w:val="00632371"/>
    <w:rsid w:val="00632668"/>
    <w:rsid w:val="00632D45"/>
    <w:rsid w:val="0063384C"/>
    <w:rsid w:val="00645AAF"/>
    <w:rsid w:val="006705EF"/>
    <w:rsid w:val="006725FF"/>
    <w:rsid w:val="0067315E"/>
    <w:rsid w:val="0067408C"/>
    <w:rsid w:val="00680324"/>
    <w:rsid w:val="0068077F"/>
    <w:rsid w:val="0068448C"/>
    <w:rsid w:val="00684996"/>
    <w:rsid w:val="00694F36"/>
    <w:rsid w:val="006A47C2"/>
    <w:rsid w:val="006B69CC"/>
    <w:rsid w:val="006C1420"/>
    <w:rsid w:val="006C5E71"/>
    <w:rsid w:val="006C6E89"/>
    <w:rsid w:val="006D6B13"/>
    <w:rsid w:val="006E219C"/>
    <w:rsid w:val="00710E8D"/>
    <w:rsid w:val="007167CA"/>
    <w:rsid w:val="00735751"/>
    <w:rsid w:val="00741BEB"/>
    <w:rsid w:val="007531D9"/>
    <w:rsid w:val="00764904"/>
    <w:rsid w:val="0077021E"/>
    <w:rsid w:val="00786A6E"/>
    <w:rsid w:val="00791A3F"/>
    <w:rsid w:val="00797639"/>
    <w:rsid w:val="007A54BE"/>
    <w:rsid w:val="007B66CC"/>
    <w:rsid w:val="007D4B80"/>
    <w:rsid w:val="007D6110"/>
    <w:rsid w:val="007E6412"/>
    <w:rsid w:val="007E6F8C"/>
    <w:rsid w:val="007F160D"/>
    <w:rsid w:val="007F72EC"/>
    <w:rsid w:val="008025D2"/>
    <w:rsid w:val="00833110"/>
    <w:rsid w:val="00851C86"/>
    <w:rsid w:val="008531A9"/>
    <w:rsid w:val="00874184"/>
    <w:rsid w:val="008755B6"/>
    <w:rsid w:val="00883508"/>
    <w:rsid w:val="00884DEC"/>
    <w:rsid w:val="00893DBB"/>
    <w:rsid w:val="00894494"/>
    <w:rsid w:val="008A3E9E"/>
    <w:rsid w:val="008B7EA3"/>
    <w:rsid w:val="008D3B2A"/>
    <w:rsid w:val="008E0DE0"/>
    <w:rsid w:val="008F5A1F"/>
    <w:rsid w:val="0090087B"/>
    <w:rsid w:val="00900CFC"/>
    <w:rsid w:val="00901F66"/>
    <w:rsid w:val="00912296"/>
    <w:rsid w:val="009314E6"/>
    <w:rsid w:val="00931EDD"/>
    <w:rsid w:val="00932CC8"/>
    <w:rsid w:val="00985064"/>
    <w:rsid w:val="009B4A0A"/>
    <w:rsid w:val="009B6B3D"/>
    <w:rsid w:val="00A242EB"/>
    <w:rsid w:val="00A25107"/>
    <w:rsid w:val="00A31AF8"/>
    <w:rsid w:val="00A42786"/>
    <w:rsid w:val="00A61CC5"/>
    <w:rsid w:val="00A81D3F"/>
    <w:rsid w:val="00A9094B"/>
    <w:rsid w:val="00A93FA6"/>
    <w:rsid w:val="00A954C8"/>
    <w:rsid w:val="00AA278B"/>
    <w:rsid w:val="00AA694E"/>
    <w:rsid w:val="00AB615B"/>
    <w:rsid w:val="00AD5BDC"/>
    <w:rsid w:val="00AF593F"/>
    <w:rsid w:val="00B02C8F"/>
    <w:rsid w:val="00B13B64"/>
    <w:rsid w:val="00B26F33"/>
    <w:rsid w:val="00B44F60"/>
    <w:rsid w:val="00B513FC"/>
    <w:rsid w:val="00B71510"/>
    <w:rsid w:val="00B72D5A"/>
    <w:rsid w:val="00B77BFB"/>
    <w:rsid w:val="00B929CC"/>
    <w:rsid w:val="00BA78FA"/>
    <w:rsid w:val="00BB48DA"/>
    <w:rsid w:val="00BC559A"/>
    <w:rsid w:val="00BD5147"/>
    <w:rsid w:val="00C159C7"/>
    <w:rsid w:val="00C4072E"/>
    <w:rsid w:val="00C55FBB"/>
    <w:rsid w:val="00C606BB"/>
    <w:rsid w:val="00C635CE"/>
    <w:rsid w:val="00C64411"/>
    <w:rsid w:val="00C64760"/>
    <w:rsid w:val="00C677EB"/>
    <w:rsid w:val="00C72E20"/>
    <w:rsid w:val="00C916BC"/>
    <w:rsid w:val="00CA5ADD"/>
    <w:rsid w:val="00CB1C24"/>
    <w:rsid w:val="00CB43B5"/>
    <w:rsid w:val="00CB46FE"/>
    <w:rsid w:val="00CB5BA2"/>
    <w:rsid w:val="00CB5FC9"/>
    <w:rsid w:val="00CD4049"/>
    <w:rsid w:val="00CD7E62"/>
    <w:rsid w:val="00CE0C54"/>
    <w:rsid w:val="00CF0AF6"/>
    <w:rsid w:val="00CF21CF"/>
    <w:rsid w:val="00CF2CBD"/>
    <w:rsid w:val="00D0220C"/>
    <w:rsid w:val="00D0284D"/>
    <w:rsid w:val="00D06C6C"/>
    <w:rsid w:val="00D06F70"/>
    <w:rsid w:val="00D1134D"/>
    <w:rsid w:val="00D152B4"/>
    <w:rsid w:val="00D24CEF"/>
    <w:rsid w:val="00D267C7"/>
    <w:rsid w:val="00D35D18"/>
    <w:rsid w:val="00D3768B"/>
    <w:rsid w:val="00D43B30"/>
    <w:rsid w:val="00D4707E"/>
    <w:rsid w:val="00D55FE5"/>
    <w:rsid w:val="00D735D4"/>
    <w:rsid w:val="00D753CE"/>
    <w:rsid w:val="00D82E92"/>
    <w:rsid w:val="00DA4968"/>
    <w:rsid w:val="00DE5826"/>
    <w:rsid w:val="00DE58B9"/>
    <w:rsid w:val="00DF7BDB"/>
    <w:rsid w:val="00E05BAA"/>
    <w:rsid w:val="00E46648"/>
    <w:rsid w:val="00E5717C"/>
    <w:rsid w:val="00E66673"/>
    <w:rsid w:val="00E92C8C"/>
    <w:rsid w:val="00EA5191"/>
    <w:rsid w:val="00ED26D5"/>
    <w:rsid w:val="00EF6388"/>
    <w:rsid w:val="00EF6BF0"/>
    <w:rsid w:val="00F01BAA"/>
    <w:rsid w:val="00F0519C"/>
    <w:rsid w:val="00F139FC"/>
    <w:rsid w:val="00F2451E"/>
    <w:rsid w:val="00F36421"/>
    <w:rsid w:val="00F51186"/>
    <w:rsid w:val="00F67B89"/>
    <w:rsid w:val="00FA41B1"/>
    <w:rsid w:val="00FB7246"/>
    <w:rsid w:val="00FD63B9"/>
    <w:rsid w:val="00FD6894"/>
    <w:rsid w:val="00FE2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BE1"/>
    <w:pPr>
      <w:spacing w:after="200" w:line="276" w:lineRule="auto"/>
    </w:pPr>
    <w:rPr>
      <w:lang w:eastAsia="en-US"/>
    </w:rPr>
  </w:style>
  <w:style w:type="paragraph" w:styleId="2">
    <w:name w:val="heading 2"/>
    <w:basedOn w:val="a"/>
    <w:link w:val="20"/>
    <w:uiPriority w:val="99"/>
    <w:qFormat/>
    <w:rsid w:val="00741BE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locked/>
    <w:rsid w:val="003030F2"/>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741BEB"/>
    <w:rPr>
      <w:rFonts w:ascii="Times New Roman" w:hAnsi="Times New Roman" w:cs="Times New Roman"/>
      <w:b/>
      <w:bCs/>
      <w:sz w:val="36"/>
      <w:szCs w:val="36"/>
      <w:lang w:eastAsia="ru-RU"/>
    </w:rPr>
  </w:style>
  <w:style w:type="character" w:customStyle="1" w:styleId="30">
    <w:name w:val="Заголовок 3 Знак"/>
    <w:basedOn w:val="a0"/>
    <w:link w:val="3"/>
    <w:uiPriority w:val="99"/>
    <w:semiHidden/>
    <w:locked/>
    <w:rsid w:val="00900CFC"/>
    <w:rPr>
      <w:rFonts w:ascii="Cambria" w:hAnsi="Cambria" w:cs="Times New Roman"/>
      <w:b/>
      <w:bCs/>
      <w:sz w:val="26"/>
      <w:szCs w:val="26"/>
      <w:lang w:eastAsia="en-US"/>
    </w:rPr>
  </w:style>
  <w:style w:type="character" w:styleId="a3">
    <w:name w:val="Hyperlink"/>
    <w:basedOn w:val="a0"/>
    <w:uiPriority w:val="99"/>
    <w:semiHidden/>
    <w:rsid w:val="00741BEB"/>
    <w:rPr>
      <w:rFonts w:cs="Times New Roman"/>
      <w:color w:val="0000FF"/>
      <w:u w:val="single"/>
    </w:rPr>
  </w:style>
  <w:style w:type="paragraph" w:customStyle="1" w:styleId="a4">
    <w:name w:val="Знак Знак Знак"/>
    <w:basedOn w:val="a"/>
    <w:uiPriority w:val="99"/>
    <w:rsid w:val="007A54BE"/>
    <w:pPr>
      <w:spacing w:after="0" w:line="240" w:lineRule="auto"/>
    </w:pPr>
    <w:rPr>
      <w:rFonts w:ascii="Verdana" w:hAnsi="Verdana" w:cs="Verdana"/>
      <w:sz w:val="20"/>
      <w:szCs w:val="20"/>
      <w:lang w:val="en-US"/>
    </w:rPr>
  </w:style>
  <w:style w:type="paragraph" w:customStyle="1" w:styleId="1">
    <w:name w:val="Обычный1"/>
    <w:uiPriority w:val="99"/>
    <w:rsid w:val="00CB46FE"/>
    <w:rPr>
      <w:rFonts w:ascii="Times New Roman" w:eastAsia="Times New Roman" w:hAnsi="Times New Roman"/>
      <w:sz w:val="20"/>
      <w:szCs w:val="20"/>
    </w:rPr>
  </w:style>
  <w:style w:type="character" w:customStyle="1" w:styleId="a5">
    <w:name w:val="Основной текст Знак"/>
    <w:link w:val="a6"/>
    <w:uiPriority w:val="99"/>
    <w:locked/>
    <w:rsid w:val="00CB46FE"/>
    <w:rPr>
      <w:rFonts w:ascii="MS Mincho" w:eastAsia="MS Mincho"/>
      <w:sz w:val="24"/>
      <w:lang w:val="uk-UA"/>
    </w:rPr>
  </w:style>
  <w:style w:type="paragraph" w:styleId="a6">
    <w:name w:val="Body Text"/>
    <w:basedOn w:val="a"/>
    <w:link w:val="a5"/>
    <w:uiPriority w:val="99"/>
    <w:rsid w:val="00CB46FE"/>
    <w:pPr>
      <w:spacing w:after="0" w:line="240" w:lineRule="auto"/>
      <w:jc w:val="both"/>
    </w:pPr>
    <w:rPr>
      <w:rFonts w:ascii="MS Mincho" w:eastAsia="MS Mincho"/>
      <w:sz w:val="24"/>
      <w:szCs w:val="20"/>
      <w:lang w:val="uk-UA" w:eastAsia="uk-UA"/>
    </w:rPr>
  </w:style>
  <w:style w:type="character" w:customStyle="1" w:styleId="BodyTextChar1">
    <w:name w:val="Body Text Char1"/>
    <w:basedOn w:val="a0"/>
    <w:uiPriority w:val="99"/>
    <w:semiHidden/>
    <w:locked/>
    <w:rsid w:val="00B26F33"/>
    <w:rPr>
      <w:rFonts w:cs="Times New Roman"/>
      <w:lang w:eastAsia="en-US"/>
    </w:rPr>
  </w:style>
  <w:style w:type="character" w:customStyle="1" w:styleId="10">
    <w:name w:val="Основной текст Знак1"/>
    <w:basedOn w:val="a0"/>
    <w:uiPriority w:val="99"/>
    <w:semiHidden/>
    <w:rsid w:val="00CB46FE"/>
    <w:rPr>
      <w:rFonts w:cs="Times New Roman"/>
      <w:lang w:eastAsia="en-US"/>
    </w:rPr>
  </w:style>
  <w:style w:type="paragraph" w:styleId="a7">
    <w:name w:val="List Paragraph"/>
    <w:basedOn w:val="a"/>
    <w:uiPriority w:val="99"/>
    <w:qFormat/>
    <w:rsid w:val="00CB46FE"/>
    <w:pPr>
      <w:ind w:left="720"/>
      <w:contextualSpacing/>
    </w:pPr>
    <w:rPr>
      <w:rFonts w:eastAsia="Times New Roman"/>
      <w:lang w:eastAsia="ru-RU"/>
    </w:rPr>
  </w:style>
  <w:style w:type="paragraph" w:customStyle="1" w:styleId="msonormalcxspmiddle">
    <w:name w:val="msonormalcxspmiddle"/>
    <w:basedOn w:val="a"/>
    <w:uiPriority w:val="99"/>
    <w:rsid w:val="001449E8"/>
    <w:pPr>
      <w:spacing w:before="100" w:beforeAutospacing="1" w:after="100" w:afterAutospacing="1" w:line="240" w:lineRule="auto"/>
    </w:pPr>
    <w:rPr>
      <w:rFonts w:ascii="Times New Roman" w:hAnsi="Times New Roman"/>
      <w:sz w:val="24"/>
      <w:szCs w:val="24"/>
      <w:lang w:val="uk-UA" w:eastAsia="uk-UA"/>
    </w:rPr>
  </w:style>
  <w:style w:type="character" w:styleId="a8">
    <w:name w:val="FollowedHyperlink"/>
    <w:basedOn w:val="a0"/>
    <w:uiPriority w:val="99"/>
    <w:rsid w:val="006725FF"/>
    <w:rPr>
      <w:rFonts w:cs="Times New Roman"/>
      <w:color w:val="800080"/>
      <w:u w:val="single"/>
    </w:rPr>
  </w:style>
  <w:style w:type="paragraph" w:customStyle="1" w:styleId="xl65">
    <w:name w:val="xl65"/>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66">
    <w:name w:val="xl66"/>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67">
    <w:name w:val="xl67"/>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uk-UA" w:eastAsia="uk-UA"/>
    </w:rPr>
  </w:style>
  <w:style w:type="paragraph" w:customStyle="1" w:styleId="xl68">
    <w:name w:val="xl68"/>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lang w:val="uk-UA" w:eastAsia="uk-UA"/>
    </w:rPr>
  </w:style>
  <w:style w:type="paragraph" w:customStyle="1" w:styleId="xl69">
    <w:name w:val="xl69"/>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uk-UA" w:eastAsia="uk-UA"/>
    </w:rPr>
  </w:style>
  <w:style w:type="paragraph" w:customStyle="1" w:styleId="xl70">
    <w:name w:val="xl70"/>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uk-UA" w:eastAsia="uk-UA"/>
    </w:rPr>
  </w:style>
  <w:style w:type="paragraph" w:customStyle="1" w:styleId="xl71">
    <w:name w:val="xl71"/>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00"/>
      <w:sz w:val="24"/>
      <w:szCs w:val="24"/>
      <w:lang w:val="uk-UA" w:eastAsia="uk-UA"/>
    </w:rPr>
  </w:style>
  <w:style w:type="paragraph" w:customStyle="1" w:styleId="xl72">
    <w:name w:val="xl72"/>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4"/>
      <w:szCs w:val="24"/>
      <w:lang w:val="uk-UA" w:eastAsia="uk-UA"/>
    </w:rPr>
  </w:style>
  <w:style w:type="paragraph" w:customStyle="1" w:styleId="xl73">
    <w:name w:val="xl73"/>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8"/>
      <w:szCs w:val="18"/>
      <w:lang w:val="uk-UA" w:eastAsia="uk-UA"/>
    </w:rPr>
  </w:style>
  <w:style w:type="paragraph" w:customStyle="1" w:styleId="xl74">
    <w:name w:val="xl74"/>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24"/>
      <w:szCs w:val="24"/>
      <w:lang w:val="uk-UA" w:eastAsia="uk-UA"/>
    </w:rPr>
  </w:style>
  <w:style w:type="paragraph" w:customStyle="1" w:styleId="xl75">
    <w:name w:val="xl75"/>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24"/>
      <w:szCs w:val="24"/>
      <w:lang w:val="uk-UA" w:eastAsia="uk-UA"/>
    </w:rPr>
  </w:style>
  <w:style w:type="paragraph" w:customStyle="1" w:styleId="xl76">
    <w:name w:val="xl76"/>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FF"/>
      <w:sz w:val="24"/>
      <w:szCs w:val="24"/>
      <w:lang w:val="uk-UA" w:eastAsia="uk-UA"/>
    </w:rPr>
  </w:style>
  <w:style w:type="paragraph" w:customStyle="1" w:styleId="xl77">
    <w:name w:val="xl77"/>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0000FF"/>
      <w:sz w:val="24"/>
      <w:szCs w:val="24"/>
      <w:lang w:val="uk-UA" w:eastAsia="uk-UA"/>
    </w:rPr>
  </w:style>
  <w:style w:type="paragraph" w:customStyle="1" w:styleId="xl78">
    <w:name w:val="xl78"/>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79">
    <w:name w:val="xl79"/>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80">
    <w:name w:val="xl80"/>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lang w:val="uk-UA" w:eastAsia="uk-UA"/>
    </w:rPr>
  </w:style>
  <w:style w:type="paragraph" w:customStyle="1" w:styleId="xl81">
    <w:name w:val="xl81"/>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 w:type="paragraph" w:customStyle="1" w:styleId="xl82">
    <w:name w:val="xl82"/>
    <w:basedOn w:val="a"/>
    <w:uiPriority w:val="99"/>
    <w:rsid w:val="00672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1879">
      <w:marLeft w:val="0"/>
      <w:marRight w:val="0"/>
      <w:marTop w:val="0"/>
      <w:marBottom w:val="0"/>
      <w:divBdr>
        <w:top w:val="none" w:sz="0" w:space="0" w:color="auto"/>
        <w:left w:val="none" w:sz="0" w:space="0" w:color="auto"/>
        <w:bottom w:val="none" w:sz="0" w:space="0" w:color="auto"/>
        <w:right w:val="none" w:sz="0" w:space="0" w:color="auto"/>
      </w:divBdr>
    </w:div>
    <w:div w:id="277101880">
      <w:marLeft w:val="0"/>
      <w:marRight w:val="0"/>
      <w:marTop w:val="0"/>
      <w:marBottom w:val="0"/>
      <w:divBdr>
        <w:top w:val="none" w:sz="0" w:space="0" w:color="auto"/>
        <w:left w:val="none" w:sz="0" w:space="0" w:color="auto"/>
        <w:bottom w:val="none" w:sz="0" w:space="0" w:color="auto"/>
        <w:right w:val="none" w:sz="0" w:space="0" w:color="auto"/>
      </w:divBdr>
    </w:div>
    <w:div w:id="277101881">
      <w:marLeft w:val="0"/>
      <w:marRight w:val="0"/>
      <w:marTop w:val="0"/>
      <w:marBottom w:val="0"/>
      <w:divBdr>
        <w:top w:val="none" w:sz="0" w:space="0" w:color="auto"/>
        <w:left w:val="none" w:sz="0" w:space="0" w:color="auto"/>
        <w:bottom w:val="none" w:sz="0" w:space="0" w:color="auto"/>
        <w:right w:val="none" w:sz="0" w:space="0" w:color="auto"/>
      </w:divBdr>
    </w:div>
    <w:div w:id="277101882">
      <w:marLeft w:val="0"/>
      <w:marRight w:val="0"/>
      <w:marTop w:val="0"/>
      <w:marBottom w:val="0"/>
      <w:divBdr>
        <w:top w:val="none" w:sz="0" w:space="0" w:color="auto"/>
        <w:left w:val="none" w:sz="0" w:space="0" w:color="auto"/>
        <w:bottom w:val="none" w:sz="0" w:space="0" w:color="auto"/>
        <w:right w:val="none" w:sz="0" w:space="0" w:color="auto"/>
      </w:divBdr>
    </w:div>
    <w:div w:id="277101883">
      <w:marLeft w:val="0"/>
      <w:marRight w:val="0"/>
      <w:marTop w:val="0"/>
      <w:marBottom w:val="0"/>
      <w:divBdr>
        <w:top w:val="none" w:sz="0" w:space="0" w:color="auto"/>
        <w:left w:val="none" w:sz="0" w:space="0" w:color="auto"/>
        <w:bottom w:val="none" w:sz="0" w:space="0" w:color="auto"/>
        <w:right w:val="none" w:sz="0" w:space="0" w:color="auto"/>
      </w:divBdr>
    </w:div>
    <w:div w:id="277101884">
      <w:marLeft w:val="0"/>
      <w:marRight w:val="0"/>
      <w:marTop w:val="0"/>
      <w:marBottom w:val="0"/>
      <w:divBdr>
        <w:top w:val="none" w:sz="0" w:space="0" w:color="auto"/>
        <w:left w:val="none" w:sz="0" w:space="0" w:color="auto"/>
        <w:bottom w:val="none" w:sz="0" w:space="0" w:color="auto"/>
        <w:right w:val="none" w:sz="0" w:space="0" w:color="auto"/>
      </w:divBdr>
    </w:div>
    <w:div w:id="277101885">
      <w:marLeft w:val="0"/>
      <w:marRight w:val="0"/>
      <w:marTop w:val="0"/>
      <w:marBottom w:val="0"/>
      <w:divBdr>
        <w:top w:val="none" w:sz="0" w:space="0" w:color="auto"/>
        <w:left w:val="none" w:sz="0" w:space="0" w:color="auto"/>
        <w:bottom w:val="none" w:sz="0" w:space="0" w:color="auto"/>
        <w:right w:val="none" w:sz="0" w:space="0" w:color="auto"/>
      </w:divBdr>
    </w:div>
    <w:div w:id="277101886">
      <w:marLeft w:val="0"/>
      <w:marRight w:val="0"/>
      <w:marTop w:val="0"/>
      <w:marBottom w:val="0"/>
      <w:divBdr>
        <w:top w:val="none" w:sz="0" w:space="0" w:color="auto"/>
        <w:left w:val="none" w:sz="0" w:space="0" w:color="auto"/>
        <w:bottom w:val="none" w:sz="0" w:space="0" w:color="auto"/>
        <w:right w:val="none" w:sz="0" w:space="0" w:color="auto"/>
      </w:divBdr>
    </w:div>
    <w:div w:id="277101887">
      <w:marLeft w:val="0"/>
      <w:marRight w:val="0"/>
      <w:marTop w:val="0"/>
      <w:marBottom w:val="0"/>
      <w:divBdr>
        <w:top w:val="none" w:sz="0" w:space="0" w:color="auto"/>
        <w:left w:val="none" w:sz="0" w:space="0" w:color="auto"/>
        <w:bottom w:val="none" w:sz="0" w:space="0" w:color="auto"/>
        <w:right w:val="none" w:sz="0" w:space="0" w:color="auto"/>
      </w:divBdr>
    </w:div>
    <w:div w:id="277101888">
      <w:marLeft w:val="0"/>
      <w:marRight w:val="0"/>
      <w:marTop w:val="0"/>
      <w:marBottom w:val="0"/>
      <w:divBdr>
        <w:top w:val="none" w:sz="0" w:space="0" w:color="auto"/>
        <w:left w:val="none" w:sz="0" w:space="0" w:color="auto"/>
        <w:bottom w:val="none" w:sz="0" w:space="0" w:color="auto"/>
        <w:right w:val="none" w:sz="0" w:space="0" w:color="auto"/>
      </w:divBdr>
    </w:div>
    <w:div w:id="277101889">
      <w:marLeft w:val="0"/>
      <w:marRight w:val="0"/>
      <w:marTop w:val="0"/>
      <w:marBottom w:val="0"/>
      <w:divBdr>
        <w:top w:val="none" w:sz="0" w:space="0" w:color="auto"/>
        <w:left w:val="none" w:sz="0" w:space="0" w:color="auto"/>
        <w:bottom w:val="none" w:sz="0" w:space="0" w:color="auto"/>
        <w:right w:val="none" w:sz="0" w:space="0" w:color="auto"/>
      </w:divBdr>
    </w:div>
    <w:div w:id="277101890">
      <w:marLeft w:val="0"/>
      <w:marRight w:val="0"/>
      <w:marTop w:val="0"/>
      <w:marBottom w:val="0"/>
      <w:divBdr>
        <w:top w:val="none" w:sz="0" w:space="0" w:color="auto"/>
        <w:left w:val="none" w:sz="0" w:space="0" w:color="auto"/>
        <w:bottom w:val="none" w:sz="0" w:space="0" w:color="auto"/>
        <w:right w:val="none" w:sz="0" w:space="0" w:color="auto"/>
      </w:divBdr>
    </w:div>
    <w:div w:id="277101891">
      <w:marLeft w:val="0"/>
      <w:marRight w:val="0"/>
      <w:marTop w:val="0"/>
      <w:marBottom w:val="0"/>
      <w:divBdr>
        <w:top w:val="none" w:sz="0" w:space="0" w:color="auto"/>
        <w:left w:val="none" w:sz="0" w:space="0" w:color="auto"/>
        <w:bottom w:val="none" w:sz="0" w:space="0" w:color="auto"/>
        <w:right w:val="none" w:sz="0" w:space="0" w:color="auto"/>
      </w:divBdr>
    </w:div>
    <w:div w:id="277101892">
      <w:marLeft w:val="0"/>
      <w:marRight w:val="0"/>
      <w:marTop w:val="0"/>
      <w:marBottom w:val="0"/>
      <w:divBdr>
        <w:top w:val="none" w:sz="0" w:space="0" w:color="auto"/>
        <w:left w:val="none" w:sz="0" w:space="0" w:color="auto"/>
        <w:bottom w:val="none" w:sz="0" w:space="0" w:color="auto"/>
        <w:right w:val="none" w:sz="0" w:space="0" w:color="auto"/>
      </w:divBdr>
    </w:div>
    <w:div w:id="277101893">
      <w:marLeft w:val="0"/>
      <w:marRight w:val="0"/>
      <w:marTop w:val="0"/>
      <w:marBottom w:val="0"/>
      <w:divBdr>
        <w:top w:val="none" w:sz="0" w:space="0" w:color="auto"/>
        <w:left w:val="none" w:sz="0" w:space="0" w:color="auto"/>
        <w:bottom w:val="none" w:sz="0" w:space="0" w:color="auto"/>
        <w:right w:val="none" w:sz="0" w:space="0" w:color="auto"/>
      </w:divBdr>
    </w:div>
    <w:div w:id="277101894">
      <w:marLeft w:val="0"/>
      <w:marRight w:val="0"/>
      <w:marTop w:val="0"/>
      <w:marBottom w:val="0"/>
      <w:divBdr>
        <w:top w:val="none" w:sz="0" w:space="0" w:color="auto"/>
        <w:left w:val="none" w:sz="0" w:space="0" w:color="auto"/>
        <w:bottom w:val="none" w:sz="0" w:space="0" w:color="auto"/>
        <w:right w:val="none" w:sz="0" w:space="0" w:color="auto"/>
      </w:divBdr>
    </w:div>
    <w:div w:id="277101895">
      <w:marLeft w:val="0"/>
      <w:marRight w:val="0"/>
      <w:marTop w:val="0"/>
      <w:marBottom w:val="0"/>
      <w:divBdr>
        <w:top w:val="none" w:sz="0" w:space="0" w:color="auto"/>
        <w:left w:val="none" w:sz="0" w:space="0" w:color="auto"/>
        <w:bottom w:val="none" w:sz="0" w:space="0" w:color="auto"/>
        <w:right w:val="none" w:sz="0" w:space="0" w:color="auto"/>
      </w:divBdr>
    </w:div>
    <w:div w:id="277101896">
      <w:marLeft w:val="0"/>
      <w:marRight w:val="0"/>
      <w:marTop w:val="0"/>
      <w:marBottom w:val="0"/>
      <w:divBdr>
        <w:top w:val="none" w:sz="0" w:space="0" w:color="auto"/>
        <w:left w:val="none" w:sz="0" w:space="0" w:color="auto"/>
        <w:bottom w:val="none" w:sz="0" w:space="0" w:color="auto"/>
        <w:right w:val="none" w:sz="0" w:space="0" w:color="auto"/>
      </w:divBdr>
    </w:div>
    <w:div w:id="277101897">
      <w:marLeft w:val="0"/>
      <w:marRight w:val="0"/>
      <w:marTop w:val="0"/>
      <w:marBottom w:val="0"/>
      <w:divBdr>
        <w:top w:val="none" w:sz="0" w:space="0" w:color="auto"/>
        <w:left w:val="none" w:sz="0" w:space="0" w:color="auto"/>
        <w:bottom w:val="none" w:sz="0" w:space="0" w:color="auto"/>
        <w:right w:val="none" w:sz="0" w:space="0" w:color="auto"/>
      </w:divBdr>
    </w:div>
    <w:div w:id="277101898">
      <w:marLeft w:val="0"/>
      <w:marRight w:val="0"/>
      <w:marTop w:val="0"/>
      <w:marBottom w:val="0"/>
      <w:divBdr>
        <w:top w:val="none" w:sz="0" w:space="0" w:color="auto"/>
        <w:left w:val="none" w:sz="0" w:space="0" w:color="auto"/>
        <w:bottom w:val="none" w:sz="0" w:space="0" w:color="auto"/>
        <w:right w:val="none" w:sz="0" w:space="0" w:color="auto"/>
      </w:divBdr>
    </w:div>
    <w:div w:id="277101899">
      <w:marLeft w:val="0"/>
      <w:marRight w:val="0"/>
      <w:marTop w:val="0"/>
      <w:marBottom w:val="0"/>
      <w:divBdr>
        <w:top w:val="none" w:sz="0" w:space="0" w:color="auto"/>
        <w:left w:val="none" w:sz="0" w:space="0" w:color="auto"/>
        <w:bottom w:val="none" w:sz="0" w:space="0" w:color="auto"/>
        <w:right w:val="none" w:sz="0" w:space="0" w:color="auto"/>
      </w:divBdr>
    </w:div>
    <w:div w:id="277101900">
      <w:marLeft w:val="0"/>
      <w:marRight w:val="0"/>
      <w:marTop w:val="0"/>
      <w:marBottom w:val="0"/>
      <w:divBdr>
        <w:top w:val="none" w:sz="0" w:space="0" w:color="auto"/>
        <w:left w:val="none" w:sz="0" w:space="0" w:color="auto"/>
        <w:bottom w:val="none" w:sz="0" w:space="0" w:color="auto"/>
        <w:right w:val="none" w:sz="0" w:space="0" w:color="auto"/>
      </w:divBdr>
    </w:div>
    <w:div w:id="277101901">
      <w:marLeft w:val="0"/>
      <w:marRight w:val="0"/>
      <w:marTop w:val="0"/>
      <w:marBottom w:val="0"/>
      <w:divBdr>
        <w:top w:val="none" w:sz="0" w:space="0" w:color="auto"/>
        <w:left w:val="none" w:sz="0" w:space="0" w:color="auto"/>
        <w:bottom w:val="none" w:sz="0" w:space="0" w:color="auto"/>
        <w:right w:val="none" w:sz="0" w:space="0" w:color="auto"/>
      </w:divBdr>
    </w:div>
    <w:div w:id="277101902">
      <w:marLeft w:val="0"/>
      <w:marRight w:val="0"/>
      <w:marTop w:val="0"/>
      <w:marBottom w:val="0"/>
      <w:divBdr>
        <w:top w:val="none" w:sz="0" w:space="0" w:color="auto"/>
        <w:left w:val="none" w:sz="0" w:space="0" w:color="auto"/>
        <w:bottom w:val="none" w:sz="0" w:space="0" w:color="auto"/>
        <w:right w:val="none" w:sz="0" w:space="0" w:color="auto"/>
      </w:divBdr>
    </w:div>
    <w:div w:id="277101903">
      <w:marLeft w:val="0"/>
      <w:marRight w:val="0"/>
      <w:marTop w:val="0"/>
      <w:marBottom w:val="0"/>
      <w:divBdr>
        <w:top w:val="none" w:sz="0" w:space="0" w:color="auto"/>
        <w:left w:val="none" w:sz="0" w:space="0" w:color="auto"/>
        <w:bottom w:val="none" w:sz="0" w:space="0" w:color="auto"/>
        <w:right w:val="none" w:sz="0" w:space="0" w:color="auto"/>
      </w:divBdr>
    </w:div>
    <w:div w:id="277101904">
      <w:marLeft w:val="0"/>
      <w:marRight w:val="0"/>
      <w:marTop w:val="0"/>
      <w:marBottom w:val="0"/>
      <w:divBdr>
        <w:top w:val="none" w:sz="0" w:space="0" w:color="auto"/>
        <w:left w:val="none" w:sz="0" w:space="0" w:color="auto"/>
        <w:bottom w:val="none" w:sz="0" w:space="0" w:color="auto"/>
        <w:right w:val="none" w:sz="0" w:space="0" w:color="auto"/>
      </w:divBdr>
    </w:div>
    <w:div w:id="277101905">
      <w:marLeft w:val="0"/>
      <w:marRight w:val="0"/>
      <w:marTop w:val="0"/>
      <w:marBottom w:val="0"/>
      <w:divBdr>
        <w:top w:val="none" w:sz="0" w:space="0" w:color="auto"/>
        <w:left w:val="none" w:sz="0" w:space="0" w:color="auto"/>
        <w:bottom w:val="none" w:sz="0" w:space="0" w:color="auto"/>
        <w:right w:val="none" w:sz="0" w:space="0" w:color="auto"/>
      </w:divBdr>
    </w:div>
    <w:div w:id="277101906">
      <w:marLeft w:val="0"/>
      <w:marRight w:val="0"/>
      <w:marTop w:val="0"/>
      <w:marBottom w:val="0"/>
      <w:divBdr>
        <w:top w:val="none" w:sz="0" w:space="0" w:color="auto"/>
        <w:left w:val="none" w:sz="0" w:space="0" w:color="auto"/>
        <w:bottom w:val="none" w:sz="0" w:space="0" w:color="auto"/>
        <w:right w:val="none" w:sz="0" w:space="0" w:color="auto"/>
      </w:divBdr>
    </w:div>
    <w:div w:id="277101907">
      <w:marLeft w:val="0"/>
      <w:marRight w:val="0"/>
      <w:marTop w:val="0"/>
      <w:marBottom w:val="0"/>
      <w:divBdr>
        <w:top w:val="none" w:sz="0" w:space="0" w:color="auto"/>
        <w:left w:val="none" w:sz="0" w:space="0" w:color="auto"/>
        <w:bottom w:val="none" w:sz="0" w:space="0" w:color="auto"/>
        <w:right w:val="none" w:sz="0" w:space="0" w:color="auto"/>
      </w:divBdr>
    </w:div>
    <w:div w:id="277101908">
      <w:marLeft w:val="0"/>
      <w:marRight w:val="0"/>
      <w:marTop w:val="0"/>
      <w:marBottom w:val="0"/>
      <w:divBdr>
        <w:top w:val="none" w:sz="0" w:space="0" w:color="auto"/>
        <w:left w:val="none" w:sz="0" w:space="0" w:color="auto"/>
        <w:bottom w:val="none" w:sz="0" w:space="0" w:color="auto"/>
        <w:right w:val="none" w:sz="0" w:space="0" w:color="auto"/>
      </w:divBdr>
    </w:div>
    <w:div w:id="277101909">
      <w:marLeft w:val="0"/>
      <w:marRight w:val="0"/>
      <w:marTop w:val="0"/>
      <w:marBottom w:val="0"/>
      <w:divBdr>
        <w:top w:val="none" w:sz="0" w:space="0" w:color="auto"/>
        <w:left w:val="none" w:sz="0" w:space="0" w:color="auto"/>
        <w:bottom w:val="none" w:sz="0" w:space="0" w:color="auto"/>
        <w:right w:val="none" w:sz="0" w:space="0" w:color="auto"/>
      </w:divBdr>
    </w:div>
    <w:div w:id="277101910">
      <w:marLeft w:val="0"/>
      <w:marRight w:val="0"/>
      <w:marTop w:val="0"/>
      <w:marBottom w:val="0"/>
      <w:divBdr>
        <w:top w:val="none" w:sz="0" w:space="0" w:color="auto"/>
        <w:left w:val="none" w:sz="0" w:space="0" w:color="auto"/>
        <w:bottom w:val="none" w:sz="0" w:space="0" w:color="auto"/>
        <w:right w:val="none" w:sz="0" w:space="0" w:color="auto"/>
      </w:divBdr>
    </w:div>
    <w:div w:id="277101911">
      <w:marLeft w:val="0"/>
      <w:marRight w:val="0"/>
      <w:marTop w:val="0"/>
      <w:marBottom w:val="0"/>
      <w:divBdr>
        <w:top w:val="none" w:sz="0" w:space="0" w:color="auto"/>
        <w:left w:val="none" w:sz="0" w:space="0" w:color="auto"/>
        <w:bottom w:val="none" w:sz="0" w:space="0" w:color="auto"/>
        <w:right w:val="none" w:sz="0" w:space="0" w:color="auto"/>
      </w:divBdr>
    </w:div>
    <w:div w:id="277101912">
      <w:marLeft w:val="0"/>
      <w:marRight w:val="0"/>
      <w:marTop w:val="0"/>
      <w:marBottom w:val="0"/>
      <w:divBdr>
        <w:top w:val="none" w:sz="0" w:space="0" w:color="auto"/>
        <w:left w:val="none" w:sz="0" w:space="0" w:color="auto"/>
        <w:bottom w:val="none" w:sz="0" w:space="0" w:color="auto"/>
        <w:right w:val="none" w:sz="0" w:space="0" w:color="auto"/>
      </w:divBdr>
    </w:div>
    <w:div w:id="277101913">
      <w:marLeft w:val="0"/>
      <w:marRight w:val="0"/>
      <w:marTop w:val="0"/>
      <w:marBottom w:val="0"/>
      <w:divBdr>
        <w:top w:val="none" w:sz="0" w:space="0" w:color="auto"/>
        <w:left w:val="none" w:sz="0" w:space="0" w:color="auto"/>
        <w:bottom w:val="none" w:sz="0" w:space="0" w:color="auto"/>
        <w:right w:val="none" w:sz="0" w:space="0" w:color="auto"/>
      </w:divBdr>
    </w:div>
    <w:div w:id="277101914">
      <w:marLeft w:val="0"/>
      <w:marRight w:val="0"/>
      <w:marTop w:val="0"/>
      <w:marBottom w:val="0"/>
      <w:divBdr>
        <w:top w:val="none" w:sz="0" w:space="0" w:color="auto"/>
        <w:left w:val="none" w:sz="0" w:space="0" w:color="auto"/>
        <w:bottom w:val="none" w:sz="0" w:space="0" w:color="auto"/>
        <w:right w:val="none" w:sz="0" w:space="0" w:color="auto"/>
      </w:divBdr>
    </w:div>
    <w:div w:id="277101915">
      <w:marLeft w:val="0"/>
      <w:marRight w:val="0"/>
      <w:marTop w:val="0"/>
      <w:marBottom w:val="0"/>
      <w:divBdr>
        <w:top w:val="none" w:sz="0" w:space="0" w:color="auto"/>
        <w:left w:val="none" w:sz="0" w:space="0" w:color="auto"/>
        <w:bottom w:val="none" w:sz="0" w:space="0" w:color="auto"/>
        <w:right w:val="none" w:sz="0" w:space="0" w:color="auto"/>
      </w:divBdr>
    </w:div>
    <w:div w:id="277101916">
      <w:marLeft w:val="0"/>
      <w:marRight w:val="0"/>
      <w:marTop w:val="0"/>
      <w:marBottom w:val="0"/>
      <w:divBdr>
        <w:top w:val="none" w:sz="0" w:space="0" w:color="auto"/>
        <w:left w:val="none" w:sz="0" w:space="0" w:color="auto"/>
        <w:bottom w:val="none" w:sz="0" w:space="0" w:color="auto"/>
        <w:right w:val="none" w:sz="0" w:space="0" w:color="auto"/>
      </w:divBdr>
    </w:div>
    <w:div w:id="277101917">
      <w:marLeft w:val="0"/>
      <w:marRight w:val="0"/>
      <w:marTop w:val="0"/>
      <w:marBottom w:val="0"/>
      <w:divBdr>
        <w:top w:val="none" w:sz="0" w:space="0" w:color="auto"/>
        <w:left w:val="none" w:sz="0" w:space="0" w:color="auto"/>
        <w:bottom w:val="none" w:sz="0" w:space="0" w:color="auto"/>
        <w:right w:val="none" w:sz="0" w:space="0" w:color="auto"/>
      </w:divBdr>
    </w:div>
    <w:div w:id="277101918">
      <w:marLeft w:val="0"/>
      <w:marRight w:val="0"/>
      <w:marTop w:val="0"/>
      <w:marBottom w:val="0"/>
      <w:divBdr>
        <w:top w:val="none" w:sz="0" w:space="0" w:color="auto"/>
        <w:left w:val="none" w:sz="0" w:space="0" w:color="auto"/>
        <w:bottom w:val="none" w:sz="0" w:space="0" w:color="auto"/>
        <w:right w:val="none" w:sz="0" w:space="0" w:color="auto"/>
      </w:divBdr>
    </w:div>
    <w:div w:id="277101919">
      <w:marLeft w:val="0"/>
      <w:marRight w:val="0"/>
      <w:marTop w:val="0"/>
      <w:marBottom w:val="0"/>
      <w:divBdr>
        <w:top w:val="none" w:sz="0" w:space="0" w:color="auto"/>
        <w:left w:val="none" w:sz="0" w:space="0" w:color="auto"/>
        <w:bottom w:val="none" w:sz="0" w:space="0" w:color="auto"/>
        <w:right w:val="none" w:sz="0" w:space="0" w:color="auto"/>
      </w:divBdr>
    </w:div>
    <w:div w:id="277101920">
      <w:marLeft w:val="0"/>
      <w:marRight w:val="0"/>
      <w:marTop w:val="0"/>
      <w:marBottom w:val="0"/>
      <w:divBdr>
        <w:top w:val="none" w:sz="0" w:space="0" w:color="auto"/>
        <w:left w:val="none" w:sz="0" w:space="0" w:color="auto"/>
        <w:bottom w:val="none" w:sz="0" w:space="0" w:color="auto"/>
        <w:right w:val="none" w:sz="0" w:space="0" w:color="auto"/>
      </w:divBdr>
    </w:div>
    <w:div w:id="277101921">
      <w:marLeft w:val="0"/>
      <w:marRight w:val="0"/>
      <w:marTop w:val="0"/>
      <w:marBottom w:val="0"/>
      <w:divBdr>
        <w:top w:val="none" w:sz="0" w:space="0" w:color="auto"/>
        <w:left w:val="none" w:sz="0" w:space="0" w:color="auto"/>
        <w:bottom w:val="none" w:sz="0" w:space="0" w:color="auto"/>
        <w:right w:val="none" w:sz="0" w:space="0" w:color="auto"/>
      </w:divBdr>
    </w:div>
    <w:div w:id="277101922">
      <w:marLeft w:val="0"/>
      <w:marRight w:val="0"/>
      <w:marTop w:val="0"/>
      <w:marBottom w:val="0"/>
      <w:divBdr>
        <w:top w:val="none" w:sz="0" w:space="0" w:color="auto"/>
        <w:left w:val="none" w:sz="0" w:space="0" w:color="auto"/>
        <w:bottom w:val="none" w:sz="0" w:space="0" w:color="auto"/>
        <w:right w:val="none" w:sz="0" w:space="0" w:color="auto"/>
      </w:divBdr>
    </w:div>
    <w:div w:id="277101923">
      <w:marLeft w:val="0"/>
      <w:marRight w:val="0"/>
      <w:marTop w:val="0"/>
      <w:marBottom w:val="0"/>
      <w:divBdr>
        <w:top w:val="none" w:sz="0" w:space="0" w:color="auto"/>
        <w:left w:val="none" w:sz="0" w:space="0" w:color="auto"/>
        <w:bottom w:val="none" w:sz="0" w:space="0" w:color="auto"/>
        <w:right w:val="none" w:sz="0" w:space="0" w:color="auto"/>
      </w:divBdr>
    </w:div>
    <w:div w:id="277101924">
      <w:marLeft w:val="0"/>
      <w:marRight w:val="0"/>
      <w:marTop w:val="0"/>
      <w:marBottom w:val="0"/>
      <w:divBdr>
        <w:top w:val="none" w:sz="0" w:space="0" w:color="auto"/>
        <w:left w:val="none" w:sz="0" w:space="0" w:color="auto"/>
        <w:bottom w:val="none" w:sz="0" w:space="0" w:color="auto"/>
        <w:right w:val="none" w:sz="0" w:space="0" w:color="auto"/>
      </w:divBdr>
    </w:div>
    <w:div w:id="277101925">
      <w:marLeft w:val="0"/>
      <w:marRight w:val="0"/>
      <w:marTop w:val="0"/>
      <w:marBottom w:val="0"/>
      <w:divBdr>
        <w:top w:val="none" w:sz="0" w:space="0" w:color="auto"/>
        <w:left w:val="none" w:sz="0" w:space="0" w:color="auto"/>
        <w:bottom w:val="none" w:sz="0" w:space="0" w:color="auto"/>
        <w:right w:val="none" w:sz="0" w:space="0" w:color="auto"/>
      </w:divBdr>
    </w:div>
    <w:div w:id="277101926">
      <w:marLeft w:val="0"/>
      <w:marRight w:val="0"/>
      <w:marTop w:val="0"/>
      <w:marBottom w:val="0"/>
      <w:divBdr>
        <w:top w:val="none" w:sz="0" w:space="0" w:color="auto"/>
        <w:left w:val="none" w:sz="0" w:space="0" w:color="auto"/>
        <w:bottom w:val="none" w:sz="0" w:space="0" w:color="auto"/>
        <w:right w:val="none" w:sz="0" w:space="0" w:color="auto"/>
      </w:divBdr>
    </w:div>
    <w:div w:id="277101927">
      <w:marLeft w:val="0"/>
      <w:marRight w:val="0"/>
      <w:marTop w:val="0"/>
      <w:marBottom w:val="0"/>
      <w:divBdr>
        <w:top w:val="none" w:sz="0" w:space="0" w:color="auto"/>
        <w:left w:val="none" w:sz="0" w:space="0" w:color="auto"/>
        <w:bottom w:val="none" w:sz="0" w:space="0" w:color="auto"/>
        <w:right w:val="none" w:sz="0" w:space="0" w:color="auto"/>
      </w:divBdr>
    </w:div>
    <w:div w:id="277101928">
      <w:marLeft w:val="0"/>
      <w:marRight w:val="0"/>
      <w:marTop w:val="0"/>
      <w:marBottom w:val="0"/>
      <w:divBdr>
        <w:top w:val="none" w:sz="0" w:space="0" w:color="auto"/>
        <w:left w:val="none" w:sz="0" w:space="0" w:color="auto"/>
        <w:bottom w:val="none" w:sz="0" w:space="0" w:color="auto"/>
        <w:right w:val="none" w:sz="0" w:space="0" w:color="auto"/>
      </w:divBdr>
    </w:div>
    <w:div w:id="277101929">
      <w:marLeft w:val="0"/>
      <w:marRight w:val="0"/>
      <w:marTop w:val="0"/>
      <w:marBottom w:val="0"/>
      <w:divBdr>
        <w:top w:val="none" w:sz="0" w:space="0" w:color="auto"/>
        <w:left w:val="none" w:sz="0" w:space="0" w:color="auto"/>
        <w:bottom w:val="none" w:sz="0" w:space="0" w:color="auto"/>
        <w:right w:val="none" w:sz="0" w:space="0" w:color="auto"/>
      </w:divBdr>
    </w:div>
    <w:div w:id="277101930">
      <w:marLeft w:val="0"/>
      <w:marRight w:val="0"/>
      <w:marTop w:val="0"/>
      <w:marBottom w:val="0"/>
      <w:divBdr>
        <w:top w:val="none" w:sz="0" w:space="0" w:color="auto"/>
        <w:left w:val="none" w:sz="0" w:space="0" w:color="auto"/>
        <w:bottom w:val="none" w:sz="0" w:space="0" w:color="auto"/>
        <w:right w:val="none" w:sz="0" w:space="0" w:color="auto"/>
      </w:divBdr>
    </w:div>
    <w:div w:id="277101931">
      <w:marLeft w:val="0"/>
      <w:marRight w:val="0"/>
      <w:marTop w:val="0"/>
      <w:marBottom w:val="0"/>
      <w:divBdr>
        <w:top w:val="none" w:sz="0" w:space="0" w:color="auto"/>
        <w:left w:val="none" w:sz="0" w:space="0" w:color="auto"/>
        <w:bottom w:val="none" w:sz="0" w:space="0" w:color="auto"/>
        <w:right w:val="none" w:sz="0" w:space="0" w:color="auto"/>
      </w:divBdr>
    </w:div>
    <w:div w:id="277101932">
      <w:marLeft w:val="0"/>
      <w:marRight w:val="0"/>
      <w:marTop w:val="0"/>
      <w:marBottom w:val="0"/>
      <w:divBdr>
        <w:top w:val="none" w:sz="0" w:space="0" w:color="auto"/>
        <w:left w:val="none" w:sz="0" w:space="0" w:color="auto"/>
        <w:bottom w:val="none" w:sz="0" w:space="0" w:color="auto"/>
        <w:right w:val="none" w:sz="0" w:space="0" w:color="auto"/>
      </w:divBdr>
    </w:div>
    <w:div w:id="277101933">
      <w:marLeft w:val="0"/>
      <w:marRight w:val="0"/>
      <w:marTop w:val="0"/>
      <w:marBottom w:val="0"/>
      <w:divBdr>
        <w:top w:val="none" w:sz="0" w:space="0" w:color="auto"/>
        <w:left w:val="none" w:sz="0" w:space="0" w:color="auto"/>
        <w:bottom w:val="none" w:sz="0" w:space="0" w:color="auto"/>
        <w:right w:val="none" w:sz="0" w:space="0" w:color="auto"/>
      </w:divBdr>
    </w:div>
    <w:div w:id="277101934">
      <w:marLeft w:val="0"/>
      <w:marRight w:val="0"/>
      <w:marTop w:val="0"/>
      <w:marBottom w:val="0"/>
      <w:divBdr>
        <w:top w:val="none" w:sz="0" w:space="0" w:color="auto"/>
        <w:left w:val="none" w:sz="0" w:space="0" w:color="auto"/>
        <w:bottom w:val="none" w:sz="0" w:space="0" w:color="auto"/>
        <w:right w:val="none" w:sz="0" w:space="0" w:color="auto"/>
      </w:divBdr>
    </w:div>
    <w:div w:id="277101935">
      <w:marLeft w:val="0"/>
      <w:marRight w:val="0"/>
      <w:marTop w:val="0"/>
      <w:marBottom w:val="0"/>
      <w:divBdr>
        <w:top w:val="none" w:sz="0" w:space="0" w:color="auto"/>
        <w:left w:val="none" w:sz="0" w:space="0" w:color="auto"/>
        <w:bottom w:val="none" w:sz="0" w:space="0" w:color="auto"/>
        <w:right w:val="none" w:sz="0" w:space="0" w:color="auto"/>
      </w:divBdr>
    </w:div>
    <w:div w:id="277101936">
      <w:marLeft w:val="0"/>
      <w:marRight w:val="0"/>
      <w:marTop w:val="0"/>
      <w:marBottom w:val="0"/>
      <w:divBdr>
        <w:top w:val="none" w:sz="0" w:space="0" w:color="auto"/>
        <w:left w:val="none" w:sz="0" w:space="0" w:color="auto"/>
        <w:bottom w:val="none" w:sz="0" w:space="0" w:color="auto"/>
        <w:right w:val="none" w:sz="0" w:space="0" w:color="auto"/>
      </w:divBdr>
    </w:div>
    <w:div w:id="277101937">
      <w:marLeft w:val="0"/>
      <w:marRight w:val="0"/>
      <w:marTop w:val="0"/>
      <w:marBottom w:val="0"/>
      <w:divBdr>
        <w:top w:val="none" w:sz="0" w:space="0" w:color="auto"/>
        <w:left w:val="none" w:sz="0" w:space="0" w:color="auto"/>
        <w:bottom w:val="none" w:sz="0" w:space="0" w:color="auto"/>
        <w:right w:val="none" w:sz="0" w:space="0" w:color="auto"/>
      </w:divBdr>
    </w:div>
    <w:div w:id="277101938">
      <w:marLeft w:val="0"/>
      <w:marRight w:val="0"/>
      <w:marTop w:val="0"/>
      <w:marBottom w:val="0"/>
      <w:divBdr>
        <w:top w:val="none" w:sz="0" w:space="0" w:color="auto"/>
        <w:left w:val="none" w:sz="0" w:space="0" w:color="auto"/>
        <w:bottom w:val="none" w:sz="0" w:space="0" w:color="auto"/>
        <w:right w:val="none" w:sz="0" w:space="0" w:color="auto"/>
      </w:divBdr>
    </w:div>
    <w:div w:id="277101939">
      <w:marLeft w:val="0"/>
      <w:marRight w:val="0"/>
      <w:marTop w:val="0"/>
      <w:marBottom w:val="0"/>
      <w:divBdr>
        <w:top w:val="none" w:sz="0" w:space="0" w:color="auto"/>
        <w:left w:val="none" w:sz="0" w:space="0" w:color="auto"/>
        <w:bottom w:val="none" w:sz="0" w:space="0" w:color="auto"/>
        <w:right w:val="none" w:sz="0" w:space="0" w:color="auto"/>
      </w:divBdr>
    </w:div>
    <w:div w:id="277101940">
      <w:marLeft w:val="0"/>
      <w:marRight w:val="0"/>
      <w:marTop w:val="0"/>
      <w:marBottom w:val="0"/>
      <w:divBdr>
        <w:top w:val="none" w:sz="0" w:space="0" w:color="auto"/>
        <w:left w:val="none" w:sz="0" w:space="0" w:color="auto"/>
        <w:bottom w:val="none" w:sz="0" w:space="0" w:color="auto"/>
        <w:right w:val="none" w:sz="0" w:space="0" w:color="auto"/>
      </w:divBdr>
    </w:div>
    <w:div w:id="277101941">
      <w:marLeft w:val="0"/>
      <w:marRight w:val="0"/>
      <w:marTop w:val="0"/>
      <w:marBottom w:val="0"/>
      <w:divBdr>
        <w:top w:val="none" w:sz="0" w:space="0" w:color="auto"/>
        <w:left w:val="none" w:sz="0" w:space="0" w:color="auto"/>
        <w:bottom w:val="none" w:sz="0" w:space="0" w:color="auto"/>
        <w:right w:val="none" w:sz="0" w:space="0" w:color="auto"/>
      </w:divBdr>
    </w:div>
    <w:div w:id="277101942">
      <w:marLeft w:val="0"/>
      <w:marRight w:val="0"/>
      <w:marTop w:val="0"/>
      <w:marBottom w:val="0"/>
      <w:divBdr>
        <w:top w:val="none" w:sz="0" w:space="0" w:color="auto"/>
        <w:left w:val="none" w:sz="0" w:space="0" w:color="auto"/>
        <w:bottom w:val="none" w:sz="0" w:space="0" w:color="auto"/>
        <w:right w:val="none" w:sz="0" w:space="0" w:color="auto"/>
      </w:divBdr>
    </w:div>
    <w:div w:id="277101943">
      <w:marLeft w:val="0"/>
      <w:marRight w:val="0"/>
      <w:marTop w:val="0"/>
      <w:marBottom w:val="0"/>
      <w:divBdr>
        <w:top w:val="none" w:sz="0" w:space="0" w:color="auto"/>
        <w:left w:val="none" w:sz="0" w:space="0" w:color="auto"/>
        <w:bottom w:val="none" w:sz="0" w:space="0" w:color="auto"/>
        <w:right w:val="none" w:sz="0" w:space="0" w:color="auto"/>
      </w:divBdr>
    </w:div>
    <w:div w:id="277101944">
      <w:marLeft w:val="0"/>
      <w:marRight w:val="0"/>
      <w:marTop w:val="0"/>
      <w:marBottom w:val="0"/>
      <w:divBdr>
        <w:top w:val="none" w:sz="0" w:space="0" w:color="auto"/>
        <w:left w:val="none" w:sz="0" w:space="0" w:color="auto"/>
        <w:bottom w:val="none" w:sz="0" w:space="0" w:color="auto"/>
        <w:right w:val="none" w:sz="0" w:space="0" w:color="auto"/>
      </w:divBdr>
    </w:div>
    <w:div w:id="277101945">
      <w:marLeft w:val="0"/>
      <w:marRight w:val="0"/>
      <w:marTop w:val="0"/>
      <w:marBottom w:val="0"/>
      <w:divBdr>
        <w:top w:val="none" w:sz="0" w:space="0" w:color="auto"/>
        <w:left w:val="none" w:sz="0" w:space="0" w:color="auto"/>
        <w:bottom w:val="none" w:sz="0" w:space="0" w:color="auto"/>
        <w:right w:val="none" w:sz="0" w:space="0" w:color="auto"/>
      </w:divBdr>
    </w:div>
    <w:div w:id="277101946">
      <w:marLeft w:val="0"/>
      <w:marRight w:val="0"/>
      <w:marTop w:val="0"/>
      <w:marBottom w:val="0"/>
      <w:divBdr>
        <w:top w:val="none" w:sz="0" w:space="0" w:color="auto"/>
        <w:left w:val="none" w:sz="0" w:space="0" w:color="auto"/>
        <w:bottom w:val="none" w:sz="0" w:space="0" w:color="auto"/>
        <w:right w:val="none" w:sz="0" w:space="0" w:color="auto"/>
      </w:divBdr>
    </w:div>
    <w:div w:id="277101947">
      <w:marLeft w:val="0"/>
      <w:marRight w:val="0"/>
      <w:marTop w:val="0"/>
      <w:marBottom w:val="0"/>
      <w:divBdr>
        <w:top w:val="none" w:sz="0" w:space="0" w:color="auto"/>
        <w:left w:val="none" w:sz="0" w:space="0" w:color="auto"/>
        <w:bottom w:val="none" w:sz="0" w:space="0" w:color="auto"/>
        <w:right w:val="none" w:sz="0" w:space="0" w:color="auto"/>
      </w:divBdr>
    </w:div>
    <w:div w:id="277101948">
      <w:marLeft w:val="0"/>
      <w:marRight w:val="0"/>
      <w:marTop w:val="0"/>
      <w:marBottom w:val="0"/>
      <w:divBdr>
        <w:top w:val="none" w:sz="0" w:space="0" w:color="auto"/>
        <w:left w:val="none" w:sz="0" w:space="0" w:color="auto"/>
        <w:bottom w:val="none" w:sz="0" w:space="0" w:color="auto"/>
        <w:right w:val="none" w:sz="0" w:space="0" w:color="auto"/>
      </w:divBdr>
    </w:div>
    <w:div w:id="277101949">
      <w:marLeft w:val="0"/>
      <w:marRight w:val="0"/>
      <w:marTop w:val="0"/>
      <w:marBottom w:val="0"/>
      <w:divBdr>
        <w:top w:val="none" w:sz="0" w:space="0" w:color="auto"/>
        <w:left w:val="none" w:sz="0" w:space="0" w:color="auto"/>
        <w:bottom w:val="none" w:sz="0" w:space="0" w:color="auto"/>
        <w:right w:val="none" w:sz="0" w:space="0" w:color="auto"/>
      </w:divBdr>
    </w:div>
    <w:div w:id="277101950">
      <w:marLeft w:val="0"/>
      <w:marRight w:val="0"/>
      <w:marTop w:val="0"/>
      <w:marBottom w:val="0"/>
      <w:divBdr>
        <w:top w:val="none" w:sz="0" w:space="0" w:color="auto"/>
        <w:left w:val="none" w:sz="0" w:space="0" w:color="auto"/>
        <w:bottom w:val="none" w:sz="0" w:space="0" w:color="auto"/>
        <w:right w:val="none" w:sz="0" w:space="0" w:color="auto"/>
      </w:divBdr>
    </w:div>
    <w:div w:id="277101951">
      <w:marLeft w:val="0"/>
      <w:marRight w:val="0"/>
      <w:marTop w:val="0"/>
      <w:marBottom w:val="0"/>
      <w:divBdr>
        <w:top w:val="none" w:sz="0" w:space="0" w:color="auto"/>
        <w:left w:val="none" w:sz="0" w:space="0" w:color="auto"/>
        <w:bottom w:val="none" w:sz="0" w:space="0" w:color="auto"/>
        <w:right w:val="none" w:sz="0" w:space="0" w:color="auto"/>
      </w:divBdr>
    </w:div>
    <w:div w:id="277101952">
      <w:marLeft w:val="0"/>
      <w:marRight w:val="0"/>
      <w:marTop w:val="0"/>
      <w:marBottom w:val="0"/>
      <w:divBdr>
        <w:top w:val="none" w:sz="0" w:space="0" w:color="auto"/>
        <w:left w:val="none" w:sz="0" w:space="0" w:color="auto"/>
        <w:bottom w:val="none" w:sz="0" w:space="0" w:color="auto"/>
        <w:right w:val="none" w:sz="0" w:space="0" w:color="auto"/>
      </w:divBdr>
    </w:div>
    <w:div w:id="277101953">
      <w:marLeft w:val="0"/>
      <w:marRight w:val="0"/>
      <w:marTop w:val="0"/>
      <w:marBottom w:val="0"/>
      <w:divBdr>
        <w:top w:val="none" w:sz="0" w:space="0" w:color="auto"/>
        <w:left w:val="none" w:sz="0" w:space="0" w:color="auto"/>
        <w:bottom w:val="none" w:sz="0" w:space="0" w:color="auto"/>
        <w:right w:val="none" w:sz="0" w:space="0" w:color="auto"/>
      </w:divBdr>
    </w:div>
    <w:div w:id="277101954">
      <w:marLeft w:val="0"/>
      <w:marRight w:val="0"/>
      <w:marTop w:val="0"/>
      <w:marBottom w:val="0"/>
      <w:divBdr>
        <w:top w:val="none" w:sz="0" w:space="0" w:color="auto"/>
        <w:left w:val="none" w:sz="0" w:space="0" w:color="auto"/>
        <w:bottom w:val="none" w:sz="0" w:space="0" w:color="auto"/>
        <w:right w:val="none" w:sz="0" w:space="0" w:color="auto"/>
      </w:divBdr>
    </w:div>
    <w:div w:id="277101955">
      <w:marLeft w:val="0"/>
      <w:marRight w:val="0"/>
      <w:marTop w:val="0"/>
      <w:marBottom w:val="0"/>
      <w:divBdr>
        <w:top w:val="none" w:sz="0" w:space="0" w:color="auto"/>
        <w:left w:val="none" w:sz="0" w:space="0" w:color="auto"/>
        <w:bottom w:val="none" w:sz="0" w:space="0" w:color="auto"/>
        <w:right w:val="none" w:sz="0" w:space="0" w:color="auto"/>
      </w:divBdr>
    </w:div>
    <w:div w:id="277101956">
      <w:marLeft w:val="0"/>
      <w:marRight w:val="0"/>
      <w:marTop w:val="0"/>
      <w:marBottom w:val="0"/>
      <w:divBdr>
        <w:top w:val="none" w:sz="0" w:space="0" w:color="auto"/>
        <w:left w:val="none" w:sz="0" w:space="0" w:color="auto"/>
        <w:bottom w:val="none" w:sz="0" w:space="0" w:color="auto"/>
        <w:right w:val="none" w:sz="0" w:space="0" w:color="auto"/>
      </w:divBdr>
    </w:div>
    <w:div w:id="277101957">
      <w:marLeft w:val="0"/>
      <w:marRight w:val="0"/>
      <w:marTop w:val="0"/>
      <w:marBottom w:val="0"/>
      <w:divBdr>
        <w:top w:val="none" w:sz="0" w:space="0" w:color="auto"/>
        <w:left w:val="none" w:sz="0" w:space="0" w:color="auto"/>
        <w:bottom w:val="none" w:sz="0" w:space="0" w:color="auto"/>
        <w:right w:val="none" w:sz="0" w:space="0" w:color="auto"/>
      </w:divBdr>
    </w:div>
    <w:div w:id="277101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5823</TotalTime>
  <Pages>46</Pages>
  <Words>10343</Words>
  <Characters>58961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cp:lastPrinted>2018-01-03T09:06:00Z</cp:lastPrinted>
  <dcterms:created xsi:type="dcterms:W3CDTF">2017-11-15T16:39:00Z</dcterms:created>
  <dcterms:modified xsi:type="dcterms:W3CDTF">2018-01-10T06:35:00Z</dcterms:modified>
</cp:coreProperties>
</file>