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33" w:rsidRPr="00821933" w:rsidRDefault="00821933" w:rsidP="00821933">
      <w:pPr>
        <w:jc w:val="right"/>
        <w:rPr>
          <w:rFonts w:eastAsia="MS Mincho"/>
          <w:sz w:val="28"/>
          <w:szCs w:val="28"/>
          <w:lang w:eastAsia="ru-RU"/>
        </w:rPr>
      </w:pPr>
      <w:r w:rsidRPr="00821933">
        <w:rPr>
          <w:rFonts w:eastAsia="MS Mincho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E936A89" wp14:editId="486ABA2C">
            <wp:simplePos x="0" y="0"/>
            <wp:positionH relativeFrom="column">
              <wp:posOffset>2737485</wp:posOffset>
            </wp:positionH>
            <wp:positionV relativeFrom="paragraph">
              <wp:posOffset>-191770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933">
        <w:rPr>
          <w:rFonts w:eastAsia="MS Mincho"/>
          <w:sz w:val="28"/>
          <w:szCs w:val="28"/>
          <w:lang w:eastAsia="ru-RU"/>
        </w:rPr>
        <w:t>ПРОЕКТ</w:t>
      </w:r>
    </w:p>
    <w:p w:rsidR="00821933" w:rsidRPr="00821933" w:rsidRDefault="00821933" w:rsidP="00821933">
      <w:pPr>
        <w:jc w:val="center"/>
        <w:rPr>
          <w:rFonts w:eastAsia="MS Mincho"/>
          <w:sz w:val="28"/>
          <w:szCs w:val="28"/>
          <w:lang w:eastAsia="ru-RU"/>
        </w:rPr>
      </w:pPr>
    </w:p>
    <w:p w:rsidR="00821933" w:rsidRPr="00821933" w:rsidRDefault="00821933" w:rsidP="00821933">
      <w:pPr>
        <w:jc w:val="center"/>
        <w:rPr>
          <w:rFonts w:eastAsia="MS Mincho"/>
          <w:sz w:val="28"/>
          <w:szCs w:val="28"/>
          <w:lang w:eastAsia="ru-RU"/>
        </w:rPr>
      </w:pPr>
      <w:r w:rsidRPr="00821933">
        <w:rPr>
          <w:rFonts w:eastAsia="MS Mincho"/>
          <w:sz w:val="28"/>
          <w:szCs w:val="28"/>
          <w:lang w:eastAsia="ru-RU"/>
        </w:rPr>
        <w:t>Рахівська міська рада</w:t>
      </w:r>
    </w:p>
    <w:p w:rsidR="00821933" w:rsidRPr="00821933" w:rsidRDefault="00821933" w:rsidP="00821933">
      <w:pPr>
        <w:jc w:val="center"/>
        <w:rPr>
          <w:rFonts w:eastAsia="MS Mincho"/>
          <w:sz w:val="28"/>
          <w:szCs w:val="28"/>
          <w:lang w:eastAsia="ru-RU"/>
        </w:rPr>
      </w:pPr>
      <w:proofErr w:type="spellStart"/>
      <w:r w:rsidRPr="00821933">
        <w:rPr>
          <w:rFonts w:eastAsia="MS Mincho"/>
          <w:sz w:val="28"/>
          <w:szCs w:val="28"/>
          <w:lang w:eastAsia="ru-RU"/>
        </w:rPr>
        <w:t>____________сес</w:t>
      </w:r>
      <w:proofErr w:type="spellEnd"/>
      <w:r w:rsidRPr="00821933">
        <w:rPr>
          <w:rFonts w:eastAsia="MS Mincho"/>
          <w:sz w:val="28"/>
          <w:szCs w:val="28"/>
          <w:lang w:eastAsia="ru-RU"/>
        </w:rPr>
        <w:t>ія  міської ради</w:t>
      </w:r>
    </w:p>
    <w:p w:rsidR="00821933" w:rsidRPr="00821933" w:rsidRDefault="00821933" w:rsidP="00821933">
      <w:pPr>
        <w:jc w:val="center"/>
        <w:rPr>
          <w:rFonts w:eastAsia="MS Mincho"/>
          <w:sz w:val="28"/>
          <w:szCs w:val="28"/>
          <w:lang w:eastAsia="ru-RU"/>
        </w:rPr>
      </w:pPr>
      <w:r w:rsidRPr="00821933">
        <w:rPr>
          <w:rFonts w:eastAsia="MS Mincho"/>
          <w:sz w:val="28"/>
          <w:szCs w:val="28"/>
          <w:lang w:eastAsia="ru-RU"/>
        </w:rPr>
        <w:t>сьомого скликання</w:t>
      </w:r>
    </w:p>
    <w:p w:rsidR="00821933" w:rsidRPr="00821933" w:rsidRDefault="00821933" w:rsidP="00821933">
      <w:pPr>
        <w:jc w:val="center"/>
        <w:rPr>
          <w:rFonts w:eastAsia="MS Mincho"/>
          <w:sz w:val="28"/>
          <w:szCs w:val="28"/>
          <w:lang w:eastAsia="ru-RU"/>
        </w:rPr>
      </w:pPr>
    </w:p>
    <w:p w:rsidR="00821933" w:rsidRPr="00821933" w:rsidRDefault="00821933" w:rsidP="00821933">
      <w:pPr>
        <w:jc w:val="center"/>
        <w:rPr>
          <w:rFonts w:eastAsia="MS Mincho"/>
          <w:sz w:val="28"/>
          <w:szCs w:val="28"/>
          <w:lang w:eastAsia="ru-RU"/>
        </w:rPr>
      </w:pPr>
      <w:r w:rsidRPr="00821933">
        <w:rPr>
          <w:rFonts w:eastAsia="MS Mincho"/>
          <w:sz w:val="28"/>
          <w:szCs w:val="28"/>
          <w:lang w:eastAsia="ru-RU"/>
        </w:rPr>
        <w:t xml:space="preserve">Р І Ш Е Н </w:t>
      </w:r>
      <w:proofErr w:type="spellStart"/>
      <w:r w:rsidRPr="00821933">
        <w:rPr>
          <w:rFonts w:eastAsia="MS Mincho"/>
          <w:sz w:val="28"/>
          <w:szCs w:val="28"/>
          <w:lang w:eastAsia="ru-RU"/>
        </w:rPr>
        <w:t>Н</w:t>
      </w:r>
      <w:proofErr w:type="spellEnd"/>
      <w:r w:rsidRPr="00821933">
        <w:rPr>
          <w:rFonts w:eastAsia="MS Mincho"/>
          <w:sz w:val="28"/>
          <w:szCs w:val="28"/>
          <w:lang w:eastAsia="ru-RU"/>
        </w:rPr>
        <w:t xml:space="preserve"> Я</w:t>
      </w:r>
    </w:p>
    <w:p w:rsidR="00821933" w:rsidRPr="00821933" w:rsidRDefault="00821933" w:rsidP="00821933">
      <w:pPr>
        <w:rPr>
          <w:rFonts w:eastAsia="MS Mincho"/>
          <w:sz w:val="28"/>
          <w:szCs w:val="28"/>
          <w:lang w:eastAsia="ru-RU"/>
        </w:rPr>
      </w:pPr>
    </w:p>
    <w:p w:rsidR="00821933" w:rsidRPr="00821933" w:rsidRDefault="00821933" w:rsidP="00821933">
      <w:pPr>
        <w:rPr>
          <w:sz w:val="28"/>
          <w:szCs w:val="28"/>
          <w:lang w:eastAsia="ru-RU"/>
        </w:rPr>
      </w:pPr>
      <w:r w:rsidRPr="00821933">
        <w:rPr>
          <w:sz w:val="28"/>
          <w:szCs w:val="28"/>
          <w:lang w:eastAsia="ru-RU"/>
        </w:rPr>
        <w:t>від  _____________2017  року  №_____</w:t>
      </w:r>
    </w:p>
    <w:p w:rsidR="00821933" w:rsidRPr="00821933" w:rsidRDefault="00821933" w:rsidP="00821933">
      <w:pPr>
        <w:ind w:right="142"/>
        <w:rPr>
          <w:rFonts w:eastAsia="MS Mincho"/>
          <w:sz w:val="28"/>
          <w:szCs w:val="28"/>
          <w:lang w:eastAsia="ru-RU"/>
        </w:rPr>
      </w:pPr>
      <w:r w:rsidRPr="00821933">
        <w:rPr>
          <w:rFonts w:eastAsia="MS Mincho"/>
          <w:sz w:val="28"/>
          <w:szCs w:val="28"/>
          <w:lang w:eastAsia="ru-RU"/>
        </w:rPr>
        <w:t>м. Рахів</w:t>
      </w:r>
    </w:p>
    <w:p w:rsidR="00821933" w:rsidRPr="00821933" w:rsidRDefault="00821933" w:rsidP="00821933">
      <w:pPr>
        <w:rPr>
          <w:sz w:val="28"/>
          <w:szCs w:val="28"/>
          <w:lang w:eastAsia="ru-RU"/>
        </w:rPr>
      </w:pPr>
    </w:p>
    <w:p w:rsidR="005A0142" w:rsidRDefault="00821933" w:rsidP="00821933">
      <w:pPr>
        <w:rPr>
          <w:sz w:val="28"/>
          <w:szCs w:val="28"/>
        </w:rPr>
      </w:pPr>
      <w:r w:rsidRPr="00821933">
        <w:rPr>
          <w:sz w:val="28"/>
          <w:szCs w:val="28"/>
        </w:rPr>
        <w:t xml:space="preserve">Про </w:t>
      </w:r>
      <w:r w:rsidRPr="00821933">
        <w:rPr>
          <w:sz w:val="28"/>
          <w:szCs w:val="28"/>
        </w:rPr>
        <w:t xml:space="preserve">призначення редактора </w:t>
      </w:r>
    </w:p>
    <w:p w:rsidR="00821933" w:rsidRPr="00821933" w:rsidRDefault="005A0142" w:rsidP="00821933">
      <w:pPr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="00821933" w:rsidRPr="00821933">
        <w:rPr>
          <w:sz w:val="28"/>
          <w:szCs w:val="28"/>
        </w:rPr>
        <w:t xml:space="preserve">газети </w:t>
      </w:r>
      <w:r>
        <w:rPr>
          <w:sz w:val="28"/>
          <w:szCs w:val="28"/>
        </w:rPr>
        <w:t>«Вісті Рахова»</w:t>
      </w:r>
    </w:p>
    <w:p w:rsidR="00821933" w:rsidRPr="00821933" w:rsidRDefault="00821933" w:rsidP="00821933">
      <w:pPr>
        <w:rPr>
          <w:sz w:val="28"/>
          <w:szCs w:val="28"/>
        </w:rPr>
      </w:pPr>
    </w:p>
    <w:p w:rsidR="00821933" w:rsidRPr="00821933" w:rsidRDefault="00821933" w:rsidP="00821933">
      <w:pPr>
        <w:jc w:val="both"/>
        <w:rPr>
          <w:sz w:val="28"/>
          <w:szCs w:val="28"/>
        </w:rPr>
      </w:pPr>
      <w:r w:rsidRPr="00821933">
        <w:rPr>
          <w:sz w:val="28"/>
          <w:szCs w:val="28"/>
        </w:rPr>
        <w:tab/>
        <w:t>Відповідно до</w:t>
      </w:r>
      <w:r w:rsidRPr="00821933">
        <w:rPr>
          <w:sz w:val="28"/>
          <w:szCs w:val="28"/>
        </w:rPr>
        <w:t xml:space="preserve"> пункту 8 частини 1</w:t>
      </w:r>
      <w:r w:rsidRPr="00821933">
        <w:rPr>
          <w:sz w:val="28"/>
          <w:szCs w:val="28"/>
        </w:rPr>
        <w:t xml:space="preserve"> ст</w:t>
      </w:r>
      <w:r w:rsidRPr="00821933">
        <w:rPr>
          <w:sz w:val="28"/>
          <w:szCs w:val="28"/>
        </w:rPr>
        <w:t xml:space="preserve">атті 26 </w:t>
      </w:r>
      <w:r w:rsidRPr="00821933">
        <w:rPr>
          <w:sz w:val="28"/>
          <w:szCs w:val="28"/>
        </w:rPr>
        <w:t xml:space="preserve">Закону України «Про місцеве самоврядування в Україні»,  </w:t>
      </w:r>
      <w:r w:rsidRPr="00821933">
        <w:rPr>
          <w:sz w:val="28"/>
          <w:szCs w:val="28"/>
        </w:rPr>
        <w:t>Закону України «Про друковані засоби масової інформації (пресу) в Україні», Ста</w:t>
      </w:r>
      <w:bookmarkStart w:id="0" w:name="_GoBack"/>
      <w:bookmarkEnd w:id="0"/>
      <w:r w:rsidRPr="00821933">
        <w:rPr>
          <w:sz w:val="28"/>
          <w:szCs w:val="28"/>
        </w:rPr>
        <w:t xml:space="preserve">туту міської газети  «Вісті Рахова», </w:t>
      </w:r>
      <w:r w:rsidRPr="00821933">
        <w:rPr>
          <w:sz w:val="28"/>
          <w:szCs w:val="28"/>
        </w:rPr>
        <w:t xml:space="preserve">міська рада </w:t>
      </w:r>
    </w:p>
    <w:p w:rsidR="00821933" w:rsidRPr="00821933" w:rsidRDefault="00821933" w:rsidP="00821933">
      <w:pPr>
        <w:jc w:val="both"/>
        <w:rPr>
          <w:sz w:val="28"/>
          <w:szCs w:val="28"/>
        </w:rPr>
      </w:pPr>
    </w:p>
    <w:p w:rsidR="00821933" w:rsidRPr="00821933" w:rsidRDefault="00821933" w:rsidP="00821933">
      <w:pPr>
        <w:jc w:val="center"/>
        <w:rPr>
          <w:sz w:val="28"/>
          <w:szCs w:val="28"/>
        </w:rPr>
      </w:pPr>
      <w:r w:rsidRPr="00821933">
        <w:rPr>
          <w:sz w:val="28"/>
          <w:szCs w:val="28"/>
        </w:rPr>
        <w:t>в и р і ш и л а :</w:t>
      </w:r>
    </w:p>
    <w:p w:rsidR="00821933" w:rsidRPr="00821933" w:rsidRDefault="00821933" w:rsidP="00821933">
      <w:pPr>
        <w:jc w:val="both"/>
        <w:rPr>
          <w:sz w:val="28"/>
          <w:szCs w:val="28"/>
        </w:rPr>
      </w:pPr>
      <w:r w:rsidRPr="00821933">
        <w:rPr>
          <w:sz w:val="28"/>
          <w:szCs w:val="28"/>
        </w:rPr>
        <w:tab/>
      </w:r>
    </w:p>
    <w:p w:rsidR="00821933" w:rsidRPr="00821933" w:rsidRDefault="00821933" w:rsidP="00821933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821933">
        <w:rPr>
          <w:rFonts w:ascii="Times New Roman" w:hAnsi="Times New Roman"/>
          <w:sz w:val="28"/>
          <w:szCs w:val="28"/>
          <w:lang w:val="uk-UA"/>
        </w:rPr>
        <w:t xml:space="preserve">Призначити редактором міської газети «Вісті Рахова» </w:t>
      </w:r>
      <w:proofErr w:type="spellStart"/>
      <w:r w:rsidRPr="00821933">
        <w:rPr>
          <w:rFonts w:ascii="Times New Roman" w:hAnsi="Times New Roman"/>
          <w:sz w:val="28"/>
          <w:szCs w:val="28"/>
          <w:lang w:val="uk-UA"/>
        </w:rPr>
        <w:t>Будлянську</w:t>
      </w:r>
      <w:proofErr w:type="spellEnd"/>
      <w:r w:rsidRPr="00821933">
        <w:rPr>
          <w:rFonts w:ascii="Times New Roman" w:hAnsi="Times New Roman"/>
          <w:sz w:val="28"/>
          <w:szCs w:val="28"/>
          <w:lang w:val="uk-UA"/>
        </w:rPr>
        <w:t xml:space="preserve"> Олександру Андріївну.</w:t>
      </w:r>
    </w:p>
    <w:p w:rsidR="00821933" w:rsidRPr="00821933" w:rsidRDefault="00821933" w:rsidP="00821933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821933">
        <w:rPr>
          <w:rFonts w:ascii="Times New Roman" w:hAnsi="Times New Roman"/>
          <w:sz w:val="28"/>
          <w:szCs w:val="28"/>
          <w:lang w:val="uk-UA"/>
        </w:rPr>
        <w:t xml:space="preserve">Міському голові укласти з </w:t>
      </w:r>
      <w:proofErr w:type="spellStart"/>
      <w:r w:rsidRPr="00821933">
        <w:rPr>
          <w:rFonts w:ascii="Times New Roman" w:hAnsi="Times New Roman"/>
          <w:sz w:val="28"/>
          <w:szCs w:val="28"/>
          <w:lang w:val="uk-UA"/>
        </w:rPr>
        <w:t>Будлянською</w:t>
      </w:r>
      <w:proofErr w:type="spellEnd"/>
      <w:r w:rsidRPr="00821933">
        <w:rPr>
          <w:rFonts w:ascii="Times New Roman" w:hAnsi="Times New Roman"/>
          <w:sz w:val="28"/>
          <w:szCs w:val="28"/>
          <w:lang w:val="uk-UA"/>
        </w:rPr>
        <w:t xml:space="preserve"> О.А. контракт.</w:t>
      </w:r>
    </w:p>
    <w:p w:rsidR="00821933" w:rsidRPr="00821933" w:rsidRDefault="00821933" w:rsidP="00821933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82193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постійної комісії </w:t>
      </w:r>
      <w:bookmarkStart w:id="1" w:name="_Hlk483252944"/>
      <w:r w:rsidRPr="00821933">
        <w:rPr>
          <w:rFonts w:ascii="Times New Roman" w:hAnsi="Times New Roman"/>
          <w:sz w:val="28"/>
          <w:szCs w:val="28"/>
          <w:lang w:val="uk-UA"/>
        </w:rPr>
        <w:t>з соціально-економічного, культурного розвитку, освіти, охорони здоров’я, депутатської етики та регламенту</w:t>
      </w:r>
      <w:bookmarkEnd w:id="1"/>
      <w:r w:rsidRPr="00821933">
        <w:rPr>
          <w:rFonts w:ascii="Times New Roman" w:hAnsi="Times New Roman"/>
          <w:sz w:val="28"/>
          <w:szCs w:val="28"/>
          <w:lang w:val="uk-UA"/>
        </w:rPr>
        <w:t>.</w:t>
      </w:r>
    </w:p>
    <w:p w:rsidR="00821933" w:rsidRPr="00821933" w:rsidRDefault="00821933" w:rsidP="00821933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:rsidR="00821933" w:rsidRPr="00821933" w:rsidRDefault="00821933" w:rsidP="00821933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82193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B3123" w:rsidRPr="00821933" w:rsidRDefault="00821933" w:rsidP="00821933">
      <w:pPr>
        <w:jc w:val="center"/>
        <w:rPr>
          <w:sz w:val="28"/>
          <w:szCs w:val="28"/>
        </w:rPr>
      </w:pPr>
      <w:r w:rsidRPr="00821933">
        <w:rPr>
          <w:sz w:val="28"/>
          <w:szCs w:val="28"/>
        </w:rPr>
        <w:t>Міський голова</w:t>
      </w:r>
      <w:r w:rsidRPr="00821933">
        <w:rPr>
          <w:sz w:val="28"/>
          <w:szCs w:val="28"/>
        </w:rPr>
        <w:tab/>
      </w:r>
      <w:r w:rsidRPr="00821933">
        <w:rPr>
          <w:sz w:val="28"/>
          <w:szCs w:val="28"/>
        </w:rPr>
        <w:tab/>
      </w:r>
      <w:r w:rsidRPr="00821933">
        <w:rPr>
          <w:sz w:val="28"/>
          <w:szCs w:val="28"/>
        </w:rPr>
        <w:tab/>
      </w:r>
      <w:r w:rsidRPr="00821933">
        <w:rPr>
          <w:sz w:val="28"/>
          <w:szCs w:val="28"/>
        </w:rPr>
        <w:tab/>
      </w:r>
      <w:r w:rsidRPr="00821933">
        <w:rPr>
          <w:sz w:val="28"/>
          <w:szCs w:val="28"/>
        </w:rPr>
        <w:tab/>
      </w:r>
      <w:r w:rsidRPr="00821933">
        <w:rPr>
          <w:sz w:val="28"/>
          <w:szCs w:val="28"/>
        </w:rPr>
        <w:tab/>
      </w:r>
      <w:r w:rsidRPr="00821933">
        <w:rPr>
          <w:sz w:val="28"/>
          <w:szCs w:val="28"/>
        </w:rPr>
        <w:tab/>
        <w:t>В.В.</w:t>
      </w:r>
      <w:proofErr w:type="spellStart"/>
      <w:r w:rsidRPr="00821933">
        <w:rPr>
          <w:sz w:val="28"/>
          <w:szCs w:val="28"/>
        </w:rPr>
        <w:t>Медвідь</w:t>
      </w:r>
      <w:proofErr w:type="spellEnd"/>
    </w:p>
    <w:sectPr w:rsidR="005B3123" w:rsidRPr="0082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46DDB"/>
    <w:multiLevelType w:val="hybridMultilevel"/>
    <w:tmpl w:val="A68CB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9100F"/>
    <w:multiLevelType w:val="hybridMultilevel"/>
    <w:tmpl w:val="A68CB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6047C"/>
    <w:multiLevelType w:val="hybridMultilevel"/>
    <w:tmpl w:val="BF025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33"/>
    <w:rsid w:val="005A0142"/>
    <w:rsid w:val="005B3123"/>
    <w:rsid w:val="0082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1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1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2017-09-07T10:59:00Z</cp:lastPrinted>
  <dcterms:created xsi:type="dcterms:W3CDTF">2017-09-06T06:33:00Z</dcterms:created>
  <dcterms:modified xsi:type="dcterms:W3CDTF">2017-09-08T12:15:00Z</dcterms:modified>
</cp:coreProperties>
</file>