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D" w:rsidRDefault="003722BD" w:rsidP="00C90DA4">
      <w:pPr>
        <w:jc w:val="right"/>
        <w:rPr>
          <w:rFonts w:eastAsia="MS Mincho"/>
          <w:sz w:val="28"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DA4">
        <w:rPr>
          <w:rFonts w:eastAsia="MS Mincho"/>
          <w:sz w:val="28"/>
          <w:szCs w:val="28"/>
        </w:rPr>
        <w:t>ПРОЕКТ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3722BD" w:rsidRDefault="00C90DA4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______________</w:t>
      </w:r>
      <w:r w:rsidR="003722BD">
        <w:rPr>
          <w:rFonts w:eastAsia="MS Mincho"/>
          <w:sz w:val="28"/>
          <w:szCs w:val="28"/>
        </w:rPr>
        <w:t xml:space="preserve"> сесія  міської ради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3722BD" w:rsidRDefault="003722BD" w:rsidP="003722BD">
      <w:pPr>
        <w:rPr>
          <w:rFonts w:eastAsia="MS Mincho"/>
          <w:sz w:val="28"/>
          <w:szCs w:val="28"/>
        </w:rPr>
      </w:pPr>
    </w:p>
    <w:p w:rsidR="003722BD" w:rsidRDefault="003722BD" w:rsidP="003722BD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C90DA4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2017  року  №</w:t>
      </w:r>
      <w:r w:rsidR="00C90DA4">
        <w:rPr>
          <w:sz w:val="28"/>
          <w:szCs w:val="28"/>
        </w:rPr>
        <w:t>_______</w:t>
      </w:r>
    </w:p>
    <w:p w:rsidR="003722BD" w:rsidRDefault="003722BD" w:rsidP="003722BD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3722BD" w:rsidRDefault="003722BD" w:rsidP="003722BD">
      <w:pPr>
        <w:rPr>
          <w:sz w:val="28"/>
          <w:szCs w:val="28"/>
        </w:rPr>
      </w:pPr>
    </w:p>
    <w:p w:rsidR="003722BD" w:rsidRDefault="003722BD" w:rsidP="003722B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в рішення міської ради </w:t>
      </w:r>
    </w:p>
    <w:p w:rsidR="003722BD" w:rsidRPr="0048309C" w:rsidRDefault="003722BD" w:rsidP="003722B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№272 від 17.02.2017 р. «</w:t>
      </w:r>
      <w:r w:rsidRPr="0048309C">
        <w:rPr>
          <w:sz w:val="28"/>
          <w:szCs w:val="28"/>
        </w:rPr>
        <w:t xml:space="preserve">Про затвердження Програми </w:t>
      </w:r>
    </w:p>
    <w:p w:rsidR="003722BD" w:rsidRPr="0048309C" w:rsidRDefault="003722BD" w:rsidP="003722BD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</w:rPr>
        <w:t>розвитку культури в місті Рахів на 2017 рік</w:t>
      </w:r>
      <w:r>
        <w:rPr>
          <w:sz w:val="28"/>
          <w:szCs w:val="28"/>
        </w:rPr>
        <w:t>»</w:t>
      </w:r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8309C">
        <w:rPr>
          <w:rFonts w:eastAsia="Calibri"/>
          <w:sz w:val="28"/>
          <w:szCs w:val="28"/>
          <w:lang w:eastAsia="en-US"/>
        </w:rPr>
        <w:t>         Відповідно до ст. 26 Закону України «Про місцеве самоврядування в Україні», міська рада -</w:t>
      </w: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  <w:r w:rsidRPr="0048309C">
        <w:rPr>
          <w:sz w:val="28"/>
          <w:szCs w:val="28"/>
        </w:rPr>
        <w:t>в и р і ш и л а :</w:t>
      </w: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</w:p>
    <w:p w:rsidR="003722BD" w:rsidRPr="0048309C" w:rsidRDefault="003722BD" w:rsidP="003722BD">
      <w:pPr>
        <w:ind w:right="142"/>
        <w:jc w:val="both"/>
        <w:rPr>
          <w:sz w:val="28"/>
          <w:szCs w:val="28"/>
          <w:lang w:eastAsia="uk-UA"/>
        </w:rPr>
      </w:pPr>
      <w:r w:rsidRPr="0048309C">
        <w:rPr>
          <w:sz w:val="28"/>
          <w:szCs w:val="28"/>
          <w:lang w:eastAsia="uk-UA"/>
        </w:rPr>
        <w:tab/>
        <w:t>1.</w:t>
      </w:r>
      <w:r>
        <w:rPr>
          <w:sz w:val="28"/>
          <w:szCs w:val="28"/>
          <w:lang w:eastAsia="uk-UA"/>
        </w:rPr>
        <w:t xml:space="preserve">Внести зміни в рішення міської ради №272 від 17.02.2017 р. «Про затвердження Програми розвитку культури в м. Рахів на 2017 рік», а саме: Розділ 4 Програми розвитку культури в </w:t>
      </w:r>
      <w:proofErr w:type="spellStart"/>
      <w:r>
        <w:rPr>
          <w:sz w:val="28"/>
          <w:szCs w:val="28"/>
          <w:lang w:eastAsia="uk-UA"/>
        </w:rPr>
        <w:t>м.Рахів</w:t>
      </w:r>
      <w:proofErr w:type="spellEnd"/>
      <w:r>
        <w:rPr>
          <w:sz w:val="28"/>
          <w:szCs w:val="28"/>
          <w:lang w:eastAsia="uk-UA"/>
        </w:rPr>
        <w:t xml:space="preserve"> викласти в новій редакції: </w:t>
      </w:r>
    </w:p>
    <w:p w:rsidR="003722BD" w:rsidRPr="0048309C" w:rsidRDefault="003722BD" w:rsidP="003722B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48309C">
        <w:rPr>
          <w:b/>
          <w:bCs/>
          <w:sz w:val="28"/>
          <w:szCs w:val="28"/>
        </w:rPr>
        <w:t>4. Фінансове забезпечення Програми:</w:t>
      </w:r>
    </w:p>
    <w:p w:rsidR="003722BD" w:rsidRPr="0048309C" w:rsidRDefault="003722BD" w:rsidP="003722BD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     Фінансове забезпечення Програми здійснюється в межах бюджетних призначень на 2017 р., за рахунок яких передбачається проведення культурно-мистецьких заходів, проведення заходів , приурочених до державних та місцевих знаменних дат: наступних напрямках: 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6436"/>
        <w:gridCol w:w="2411"/>
      </w:tblGrid>
      <w:tr w:rsidR="003722BD" w:rsidRPr="0048309C" w:rsidTr="00BB0820">
        <w:trPr>
          <w:trHeight w:val="69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№ п/</w:t>
            </w:r>
            <w:proofErr w:type="spellStart"/>
            <w:r w:rsidRPr="0048309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Очікуваний обсяг фінансування (грн..)</w:t>
            </w:r>
          </w:p>
          <w:p w:rsidR="003722BD" w:rsidRPr="0048309C" w:rsidRDefault="003722BD" w:rsidP="00BB0820">
            <w:pPr>
              <w:jc w:val="center"/>
              <w:rPr>
                <w:b/>
                <w:sz w:val="28"/>
                <w:szCs w:val="28"/>
              </w:rPr>
            </w:pPr>
            <w:r w:rsidRPr="0048309C">
              <w:rPr>
                <w:b/>
                <w:sz w:val="28"/>
                <w:szCs w:val="28"/>
              </w:rPr>
              <w:t>2017р.</w:t>
            </w:r>
          </w:p>
        </w:tc>
      </w:tr>
      <w:tr w:rsidR="003722BD" w:rsidRPr="0048309C" w:rsidTr="00BB0820">
        <w:trPr>
          <w:trHeight w:val="57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Відзначення  річниці аварії на ЧАЕС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3722BD" w:rsidRPr="0048309C" w:rsidTr="00BB0820">
        <w:trPr>
          <w:trHeight w:val="4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Відзначення пам’яті Т.Г.Шевченка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</w:t>
            </w: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3722BD" w:rsidRPr="0048309C" w:rsidTr="00BB0820">
        <w:trPr>
          <w:trHeight w:val="43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учасників бойових дій на території інших держав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Випускника</w:t>
            </w: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Всесвітній день здоров’я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довкілля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r w:rsidRPr="0048309C">
              <w:rPr>
                <w:sz w:val="28"/>
                <w:szCs w:val="28"/>
              </w:rPr>
              <w:t>пам’яті та примирення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матері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Міжнародний день сімей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захисту дітей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медичного працівника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державного прапора України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6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Пасха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10000</w:t>
            </w:r>
          </w:p>
        </w:tc>
      </w:tr>
      <w:tr w:rsidR="003722BD" w:rsidRPr="0048309C" w:rsidTr="00BB0820">
        <w:trPr>
          <w:trHeight w:val="2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міста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50000</w:t>
            </w:r>
          </w:p>
        </w:tc>
      </w:tr>
      <w:tr w:rsidR="003722BD" w:rsidRPr="0048309C" w:rsidTr="00BB0820">
        <w:trPr>
          <w:trHeight w:val="2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молоді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6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Конституції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Незалежності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знань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фізкультури і спорту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рятувальника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вихователя і всіх дошкільних працівників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захисника України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34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звільнення України від фашистських загарбників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</w:t>
            </w:r>
          </w:p>
        </w:tc>
      </w:tr>
      <w:tr w:rsidR="003722BD" w:rsidRPr="0048309C" w:rsidTr="00BB0820">
        <w:trPr>
          <w:trHeight w:val="52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 xml:space="preserve">Фестиваль </w:t>
            </w:r>
            <w:proofErr w:type="spellStart"/>
            <w:r w:rsidRPr="0048309C">
              <w:rPr>
                <w:sz w:val="28"/>
                <w:szCs w:val="28"/>
              </w:rPr>
              <w:t>„Гуцульська</w:t>
            </w:r>
            <w:proofErr w:type="spellEnd"/>
            <w:r w:rsidRPr="0048309C">
              <w:rPr>
                <w:sz w:val="28"/>
                <w:szCs w:val="28"/>
              </w:rPr>
              <w:t xml:space="preserve"> бринза”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100000</w:t>
            </w:r>
          </w:p>
        </w:tc>
      </w:tr>
      <w:tr w:rsidR="003722BD" w:rsidRPr="0048309C" w:rsidTr="00BB0820">
        <w:trPr>
          <w:trHeight w:val="52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 xml:space="preserve">гідності та свободи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</w:t>
            </w:r>
          </w:p>
        </w:tc>
      </w:tr>
      <w:tr w:rsidR="003722BD" w:rsidRPr="0048309C" w:rsidTr="00BB0820">
        <w:trPr>
          <w:trHeight w:val="52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Міжнародний день інвалідів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52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збройних сил України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</w:t>
            </w:r>
          </w:p>
        </w:tc>
      </w:tr>
      <w:tr w:rsidR="003722BD" w:rsidRPr="0048309C" w:rsidTr="00BB0820">
        <w:trPr>
          <w:trHeight w:val="57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визволення міста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3000</w:t>
            </w:r>
          </w:p>
        </w:tc>
      </w:tr>
      <w:tr w:rsidR="003722BD" w:rsidRPr="0048309C" w:rsidTr="00BB0820">
        <w:trPr>
          <w:trHeight w:val="45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пам’яті жертв голодоморів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400</w:t>
            </w:r>
          </w:p>
        </w:tc>
      </w:tr>
      <w:tr w:rsidR="003722BD" w:rsidRPr="0048309C" w:rsidTr="00BB0820">
        <w:trPr>
          <w:trHeight w:val="43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Святкування Новорічних та Різдвяних свят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14000</w:t>
            </w:r>
          </w:p>
        </w:tc>
      </w:tr>
      <w:tr w:rsidR="003722BD" w:rsidRPr="0048309C" w:rsidTr="00BB0820">
        <w:trPr>
          <w:trHeight w:val="5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органів місцевого самоврядування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10000</w:t>
            </w:r>
          </w:p>
        </w:tc>
      </w:tr>
      <w:tr w:rsidR="003722BD" w:rsidRPr="0048309C" w:rsidTr="00BB0820">
        <w:trPr>
          <w:trHeight w:val="58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День святого Миколая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5000</w:t>
            </w:r>
          </w:p>
        </w:tc>
      </w:tr>
      <w:tr w:rsidR="003722BD" w:rsidRPr="0048309C" w:rsidTr="00BB0820">
        <w:trPr>
          <w:trHeight w:val="30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Новий Рік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10000</w:t>
            </w:r>
          </w:p>
        </w:tc>
      </w:tr>
      <w:tr w:rsidR="003722BD" w:rsidRPr="0048309C" w:rsidTr="00BB0820">
        <w:trPr>
          <w:trHeight w:val="58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Святкування  та відзначення професійних та державних свят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20000</w:t>
            </w:r>
          </w:p>
        </w:tc>
      </w:tr>
      <w:tr w:rsidR="003722BD" w:rsidRPr="0048309C" w:rsidTr="00BB0820">
        <w:trPr>
          <w:trHeight w:val="58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Виділення коштів для прийому творчих колективів та  делегацій із України та із закордону (перевезення, закупівля сувенірів та подарункових наборів, проживання, харчування тощо)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C90DA4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22BD" w:rsidRPr="0048309C">
              <w:rPr>
                <w:sz w:val="28"/>
                <w:szCs w:val="28"/>
              </w:rPr>
              <w:t>00000</w:t>
            </w:r>
          </w:p>
        </w:tc>
      </w:tr>
      <w:tr w:rsidR="003722BD" w:rsidRPr="0048309C" w:rsidTr="00BB0820">
        <w:trPr>
          <w:trHeight w:val="58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t>Виділен</w:t>
            </w:r>
            <w:r>
              <w:rPr>
                <w:sz w:val="28"/>
                <w:szCs w:val="28"/>
              </w:rPr>
              <w:t>н</w:t>
            </w:r>
            <w:r w:rsidRPr="0048309C">
              <w:rPr>
                <w:sz w:val="28"/>
                <w:szCs w:val="28"/>
              </w:rPr>
              <w:t xml:space="preserve">я коштів для організації відвідування </w:t>
            </w:r>
            <w:r w:rsidRPr="0048309C">
              <w:rPr>
                <w:sz w:val="28"/>
                <w:szCs w:val="28"/>
              </w:rPr>
              <w:lastRenderedPageBreak/>
              <w:t>міст-побратимів із України та із закордону делегаціями та творчими колективами м. Рахів та організація відпочинку (перевезення, проживання, харчування, закупівля сувенірів тощо)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C90DA4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3722BD" w:rsidRPr="0048309C">
              <w:rPr>
                <w:sz w:val="28"/>
                <w:szCs w:val="28"/>
              </w:rPr>
              <w:t>00000</w:t>
            </w:r>
          </w:p>
        </w:tc>
      </w:tr>
      <w:tr w:rsidR="003722BD" w:rsidRPr="0048309C" w:rsidTr="00BB0820">
        <w:trPr>
          <w:trHeight w:val="58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 w:rsidRPr="0048309C">
              <w:rPr>
                <w:sz w:val="28"/>
                <w:szCs w:val="28"/>
              </w:rPr>
              <w:lastRenderedPageBreak/>
              <w:t>Всього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BD" w:rsidRPr="0048309C" w:rsidRDefault="003722BD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 w:rsidR="00C90DA4">
              <w:rPr>
                <w:noProof/>
                <w:sz w:val="28"/>
                <w:szCs w:val="28"/>
              </w:rPr>
              <w:t>7</w:t>
            </w:r>
            <w:r>
              <w:rPr>
                <w:noProof/>
                <w:sz w:val="28"/>
                <w:szCs w:val="28"/>
              </w:rPr>
              <w:t>17900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3722BD" w:rsidRPr="0048309C" w:rsidRDefault="003722BD" w:rsidP="003722BD">
      <w:pPr>
        <w:tabs>
          <w:tab w:val="left" w:pos="6313"/>
        </w:tabs>
        <w:spacing w:line="360" w:lineRule="auto"/>
        <w:ind w:right="142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   </w:t>
      </w:r>
    </w:p>
    <w:p w:rsidR="003722BD" w:rsidRPr="0048309C" w:rsidRDefault="003722BD" w:rsidP="003722BD">
      <w:pPr>
        <w:tabs>
          <w:tab w:val="left" w:pos="6313"/>
        </w:tabs>
        <w:ind w:right="142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 Витрати по проведенню культурно-мистецьких Програм передбачаються за рахунок коштів місцевого  бюджету  та інших джерел фінансування.</w:t>
      </w:r>
    </w:p>
    <w:p w:rsidR="003722BD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Міський голова                                                                     В.В. </w:t>
      </w:r>
      <w:proofErr w:type="spellStart"/>
      <w:r w:rsidRPr="0048309C">
        <w:rPr>
          <w:sz w:val="28"/>
          <w:szCs w:val="28"/>
        </w:rPr>
        <w:t>Медвідь</w:t>
      </w:r>
      <w:proofErr w:type="spellEnd"/>
    </w:p>
    <w:p w:rsidR="003722BD" w:rsidRPr="0048309C" w:rsidRDefault="003722BD" w:rsidP="003722BD">
      <w:pPr>
        <w:shd w:val="clear" w:color="auto" w:fill="FFFFFF"/>
        <w:rPr>
          <w:sz w:val="28"/>
        </w:rPr>
      </w:pPr>
      <w:r>
        <w:rPr>
          <w:sz w:val="28"/>
        </w:rPr>
        <w:br w:type="page"/>
      </w:r>
    </w:p>
    <w:sectPr w:rsidR="003722BD" w:rsidRPr="0048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BD"/>
    <w:rsid w:val="00343167"/>
    <w:rsid w:val="003722BD"/>
    <w:rsid w:val="00C667D0"/>
    <w:rsid w:val="00C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2017-07-03T14:12:00Z</dcterms:created>
  <dcterms:modified xsi:type="dcterms:W3CDTF">2017-07-03T14:12:00Z</dcterms:modified>
</cp:coreProperties>
</file>