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28B" w:rsidRPr="00660636" w:rsidRDefault="00A1028B" w:rsidP="00660636">
      <w:pPr>
        <w:spacing w:after="0" w:line="240" w:lineRule="auto"/>
        <w:jc w:val="center"/>
        <w:rPr>
          <w:rFonts w:ascii="Times New Roman" w:hAnsi="Times New Roman"/>
          <w:b/>
          <w:color w:val="000000"/>
          <w:sz w:val="24"/>
          <w:szCs w:val="24"/>
          <w:lang w:val="uk-UA"/>
        </w:rPr>
      </w:pPr>
    </w:p>
    <w:p w:rsidR="00A1028B" w:rsidRPr="00660636" w:rsidRDefault="00A1028B" w:rsidP="00660636">
      <w:pPr>
        <w:spacing w:after="0" w:line="240" w:lineRule="auto"/>
        <w:jc w:val="both"/>
        <w:rPr>
          <w:rFonts w:ascii="Times New Roman" w:eastAsia="MS Mincho" w:hAnsi="Times New Roman"/>
          <w:sz w:val="28"/>
          <w:szCs w:val="28"/>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3in;margin-top:4.2pt;width:41pt;height:34pt;z-index:251644416;visibility:visible">
            <v:imagedata r:id="rId5" o:title=""/>
            <w10:wrap type="square" side="right"/>
          </v:shape>
        </w:pic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Рахівська міська рада</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вісімнадцята сесія  міської ради</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сьомого скликання</w: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 І Ш Е Н Н Я</w:t>
      </w:r>
    </w:p>
    <w:p w:rsidR="00A1028B" w:rsidRPr="00660636" w:rsidRDefault="00A1028B" w:rsidP="00660636">
      <w:pPr>
        <w:spacing w:after="0" w:line="240" w:lineRule="auto"/>
        <w:rPr>
          <w:rFonts w:ascii="Times New Roman" w:eastAsia="MS Mincho" w:hAnsi="Times New Roman"/>
          <w:sz w:val="28"/>
          <w:szCs w:val="28"/>
          <w:lang w:val="uk-UA"/>
        </w:rPr>
      </w:pPr>
    </w:p>
    <w:p w:rsidR="00A1028B" w:rsidRPr="00660636" w:rsidRDefault="00A1028B" w:rsidP="00660636">
      <w:pPr>
        <w:spacing w:after="0" w:line="240" w:lineRule="auto"/>
        <w:rPr>
          <w:rFonts w:ascii="Times New Roman" w:hAnsi="Times New Roman"/>
          <w:sz w:val="28"/>
          <w:szCs w:val="28"/>
          <w:lang w:val="uk-UA"/>
        </w:rPr>
      </w:pPr>
      <w:r w:rsidRPr="00660636">
        <w:rPr>
          <w:rFonts w:ascii="Times New Roman" w:hAnsi="Times New Roman"/>
          <w:sz w:val="28"/>
          <w:szCs w:val="28"/>
          <w:lang w:val="uk-UA"/>
        </w:rPr>
        <w:t xml:space="preserve">від  31 травня  2017  року  №298              </w:t>
      </w:r>
    </w:p>
    <w:p w:rsidR="00A1028B" w:rsidRPr="00660636" w:rsidRDefault="00A1028B" w:rsidP="00660636">
      <w:pPr>
        <w:spacing w:after="0" w:line="240" w:lineRule="auto"/>
        <w:rPr>
          <w:rFonts w:ascii="Times New Roman" w:eastAsia="MS Mincho" w:hAnsi="Times New Roman"/>
          <w:sz w:val="28"/>
          <w:szCs w:val="28"/>
          <w:lang w:val="uk-UA"/>
        </w:rPr>
      </w:pPr>
      <w:r w:rsidRPr="00660636">
        <w:rPr>
          <w:rFonts w:ascii="Times New Roman" w:eastAsia="MS Mincho" w:hAnsi="Times New Roman"/>
          <w:sz w:val="28"/>
          <w:szCs w:val="28"/>
          <w:lang w:val="uk-UA"/>
        </w:rPr>
        <w:t>м. Рахів</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outlineLvl w:val="0"/>
        <w:rPr>
          <w:rFonts w:ascii="Times New Roman" w:hAnsi="Times New Roman"/>
          <w:sz w:val="28"/>
          <w:szCs w:val="28"/>
          <w:lang w:val="uk-UA"/>
        </w:rPr>
      </w:pPr>
      <w:r w:rsidRPr="00660636">
        <w:rPr>
          <w:rFonts w:ascii="Times New Roman" w:hAnsi="Times New Roman"/>
          <w:sz w:val="28"/>
          <w:szCs w:val="28"/>
          <w:lang w:val="uk-UA"/>
        </w:rPr>
        <w:t>Про надання дозволу на розробку проекту</w:t>
      </w:r>
    </w:p>
    <w:p w:rsidR="00A1028B" w:rsidRPr="00660636" w:rsidRDefault="00A1028B" w:rsidP="00660636">
      <w:pPr>
        <w:spacing w:after="0"/>
        <w:outlineLvl w:val="0"/>
        <w:rPr>
          <w:rFonts w:ascii="Times New Roman" w:hAnsi="Times New Roman"/>
          <w:sz w:val="28"/>
          <w:szCs w:val="28"/>
          <w:lang w:val="uk-UA"/>
        </w:rPr>
      </w:pPr>
      <w:r w:rsidRPr="00660636">
        <w:rPr>
          <w:rFonts w:ascii="Times New Roman" w:hAnsi="Times New Roman"/>
          <w:sz w:val="28"/>
          <w:szCs w:val="28"/>
          <w:lang w:val="uk-UA"/>
        </w:rPr>
        <w:t>землеустрою щодо відведення земельної</w:t>
      </w:r>
    </w:p>
    <w:p w:rsidR="00A1028B" w:rsidRPr="00660636" w:rsidRDefault="00A1028B" w:rsidP="00660636">
      <w:pPr>
        <w:spacing w:after="0"/>
        <w:jc w:val="both"/>
        <w:rPr>
          <w:rFonts w:ascii="Times New Roman" w:hAnsi="Times New Roman"/>
          <w:szCs w:val="28"/>
          <w:lang w:val="uk-UA"/>
        </w:rPr>
      </w:pPr>
      <w:r w:rsidRPr="00660636">
        <w:rPr>
          <w:rFonts w:ascii="Times New Roman" w:hAnsi="Times New Roman"/>
          <w:sz w:val="28"/>
          <w:szCs w:val="28"/>
          <w:lang w:val="uk-UA"/>
        </w:rPr>
        <w:t>ділянки у постійне користування</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jc w:val="both"/>
        <w:rPr>
          <w:rFonts w:ascii="Times New Roman" w:hAnsi="Times New Roman"/>
          <w:sz w:val="28"/>
          <w:szCs w:val="28"/>
          <w:lang w:val="uk-UA"/>
        </w:rPr>
      </w:pPr>
    </w:p>
    <w:p w:rsidR="00A1028B" w:rsidRPr="00670397" w:rsidRDefault="00A1028B" w:rsidP="00660636">
      <w:pPr>
        <w:spacing w:after="0"/>
        <w:ind w:firstLine="708"/>
        <w:jc w:val="both"/>
        <w:rPr>
          <w:rFonts w:ascii="Times New Roman" w:hAnsi="Times New Roman"/>
          <w:sz w:val="28"/>
          <w:szCs w:val="28"/>
          <w:lang w:val="uk-UA"/>
        </w:rPr>
      </w:pPr>
      <w:r w:rsidRPr="00670397">
        <w:rPr>
          <w:rFonts w:ascii="Times New Roman" w:hAnsi="Times New Roman"/>
          <w:sz w:val="28"/>
          <w:szCs w:val="28"/>
          <w:lang w:val="uk-UA"/>
        </w:rPr>
        <w:t xml:space="preserve">Відповідно до статей 12, 92, 122, 123, </w:t>
      </w:r>
      <w:r w:rsidRPr="00670397">
        <w:rPr>
          <w:rFonts w:ascii="Times New Roman" w:hAnsi="Times New Roman"/>
          <w:iCs/>
          <w:sz w:val="28"/>
          <w:szCs w:val="28"/>
          <w:lang w:val="uk-UA"/>
        </w:rPr>
        <w:t>Земельного кодексу України, статей 25, 50</w:t>
      </w:r>
      <w:r w:rsidRPr="00670397">
        <w:rPr>
          <w:rFonts w:ascii="Times New Roman" w:hAnsi="Times New Roman"/>
          <w:sz w:val="28"/>
          <w:szCs w:val="28"/>
          <w:lang w:val="uk-UA"/>
        </w:rPr>
        <w:t xml:space="preserve"> Закону України «Про землеустрій» та п.9 Протоколу №31 від 24.03.2017 р. засідання постійної комісії Рахівської міської ради </w:t>
      </w:r>
      <w:r w:rsidRPr="00670397">
        <w:rPr>
          <w:rFonts w:ascii="Times New Roman" w:hAnsi="Times New Roman"/>
          <w:sz w:val="28"/>
          <w:szCs w:val="28"/>
        </w:rPr>
        <w:t>з питань регулювання земельних відносин та містобуд</w:t>
      </w:r>
      <w:r w:rsidRPr="00670397">
        <w:rPr>
          <w:rFonts w:ascii="Times New Roman" w:hAnsi="Times New Roman"/>
          <w:sz w:val="28"/>
          <w:szCs w:val="28"/>
          <w:lang w:val="uk-UA"/>
        </w:rPr>
        <w:t xml:space="preserve">ування «Про розгляд звернення релігійної громади  Української православної церкви Київського патріархату (Вознесіння Господнього), юридична адреса м. Рахів, вул. Хресто-Воздвиженська, 29, про надання дозволу на розробку проекту землеустрою щодо відведення земельної ділянки в постійне користування», керуючись пунктом 34 частини 1 статті 26 Закону України «Про місцеве самоврядування в Україні», міська рада </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jc w:val="center"/>
        <w:rPr>
          <w:rFonts w:ascii="Times New Roman" w:hAnsi="Times New Roman"/>
          <w:sz w:val="28"/>
          <w:szCs w:val="28"/>
          <w:lang w:val="uk-UA"/>
        </w:rPr>
      </w:pPr>
      <w:r w:rsidRPr="00660636">
        <w:rPr>
          <w:rFonts w:ascii="Times New Roman" w:hAnsi="Times New Roman"/>
          <w:sz w:val="28"/>
          <w:szCs w:val="28"/>
          <w:lang w:val="uk-UA"/>
        </w:rPr>
        <w:t>в и р і ш и л а :</w:t>
      </w:r>
    </w:p>
    <w:p w:rsidR="00A1028B" w:rsidRPr="00660636" w:rsidRDefault="00A1028B" w:rsidP="00660636">
      <w:pPr>
        <w:spacing w:after="0"/>
        <w:jc w:val="center"/>
        <w:rPr>
          <w:rFonts w:ascii="Times New Roman" w:hAnsi="Times New Roman"/>
          <w:sz w:val="28"/>
          <w:szCs w:val="28"/>
          <w:lang w:val="uk-UA"/>
        </w:rPr>
      </w:pPr>
    </w:p>
    <w:p w:rsidR="00A1028B" w:rsidRPr="00660636" w:rsidRDefault="00A1028B" w:rsidP="00660636">
      <w:pPr>
        <w:tabs>
          <w:tab w:val="left" w:pos="7920"/>
        </w:tabs>
        <w:spacing w:after="0"/>
        <w:jc w:val="both"/>
        <w:rPr>
          <w:rFonts w:ascii="Times New Roman" w:hAnsi="Times New Roman"/>
          <w:b/>
          <w:sz w:val="28"/>
          <w:szCs w:val="28"/>
          <w:lang w:val="uk-UA"/>
        </w:rPr>
      </w:pPr>
      <w:r w:rsidRPr="00660636">
        <w:rPr>
          <w:rFonts w:ascii="Times New Roman" w:hAnsi="Times New Roman"/>
          <w:sz w:val="28"/>
          <w:szCs w:val="28"/>
          <w:lang w:val="uk-UA"/>
        </w:rPr>
        <w:t xml:space="preserve">         1. Надати дозвіл на розробку проекту землеустрою щодо відведення земельної ділянки орієнтовною площею – 0,0645 га у постійне користування для будівництва та обслуговування будівель громадських та релігійних організацій (будівництво храму) по вул. Богдана Хмельницького, б/н в м. Рахів. </w:t>
      </w:r>
    </w:p>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sz w:val="28"/>
          <w:szCs w:val="28"/>
          <w:lang w:val="uk-UA"/>
        </w:rPr>
        <w:tab/>
        <w:t>2.Контроль за даним рішення покласти на постійну комісію з питань регулювання земельних відносин та містобудування та спеціалістів із земельних питань та обліку.</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Міський голова                                                  </w:t>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t>В.В.Медвідь</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0F7D25">
      <w:pPr>
        <w:spacing w:after="0" w:line="240" w:lineRule="auto"/>
        <w:jc w:val="right"/>
        <w:rPr>
          <w:rFonts w:ascii="Times New Roman" w:hAnsi="Times New Roman"/>
          <w:sz w:val="28"/>
          <w:szCs w:val="28"/>
          <w:lang w:val="uk-UA"/>
        </w:rPr>
      </w:pPr>
      <w:r w:rsidRPr="00660636">
        <w:rPr>
          <w:rFonts w:ascii="Times New Roman" w:hAnsi="Times New Roman"/>
          <w:sz w:val="28"/>
          <w:szCs w:val="28"/>
          <w:lang w:val="uk-UA"/>
        </w:rPr>
        <w:br w:type="page"/>
      </w:r>
    </w:p>
    <w:p w:rsidR="00A1028B" w:rsidRPr="00660636" w:rsidRDefault="00A1028B" w:rsidP="00660636">
      <w:pPr>
        <w:spacing w:after="0" w:line="240" w:lineRule="auto"/>
        <w:jc w:val="center"/>
        <w:rPr>
          <w:rFonts w:ascii="Times New Roman" w:hAnsi="Times New Roman"/>
          <w:b/>
          <w:color w:val="000000"/>
          <w:sz w:val="24"/>
          <w:szCs w:val="24"/>
          <w:lang w:val="uk-UA"/>
        </w:rPr>
      </w:pPr>
    </w:p>
    <w:p w:rsidR="00A1028B" w:rsidRPr="00660636" w:rsidRDefault="00A1028B" w:rsidP="00660636">
      <w:pPr>
        <w:spacing w:after="0" w:line="240" w:lineRule="auto"/>
        <w:jc w:val="both"/>
        <w:rPr>
          <w:rFonts w:ascii="Times New Roman" w:eastAsia="MS Mincho" w:hAnsi="Times New Roman"/>
          <w:sz w:val="28"/>
          <w:szCs w:val="28"/>
          <w:lang w:val="uk-UA"/>
        </w:rPr>
      </w:pPr>
      <w:r>
        <w:rPr>
          <w:noProof/>
        </w:rPr>
        <w:pict>
          <v:shape id="_x0000_s1027" type="#_x0000_t75" style="position:absolute;left:0;text-align:left;margin-left:3in;margin-top:6.1pt;width:41pt;height:34pt;z-index:251645440;visibility:visible">
            <v:imagedata r:id="rId5" o:title=""/>
            <w10:wrap type="square" side="right"/>
          </v:shape>
        </w:pic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Рахівська міська рада</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вісімнадцята сесія  міської ради</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сьомого скликання</w: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 І Ш Е Н Н Я</w:t>
      </w:r>
    </w:p>
    <w:p w:rsidR="00A1028B" w:rsidRPr="00660636" w:rsidRDefault="00A1028B" w:rsidP="00660636">
      <w:pPr>
        <w:spacing w:after="0" w:line="240" w:lineRule="auto"/>
        <w:rPr>
          <w:rFonts w:ascii="Times New Roman" w:eastAsia="MS Mincho" w:hAnsi="Times New Roman"/>
          <w:sz w:val="28"/>
          <w:szCs w:val="28"/>
          <w:lang w:val="uk-UA"/>
        </w:rPr>
      </w:pPr>
    </w:p>
    <w:p w:rsidR="00A1028B" w:rsidRPr="00660636" w:rsidRDefault="00A1028B" w:rsidP="00660636">
      <w:pPr>
        <w:spacing w:after="0" w:line="240" w:lineRule="auto"/>
        <w:rPr>
          <w:rFonts w:ascii="Times New Roman" w:hAnsi="Times New Roman"/>
          <w:sz w:val="28"/>
          <w:szCs w:val="28"/>
          <w:lang w:val="uk-UA"/>
        </w:rPr>
      </w:pPr>
      <w:r w:rsidRPr="00660636">
        <w:rPr>
          <w:rFonts w:ascii="Times New Roman" w:hAnsi="Times New Roman"/>
          <w:sz w:val="28"/>
          <w:szCs w:val="28"/>
          <w:lang w:val="uk-UA"/>
        </w:rPr>
        <w:t xml:space="preserve">від  31 травня  2017  року  №299             </w:t>
      </w:r>
    </w:p>
    <w:p w:rsidR="00A1028B" w:rsidRPr="00660636" w:rsidRDefault="00A1028B" w:rsidP="00660636">
      <w:pPr>
        <w:spacing w:after="0" w:line="240" w:lineRule="auto"/>
        <w:rPr>
          <w:rFonts w:ascii="Times New Roman" w:eastAsia="MS Mincho" w:hAnsi="Times New Roman"/>
          <w:sz w:val="28"/>
          <w:szCs w:val="28"/>
          <w:lang w:val="uk-UA"/>
        </w:rPr>
      </w:pPr>
      <w:r w:rsidRPr="00660636">
        <w:rPr>
          <w:rFonts w:ascii="Times New Roman" w:eastAsia="MS Mincho" w:hAnsi="Times New Roman"/>
          <w:sz w:val="28"/>
          <w:szCs w:val="28"/>
          <w:lang w:val="uk-UA"/>
        </w:rPr>
        <w:t>м. Рахів</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Про внесення змін до рішення №257 </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від 13.01.2017 р. «Про затвердження штатного </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розпису КП «Рахівтепло»</w:t>
      </w: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spacing w:after="0" w:line="240" w:lineRule="auto"/>
        <w:ind w:firstLine="708"/>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Розглянувши лист начальника КП «Рахівтепло» від 15.03.2017 р. №87 та з метою впорядкування штатного розпису комунального підприємства „Рахівтепло”, керуючись ст.26 «Про місцеве самоврядування в Україні », міська рада </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ab/>
      </w:r>
    </w:p>
    <w:p w:rsidR="00A1028B" w:rsidRPr="00660636" w:rsidRDefault="00A1028B" w:rsidP="00660636">
      <w:pPr>
        <w:spacing w:after="0" w:line="240" w:lineRule="auto"/>
        <w:jc w:val="center"/>
        <w:rPr>
          <w:rFonts w:ascii="Times New Roman" w:hAnsi="Times New Roman"/>
          <w:sz w:val="28"/>
          <w:szCs w:val="28"/>
          <w:lang w:val="uk-UA" w:eastAsia="uk-UA"/>
        </w:rPr>
      </w:pPr>
      <w:r w:rsidRPr="00660636">
        <w:rPr>
          <w:rFonts w:ascii="Times New Roman" w:hAnsi="Times New Roman"/>
          <w:sz w:val="28"/>
          <w:szCs w:val="28"/>
          <w:lang w:val="uk-UA" w:eastAsia="uk-UA"/>
        </w:rPr>
        <w:t>в и р і ш и л а:</w:t>
      </w: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spacing w:after="0" w:line="240" w:lineRule="auto"/>
        <w:ind w:firstLine="360"/>
        <w:contextualSpacing/>
        <w:jc w:val="both"/>
        <w:rPr>
          <w:rFonts w:ascii="Times New Roman" w:hAnsi="Times New Roman"/>
          <w:sz w:val="28"/>
          <w:szCs w:val="28"/>
          <w:lang w:val="uk-UA" w:eastAsia="uk-UA"/>
        </w:rPr>
      </w:pPr>
      <w:r w:rsidRPr="00660636">
        <w:rPr>
          <w:rFonts w:ascii="Times New Roman" w:hAnsi="Times New Roman"/>
          <w:sz w:val="28"/>
          <w:szCs w:val="28"/>
          <w:lang w:val="uk-UA" w:eastAsia="uk-UA"/>
        </w:rPr>
        <w:t>1.Внести зміни в рішення Рахівської міської ради № 257 від 13.01.2017 р., «Про затвердження штатного розпису КП «Рахівтепло», а саме: додатки №1, №3, №4до рішення  викласти в новій редакції згідно додатків.</w:t>
      </w:r>
    </w:p>
    <w:p w:rsidR="00A1028B" w:rsidRPr="00660636" w:rsidRDefault="00A1028B" w:rsidP="0085273B">
      <w:pPr>
        <w:numPr>
          <w:ilvl w:val="0"/>
          <w:numId w:val="41"/>
        </w:numPr>
        <w:spacing w:after="0" w:line="240" w:lineRule="auto"/>
        <w:contextualSpacing/>
        <w:jc w:val="both"/>
        <w:rPr>
          <w:rFonts w:ascii="Times New Roman" w:hAnsi="Times New Roman"/>
          <w:sz w:val="28"/>
          <w:szCs w:val="28"/>
          <w:lang w:val="uk-UA" w:eastAsia="uk-UA"/>
        </w:rPr>
      </w:pPr>
      <w:r w:rsidRPr="00660636">
        <w:rPr>
          <w:rFonts w:ascii="Times New Roman" w:hAnsi="Times New Roman"/>
          <w:sz w:val="28"/>
          <w:szCs w:val="28"/>
          <w:lang w:val="uk-UA" w:eastAsia="uk-UA"/>
        </w:rPr>
        <w:t>Дане рішення вступає в дію з 01.06.2017 року.</w:t>
      </w:r>
    </w:p>
    <w:p w:rsidR="00A1028B" w:rsidRPr="00660636" w:rsidRDefault="00A1028B" w:rsidP="00660636">
      <w:pPr>
        <w:spacing w:after="0" w:line="240" w:lineRule="auto"/>
        <w:rPr>
          <w:rFonts w:ascii="Times New Roman" w:eastAsia="MS Mincho" w:hAnsi="Times New Roman"/>
          <w:sz w:val="28"/>
          <w:szCs w:val="28"/>
          <w:lang w:val="uk-UA" w:eastAsia="uk-UA"/>
        </w:rPr>
      </w:pPr>
      <w:r w:rsidRPr="00660636">
        <w:rPr>
          <w:rFonts w:ascii="Times New Roman" w:eastAsia="MS Mincho" w:hAnsi="Times New Roman"/>
          <w:sz w:val="28"/>
          <w:szCs w:val="28"/>
          <w:lang w:val="uk-UA" w:eastAsia="uk-UA"/>
        </w:rPr>
        <w:tab/>
      </w:r>
    </w:p>
    <w:p w:rsidR="00A1028B" w:rsidRPr="00660636" w:rsidRDefault="00A1028B" w:rsidP="00660636">
      <w:pPr>
        <w:spacing w:after="0" w:line="240" w:lineRule="auto"/>
        <w:ind w:firstLine="708"/>
        <w:jc w:val="both"/>
        <w:rPr>
          <w:rFonts w:ascii="Times New Roman" w:hAnsi="Times New Roman"/>
          <w:sz w:val="28"/>
          <w:szCs w:val="28"/>
          <w:lang w:val="uk-UA" w:eastAsia="uk-UA"/>
        </w:rPr>
      </w:pPr>
    </w:p>
    <w:p w:rsidR="00A1028B" w:rsidRPr="00660636" w:rsidRDefault="00A1028B" w:rsidP="00660636">
      <w:pPr>
        <w:spacing w:after="0" w:line="240" w:lineRule="auto"/>
        <w:ind w:firstLine="708"/>
        <w:jc w:val="both"/>
        <w:rPr>
          <w:rFonts w:ascii="Times New Roman" w:hAnsi="Times New Roman"/>
          <w:sz w:val="28"/>
          <w:szCs w:val="28"/>
          <w:lang w:val="uk-UA" w:eastAsia="uk-UA"/>
        </w:rPr>
      </w:pP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Міський голова                                                  </w:t>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t>В.В.Медвідь</w:t>
      </w:r>
    </w:p>
    <w:p w:rsidR="00A1028B"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spacing w:after="0" w:line="240" w:lineRule="auto"/>
        <w:rPr>
          <w:rFonts w:ascii="Times New Roman" w:hAnsi="Times New Roman"/>
          <w:sz w:val="24"/>
          <w:szCs w:val="24"/>
          <w:lang w:val="uk-UA" w:eastAsia="uk-UA"/>
        </w:rPr>
      </w:pPr>
    </w:p>
    <w:p w:rsidR="00A1028B" w:rsidRPr="00660636" w:rsidRDefault="00A1028B" w:rsidP="00660636">
      <w:pPr>
        <w:spacing w:after="0" w:line="240" w:lineRule="auto"/>
        <w:rPr>
          <w:rFonts w:ascii="Times New Roman" w:hAnsi="Times New Roman"/>
          <w:sz w:val="24"/>
          <w:szCs w:val="24"/>
          <w:lang w:val="uk-UA" w:eastAsia="uk-UA"/>
        </w:rPr>
      </w:pPr>
    </w:p>
    <w:p w:rsidR="00A1028B" w:rsidRPr="00660636" w:rsidRDefault="00A1028B" w:rsidP="00660636">
      <w:pPr>
        <w:spacing w:after="0" w:line="240" w:lineRule="auto"/>
        <w:rPr>
          <w:rFonts w:ascii="Times New Roman" w:hAnsi="Times New Roman"/>
          <w:sz w:val="24"/>
          <w:szCs w:val="24"/>
          <w:lang w:val="uk-UA" w:eastAsia="uk-UA"/>
        </w:rPr>
      </w:pPr>
    </w:p>
    <w:p w:rsidR="00A1028B" w:rsidRPr="00660636" w:rsidRDefault="00A1028B" w:rsidP="00660636">
      <w:pPr>
        <w:spacing w:after="0" w:line="240" w:lineRule="auto"/>
        <w:rPr>
          <w:rFonts w:ascii="Times New Roman" w:hAnsi="Times New Roman"/>
          <w:sz w:val="24"/>
          <w:szCs w:val="24"/>
          <w:lang w:val="uk-UA" w:eastAsia="uk-UA"/>
        </w:rPr>
      </w:pPr>
    </w:p>
    <w:p w:rsidR="00A1028B" w:rsidRPr="00660636" w:rsidRDefault="00A1028B" w:rsidP="00660636">
      <w:pPr>
        <w:spacing w:after="0" w:line="240" w:lineRule="auto"/>
        <w:rPr>
          <w:rFonts w:ascii="Times New Roman" w:hAnsi="Times New Roman"/>
          <w:sz w:val="24"/>
          <w:szCs w:val="24"/>
          <w:lang w:val="uk-UA" w:eastAsia="uk-UA"/>
        </w:rPr>
        <w:sectPr w:rsidR="00A1028B" w:rsidRPr="00660636" w:rsidSect="003417B3">
          <w:pgSz w:w="11906" w:h="16838" w:code="9"/>
          <w:pgMar w:top="719" w:right="567" w:bottom="719" w:left="1440" w:header="709" w:footer="709" w:gutter="0"/>
          <w:cols w:space="708"/>
          <w:docGrid w:linePitch="360"/>
        </w:sectPr>
      </w:pPr>
    </w:p>
    <w:tbl>
      <w:tblPr>
        <w:tblW w:w="0" w:type="auto"/>
        <w:jc w:val="right"/>
        <w:tblLook w:val="01E0"/>
      </w:tblPr>
      <w:tblGrid>
        <w:gridCol w:w="2567"/>
      </w:tblGrid>
      <w:tr w:rsidR="00A1028B" w:rsidRPr="00660636" w:rsidTr="00DC362A">
        <w:trPr>
          <w:jc w:val="right"/>
        </w:trPr>
        <w:tc>
          <w:tcPr>
            <w:tcW w:w="2567" w:type="dxa"/>
          </w:tcPr>
          <w:p w:rsidR="00A1028B" w:rsidRPr="00660636" w:rsidRDefault="00A1028B" w:rsidP="00660636">
            <w:pPr>
              <w:spacing w:after="0" w:line="240" w:lineRule="auto"/>
              <w:jc w:val="center"/>
              <w:rPr>
                <w:rFonts w:ascii="Times New Roman" w:hAnsi="Times New Roman"/>
                <w:sz w:val="20"/>
                <w:szCs w:val="20"/>
                <w:lang w:val="uk-UA" w:eastAsia="uk-UA"/>
              </w:rPr>
            </w:pPr>
            <w:r w:rsidRPr="00660636">
              <w:rPr>
                <w:rFonts w:ascii="Times New Roman" w:hAnsi="Times New Roman"/>
                <w:sz w:val="20"/>
                <w:szCs w:val="20"/>
                <w:lang w:val="uk-UA" w:eastAsia="uk-UA"/>
              </w:rPr>
              <w:br w:type="page"/>
            </w:r>
            <w:r w:rsidRPr="00660636">
              <w:rPr>
                <w:rFonts w:ascii="Times New Roman" w:hAnsi="Times New Roman"/>
                <w:b/>
                <w:sz w:val="20"/>
                <w:szCs w:val="20"/>
                <w:lang w:val="uk-UA" w:eastAsia="uk-UA"/>
              </w:rPr>
              <w:br w:type="page"/>
            </w:r>
            <w:r w:rsidRPr="00660636">
              <w:rPr>
                <w:rFonts w:ascii="Times New Roman" w:hAnsi="Times New Roman"/>
                <w:sz w:val="20"/>
                <w:szCs w:val="20"/>
                <w:lang w:val="uk-UA" w:eastAsia="uk-UA"/>
              </w:rPr>
              <w:t>Додаток   №1                                                                 до рішення міської ради</w:t>
            </w:r>
          </w:p>
          <w:p w:rsidR="00A1028B" w:rsidRPr="00660636" w:rsidRDefault="00A1028B" w:rsidP="00660636">
            <w:pPr>
              <w:spacing w:after="0" w:line="240" w:lineRule="auto"/>
              <w:rPr>
                <w:rFonts w:ascii="Times New Roman" w:hAnsi="Times New Roman"/>
                <w:sz w:val="20"/>
                <w:szCs w:val="20"/>
                <w:lang w:val="uk-UA" w:eastAsia="uk-UA"/>
              </w:rPr>
            </w:pPr>
            <w:r w:rsidRPr="00660636">
              <w:rPr>
                <w:rFonts w:ascii="Times New Roman" w:hAnsi="Times New Roman"/>
                <w:sz w:val="20"/>
                <w:szCs w:val="20"/>
                <w:lang w:val="uk-UA" w:eastAsia="uk-UA"/>
              </w:rPr>
              <w:t>18-ої сесії 7-го скликання                                                                                              від 31.05.2017 р. № 299</w:t>
            </w:r>
          </w:p>
        </w:tc>
      </w:tr>
    </w:tbl>
    <w:p w:rsidR="00A1028B" w:rsidRPr="00660636" w:rsidRDefault="00A1028B" w:rsidP="00660636">
      <w:pPr>
        <w:spacing w:after="0" w:line="240" w:lineRule="auto"/>
        <w:jc w:val="center"/>
        <w:rPr>
          <w:rFonts w:ascii="Times New Roman" w:hAnsi="Times New Roman"/>
          <w:sz w:val="28"/>
          <w:szCs w:val="28"/>
          <w:lang w:val="uk-UA" w:eastAsia="uk-UA"/>
        </w:rPr>
      </w:pPr>
    </w:p>
    <w:p w:rsidR="00A1028B" w:rsidRPr="00660636" w:rsidRDefault="00A1028B" w:rsidP="00660636">
      <w:pPr>
        <w:spacing w:after="0" w:line="240" w:lineRule="auto"/>
        <w:jc w:val="center"/>
        <w:rPr>
          <w:rFonts w:ascii="Times New Roman" w:hAnsi="Times New Roman"/>
          <w:sz w:val="28"/>
          <w:szCs w:val="28"/>
          <w:lang w:val="uk-UA" w:eastAsia="uk-UA"/>
        </w:rPr>
      </w:pPr>
      <w:r w:rsidRPr="00660636">
        <w:rPr>
          <w:rFonts w:ascii="Times New Roman" w:hAnsi="Times New Roman"/>
          <w:sz w:val="28"/>
          <w:szCs w:val="28"/>
          <w:lang w:val="uk-UA" w:eastAsia="uk-UA"/>
        </w:rPr>
        <w:t xml:space="preserve">ШТАТНИЙ РОЗПИС </w:t>
      </w:r>
    </w:p>
    <w:p w:rsidR="00A1028B" w:rsidRPr="00660636" w:rsidRDefault="00A1028B" w:rsidP="00660636">
      <w:pPr>
        <w:spacing w:after="0" w:line="240" w:lineRule="auto"/>
        <w:jc w:val="center"/>
        <w:rPr>
          <w:rFonts w:ascii="Times New Roman" w:hAnsi="Times New Roman"/>
          <w:sz w:val="28"/>
          <w:szCs w:val="28"/>
          <w:lang w:val="uk-UA" w:eastAsia="uk-UA"/>
        </w:rPr>
      </w:pPr>
      <w:r w:rsidRPr="00660636">
        <w:rPr>
          <w:rFonts w:ascii="Times New Roman" w:hAnsi="Times New Roman"/>
          <w:sz w:val="28"/>
          <w:szCs w:val="28"/>
          <w:lang w:val="uk-UA" w:eastAsia="uk-UA"/>
        </w:rPr>
        <w:t>Інженерно-технічних працівників, спеціалістів та службовців</w:t>
      </w:r>
    </w:p>
    <w:p w:rsidR="00A1028B" w:rsidRPr="00660636" w:rsidRDefault="00A1028B" w:rsidP="00660636">
      <w:pPr>
        <w:spacing w:after="0" w:line="240" w:lineRule="auto"/>
        <w:jc w:val="center"/>
        <w:rPr>
          <w:rFonts w:ascii="Times New Roman" w:hAnsi="Times New Roman"/>
          <w:sz w:val="28"/>
          <w:szCs w:val="28"/>
          <w:lang w:val="uk-UA" w:eastAsia="uk-UA"/>
        </w:rPr>
      </w:pPr>
      <w:r w:rsidRPr="00660636">
        <w:rPr>
          <w:rFonts w:ascii="Times New Roman" w:hAnsi="Times New Roman"/>
          <w:sz w:val="28"/>
          <w:szCs w:val="28"/>
          <w:lang w:val="uk-UA" w:eastAsia="uk-UA"/>
        </w:rPr>
        <w:t>Рахівського КП «Рахівтепло»</w:t>
      </w:r>
    </w:p>
    <w:tbl>
      <w:tblPr>
        <w:tblW w:w="14202" w:type="dxa"/>
        <w:tblInd w:w="93" w:type="dxa"/>
        <w:tblLook w:val="00A0"/>
      </w:tblPr>
      <w:tblGrid>
        <w:gridCol w:w="3984"/>
        <w:gridCol w:w="1286"/>
        <w:gridCol w:w="1974"/>
        <w:gridCol w:w="1843"/>
        <w:gridCol w:w="1135"/>
        <w:gridCol w:w="1996"/>
        <w:gridCol w:w="1984"/>
      </w:tblGrid>
      <w:tr w:rsidR="00A1028B" w:rsidRPr="00460213" w:rsidTr="00D17905">
        <w:trPr>
          <w:trHeight w:val="1305"/>
        </w:trPr>
        <w:tc>
          <w:tcPr>
            <w:tcW w:w="3984" w:type="dxa"/>
            <w:tcBorders>
              <w:top w:val="single" w:sz="4" w:space="0" w:color="auto"/>
              <w:left w:val="single" w:sz="4" w:space="0" w:color="auto"/>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Найменування посад</w:t>
            </w:r>
          </w:p>
        </w:tc>
        <w:tc>
          <w:tcPr>
            <w:tcW w:w="1286" w:type="dxa"/>
            <w:tcBorders>
              <w:top w:val="single" w:sz="4" w:space="0" w:color="auto"/>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Кількість штатних одиниць, чол..</w:t>
            </w:r>
          </w:p>
        </w:tc>
        <w:tc>
          <w:tcPr>
            <w:tcW w:w="1974" w:type="dxa"/>
            <w:tcBorders>
              <w:top w:val="single" w:sz="4" w:space="0" w:color="auto"/>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Посадовий</w:t>
            </w:r>
            <w:r w:rsidRPr="00460213">
              <w:rPr>
                <w:rFonts w:ascii="Times New Roman" w:hAnsi="Times New Roman"/>
                <w:sz w:val="24"/>
                <w:szCs w:val="24"/>
                <w:lang w:val="uk-UA"/>
              </w:rPr>
              <w:br/>
              <w:t>оклад, грн..коп.</w:t>
            </w:r>
          </w:p>
        </w:tc>
        <w:tc>
          <w:tcPr>
            <w:tcW w:w="1843" w:type="dxa"/>
            <w:tcBorders>
              <w:top w:val="single" w:sz="4" w:space="0" w:color="auto"/>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Коефіцієнт гірський 25% грн..коп.</w:t>
            </w:r>
          </w:p>
        </w:tc>
        <w:tc>
          <w:tcPr>
            <w:tcW w:w="1135" w:type="dxa"/>
            <w:tcBorders>
              <w:top w:val="single" w:sz="4" w:space="0" w:color="auto"/>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Разом:</w:t>
            </w:r>
          </w:p>
        </w:tc>
        <w:tc>
          <w:tcPr>
            <w:tcW w:w="1996" w:type="dxa"/>
            <w:tcBorders>
              <w:top w:val="single" w:sz="4" w:space="0" w:color="auto"/>
              <w:left w:val="single" w:sz="4" w:space="0" w:color="auto"/>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Місячний фонд оплати грн..коп.</w:t>
            </w:r>
          </w:p>
        </w:tc>
        <w:tc>
          <w:tcPr>
            <w:tcW w:w="1984" w:type="dxa"/>
            <w:tcBorders>
              <w:top w:val="single" w:sz="4" w:space="0" w:color="auto"/>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Річний фонд  оплати грн..коп.</w:t>
            </w:r>
          </w:p>
        </w:tc>
      </w:tr>
      <w:tr w:rsidR="00A1028B" w:rsidRPr="00460213" w:rsidTr="00D17905">
        <w:trPr>
          <w:trHeight w:val="300"/>
        </w:trPr>
        <w:tc>
          <w:tcPr>
            <w:tcW w:w="3984" w:type="dxa"/>
            <w:tcBorders>
              <w:top w:val="single" w:sz="4" w:space="0" w:color="auto"/>
              <w:left w:val="single" w:sz="4" w:space="0" w:color="auto"/>
              <w:bottom w:val="single" w:sz="4" w:space="0" w:color="auto"/>
              <w:right w:val="single" w:sz="4" w:space="0" w:color="auto"/>
            </w:tcBorders>
            <w:vAlign w:val="center"/>
          </w:tcPr>
          <w:p w:rsidR="00A1028B" w:rsidRPr="00460213" w:rsidRDefault="00A1028B" w:rsidP="00D17905">
            <w:pPr>
              <w:spacing w:after="0" w:line="240" w:lineRule="auto"/>
              <w:rPr>
                <w:rFonts w:ascii="Times New Roman" w:hAnsi="Times New Roman"/>
                <w:sz w:val="24"/>
                <w:szCs w:val="24"/>
                <w:lang w:val="uk-UA"/>
              </w:rPr>
            </w:pPr>
            <w:r w:rsidRPr="00460213">
              <w:rPr>
                <w:rFonts w:ascii="Times New Roman" w:hAnsi="Times New Roman"/>
                <w:sz w:val="24"/>
                <w:szCs w:val="24"/>
                <w:lang w:val="uk-UA"/>
              </w:rPr>
              <w:t>Начальник</w:t>
            </w:r>
          </w:p>
        </w:tc>
        <w:tc>
          <w:tcPr>
            <w:tcW w:w="1286" w:type="dxa"/>
            <w:tcBorders>
              <w:top w:val="single" w:sz="4" w:space="0" w:color="auto"/>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1</w:t>
            </w:r>
          </w:p>
        </w:tc>
        <w:tc>
          <w:tcPr>
            <w:tcW w:w="1974" w:type="dxa"/>
            <w:tcBorders>
              <w:top w:val="single" w:sz="4" w:space="0" w:color="auto"/>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4800,00</w:t>
            </w:r>
          </w:p>
        </w:tc>
        <w:tc>
          <w:tcPr>
            <w:tcW w:w="1843" w:type="dxa"/>
            <w:tcBorders>
              <w:top w:val="single" w:sz="4" w:space="0" w:color="auto"/>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1200,00</w:t>
            </w:r>
          </w:p>
        </w:tc>
        <w:tc>
          <w:tcPr>
            <w:tcW w:w="1135" w:type="dxa"/>
            <w:tcBorders>
              <w:top w:val="single" w:sz="4" w:space="0" w:color="auto"/>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6000,00</w:t>
            </w:r>
          </w:p>
        </w:tc>
        <w:tc>
          <w:tcPr>
            <w:tcW w:w="1996" w:type="dxa"/>
            <w:tcBorders>
              <w:top w:val="single" w:sz="4" w:space="0" w:color="auto"/>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6000,00</w:t>
            </w:r>
          </w:p>
        </w:tc>
        <w:tc>
          <w:tcPr>
            <w:tcW w:w="1984" w:type="dxa"/>
            <w:tcBorders>
              <w:top w:val="single" w:sz="4" w:space="0" w:color="auto"/>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72000,00</w:t>
            </w:r>
          </w:p>
        </w:tc>
      </w:tr>
      <w:tr w:rsidR="00A1028B" w:rsidRPr="00460213" w:rsidTr="00D17905">
        <w:trPr>
          <w:trHeight w:val="300"/>
        </w:trPr>
        <w:tc>
          <w:tcPr>
            <w:tcW w:w="3984" w:type="dxa"/>
            <w:tcBorders>
              <w:top w:val="nil"/>
              <w:left w:val="single" w:sz="4" w:space="0" w:color="auto"/>
              <w:bottom w:val="single" w:sz="4" w:space="0" w:color="auto"/>
              <w:right w:val="single" w:sz="4" w:space="0" w:color="auto"/>
            </w:tcBorders>
            <w:vAlign w:val="center"/>
          </w:tcPr>
          <w:p w:rsidR="00A1028B" w:rsidRPr="00460213" w:rsidRDefault="00A1028B" w:rsidP="00D17905">
            <w:pPr>
              <w:spacing w:after="0" w:line="240" w:lineRule="auto"/>
              <w:rPr>
                <w:rFonts w:ascii="Times New Roman" w:hAnsi="Times New Roman"/>
                <w:sz w:val="24"/>
                <w:szCs w:val="24"/>
                <w:lang w:val="uk-UA"/>
              </w:rPr>
            </w:pPr>
            <w:r w:rsidRPr="00460213">
              <w:rPr>
                <w:rFonts w:ascii="Times New Roman" w:hAnsi="Times New Roman"/>
                <w:sz w:val="24"/>
                <w:szCs w:val="24"/>
                <w:lang w:val="uk-UA"/>
              </w:rPr>
              <w:t>Головний інженер</w:t>
            </w:r>
          </w:p>
        </w:tc>
        <w:tc>
          <w:tcPr>
            <w:tcW w:w="128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1</w:t>
            </w:r>
          </w:p>
        </w:tc>
        <w:tc>
          <w:tcPr>
            <w:tcW w:w="197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4400,00</w:t>
            </w:r>
          </w:p>
        </w:tc>
        <w:tc>
          <w:tcPr>
            <w:tcW w:w="1843"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1100,00</w:t>
            </w:r>
          </w:p>
        </w:tc>
        <w:tc>
          <w:tcPr>
            <w:tcW w:w="1135"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5500,00</w:t>
            </w:r>
          </w:p>
        </w:tc>
        <w:tc>
          <w:tcPr>
            <w:tcW w:w="199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5500,00</w:t>
            </w:r>
          </w:p>
        </w:tc>
        <w:tc>
          <w:tcPr>
            <w:tcW w:w="198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66000,00</w:t>
            </w:r>
          </w:p>
        </w:tc>
      </w:tr>
      <w:tr w:rsidR="00A1028B" w:rsidRPr="00460213" w:rsidTr="00D17905">
        <w:trPr>
          <w:trHeight w:val="600"/>
        </w:trPr>
        <w:tc>
          <w:tcPr>
            <w:tcW w:w="3984" w:type="dxa"/>
            <w:tcBorders>
              <w:top w:val="nil"/>
              <w:left w:val="single" w:sz="4" w:space="0" w:color="auto"/>
              <w:bottom w:val="single" w:sz="4" w:space="0" w:color="auto"/>
              <w:right w:val="single" w:sz="4" w:space="0" w:color="auto"/>
            </w:tcBorders>
            <w:vAlign w:val="center"/>
          </w:tcPr>
          <w:p w:rsidR="00A1028B" w:rsidRPr="00460213" w:rsidRDefault="00A1028B" w:rsidP="00D17905">
            <w:pPr>
              <w:spacing w:after="0" w:line="240" w:lineRule="auto"/>
              <w:rPr>
                <w:rFonts w:ascii="Times New Roman" w:hAnsi="Times New Roman"/>
                <w:sz w:val="24"/>
                <w:szCs w:val="24"/>
                <w:lang w:val="uk-UA"/>
              </w:rPr>
            </w:pPr>
            <w:r w:rsidRPr="00460213">
              <w:rPr>
                <w:rFonts w:ascii="Times New Roman" w:hAnsi="Times New Roman"/>
                <w:sz w:val="24"/>
                <w:szCs w:val="24"/>
                <w:lang w:val="uk-UA"/>
              </w:rPr>
              <w:t>Заст.начальника по дохідній частині</w:t>
            </w:r>
          </w:p>
        </w:tc>
        <w:tc>
          <w:tcPr>
            <w:tcW w:w="128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1</w:t>
            </w:r>
          </w:p>
        </w:tc>
        <w:tc>
          <w:tcPr>
            <w:tcW w:w="197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4400,00</w:t>
            </w:r>
          </w:p>
        </w:tc>
        <w:tc>
          <w:tcPr>
            <w:tcW w:w="1843"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1100,00</w:t>
            </w:r>
          </w:p>
        </w:tc>
        <w:tc>
          <w:tcPr>
            <w:tcW w:w="1135"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5500,00</w:t>
            </w:r>
          </w:p>
        </w:tc>
        <w:tc>
          <w:tcPr>
            <w:tcW w:w="199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5500,00</w:t>
            </w:r>
          </w:p>
        </w:tc>
        <w:tc>
          <w:tcPr>
            <w:tcW w:w="198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66000,00</w:t>
            </w:r>
          </w:p>
        </w:tc>
      </w:tr>
      <w:tr w:rsidR="00A1028B" w:rsidRPr="00460213" w:rsidTr="00D17905">
        <w:trPr>
          <w:trHeight w:val="300"/>
        </w:trPr>
        <w:tc>
          <w:tcPr>
            <w:tcW w:w="3984" w:type="dxa"/>
            <w:tcBorders>
              <w:top w:val="nil"/>
              <w:left w:val="single" w:sz="4" w:space="0" w:color="auto"/>
              <w:bottom w:val="single" w:sz="4" w:space="0" w:color="auto"/>
              <w:right w:val="single" w:sz="4" w:space="0" w:color="auto"/>
            </w:tcBorders>
            <w:vAlign w:val="center"/>
          </w:tcPr>
          <w:p w:rsidR="00A1028B" w:rsidRPr="00460213" w:rsidRDefault="00A1028B" w:rsidP="00D17905">
            <w:pPr>
              <w:spacing w:after="0" w:line="240" w:lineRule="auto"/>
              <w:rPr>
                <w:rFonts w:ascii="Times New Roman" w:hAnsi="Times New Roman"/>
                <w:sz w:val="24"/>
                <w:szCs w:val="24"/>
                <w:lang w:val="uk-UA"/>
              </w:rPr>
            </w:pPr>
            <w:r w:rsidRPr="00460213">
              <w:rPr>
                <w:rFonts w:ascii="Times New Roman" w:hAnsi="Times New Roman"/>
                <w:sz w:val="24"/>
                <w:szCs w:val="24"/>
                <w:lang w:val="uk-UA"/>
              </w:rPr>
              <w:t>Головний бухгалтер</w:t>
            </w:r>
          </w:p>
        </w:tc>
        <w:tc>
          <w:tcPr>
            <w:tcW w:w="128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1</w:t>
            </w:r>
          </w:p>
        </w:tc>
        <w:tc>
          <w:tcPr>
            <w:tcW w:w="197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4320,00</w:t>
            </w:r>
          </w:p>
        </w:tc>
        <w:tc>
          <w:tcPr>
            <w:tcW w:w="1843"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1080,00</w:t>
            </w:r>
          </w:p>
        </w:tc>
        <w:tc>
          <w:tcPr>
            <w:tcW w:w="1135"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5400,00</w:t>
            </w:r>
          </w:p>
        </w:tc>
        <w:tc>
          <w:tcPr>
            <w:tcW w:w="199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5400,00</w:t>
            </w:r>
          </w:p>
        </w:tc>
        <w:tc>
          <w:tcPr>
            <w:tcW w:w="198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64800,00</w:t>
            </w:r>
          </w:p>
        </w:tc>
      </w:tr>
      <w:tr w:rsidR="00A1028B" w:rsidRPr="00460213" w:rsidTr="00D17905">
        <w:trPr>
          <w:trHeight w:val="300"/>
        </w:trPr>
        <w:tc>
          <w:tcPr>
            <w:tcW w:w="3984" w:type="dxa"/>
            <w:tcBorders>
              <w:top w:val="nil"/>
              <w:left w:val="single" w:sz="4" w:space="0" w:color="auto"/>
              <w:bottom w:val="single" w:sz="4" w:space="0" w:color="auto"/>
              <w:right w:val="single" w:sz="4" w:space="0" w:color="auto"/>
            </w:tcBorders>
            <w:vAlign w:val="center"/>
          </w:tcPr>
          <w:p w:rsidR="00A1028B" w:rsidRPr="00460213" w:rsidRDefault="00A1028B" w:rsidP="00D17905">
            <w:pPr>
              <w:spacing w:after="0" w:line="240" w:lineRule="auto"/>
              <w:rPr>
                <w:rFonts w:ascii="Times New Roman" w:hAnsi="Times New Roman"/>
                <w:sz w:val="24"/>
                <w:szCs w:val="24"/>
                <w:lang w:val="uk-UA"/>
              </w:rPr>
            </w:pPr>
            <w:r w:rsidRPr="00460213">
              <w:rPr>
                <w:rFonts w:ascii="Times New Roman" w:hAnsi="Times New Roman"/>
                <w:sz w:val="24"/>
                <w:szCs w:val="24"/>
                <w:lang w:val="uk-UA"/>
              </w:rPr>
              <w:t>Гол економіст</w:t>
            </w:r>
          </w:p>
        </w:tc>
        <w:tc>
          <w:tcPr>
            <w:tcW w:w="128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1</w:t>
            </w:r>
          </w:p>
        </w:tc>
        <w:tc>
          <w:tcPr>
            <w:tcW w:w="197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4160,00</w:t>
            </w:r>
          </w:p>
        </w:tc>
        <w:tc>
          <w:tcPr>
            <w:tcW w:w="1843"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1040,00</w:t>
            </w:r>
          </w:p>
        </w:tc>
        <w:tc>
          <w:tcPr>
            <w:tcW w:w="1135"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5200,00</w:t>
            </w:r>
          </w:p>
        </w:tc>
        <w:tc>
          <w:tcPr>
            <w:tcW w:w="199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5200,00</w:t>
            </w:r>
          </w:p>
        </w:tc>
        <w:tc>
          <w:tcPr>
            <w:tcW w:w="198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62400,00</w:t>
            </w:r>
          </w:p>
        </w:tc>
      </w:tr>
      <w:tr w:rsidR="00A1028B" w:rsidRPr="00460213" w:rsidTr="00D17905">
        <w:trPr>
          <w:trHeight w:val="300"/>
        </w:trPr>
        <w:tc>
          <w:tcPr>
            <w:tcW w:w="3984" w:type="dxa"/>
            <w:tcBorders>
              <w:top w:val="nil"/>
              <w:left w:val="single" w:sz="4" w:space="0" w:color="auto"/>
              <w:bottom w:val="single" w:sz="4" w:space="0" w:color="auto"/>
              <w:right w:val="single" w:sz="4" w:space="0" w:color="auto"/>
            </w:tcBorders>
            <w:vAlign w:val="center"/>
          </w:tcPr>
          <w:p w:rsidR="00A1028B" w:rsidRPr="00460213" w:rsidRDefault="00A1028B" w:rsidP="00D17905">
            <w:pPr>
              <w:spacing w:after="0" w:line="240" w:lineRule="auto"/>
              <w:rPr>
                <w:rFonts w:ascii="Times New Roman" w:hAnsi="Times New Roman"/>
                <w:sz w:val="24"/>
                <w:szCs w:val="24"/>
                <w:lang w:val="uk-UA"/>
              </w:rPr>
            </w:pPr>
            <w:r w:rsidRPr="00460213">
              <w:rPr>
                <w:rFonts w:ascii="Times New Roman" w:hAnsi="Times New Roman"/>
                <w:sz w:val="24"/>
                <w:szCs w:val="24"/>
                <w:lang w:val="uk-UA"/>
              </w:rPr>
              <w:t>Юрист</w:t>
            </w:r>
          </w:p>
        </w:tc>
        <w:tc>
          <w:tcPr>
            <w:tcW w:w="128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1</w:t>
            </w:r>
          </w:p>
        </w:tc>
        <w:tc>
          <w:tcPr>
            <w:tcW w:w="197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3600,00</w:t>
            </w:r>
          </w:p>
        </w:tc>
        <w:tc>
          <w:tcPr>
            <w:tcW w:w="1843"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900,00</w:t>
            </w:r>
          </w:p>
        </w:tc>
        <w:tc>
          <w:tcPr>
            <w:tcW w:w="1135"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4500,00</w:t>
            </w:r>
          </w:p>
        </w:tc>
        <w:tc>
          <w:tcPr>
            <w:tcW w:w="199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4500,00</w:t>
            </w:r>
          </w:p>
        </w:tc>
        <w:tc>
          <w:tcPr>
            <w:tcW w:w="198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54000,00</w:t>
            </w:r>
          </w:p>
        </w:tc>
      </w:tr>
      <w:tr w:rsidR="00A1028B" w:rsidRPr="00460213" w:rsidTr="00D17905">
        <w:trPr>
          <w:trHeight w:val="300"/>
        </w:trPr>
        <w:tc>
          <w:tcPr>
            <w:tcW w:w="3984" w:type="dxa"/>
            <w:tcBorders>
              <w:top w:val="nil"/>
              <w:left w:val="single" w:sz="4" w:space="0" w:color="auto"/>
              <w:bottom w:val="single" w:sz="4" w:space="0" w:color="auto"/>
              <w:right w:val="single" w:sz="4" w:space="0" w:color="auto"/>
            </w:tcBorders>
            <w:vAlign w:val="center"/>
          </w:tcPr>
          <w:p w:rsidR="00A1028B" w:rsidRPr="00460213" w:rsidRDefault="00A1028B" w:rsidP="00D17905">
            <w:pPr>
              <w:spacing w:after="0" w:line="240" w:lineRule="auto"/>
              <w:rPr>
                <w:rFonts w:ascii="Times New Roman" w:hAnsi="Times New Roman"/>
                <w:sz w:val="24"/>
                <w:szCs w:val="24"/>
                <w:lang w:val="uk-UA"/>
              </w:rPr>
            </w:pPr>
            <w:r w:rsidRPr="00460213">
              <w:rPr>
                <w:rFonts w:ascii="Times New Roman" w:hAnsi="Times New Roman"/>
                <w:sz w:val="24"/>
                <w:szCs w:val="24"/>
                <w:lang w:val="uk-UA"/>
              </w:rPr>
              <w:t>Інспектор по охороні праці</w:t>
            </w:r>
          </w:p>
        </w:tc>
        <w:tc>
          <w:tcPr>
            <w:tcW w:w="128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0,5</w:t>
            </w:r>
          </w:p>
        </w:tc>
        <w:tc>
          <w:tcPr>
            <w:tcW w:w="197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1920,00</w:t>
            </w:r>
          </w:p>
        </w:tc>
        <w:tc>
          <w:tcPr>
            <w:tcW w:w="1843"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480,00</w:t>
            </w:r>
          </w:p>
        </w:tc>
        <w:tc>
          <w:tcPr>
            <w:tcW w:w="1135"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2400,00</w:t>
            </w:r>
          </w:p>
        </w:tc>
        <w:tc>
          <w:tcPr>
            <w:tcW w:w="199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2400,00</w:t>
            </w:r>
          </w:p>
        </w:tc>
        <w:tc>
          <w:tcPr>
            <w:tcW w:w="198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28800,00</w:t>
            </w:r>
          </w:p>
        </w:tc>
      </w:tr>
      <w:tr w:rsidR="00A1028B" w:rsidRPr="00460213" w:rsidTr="00D17905">
        <w:trPr>
          <w:trHeight w:val="300"/>
        </w:trPr>
        <w:tc>
          <w:tcPr>
            <w:tcW w:w="3984" w:type="dxa"/>
            <w:tcBorders>
              <w:top w:val="nil"/>
              <w:left w:val="single" w:sz="4" w:space="0" w:color="auto"/>
              <w:bottom w:val="single" w:sz="4" w:space="0" w:color="auto"/>
              <w:right w:val="single" w:sz="4" w:space="0" w:color="auto"/>
            </w:tcBorders>
            <w:vAlign w:val="center"/>
          </w:tcPr>
          <w:p w:rsidR="00A1028B" w:rsidRPr="00460213" w:rsidRDefault="00A1028B" w:rsidP="00D17905">
            <w:pPr>
              <w:spacing w:after="0" w:line="240" w:lineRule="auto"/>
              <w:rPr>
                <w:rFonts w:ascii="Times New Roman" w:hAnsi="Times New Roman"/>
                <w:sz w:val="24"/>
                <w:szCs w:val="24"/>
                <w:lang w:val="uk-UA"/>
              </w:rPr>
            </w:pPr>
            <w:r w:rsidRPr="00460213">
              <w:rPr>
                <w:rFonts w:ascii="Times New Roman" w:hAnsi="Times New Roman"/>
                <w:sz w:val="24"/>
                <w:szCs w:val="24"/>
                <w:lang w:val="uk-UA"/>
              </w:rPr>
              <w:t>Інспектор відділу кадрів</w:t>
            </w:r>
          </w:p>
        </w:tc>
        <w:tc>
          <w:tcPr>
            <w:tcW w:w="128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0,5</w:t>
            </w:r>
          </w:p>
        </w:tc>
        <w:tc>
          <w:tcPr>
            <w:tcW w:w="197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1680,00</w:t>
            </w:r>
          </w:p>
        </w:tc>
        <w:tc>
          <w:tcPr>
            <w:tcW w:w="1843"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420,00</w:t>
            </w:r>
          </w:p>
        </w:tc>
        <w:tc>
          <w:tcPr>
            <w:tcW w:w="1135"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2100,00</w:t>
            </w:r>
          </w:p>
        </w:tc>
        <w:tc>
          <w:tcPr>
            <w:tcW w:w="199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2100,00</w:t>
            </w:r>
          </w:p>
        </w:tc>
        <w:tc>
          <w:tcPr>
            <w:tcW w:w="198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25200,00</w:t>
            </w:r>
          </w:p>
        </w:tc>
      </w:tr>
      <w:tr w:rsidR="00A1028B" w:rsidRPr="00460213" w:rsidTr="00D17905">
        <w:trPr>
          <w:trHeight w:val="300"/>
        </w:trPr>
        <w:tc>
          <w:tcPr>
            <w:tcW w:w="3984" w:type="dxa"/>
            <w:tcBorders>
              <w:top w:val="nil"/>
              <w:left w:val="single" w:sz="4" w:space="0" w:color="auto"/>
              <w:bottom w:val="single" w:sz="4" w:space="0" w:color="auto"/>
              <w:right w:val="single" w:sz="4" w:space="0" w:color="auto"/>
            </w:tcBorders>
            <w:vAlign w:val="center"/>
          </w:tcPr>
          <w:p w:rsidR="00A1028B" w:rsidRPr="00460213" w:rsidRDefault="00A1028B" w:rsidP="00D17905">
            <w:pPr>
              <w:spacing w:after="0" w:line="240" w:lineRule="auto"/>
              <w:rPr>
                <w:rFonts w:ascii="Times New Roman" w:hAnsi="Times New Roman"/>
                <w:sz w:val="24"/>
                <w:szCs w:val="24"/>
                <w:lang w:val="uk-UA"/>
              </w:rPr>
            </w:pPr>
            <w:r w:rsidRPr="00460213">
              <w:rPr>
                <w:rFonts w:ascii="Times New Roman" w:hAnsi="Times New Roman"/>
                <w:sz w:val="24"/>
                <w:szCs w:val="24"/>
                <w:lang w:val="uk-UA"/>
              </w:rPr>
              <w:t>Бухгалтер</w:t>
            </w:r>
          </w:p>
        </w:tc>
        <w:tc>
          <w:tcPr>
            <w:tcW w:w="128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3</w:t>
            </w:r>
          </w:p>
        </w:tc>
        <w:tc>
          <w:tcPr>
            <w:tcW w:w="1974" w:type="dxa"/>
            <w:tcBorders>
              <w:top w:val="nil"/>
              <w:left w:val="nil"/>
              <w:bottom w:val="single" w:sz="4" w:space="0" w:color="auto"/>
              <w:right w:val="single" w:sz="4" w:space="0" w:color="auto"/>
            </w:tcBorders>
            <w:vAlign w:val="center"/>
          </w:tcPr>
          <w:p w:rsidR="00A1028B" w:rsidRPr="000D6647" w:rsidRDefault="00A1028B" w:rsidP="00D17905">
            <w:pPr>
              <w:spacing w:after="0" w:line="240" w:lineRule="auto"/>
              <w:jc w:val="center"/>
              <w:rPr>
                <w:rFonts w:ascii="Times New Roman" w:hAnsi="Times New Roman"/>
                <w:sz w:val="24"/>
                <w:szCs w:val="24"/>
                <w:lang w:val="en-US"/>
              </w:rPr>
            </w:pPr>
            <w:r>
              <w:rPr>
                <w:rFonts w:ascii="Times New Roman" w:hAnsi="Times New Roman"/>
                <w:sz w:val="24"/>
                <w:szCs w:val="24"/>
                <w:lang w:val="en-US"/>
              </w:rPr>
              <w:t>3388</w:t>
            </w:r>
            <w:r>
              <w:rPr>
                <w:rFonts w:ascii="Times New Roman" w:hAnsi="Times New Roman"/>
                <w:sz w:val="24"/>
                <w:szCs w:val="24"/>
                <w:lang w:val="uk-UA"/>
              </w:rPr>
              <w:t>,</w:t>
            </w:r>
            <w:r>
              <w:rPr>
                <w:rFonts w:ascii="Times New Roman" w:hAnsi="Times New Roman"/>
                <w:sz w:val="24"/>
                <w:szCs w:val="24"/>
                <w:lang w:val="en-US"/>
              </w:rPr>
              <w:t>40</w:t>
            </w:r>
          </w:p>
        </w:tc>
        <w:tc>
          <w:tcPr>
            <w:tcW w:w="1843" w:type="dxa"/>
            <w:tcBorders>
              <w:top w:val="nil"/>
              <w:left w:val="nil"/>
              <w:bottom w:val="single" w:sz="4" w:space="0" w:color="auto"/>
              <w:right w:val="single" w:sz="4" w:space="0" w:color="auto"/>
            </w:tcBorders>
            <w:vAlign w:val="center"/>
          </w:tcPr>
          <w:p w:rsidR="00A1028B" w:rsidRPr="000D6647" w:rsidRDefault="00A1028B" w:rsidP="00D17905">
            <w:pPr>
              <w:spacing w:after="0" w:line="240" w:lineRule="auto"/>
              <w:jc w:val="center"/>
              <w:rPr>
                <w:rFonts w:ascii="Times New Roman" w:hAnsi="Times New Roman"/>
                <w:sz w:val="24"/>
                <w:szCs w:val="24"/>
                <w:lang w:val="en-US"/>
              </w:rPr>
            </w:pPr>
            <w:r w:rsidRPr="00460213">
              <w:rPr>
                <w:rFonts w:ascii="Times New Roman" w:hAnsi="Times New Roman"/>
                <w:sz w:val="24"/>
                <w:szCs w:val="24"/>
                <w:lang w:val="uk-UA"/>
              </w:rPr>
              <w:t>8</w:t>
            </w:r>
            <w:r>
              <w:rPr>
                <w:rFonts w:ascii="Times New Roman" w:hAnsi="Times New Roman"/>
                <w:sz w:val="24"/>
                <w:szCs w:val="24"/>
                <w:lang w:val="en-US"/>
              </w:rPr>
              <w:t>47</w:t>
            </w:r>
            <w:r>
              <w:rPr>
                <w:rFonts w:ascii="Times New Roman" w:hAnsi="Times New Roman"/>
                <w:sz w:val="24"/>
                <w:szCs w:val="24"/>
                <w:lang w:val="uk-UA"/>
              </w:rPr>
              <w:t>,</w:t>
            </w:r>
            <w:r>
              <w:rPr>
                <w:rFonts w:ascii="Times New Roman" w:hAnsi="Times New Roman"/>
                <w:sz w:val="24"/>
                <w:szCs w:val="24"/>
                <w:lang w:val="en-US"/>
              </w:rPr>
              <w:t>10</w:t>
            </w:r>
          </w:p>
        </w:tc>
        <w:tc>
          <w:tcPr>
            <w:tcW w:w="1135" w:type="dxa"/>
            <w:tcBorders>
              <w:top w:val="nil"/>
              <w:left w:val="nil"/>
              <w:bottom w:val="single" w:sz="4" w:space="0" w:color="auto"/>
              <w:right w:val="single" w:sz="4" w:space="0" w:color="auto"/>
            </w:tcBorders>
            <w:vAlign w:val="center"/>
          </w:tcPr>
          <w:p w:rsidR="00A1028B" w:rsidRPr="000D6647"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4</w:t>
            </w:r>
            <w:r>
              <w:rPr>
                <w:rFonts w:ascii="Times New Roman" w:hAnsi="Times New Roman"/>
                <w:sz w:val="24"/>
                <w:szCs w:val="24"/>
                <w:lang w:val="en-US"/>
              </w:rPr>
              <w:t>235</w:t>
            </w:r>
            <w:r>
              <w:rPr>
                <w:rFonts w:ascii="Times New Roman" w:hAnsi="Times New Roman"/>
                <w:sz w:val="24"/>
                <w:szCs w:val="24"/>
                <w:lang w:val="uk-UA"/>
              </w:rPr>
              <w:t>,</w:t>
            </w:r>
            <w:r>
              <w:rPr>
                <w:rFonts w:ascii="Times New Roman" w:hAnsi="Times New Roman"/>
                <w:sz w:val="24"/>
                <w:szCs w:val="24"/>
                <w:lang w:val="en-US"/>
              </w:rPr>
              <w:t>5</w:t>
            </w:r>
            <w:r>
              <w:rPr>
                <w:rFonts w:ascii="Times New Roman" w:hAnsi="Times New Roman"/>
                <w:sz w:val="24"/>
                <w:szCs w:val="24"/>
                <w:lang w:val="uk-UA"/>
              </w:rPr>
              <w:t>0</w:t>
            </w:r>
          </w:p>
        </w:tc>
        <w:tc>
          <w:tcPr>
            <w:tcW w:w="1996" w:type="dxa"/>
            <w:tcBorders>
              <w:top w:val="nil"/>
              <w:left w:val="nil"/>
              <w:bottom w:val="single" w:sz="4" w:space="0" w:color="auto"/>
              <w:right w:val="single" w:sz="4" w:space="0" w:color="auto"/>
            </w:tcBorders>
            <w:vAlign w:val="center"/>
          </w:tcPr>
          <w:p w:rsidR="00A1028B" w:rsidRPr="000D6647" w:rsidRDefault="00A1028B" w:rsidP="00D17905">
            <w:pPr>
              <w:spacing w:after="0" w:line="240" w:lineRule="auto"/>
              <w:jc w:val="center"/>
              <w:rPr>
                <w:rFonts w:ascii="Times New Roman" w:hAnsi="Times New Roman"/>
                <w:sz w:val="24"/>
                <w:szCs w:val="24"/>
                <w:lang w:val="en-US"/>
              </w:rPr>
            </w:pPr>
            <w:r w:rsidRPr="00460213">
              <w:rPr>
                <w:rFonts w:ascii="Times New Roman" w:hAnsi="Times New Roman"/>
                <w:sz w:val="24"/>
                <w:szCs w:val="24"/>
                <w:lang w:val="uk-UA"/>
              </w:rPr>
              <w:t>1</w:t>
            </w:r>
            <w:r>
              <w:rPr>
                <w:rFonts w:ascii="Times New Roman" w:hAnsi="Times New Roman"/>
                <w:sz w:val="24"/>
                <w:szCs w:val="24"/>
                <w:lang w:val="en-US"/>
              </w:rPr>
              <w:t>2706</w:t>
            </w:r>
            <w:r>
              <w:rPr>
                <w:rFonts w:ascii="Times New Roman" w:hAnsi="Times New Roman"/>
                <w:sz w:val="24"/>
                <w:szCs w:val="24"/>
                <w:lang w:val="uk-UA"/>
              </w:rPr>
              <w:t>,5</w:t>
            </w:r>
            <w:r>
              <w:rPr>
                <w:rFonts w:ascii="Times New Roman" w:hAnsi="Times New Roman"/>
                <w:sz w:val="24"/>
                <w:szCs w:val="24"/>
                <w:lang w:val="en-US"/>
              </w:rPr>
              <w:t>0</w:t>
            </w:r>
          </w:p>
        </w:tc>
        <w:tc>
          <w:tcPr>
            <w:tcW w:w="198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15</w:t>
            </w:r>
            <w:r>
              <w:rPr>
                <w:rFonts w:ascii="Times New Roman" w:hAnsi="Times New Roman"/>
                <w:sz w:val="24"/>
                <w:szCs w:val="24"/>
                <w:lang w:val="en-US"/>
              </w:rPr>
              <w:t>2478</w:t>
            </w:r>
            <w:r>
              <w:rPr>
                <w:rFonts w:ascii="Times New Roman" w:hAnsi="Times New Roman"/>
                <w:sz w:val="24"/>
                <w:szCs w:val="24"/>
                <w:lang w:val="uk-UA"/>
              </w:rPr>
              <w:t>,</w:t>
            </w:r>
            <w:r w:rsidRPr="00460213">
              <w:rPr>
                <w:rFonts w:ascii="Times New Roman" w:hAnsi="Times New Roman"/>
                <w:sz w:val="24"/>
                <w:szCs w:val="24"/>
                <w:lang w:val="uk-UA"/>
              </w:rPr>
              <w:t>00</w:t>
            </w:r>
          </w:p>
        </w:tc>
      </w:tr>
      <w:tr w:rsidR="00A1028B" w:rsidRPr="00460213" w:rsidTr="00D17905">
        <w:trPr>
          <w:trHeight w:val="300"/>
        </w:trPr>
        <w:tc>
          <w:tcPr>
            <w:tcW w:w="3984" w:type="dxa"/>
            <w:tcBorders>
              <w:top w:val="nil"/>
              <w:left w:val="single" w:sz="4" w:space="0" w:color="auto"/>
              <w:bottom w:val="single" w:sz="4" w:space="0" w:color="auto"/>
              <w:right w:val="single" w:sz="4" w:space="0" w:color="auto"/>
            </w:tcBorders>
            <w:vAlign w:val="center"/>
          </w:tcPr>
          <w:p w:rsidR="00A1028B" w:rsidRPr="00460213" w:rsidRDefault="00A1028B" w:rsidP="00D17905">
            <w:pPr>
              <w:spacing w:after="0" w:line="240" w:lineRule="auto"/>
              <w:rPr>
                <w:rFonts w:ascii="Times New Roman" w:hAnsi="Times New Roman"/>
                <w:b/>
                <w:bCs/>
                <w:sz w:val="24"/>
                <w:szCs w:val="24"/>
                <w:lang w:val="uk-UA"/>
              </w:rPr>
            </w:pPr>
            <w:r w:rsidRPr="00460213">
              <w:rPr>
                <w:rFonts w:ascii="Times New Roman" w:hAnsi="Times New Roman"/>
                <w:b/>
                <w:bCs/>
                <w:sz w:val="24"/>
                <w:szCs w:val="24"/>
                <w:lang w:val="uk-UA"/>
              </w:rPr>
              <w:t>Разом</w:t>
            </w:r>
          </w:p>
        </w:tc>
        <w:tc>
          <w:tcPr>
            <w:tcW w:w="128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b/>
                <w:bCs/>
                <w:sz w:val="24"/>
                <w:szCs w:val="24"/>
                <w:lang w:val="uk-UA"/>
              </w:rPr>
            </w:pPr>
            <w:r w:rsidRPr="00460213">
              <w:rPr>
                <w:rFonts w:ascii="Times New Roman" w:hAnsi="Times New Roman"/>
                <w:b/>
                <w:bCs/>
                <w:sz w:val="24"/>
                <w:szCs w:val="24"/>
                <w:lang w:val="uk-UA"/>
              </w:rPr>
              <w:t>10</w:t>
            </w:r>
          </w:p>
        </w:tc>
        <w:tc>
          <w:tcPr>
            <w:tcW w:w="197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b/>
                <w:bCs/>
                <w:sz w:val="24"/>
                <w:szCs w:val="24"/>
                <w:lang w:val="uk-UA"/>
              </w:rPr>
            </w:pPr>
          </w:p>
        </w:tc>
        <w:tc>
          <w:tcPr>
            <w:tcW w:w="1843"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p>
        </w:tc>
        <w:tc>
          <w:tcPr>
            <w:tcW w:w="1135"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p>
        </w:tc>
        <w:tc>
          <w:tcPr>
            <w:tcW w:w="1996" w:type="dxa"/>
            <w:tcBorders>
              <w:top w:val="nil"/>
              <w:left w:val="nil"/>
              <w:bottom w:val="single" w:sz="4" w:space="0" w:color="auto"/>
              <w:right w:val="single" w:sz="4" w:space="0" w:color="auto"/>
            </w:tcBorders>
            <w:vAlign w:val="center"/>
          </w:tcPr>
          <w:p w:rsidR="00A1028B" w:rsidRPr="000D6647" w:rsidRDefault="00A1028B" w:rsidP="00D17905">
            <w:pPr>
              <w:spacing w:after="0" w:line="240" w:lineRule="auto"/>
              <w:jc w:val="center"/>
              <w:rPr>
                <w:rFonts w:ascii="Times New Roman" w:hAnsi="Times New Roman"/>
                <w:b/>
                <w:sz w:val="24"/>
                <w:szCs w:val="24"/>
                <w:lang w:val="uk-UA"/>
              </w:rPr>
            </w:pPr>
            <w:r>
              <w:rPr>
                <w:rFonts w:ascii="Times New Roman" w:hAnsi="Times New Roman"/>
                <w:b/>
                <w:sz w:val="24"/>
                <w:szCs w:val="24"/>
                <w:lang w:val="uk-UA"/>
              </w:rPr>
              <w:fldChar w:fldCharType="begin"/>
            </w:r>
            <w:r>
              <w:rPr>
                <w:rFonts w:ascii="Times New Roman" w:hAnsi="Times New Roman"/>
                <w:b/>
                <w:sz w:val="24"/>
                <w:szCs w:val="24"/>
                <w:lang w:val="uk-UA"/>
              </w:rPr>
              <w:instrText xml:space="preserve"> =SUM(ABOVE) </w:instrText>
            </w:r>
            <w:r>
              <w:rPr>
                <w:rFonts w:ascii="Times New Roman" w:hAnsi="Times New Roman"/>
                <w:b/>
                <w:sz w:val="24"/>
                <w:szCs w:val="24"/>
                <w:lang w:val="uk-UA"/>
              </w:rPr>
              <w:fldChar w:fldCharType="separate"/>
            </w:r>
            <w:r>
              <w:rPr>
                <w:rFonts w:ascii="Times New Roman" w:hAnsi="Times New Roman"/>
                <w:b/>
                <w:noProof/>
                <w:sz w:val="24"/>
                <w:szCs w:val="24"/>
                <w:lang w:val="uk-UA"/>
              </w:rPr>
              <w:t>49306,5</w:t>
            </w:r>
            <w:r>
              <w:rPr>
                <w:rFonts w:ascii="Times New Roman" w:hAnsi="Times New Roman"/>
                <w:b/>
                <w:sz w:val="24"/>
                <w:szCs w:val="24"/>
                <w:lang w:val="uk-UA"/>
              </w:rPr>
              <w:fldChar w:fldCharType="end"/>
            </w:r>
          </w:p>
        </w:tc>
        <w:tc>
          <w:tcPr>
            <w:tcW w:w="198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591678</w:t>
            </w:r>
            <w:r w:rsidRPr="00460213">
              <w:rPr>
                <w:rFonts w:ascii="Times New Roman" w:hAnsi="Times New Roman"/>
                <w:b/>
                <w:bCs/>
                <w:sz w:val="24"/>
                <w:szCs w:val="24"/>
                <w:lang w:val="uk-UA"/>
              </w:rPr>
              <w:t>,00</w:t>
            </w:r>
          </w:p>
        </w:tc>
      </w:tr>
      <w:tr w:rsidR="00A1028B" w:rsidRPr="00460213" w:rsidTr="00D17905">
        <w:trPr>
          <w:trHeight w:val="300"/>
        </w:trPr>
        <w:tc>
          <w:tcPr>
            <w:tcW w:w="3984" w:type="dxa"/>
            <w:tcBorders>
              <w:top w:val="nil"/>
              <w:left w:val="single" w:sz="4" w:space="0" w:color="auto"/>
              <w:bottom w:val="single" w:sz="4" w:space="0" w:color="auto"/>
              <w:right w:val="single" w:sz="4" w:space="0" w:color="auto"/>
            </w:tcBorders>
            <w:vAlign w:val="center"/>
          </w:tcPr>
          <w:p w:rsidR="00A1028B" w:rsidRPr="00460213" w:rsidRDefault="00A1028B" w:rsidP="00D17905">
            <w:pPr>
              <w:spacing w:after="0" w:line="240" w:lineRule="auto"/>
              <w:rPr>
                <w:rFonts w:ascii="Times New Roman" w:hAnsi="Times New Roman"/>
                <w:b/>
                <w:bCs/>
                <w:sz w:val="24"/>
                <w:szCs w:val="24"/>
                <w:lang w:val="uk-UA"/>
              </w:rPr>
            </w:pPr>
            <w:r w:rsidRPr="00460213">
              <w:rPr>
                <w:rFonts w:ascii="Times New Roman" w:hAnsi="Times New Roman"/>
                <w:b/>
                <w:bCs/>
                <w:sz w:val="24"/>
                <w:szCs w:val="24"/>
                <w:lang w:val="uk-UA"/>
              </w:rPr>
              <w:t>Інспекція</w:t>
            </w:r>
          </w:p>
        </w:tc>
        <w:tc>
          <w:tcPr>
            <w:tcW w:w="128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8"/>
                <w:szCs w:val="28"/>
                <w:lang w:val="uk-UA"/>
              </w:rPr>
            </w:pPr>
          </w:p>
        </w:tc>
        <w:tc>
          <w:tcPr>
            <w:tcW w:w="197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8"/>
                <w:szCs w:val="28"/>
                <w:lang w:val="uk-UA"/>
              </w:rPr>
            </w:pPr>
          </w:p>
        </w:tc>
        <w:tc>
          <w:tcPr>
            <w:tcW w:w="1843"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p>
        </w:tc>
        <w:tc>
          <w:tcPr>
            <w:tcW w:w="1135"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p>
        </w:tc>
        <w:tc>
          <w:tcPr>
            <w:tcW w:w="199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p>
        </w:tc>
        <w:tc>
          <w:tcPr>
            <w:tcW w:w="198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p>
        </w:tc>
      </w:tr>
      <w:tr w:rsidR="00A1028B" w:rsidRPr="00460213" w:rsidTr="00D17905">
        <w:trPr>
          <w:trHeight w:val="300"/>
        </w:trPr>
        <w:tc>
          <w:tcPr>
            <w:tcW w:w="3984" w:type="dxa"/>
            <w:tcBorders>
              <w:top w:val="nil"/>
              <w:left w:val="single" w:sz="4" w:space="0" w:color="auto"/>
              <w:bottom w:val="single" w:sz="4" w:space="0" w:color="auto"/>
              <w:right w:val="single" w:sz="4" w:space="0" w:color="auto"/>
            </w:tcBorders>
            <w:vAlign w:val="center"/>
          </w:tcPr>
          <w:p w:rsidR="00A1028B" w:rsidRPr="00460213" w:rsidRDefault="00A1028B" w:rsidP="00D17905">
            <w:pPr>
              <w:spacing w:after="0" w:line="240" w:lineRule="auto"/>
              <w:rPr>
                <w:rFonts w:ascii="Times New Roman" w:hAnsi="Times New Roman"/>
                <w:sz w:val="24"/>
                <w:szCs w:val="24"/>
                <w:lang w:val="uk-UA"/>
              </w:rPr>
            </w:pPr>
            <w:r w:rsidRPr="00460213">
              <w:rPr>
                <w:rFonts w:ascii="Times New Roman" w:hAnsi="Times New Roman"/>
                <w:sz w:val="24"/>
                <w:szCs w:val="24"/>
                <w:lang w:val="uk-UA"/>
              </w:rPr>
              <w:t>Старший інспектор</w:t>
            </w:r>
          </w:p>
        </w:tc>
        <w:tc>
          <w:tcPr>
            <w:tcW w:w="128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1</w:t>
            </w:r>
          </w:p>
        </w:tc>
        <w:tc>
          <w:tcPr>
            <w:tcW w:w="197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Pr>
                <w:rFonts w:ascii="Times New Roman" w:hAnsi="Times New Roman"/>
                <w:sz w:val="24"/>
                <w:szCs w:val="24"/>
                <w:lang w:val="uk-UA"/>
              </w:rPr>
              <w:t>376</w:t>
            </w:r>
            <w:r w:rsidRPr="00460213">
              <w:rPr>
                <w:rFonts w:ascii="Times New Roman" w:hAnsi="Times New Roman"/>
                <w:sz w:val="24"/>
                <w:szCs w:val="24"/>
                <w:lang w:val="uk-UA"/>
              </w:rPr>
              <w:t>0,00</w:t>
            </w:r>
          </w:p>
        </w:tc>
        <w:tc>
          <w:tcPr>
            <w:tcW w:w="1843"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9</w:t>
            </w:r>
            <w:r>
              <w:rPr>
                <w:rFonts w:ascii="Times New Roman" w:hAnsi="Times New Roman"/>
                <w:sz w:val="24"/>
                <w:szCs w:val="24"/>
                <w:lang w:val="uk-UA"/>
              </w:rPr>
              <w:t>4</w:t>
            </w:r>
            <w:r w:rsidRPr="00460213">
              <w:rPr>
                <w:rFonts w:ascii="Times New Roman" w:hAnsi="Times New Roman"/>
                <w:sz w:val="24"/>
                <w:szCs w:val="24"/>
                <w:lang w:val="uk-UA"/>
              </w:rPr>
              <w:t>0,00</w:t>
            </w:r>
          </w:p>
        </w:tc>
        <w:tc>
          <w:tcPr>
            <w:tcW w:w="1135"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4</w:t>
            </w:r>
            <w:r>
              <w:rPr>
                <w:rFonts w:ascii="Times New Roman" w:hAnsi="Times New Roman"/>
                <w:sz w:val="24"/>
                <w:szCs w:val="24"/>
                <w:lang w:val="uk-UA"/>
              </w:rPr>
              <w:t>7</w:t>
            </w:r>
            <w:r w:rsidRPr="00460213">
              <w:rPr>
                <w:rFonts w:ascii="Times New Roman" w:hAnsi="Times New Roman"/>
                <w:sz w:val="24"/>
                <w:szCs w:val="24"/>
                <w:lang w:val="uk-UA"/>
              </w:rPr>
              <w:t>00,00</w:t>
            </w:r>
          </w:p>
        </w:tc>
        <w:tc>
          <w:tcPr>
            <w:tcW w:w="199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Pr>
                <w:rFonts w:ascii="Times New Roman" w:hAnsi="Times New Roman"/>
                <w:sz w:val="24"/>
                <w:szCs w:val="24"/>
                <w:lang w:val="uk-UA"/>
              </w:rPr>
              <w:t>47</w:t>
            </w:r>
            <w:r w:rsidRPr="00460213">
              <w:rPr>
                <w:rFonts w:ascii="Times New Roman" w:hAnsi="Times New Roman"/>
                <w:sz w:val="24"/>
                <w:szCs w:val="24"/>
                <w:lang w:val="uk-UA"/>
              </w:rPr>
              <w:t>00,00</w:t>
            </w:r>
          </w:p>
        </w:tc>
        <w:tc>
          <w:tcPr>
            <w:tcW w:w="198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5</w:t>
            </w:r>
            <w:r>
              <w:rPr>
                <w:rFonts w:ascii="Times New Roman" w:hAnsi="Times New Roman"/>
                <w:sz w:val="24"/>
                <w:szCs w:val="24"/>
                <w:lang w:val="uk-UA"/>
              </w:rPr>
              <w:t>64</w:t>
            </w:r>
            <w:r w:rsidRPr="00460213">
              <w:rPr>
                <w:rFonts w:ascii="Times New Roman" w:hAnsi="Times New Roman"/>
                <w:sz w:val="24"/>
                <w:szCs w:val="24"/>
                <w:lang w:val="uk-UA"/>
              </w:rPr>
              <w:t>00,00</w:t>
            </w:r>
          </w:p>
        </w:tc>
      </w:tr>
      <w:tr w:rsidR="00A1028B" w:rsidRPr="00460213" w:rsidTr="00D17905">
        <w:trPr>
          <w:trHeight w:val="300"/>
        </w:trPr>
        <w:tc>
          <w:tcPr>
            <w:tcW w:w="3984" w:type="dxa"/>
            <w:tcBorders>
              <w:top w:val="nil"/>
              <w:left w:val="single" w:sz="4" w:space="0" w:color="auto"/>
              <w:bottom w:val="single" w:sz="4" w:space="0" w:color="auto"/>
              <w:right w:val="single" w:sz="4" w:space="0" w:color="auto"/>
            </w:tcBorders>
            <w:vAlign w:val="center"/>
          </w:tcPr>
          <w:p w:rsidR="00A1028B" w:rsidRPr="00460213" w:rsidRDefault="00A1028B" w:rsidP="00D17905">
            <w:pPr>
              <w:spacing w:after="0" w:line="240" w:lineRule="auto"/>
              <w:rPr>
                <w:rFonts w:ascii="Times New Roman" w:hAnsi="Times New Roman"/>
                <w:sz w:val="24"/>
                <w:szCs w:val="24"/>
                <w:lang w:val="uk-UA"/>
              </w:rPr>
            </w:pPr>
            <w:r w:rsidRPr="00460213">
              <w:rPr>
                <w:rFonts w:ascii="Times New Roman" w:hAnsi="Times New Roman"/>
                <w:sz w:val="24"/>
                <w:szCs w:val="24"/>
                <w:lang w:val="uk-UA"/>
              </w:rPr>
              <w:t>Інспектор</w:t>
            </w:r>
          </w:p>
        </w:tc>
        <w:tc>
          <w:tcPr>
            <w:tcW w:w="128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2</w:t>
            </w:r>
          </w:p>
        </w:tc>
        <w:tc>
          <w:tcPr>
            <w:tcW w:w="197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3280,00</w:t>
            </w:r>
          </w:p>
        </w:tc>
        <w:tc>
          <w:tcPr>
            <w:tcW w:w="1843"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820,00</w:t>
            </w:r>
          </w:p>
        </w:tc>
        <w:tc>
          <w:tcPr>
            <w:tcW w:w="1135"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4100,00</w:t>
            </w:r>
          </w:p>
        </w:tc>
        <w:tc>
          <w:tcPr>
            <w:tcW w:w="199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8200,00</w:t>
            </w:r>
          </w:p>
        </w:tc>
        <w:tc>
          <w:tcPr>
            <w:tcW w:w="198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sz w:val="24"/>
                <w:szCs w:val="24"/>
                <w:lang w:val="uk-UA"/>
              </w:rPr>
            </w:pPr>
            <w:r w:rsidRPr="00460213">
              <w:rPr>
                <w:rFonts w:ascii="Times New Roman" w:hAnsi="Times New Roman"/>
                <w:sz w:val="24"/>
                <w:szCs w:val="24"/>
                <w:lang w:val="uk-UA"/>
              </w:rPr>
              <w:t>98400,00</w:t>
            </w:r>
          </w:p>
        </w:tc>
      </w:tr>
      <w:tr w:rsidR="00A1028B" w:rsidRPr="00460213" w:rsidTr="00D17905">
        <w:trPr>
          <w:trHeight w:val="300"/>
        </w:trPr>
        <w:tc>
          <w:tcPr>
            <w:tcW w:w="3984" w:type="dxa"/>
            <w:tcBorders>
              <w:top w:val="nil"/>
              <w:left w:val="single" w:sz="4" w:space="0" w:color="auto"/>
              <w:bottom w:val="single" w:sz="4" w:space="0" w:color="auto"/>
              <w:right w:val="single" w:sz="4" w:space="0" w:color="auto"/>
            </w:tcBorders>
            <w:vAlign w:val="center"/>
          </w:tcPr>
          <w:p w:rsidR="00A1028B" w:rsidRPr="00460213" w:rsidRDefault="00A1028B" w:rsidP="00D17905">
            <w:pPr>
              <w:spacing w:after="0" w:line="240" w:lineRule="auto"/>
              <w:rPr>
                <w:rFonts w:ascii="Times New Roman" w:hAnsi="Times New Roman"/>
                <w:b/>
                <w:bCs/>
                <w:sz w:val="24"/>
                <w:szCs w:val="24"/>
                <w:lang w:val="uk-UA"/>
              </w:rPr>
            </w:pPr>
            <w:r w:rsidRPr="00460213">
              <w:rPr>
                <w:rFonts w:ascii="Times New Roman" w:hAnsi="Times New Roman"/>
                <w:b/>
                <w:bCs/>
                <w:sz w:val="24"/>
                <w:szCs w:val="24"/>
                <w:lang w:val="uk-UA"/>
              </w:rPr>
              <w:t>Разом</w:t>
            </w:r>
          </w:p>
        </w:tc>
        <w:tc>
          <w:tcPr>
            <w:tcW w:w="128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b/>
                <w:bCs/>
                <w:sz w:val="24"/>
                <w:szCs w:val="24"/>
                <w:lang w:val="uk-UA"/>
              </w:rPr>
            </w:pPr>
            <w:r w:rsidRPr="00460213">
              <w:rPr>
                <w:rFonts w:ascii="Times New Roman" w:hAnsi="Times New Roman"/>
                <w:b/>
                <w:bCs/>
                <w:sz w:val="24"/>
                <w:szCs w:val="24"/>
                <w:lang w:val="uk-UA"/>
              </w:rPr>
              <w:t>3</w:t>
            </w:r>
          </w:p>
        </w:tc>
        <w:tc>
          <w:tcPr>
            <w:tcW w:w="197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b/>
                <w:bCs/>
                <w:sz w:val="24"/>
                <w:szCs w:val="24"/>
                <w:lang w:val="uk-UA"/>
              </w:rPr>
            </w:pPr>
          </w:p>
        </w:tc>
        <w:tc>
          <w:tcPr>
            <w:tcW w:w="1843"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b/>
                <w:bCs/>
                <w:sz w:val="24"/>
                <w:szCs w:val="24"/>
                <w:lang w:val="uk-UA"/>
              </w:rPr>
            </w:pPr>
          </w:p>
        </w:tc>
        <w:tc>
          <w:tcPr>
            <w:tcW w:w="1135"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b/>
                <w:bCs/>
                <w:sz w:val="24"/>
                <w:szCs w:val="24"/>
                <w:lang w:val="uk-UA"/>
              </w:rPr>
            </w:pPr>
          </w:p>
        </w:tc>
        <w:tc>
          <w:tcPr>
            <w:tcW w:w="1996"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129</w:t>
            </w:r>
            <w:r w:rsidRPr="00460213">
              <w:rPr>
                <w:rFonts w:ascii="Times New Roman" w:hAnsi="Times New Roman"/>
                <w:b/>
                <w:bCs/>
                <w:sz w:val="24"/>
                <w:szCs w:val="24"/>
                <w:lang w:val="uk-UA"/>
              </w:rPr>
              <w:t>00,00</w:t>
            </w:r>
          </w:p>
        </w:tc>
        <w:tc>
          <w:tcPr>
            <w:tcW w:w="1984" w:type="dxa"/>
            <w:tcBorders>
              <w:top w:val="nil"/>
              <w:left w:val="nil"/>
              <w:bottom w:val="single" w:sz="4" w:space="0" w:color="auto"/>
              <w:right w:val="single" w:sz="4" w:space="0" w:color="auto"/>
            </w:tcBorders>
            <w:vAlign w:val="center"/>
          </w:tcPr>
          <w:p w:rsidR="00A1028B" w:rsidRPr="00460213" w:rsidRDefault="00A1028B" w:rsidP="00D1790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1548</w:t>
            </w:r>
            <w:r w:rsidRPr="00460213">
              <w:rPr>
                <w:rFonts w:ascii="Times New Roman" w:hAnsi="Times New Roman"/>
                <w:b/>
                <w:bCs/>
                <w:sz w:val="24"/>
                <w:szCs w:val="24"/>
                <w:lang w:val="uk-UA"/>
              </w:rPr>
              <w:t>00,00</w:t>
            </w:r>
          </w:p>
        </w:tc>
      </w:tr>
      <w:tr w:rsidR="00A1028B" w:rsidRPr="00460213" w:rsidTr="00D17905">
        <w:trPr>
          <w:trHeight w:val="255"/>
        </w:trPr>
        <w:tc>
          <w:tcPr>
            <w:tcW w:w="3984" w:type="dxa"/>
            <w:tcBorders>
              <w:top w:val="nil"/>
              <w:left w:val="nil"/>
              <w:bottom w:val="nil"/>
              <w:right w:val="nil"/>
            </w:tcBorders>
            <w:noWrap/>
            <w:vAlign w:val="bottom"/>
          </w:tcPr>
          <w:p w:rsidR="00A1028B" w:rsidRPr="00460213" w:rsidRDefault="00A1028B" w:rsidP="00D17905">
            <w:pPr>
              <w:spacing w:after="0" w:line="240" w:lineRule="auto"/>
              <w:rPr>
                <w:rFonts w:ascii="Arial" w:hAnsi="Arial" w:cs="Arial"/>
                <w:sz w:val="20"/>
                <w:szCs w:val="20"/>
                <w:lang w:val="uk-UA"/>
              </w:rPr>
            </w:pPr>
          </w:p>
        </w:tc>
        <w:tc>
          <w:tcPr>
            <w:tcW w:w="1286" w:type="dxa"/>
            <w:tcBorders>
              <w:top w:val="nil"/>
              <w:left w:val="nil"/>
              <w:bottom w:val="nil"/>
              <w:right w:val="nil"/>
            </w:tcBorders>
            <w:noWrap/>
            <w:vAlign w:val="bottom"/>
          </w:tcPr>
          <w:p w:rsidR="00A1028B" w:rsidRPr="00460213" w:rsidRDefault="00A1028B" w:rsidP="00D17905">
            <w:pPr>
              <w:spacing w:after="0" w:line="240" w:lineRule="auto"/>
              <w:rPr>
                <w:rFonts w:ascii="Arial" w:hAnsi="Arial" w:cs="Arial"/>
                <w:sz w:val="20"/>
                <w:szCs w:val="20"/>
                <w:lang w:val="uk-UA"/>
              </w:rPr>
            </w:pPr>
          </w:p>
        </w:tc>
        <w:tc>
          <w:tcPr>
            <w:tcW w:w="1974" w:type="dxa"/>
            <w:tcBorders>
              <w:top w:val="nil"/>
              <w:left w:val="nil"/>
              <w:bottom w:val="nil"/>
              <w:right w:val="nil"/>
            </w:tcBorders>
            <w:noWrap/>
            <w:vAlign w:val="bottom"/>
          </w:tcPr>
          <w:p w:rsidR="00A1028B" w:rsidRPr="00460213" w:rsidRDefault="00A1028B" w:rsidP="00D17905">
            <w:pPr>
              <w:spacing w:after="0" w:line="240" w:lineRule="auto"/>
              <w:rPr>
                <w:rFonts w:ascii="Arial" w:hAnsi="Arial" w:cs="Arial"/>
                <w:sz w:val="20"/>
                <w:szCs w:val="20"/>
                <w:lang w:val="uk-UA"/>
              </w:rPr>
            </w:pPr>
          </w:p>
        </w:tc>
        <w:tc>
          <w:tcPr>
            <w:tcW w:w="1843" w:type="dxa"/>
            <w:tcBorders>
              <w:top w:val="nil"/>
              <w:left w:val="nil"/>
              <w:bottom w:val="nil"/>
              <w:right w:val="nil"/>
            </w:tcBorders>
            <w:noWrap/>
            <w:vAlign w:val="bottom"/>
          </w:tcPr>
          <w:p w:rsidR="00A1028B" w:rsidRPr="00460213" w:rsidRDefault="00A1028B" w:rsidP="00D17905">
            <w:pPr>
              <w:spacing w:after="0" w:line="240" w:lineRule="auto"/>
              <w:rPr>
                <w:rFonts w:ascii="Arial" w:hAnsi="Arial" w:cs="Arial"/>
                <w:sz w:val="20"/>
                <w:szCs w:val="20"/>
                <w:lang w:val="uk-UA"/>
              </w:rPr>
            </w:pPr>
          </w:p>
        </w:tc>
        <w:tc>
          <w:tcPr>
            <w:tcW w:w="1135" w:type="dxa"/>
            <w:tcBorders>
              <w:top w:val="nil"/>
              <w:left w:val="nil"/>
              <w:bottom w:val="nil"/>
              <w:right w:val="nil"/>
            </w:tcBorders>
            <w:noWrap/>
            <w:vAlign w:val="bottom"/>
          </w:tcPr>
          <w:p w:rsidR="00A1028B" w:rsidRPr="00460213" w:rsidRDefault="00A1028B" w:rsidP="00D17905">
            <w:pPr>
              <w:spacing w:after="0" w:line="240" w:lineRule="auto"/>
              <w:rPr>
                <w:rFonts w:ascii="Arial" w:hAnsi="Arial" w:cs="Arial"/>
                <w:sz w:val="20"/>
                <w:szCs w:val="20"/>
                <w:lang w:val="uk-UA"/>
              </w:rPr>
            </w:pPr>
          </w:p>
        </w:tc>
        <w:tc>
          <w:tcPr>
            <w:tcW w:w="1996" w:type="dxa"/>
            <w:tcBorders>
              <w:top w:val="nil"/>
              <w:left w:val="nil"/>
              <w:bottom w:val="nil"/>
              <w:right w:val="nil"/>
            </w:tcBorders>
            <w:noWrap/>
            <w:vAlign w:val="bottom"/>
          </w:tcPr>
          <w:p w:rsidR="00A1028B" w:rsidRPr="00460213" w:rsidRDefault="00A1028B" w:rsidP="00D17905">
            <w:pPr>
              <w:spacing w:after="0" w:line="240" w:lineRule="auto"/>
              <w:rPr>
                <w:rFonts w:ascii="Arial" w:hAnsi="Arial" w:cs="Arial"/>
                <w:sz w:val="20"/>
                <w:szCs w:val="20"/>
                <w:lang w:val="uk-UA"/>
              </w:rPr>
            </w:pPr>
          </w:p>
        </w:tc>
        <w:tc>
          <w:tcPr>
            <w:tcW w:w="1984" w:type="dxa"/>
            <w:tcBorders>
              <w:top w:val="nil"/>
              <w:left w:val="nil"/>
              <w:bottom w:val="nil"/>
              <w:right w:val="nil"/>
            </w:tcBorders>
            <w:noWrap/>
            <w:vAlign w:val="bottom"/>
          </w:tcPr>
          <w:p w:rsidR="00A1028B" w:rsidRPr="00460213" w:rsidRDefault="00A1028B" w:rsidP="00D17905">
            <w:pPr>
              <w:spacing w:after="0" w:line="240" w:lineRule="auto"/>
              <w:rPr>
                <w:rFonts w:ascii="Arial" w:hAnsi="Arial" w:cs="Arial"/>
                <w:sz w:val="20"/>
                <w:szCs w:val="20"/>
                <w:lang w:val="uk-UA"/>
              </w:rPr>
            </w:pPr>
          </w:p>
        </w:tc>
      </w:tr>
      <w:tr w:rsidR="00A1028B" w:rsidRPr="00460213" w:rsidTr="00D17905">
        <w:trPr>
          <w:trHeight w:val="255"/>
        </w:trPr>
        <w:tc>
          <w:tcPr>
            <w:tcW w:w="3984" w:type="dxa"/>
            <w:tcBorders>
              <w:top w:val="nil"/>
              <w:left w:val="nil"/>
              <w:bottom w:val="nil"/>
              <w:right w:val="nil"/>
            </w:tcBorders>
            <w:noWrap/>
            <w:vAlign w:val="bottom"/>
          </w:tcPr>
          <w:p w:rsidR="00A1028B" w:rsidRPr="00460213" w:rsidRDefault="00A1028B" w:rsidP="00D17905">
            <w:pPr>
              <w:spacing w:after="0" w:line="240" w:lineRule="auto"/>
              <w:rPr>
                <w:rFonts w:ascii="Arial" w:hAnsi="Arial" w:cs="Arial"/>
                <w:sz w:val="20"/>
                <w:szCs w:val="20"/>
                <w:lang w:val="uk-UA"/>
              </w:rPr>
            </w:pPr>
          </w:p>
        </w:tc>
        <w:tc>
          <w:tcPr>
            <w:tcW w:w="1286" w:type="dxa"/>
            <w:tcBorders>
              <w:top w:val="nil"/>
              <w:left w:val="nil"/>
              <w:bottom w:val="nil"/>
              <w:right w:val="nil"/>
            </w:tcBorders>
            <w:noWrap/>
            <w:vAlign w:val="bottom"/>
          </w:tcPr>
          <w:p w:rsidR="00A1028B" w:rsidRPr="00460213" w:rsidRDefault="00A1028B" w:rsidP="00D17905">
            <w:pPr>
              <w:spacing w:after="0" w:line="240" w:lineRule="auto"/>
              <w:rPr>
                <w:rFonts w:ascii="Arial" w:hAnsi="Arial" w:cs="Arial"/>
                <w:sz w:val="20"/>
                <w:szCs w:val="20"/>
                <w:lang w:val="uk-UA"/>
              </w:rPr>
            </w:pPr>
          </w:p>
        </w:tc>
        <w:tc>
          <w:tcPr>
            <w:tcW w:w="1974" w:type="dxa"/>
            <w:tcBorders>
              <w:top w:val="nil"/>
              <w:left w:val="nil"/>
              <w:bottom w:val="nil"/>
              <w:right w:val="nil"/>
            </w:tcBorders>
            <w:noWrap/>
            <w:vAlign w:val="bottom"/>
          </w:tcPr>
          <w:p w:rsidR="00A1028B" w:rsidRPr="00460213" w:rsidRDefault="00A1028B" w:rsidP="00D17905">
            <w:pPr>
              <w:spacing w:after="0" w:line="240" w:lineRule="auto"/>
              <w:rPr>
                <w:rFonts w:ascii="Arial" w:hAnsi="Arial" w:cs="Arial"/>
                <w:sz w:val="20"/>
                <w:szCs w:val="20"/>
                <w:lang w:val="uk-UA"/>
              </w:rPr>
            </w:pPr>
          </w:p>
        </w:tc>
        <w:tc>
          <w:tcPr>
            <w:tcW w:w="1843" w:type="dxa"/>
            <w:tcBorders>
              <w:top w:val="nil"/>
              <w:left w:val="nil"/>
              <w:bottom w:val="nil"/>
              <w:right w:val="nil"/>
            </w:tcBorders>
            <w:noWrap/>
            <w:vAlign w:val="bottom"/>
          </w:tcPr>
          <w:p w:rsidR="00A1028B" w:rsidRPr="00460213" w:rsidRDefault="00A1028B" w:rsidP="00D17905">
            <w:pPr>
              <w:spacing w:after="0" w:line="240" w:lineRule="auto"/>
              <w:rPr>
                <w:rFonts w:ascii="Arial" w:hAnsi="Arial" w:cs="Arial"/>
                <w:sz w:val="20"/>
                <w:szCs w:val="20"/>
                <w:lang w:val="uk-UA"/>
              </w:rPr>
            </w:pPr>
          </w:p>
        </w:tc>
        <w:tc>
          <w:tcPr>
            <w:tcW w:w="1135" w:type="dxa"/>
            <w:tcBorders>
              <w:top w:val="nil"/>
              <w:left w:val="nil"/>
              <w:bottom w:val="nil"/>
              <w:right w:val="nil"/>
            </w:tcBorders>
            <w:noWrap/>
            <w:vAlign w:val="bottom"/>
          </w:tcPr>
          <w:p w:rsidR="00A1028B" w:rsidRPr="00460213" w:rsidRDefault="00A1028B" w:rsidP="00D17905">
            <w:pPr>
              <w:spacing w:after="0" w:line="240" w:lineRule="auto"/>
              <w:rPr>
                <w:rFonts w:ascii="Arial" w:hAnsi="Arial" w:cs="Arial"/>
                <w:sz w:val="20"/>
                <w:szCs w:val="20"/>
                <w:lang w:val="uk-UA"/>
              </w:rPr>
            </w:pPr>
          </w:p>
        </w:tc>
        <w:tc>
          <w:tcPr>
            <w:tcW w:w="1996" w:type="dxa"/>
            <w:tcBorders>
              <w:top w:val="nil"/>
              <w:left w:val="nil"/>
              <w:bottom w:val="nil"/>
              <w:right w:val="nil"/>
            </w:tcBorders>
            <w:noWrap/>
            <w:vAlign w:val="bottom"/>
          </w:tcPr>
          <w:p w:rsidR="00A1028B" w:rsidRPr="00460213" w:rsidRDefault="00A1028B" w:rsidP="00D17905">
            <w:pPr>
              <w:spacing w:after="0" w:line="240" w:lineRule="auto"/>
              <w:rPr>
                <w:rFonts w:ascii="Arial" w:hAnsi="Arial" w:cs="Arial"/>
                <w:sz w:val="20"/>
                <w:szCs w:val="20"/>
                <w:lang w:val="uk-UA"/>
              </w:rPr>
            </w:pPr>
          </w:p>
        </w:tc>
        <w:tc>
          <w:tcPr>
            <w:tcW w:w="1984" w:type="dxa"/>
            <w:tcBorders>
              <w:top w:val="nil"/>
              <w:left w:val="nil"/>
              <w:bottom w:val="nil"/>
              <w:right w:val="nil"/>
            </w:tcBorders>
            <w:noWrap/>
            <w:vAlign w:val="bottom"/>
          </w:tcPr>
          <w:p w:rsidR="00A1028B" w:rsidRPr="00460213" w:rsidRDefault="00A1028B" w:rsidP="00D17905">
            <w:pPr>
              <w:spacing w:after="0" w:line="240" w:lineRule="auto"/>
              <w:rPr>
                <w:rFonts w:ascii="Arial" w:hAnsi="Arial" w:cs="Arial"/>
                <w:sz w:val="20"/>
                <w:szCs w:val="20"/>
                <w:lang w:val="uk-UA"/>
              </w:rPr>
            </w:pPr>
          </w:p>
        </w:tc>
      </w:tr>
    </w:tbl>
    <w:p w:rsidR="00A1028B" w:rsidRPr="00660636" w:rsidRDefault="00A1028B" w:rsidP="00660636">
      <w:pPr>
        <w:spacing w:after="0" w:line="240" w:lineRule="auto"/>
        <w:rPr>
          <w:rFonts w:ascii="Times New Roman" w:hAnsi="Times New Roman"/>
          <w:sz w:val="28"/>
          <w:szCs w:val="28"/>
          <w:lang w:val="uk-UA" w:eastAsia="uk-UA"/>
        </w:rPr>
      </w:pPr>
    </w:p>
    <w:p w:rsidR="00A1028B" w:rsidRPr="00660636" w:rsidRDefault="00A1028B" w:rsidP="00660636">
      <w:pPr>
        <w:spacing w:after="0" w:line="240" w:lineRule="auto"/>
        <w:ind w:firstLine="708"/>
        <w:rPr>
          <w:rFonts w:ascii="Times New Roman" w:hAnsi="Times New Roman"/>
          <w:sz w:val="26"/>
          <w:szCs w:val="26"/>
          <w:lang w:val="uk-UA" w:eastAsia="uk-UA"/>
        </w:rPr>
      </w:pPr>
      <w:r w:rsidRPr="00660636">
        <w:rPr>
          <w:rFonts w:ascii="Times New Roman" w:hAnsi="Times New Roman"/>
          <w:sz w:val="28"/>
          <w:szCs w:val="28"/>
          <w:lang w:val="uk-UA" w:eastAsia="uk-UA"/>
        </w:rPr>
        <w:t>Секретар ради</w:t>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t>Д.Д.Брехлічук</w:t>
      </w:r>
      <w:r w:rsidRPr="00660636">
        <w:rPr>
          <w:rFonts w:ascii="Times New Roman" w:hAnsi="Times New Roman"/>
          <w:sz w:val="26"/>
          <w:szCs w:val="26"/>
          <w:lang w:val="uk-UA" w:eastAsia="uk-UA"/>
        </w:rPr>
        <w:br w:type="page"/>
      </w:r>
    </w:p>
    <w:tbl>
      <w:tblPr>
        <w:tblW w:w="0" w:type="auto"/>
        <w:jc w:val="right"/>
        <w:tblLook w:val="01E0"/>
      </w:tblPr>
      <w:tblGrid>
        <w:gridCol w:w="2567"/>
      </w:tblGrid>
      <w:tr w:rsidR="00A1028B" w:rsidRPr="00660636" w:rsidTr="00DC362A">
        <w:trPr>
          <w:jc w:val="right"/>
        </w:trPr>
        <w:tc>
          <w:tcPr>
            <w:tcW w:w="2567" w:type="dxa"/>
          </w:tcPr>
          <w:p w:rsidR="00A1028B" w:rsidRPr="00660636" w:rsidRDefault="00A1028B" w:rsidP="00660636">
            <w:pPr>
              <w:spacing w:after="0" w:line="240" w:lineRule="auto"/>
              <w:jc w:val="center"/>
              <w:rPr>
                <w:rFonts w:ascii="Times New Roman" w:hAnsi="Times New Roman"/>
                <w:sz w:val="20"/>
                <w:szCs w:val="20"/>
                <w:lang w:val="uk-UA" w:eastAsia="uk-UA"/>
              </w:rPr>
            </w:pPr>
            <w:r w:rsidRPr="00660636">
              <w:rPr>
                <w:rFonts w:ascii="Times New Roman" w:hAnsi="Times New Roman"/>
                <w:sz w:val="20"/>
                <w:szCs w:val="20"/>
                <w:lang w:val="uk-UA" w:eastAsia="uk-UA"/>
              </w:rPr>
              <w:br w:type="page"/>
            </w:r>
            <w:r w:rsidRPr="00660636">
              <w:rPr>
                <w:rFonts w:ascii="Times New Roman" w:hAnsi="Times New Roman"/>
                <w:b/>
                <w:sz w:val="20"/>
                <w:szCs w:val="20"/>
                <w:lang w:val="uk-UA" w:eastAsia="uk-UA"/>
              </w:rPr>
              <w:br w:type="page"/>
            </w:r>
            <w:r w:rsidRPr="00660636">
              <w:rPr>
                <w:rFonts w:ascii="Times New Roman" w:hAnsi="Times New Roman"/>
                <w:sz w:val="20"/>
                <w:szCs w:val="20"/>
                <w:lang w:val="uk-UA" w:eastAsia="uk-UA"/>
              </w:rPr>
              <w:t>Додаток   №3                                                                 до рішення міської ради</w:t>
            </w:r>
          </w:p>
          <w:p w:rsidR="00A1028B" w:rsidRPr="00660636" w:rsidRDefault="00A1028B" w:rsidP="00660636">
            <w:pPr>
              <w:spacing w:after="0" w:line="240" w:lineRule="auto"/>
              <w:rPr>
                <w:rFonts w:ascii="Times New Roman" w:hAnsi="Times New Roman"/>
                <w:sz w:val="20"/>
                <w:szCs w:val="20"/>
                <w:lang w:val="uk-UA" w:eastAsia="uk-UA"/>
              </w:rPr>
            </w:pPr>
            <w:r w:rsidRPr="00660636">
              <w:rPr>
                <w:rFonts w:ascii="Times New Roman" w:hAnsi="Times New Roman"/>
                <w:sz w:val="20"/>
                <w:szCs w:val="20"/>
                <w:lang w:val="uk-UA" w:eastAsia="uk-UA"/>
              </w:rPr>
              <w:t>18-ої сесії 7-го скликання                                                                                              від  31.05.2017 р. № 299</w:t>
            </w:r>
          </w:p>
        </w:tc>
      </w:tr>
    </w:tbl>
    <w:p w:rsidR="00A1028B" w:rsidRPr="00660636" w:rsidRDefault="00A1028B" w:rsidP="00660636">
      <w:pPr>
        <w:spacing w:after="0"/>
        <w:jc w:val="center"/>
        <w:rPr>
          <w:rFonts w:ascii="Times New Roman" w:hAnsi="Times New Roman"/>
          <w:sz w:val="28"/>
          <w:szCs w:val="28"/>
          <w:lang w:val="uk-UA" w:eastAsia="uk-UA"/>
        </w:rPr>
      </w:pPr>
      <w:r w:rsidRPr="00660636">
        <w:rPr>
          <w:rFonts w:ascii="Times New Roman" w:hAnsi="Times New Roman"/>
          <w:sz w:val="28"/>
          <w:szCs w:val="28"/>
          <w:lang w:val="uk-UA" w:eastAsia="uk-UA"/>
        </w:rPr>
        <w:t>ШТАТНИЙ РОЗПІС</w:t>
      </w:r>
    </w:p>
    <w:p w:rsidR="00A1028B" w:rsidRPr="00660636" w:rsidRDefault="00A1028B" w:rsidP="00660636">
      <w:pPr>
        <w:spacing w:after="0"/>
        <w:jc w:val="center"/>
        <w:rPr>
          <w:rFonts w:ascii="Times New Roman" w:hAnsi="Times New Roman"/>
          <w:sz w:val="28"/>
          <w:szCs w:val="28"/>
          <w:lang w:val="uk-UA" w:eastAsia="uk-UA"/>
        </w:rPr>
      </w:pPr>
      <w:r w:rsidRPr="00660636">
        <w:rPr>
          <w:rFonts w:ascii="Times New Roman" w:hAnsi="Times New Roman"/>
          <w:sz w:val="28"/>
          <w:szCs w:val="28"/>
          <w:lang w:val="uk-UA" w:eastAsia="uk-UA"/>
        </w:rPr>
        <w:t>Робітників та обслуговуючого персоналу водопровід</w:t>
      </w:r>
    </w:p>
    <w:p w:rsidR="00A1028B" w:rsidRPr="00660636" w:rsidRDefault="00A1028B" w:rsidP="00660636">
      <w:pPr>
        <w:spacing w:after="0" w:line="240" w:lineRule="auto"/>
        <w:jc w:val="center"/>
        <w:rPr>
          <w:rFonts w:ascii="Times New Roman" w:hAnsi="Times New Roman"/>
          <w:sz w:val="26"/>
          <w:szCs w:val="26"/>
          <w:lang w:val="uk-UA" w:eastAsia="uk-UA"/>
        </w:rPr>
      </w:pPr>
      <w:r w:rsidRPr="00660636">
        <w:rPr>
          <w:rFonts w:ascii="Times New Roman" w:hAnsi="Times New Roman"/>
          <w:sz w:val="26"/>
          <w:szCs w:val="26"/>
          <w:lang w:val="uk-UA" w:eastAsia="uk-UA"/>
        </w:rPr>
        <w:t>Рахівського КП «Рахівтепло»</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85"/>
        <w:gridCol w:w="828"/>
        <w:gridCol w:w="680"/>
        <w:gridCol w:w="1060"/>
        <w:gridCol w:w="1027"/>
        <w:gridCol w:w="1695"/>
        <w:gridCol w:w="971"/>
        <w:gridCol w:w="973"/>
        <w:gridCol w:w="925"/>
        <w:gridCol w:w="925"/>
        <w:gridCol w:w="925"/>
        <w:gridCol w:w="1143"/>
        <w:gridCol w:w="1143"/>
      </w:tblGrid>
      <w:tr w:rsidR="00A1028B" w:rsidTr="002908FE">
        <w:trPr>
          <w:trHeight w:val="835"/>
        </w:trPr>
        <w:tc>
          <w:tcPr>
            <w:tcW w:w="2885" w:type="dxa"/>
            <w:vAlign w:val="center"/>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Найменування прфесій</w:t>
            </w:r>
          </w:p>
        </w:tc>
        <w:tc>
          <w:tcPr>
            <w:tcW w:w="828" w:type="dxa"/>
            <w:vAlign w:val="center"/>
          </w:tcPr>
          <w:p w:rsidR="00A1028B" w:rsidRDefault="00A1028B">
            <w:pPr>
              <w:spacing w:after="0" w:line="240" w:lineRule="auto"/>
              <w:jc w:val="center"/>
              <w:rPr>
                <w:rFonts w:ascii="Times New Roman" w:hAnsi="Times New Roman"/>
                <w:sz w:val="16"/>
                <w:szCs w:val="16"/>
                <w:lang w:val="uk-UA" w:eastAsia="uk-UA"/>
              </w:rPr>
            </w:pPr>
            <w:r>
              <w:rPr>
                <w:rFonts w:ascii="Times New Roman" w:hAnsi="Times New Roman"/>
                <w:sz w:val="16"/>
                <w:szCs w:val="16"/>
                <w:lang w:val="uk-UA" w:eastAsia="uk-UA"/>
              </w:rPr>
              <w:t>К-сть штатних одиниць, чол.</w:t>
            </w:r>
          </w:p>
        </w:tc>
        <w:tc>
          <w:tcPr>
            <w:tcW w:w="680" w:type="dxa"/>
            <w:vAlign w:val="center"/>
          </w:tcPr>
          <w:p w:rsidR="00A1028B" w:rsidRDefault="00A1028B">
            <w:pPr>
              <w:spacing w:after="0" w:line="240" w:lineRule="auto"/>
              <w:jc w:val="center"/>
              <w:rPr>
                <w:rFonts w:ascii="Times New Roman" w:hAnsi="Times New Roman"/>
                <w:sz w:val="16"/>
                <w:szCs w:val="16"/>
                <w:lang w:val="uk-UA" w:eastAsia="uk-UA"/>
              </w:rPr>
            </w:pPr>
            <w:r>
              <w:rPr>
                <w:rFonts w:ascii="Times New Roman" w:hAnsi="Times New Roman"/>
                <w:sz w:val="16"/>
                <w:szCs w:val="16"/>
                <w:lang w:val="uk-UA" w:eastAsia="uk-UA"/>
              </w:rPr>
              <w:t>Розряд</w:t>
            </w:r>
          </w:p>
        </w:tc>
        <w:tc>
          <w:tcPr>
            <w:tcW w:w="1060" w:type="dxa"/>
            <w:vAlign w:val="center"/>
          </w:tcPr>
          <w:p w:rsidR="00A1028B" w:rsidRDefault="00A1028B">
            <w:pPr>
              <w:spacing w:after="0" w:line="240" w:lineRule="auto"/>
              <w:jc w:val="center"/>
              <w:rPr>
                <w:rFonts w:ascii="Times New Roman" w:hAnsi="Times New Roman"/>
                <w:sz w:val="16"/>
                <w:szCs w:val="16"/>
                <w:lang w:val="uk-UA" w:eastAsia="uk-UA"/>
              </w:rPr>
            </w:pPr>
            <w:r>
              <w:rPr>
                <w:rFonts w:ascii="Times New Roman" w:hAnsi="Times New Roman"/>
                <w:sz w:val="16"/>
                <w:szCs w:val="16"/>
                <w:lang w:val="uk-UA" w:eastAsia="uk-UA"/>
              </w:rPr>
              <w:t>Погодинний тариф грн..коп</w:t>
            </w:r>
          </w:p>
        </w:tc>
        <w:tc>
          <w:tcPr>
            <w:tcW w:w="1027" w:type="dxa"/>
            <w:vAlign w:val="center"/>
          </w:tcPr>
          <w:p w:rsidR="00A1028B" w:rsidRDefault="00A1028B">
            <w:pPr>
              <w:spacing w:after="0" w:line="240" w:lineRule="auto"/>
              <w:jc w:val="center"/>
              <w:rPr>
                <w:rFonts w:ascii="Times New Roman" w:hAnsi="Times New Roman"/>
                <w:sz w:val="16"/>
                <w:szCs w:val="16"/>
                <w:lang w:val="uk-UA" w:eastAsia="uk-UA"/>
              </w:rPr>
            </w:pPr>
            <w:r>
              <w:rPr>
                <w:rFonts w:ascii="Times New Roman" w:hAnsi="Times New Roman"/>
                <w:sz w:val="16"/>
                <w:szCs w:val="16"/>
                <w:lang w:val="uk-UA" w:eastAsia="uk-UA"/>
              </w:rPr>
              <w:t>Місячна тарифна ставка грн.коп</w:t>
            </w:r>
          </w:p>
        </w:tc>
        <w:tc>
          <w:tcPr>
            <w:tcW w:w="1695" w:type="dxa"/>
            <w:vAlign w:val="center"/>
          </w:tcPr>
          <w:p w:rsidR="00A1028B" w:rsidRDefault="00A1028B">
            <w:pPr>
              <w:spacing w:after="0" w:line="240" w:lineRule="auto"/>
              <w:jc w:val="center"/>
              <w:rPr>
                <w:rFonts w:ascii="Times New Roman" w:hAnsi="Times New Roman"/>
                <w:sz w:val="16"/>
                <w:szCs w:val="16"/>
                <w:lang w:val="uk-UA" w:eastAsia="uk-UA"/>
              </w:rPr>
            </w:pPr>
            <w:r>
              <w:rPr>
                <w:rFonts w:ascii="Times New Roman" w:hAnsi="Times New Roman"/>
                <w:sz w:val="16"/>
                <w:szCs w:val="16"/>
                <w:lang w:val="uk-UA" w:eastAsia="uk-UA"/>
              </w:rPr>
              <w:t>Коефіцієнтшкідливості 4% грн..коп</w:t>
            </w:r>
          </w:p>
        </w:tc>
        <w:tc>
          <w:tcPr>
            <w:tcW w:w="971" w:type="dxa"/>
            <w:vAlign w:val="center"/>
          </w:tcPr>
          <w:p w:rsidR="00A1028B" w:rsidRDefault="00A1028B">
            <w:pPr>
              <w:spacing w:after="0" w:line="240" w:lineRule="auto"/>
              <w:jc w:val="center"/>
              <w:rPr>
                <w:rFonts w:ascii="Times New Roman" w:hAnsi="Times New Roman"/>
                <w:sz w:val="16"/>
                <w:szCs w:val="16"/>
                <w:lang w:val="uk-UA" w:eastAsia="uk-UA"/>
              </w:rPr>
            </w:pPr>
            <w:r>
              <w:rPr>
                <w:rFonts w:ascii="Times New Roman" w:hAnsi="Times New Roman"/>
                <w:sz w:val="16"/>
                <w:szCs w:val="16"/>
                <w:lang w:val="uk-UA" w:eastAsia="uk-UA"/>
              </w:rPr>
              <w:t>Коефіцієнт нічні 20% грн..коп</w:t>
            </w:r>
          </w:p>
        </w:tc>
        <w:tc>
          <w:tcPr>
            <w:tcW w:w="973" w:type="dxa"/>
            <w:vAlign w:val="center"/>
          </w:tcPr>
          <w:p w:rsidR="00A1028B" w:rsidRDefault="00A1028B">
            <w:pPr>
              <w:spacing w:after="0" w:line="240" w:lineRule="auto"/>
              <w:jc w:val="center"/>
              <w:rPr>
                <w:rFonts w:ascii="Times New Roman" w:hAnsi="Times New Roman"/>
                <w:sz w:val="16"/>
                <w:szCs w:val="16"/>
                <w:lang w:val="uk-UA" w:eastAsia="uk-UA"/>
              </w:rPr>
            </w:pPr>
            <w:r>
              <w:rPr>
                <w:rFonts w:ascii="Times New Roman" w:hAnsi="Times New Roman"/>
                <w:sz w:val="16"/>
                <w:szCs w:val="16"/>
                <w:lang w:val="uk-UA" w:eastAsia="uk-UA"/>
              </w:rPr>
              <w:t>Коефіціент гірських 25% грн.коп.</w:t>
            </w:r>
          </w:p>
        </w:tc>
        <w:tc>
          <w:tcPr>
            <w:tcW w:w="925" w:type="dxa"/>
            <w:vAlign w:val="center"/>
          </w:tcPr>
          <w:p w:rsidR="00A1028B" w:rsidRDefault="00A1028B">
            <w:pPr>
              <w:spacing w:after="0" w:line="240" w:lineRule="auto"/>
              <w:jc w:val="center"/>
              <w:rPr>
                <w:rFonts w:ascii="Times New Roman" w:hAnsi="Times New Roman"/>
                <w:sz w:val="16"/>
                <w:szCs w:val="16"/>
                <w:lang w:val="uk-UA" w:eastAsia="uk-UA"/>
              </w:rPr>
            </w:pPr>
            <w:r>
              <w:rPr>
                <w:rFonts w:ascii="Times New Roman" w:hAnsi="Times New Roman"/>
                <w:sz w:val="16"/>
                <w:szCs w:val="16"/>
                <w:lang w:val="uk-UA" w:eastAsia="uk-UA"/>
              </w:rPr>
              <w:t>Разом грн.коп.</w:t>
            </w:r>
          </w:p>
        </w:tc>
        <w:tc>
          <w:tcPr>
            <w:tcW w:w="925" w:type="dxa"/>
            <w:vAlign w:val="center"/>
          </w:tcPr>
          <w:p w:rsidR="00A1028B" w:rsidRDefault="00A1028B">
            <w:pPr>
              <w:spacing w:after="0" w:line="240" w:lineRule="auto"/>
              <w:jc w:val="center"/>
              <w:rPr>
                <w:rFonts w:ascii="Times New Roman" w:hAnsi="Times New Roman"/>
                <w:sz w:val="16"/>
                <w:szCs w:val="16"/>
                <w:lang w:val="uk-UA" w:eastAsia="uk-UA"/>
              </w:rPr>
            </w:pPr>
            <w:r>
              <w:rPr>
                <w:rFonts w:ascii="Times New Roman" w:hAnsi="Times New Roman"/>
                <w:sz w:val="16"/>
                <w:szCs w:val="16"/>
                <w:lang w:val="uk-UA" w:eastAsia="uk-UA"/>
              </w:rPr>
              <w:t>Доплата</w:t>
            </w:r>
          </w:p>
        </w:tc>
        <w:tc>
          <w:tcPr>
            <w:tcW w:w="925" w:type="dxa"/>
            <w:vAlign w:val="center"/>
          </w:tcPr>
          <w:p w:rsidR="00A1028B" w:rsidRDefault="00A1028B">
            <w:pPr>
              <w:spacing w:after="0" w:line="240" w:lineRule="auto"/>
              <w:jc w:val="center"/>
              <w:rPr>
                <w:rFonts w:ascii="Times New Roman" w:hAnsi="Times New Roman"/>
                <w:sz w:val="16"/>
                <w:szCs w:val="16"/>
                <w:lang w:val="uk-UA" w:eastAsia="uk-UA"/>
              </w:rPr>
            </w:pPr>
            <w:r>
              <w:rPr>
                <w:rFonts w:ascii="Times New Roman" w:hAnsi="Times New Roman"/>
                <w:sz w:val="16"/>
                <w:szCs w:val="16"/>
                <w:lang w:val="uk-UA" w:eastAsia="uk-UA"/>
              </w:rPr>
              <w:t>Разом грн.коп.</w:t>
            </w:r>
          </w:p>
        </w:tc>
        <w:tc>
          <w:tcPr>
            <w:tcW w:w="1143" w:type="dxa"/>
            <w:vAlign w:val="center"/>
          </w:tcPr>
          <w:p w:rsidR="00A1028B" w:rsidRDefault="00A1028B">
            <w:pPr>
              <w:spacing w:after="0" w:line="240" w:lineRule="auto"/>
              <w:jc w:val="center"/>
              <w:rPr>
                <w:rFonts w:ascii="Times New Roman" w:hAnsi="Times New Roman"/>
                <w:sz w:val="16"/>
                <w:szCs w:val="16"/>
                <w:lang w:val="uk-UA" w:eastAsia="uk-UA"/>
              </w:rPr>
            </w:pPr>
            <w:r>
              <w:rPr>
                <w:rFonts w:ascii="Times New Roman" w:hAnsi="Times New Roman"/>
                <w:sz w:val="16"/>
                <w:szCs w:val="16"/>
                <w:lang w:val="uk-UA" w:eastAsia="uk-UA"/>
              </w:rPr>
              <w:t>Місячний фонд оплптигрн..коп</w:t>
            </w:r>
          </w:p>
        </w:tc>
        <w:tc>
          <w:tcPr>
            <w:tcW w:w="1143" w:type="dxa"/>
            <w:vAlign w:val="center"/>
          </w:tcPr>
          <w:p w:rsidR="00A1028B" w:rsidRDefault="00A1028B">
            <w:pPr>
              <w:spacing w:after="0" w:line="240" w:lineRule="auto"/>
              <w:jc w:val="center"/>
              <w:rPr>
                <w:rFonts w:ascii="Times New Roman" w:hAnsi="Times New Roman"/>
                <w:sz w:val="16"/>
                <w:szCs w:val="16"/>
                <w:lang w:val="uk-UA" w:eastAsia="uk-UA"/>
              </w:rPr>
            </w:pPr>
            <w:r>
              <w:rPr>
                <w:rFonts w:ascii="Times New Roman" w:hAnsi="Times New Roman"/>
                <w:sz w:val="16"/>
                <w:szCs w:val="16"/>
                <w:lang w:val="uk-UA" w:eastAsia="uk-UA"/>
              </w:rPr>
              <w:t>Річний фонд оплати грн.коп</w:t>
            </w:r>
          </w:p>
        </w:tc>
      </w:tr>
      <w:tr w:rsidR="00A1028B" w:rsidTr="002908FE">
        <w:trPr>
          <w:trHeight w:val="315"/>
        </w:trPr>
        <w:tc>
          <w:tcPr>
            <w:tcW w:w="2885" w:type="dxa"/>
          </w:tcPr>
          <w:p w:rsidR="00A1028B" w:rsidRDefault="00A1028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w:t>
            </w:r>
          </w:p>
        </w:tc>
        <w:tc>
          <w:tcPr>
            <w:tcW w:w="828" w:type="dxa"/>
          </w:tcPr>
          <w:p w:rsidR="00A1028B" w:rsidRDefault="00A1028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2</w:t>
            </w:r>
          </w:p>
        </w:tc>
        <w:tc>
          <w:tcPr>
            <w:tcW w:w="680" w:type="dxa"/>
          </w:tcPr>
          <w:p w:rsidR="00A1028B" w:rsidRDefault="00A1028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3</w:t>
            </w:r>
          </w:p>
        </w:tc>
        <w:tc>
          <w:tcPr>
            <w:tcW w:w="1060" w:type="dxa"/>
          </w:tcPr>
          <w:p w:rsidR="00A1028B" w:rsidRDefault="00A1028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4</w:t>
            </w:r>
          </w:p>
        </w:tc>
        <w:tc>
          <w:tcPr>
            <w:tcW w:w="1027" w:type="dxa"/>
          </w:tcPr>
          <w:p w:rsidR="00A1028B" w:rsidRDefault="00A1028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5</w:t>
            </w:r>
          </w:p>
        </w:tc>
        <w:tc>
          <w:tcPr>
            <w:tcW w:w="1695" w:type="dxa"/>
            <w:noWrap/>
          </w:tcPr>
          <w:p w:rsidR="00A1028B" w:rsidRDefault="00A1028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6</w:t>
            </w:r>
          </w:p>
        </w:tc>
        <w:tc>
          <w:tcPr>
            <w:tcW w:w="971" w:type="dxa"/>
          </w:tcPr>
          <w:p w:rsidR="00A1028B" w:rsidRDefault="00A1028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7</w:t>
            </w:r>
          </w:p>
        </w:tc>
        <w:tc>
          <w:tcPr>
            <w:tcW w:w="973" w:type="dxa"/>
          </w:tcPr>
          <w:p w:rsidR="00A1028B" w:rsidRDefault="00A1028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8</w:t>
            </w:r>
          </w:p>
        </w:tc>
        <w:tc>
          <w:tcPr>
            <w:tcW w:w="925" w:type="dxa"/>
          </w:tcPr>
          <w:p w:rsidR="00A1028B" w:rsidRDefault="00A1028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9</w:t>
            </w:r>
          </w:p>
        </w:tc>
        <w:tc>
          <w:tcPr>
            <w:tcW w:w="925" w:type="dxa"/>
          </w:tcPr>
          <w:p w:rsidR="00A1028B" w:rsidRDefault="00A1028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w:t>
            </w:r>
          </w:p>
        </w:tc>
        <w:tc>
          <w:tcPr>
            <w:tcW w:w="925" w:type="dxa"/>
          </w:tcPr>
          <w:p w:rsidR="00A1028B" w:rsidRDefault="00A1028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11</w:t>
            </w:r>
          </w:p>
        </w:tc>
        <w:tc>
          <w:tcPr>
            <w:tcW w:w="1143" w:type="dxa"/>
          </w:tcPr>
          <w:p w:rsidR="00A1028B" w:rsidRDefault="00A1028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12</w:t>
            </w:r>
          </w:p>
        </w:tc>
        <w:tc>
          <w:tcPr>
            <w:tcW w:w="1143" w:type="dxa"/>
          </w:tcPr>
          <w:p w:rsidR="00A1028B" w:rsidRDefault="00A1028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13</w:t>
            </w:r>
          </w:p>
        </w:tc>
      </w:tr>
      <w:tr w:rsidR="00A1028B" w:rsidTr="002908FE">
        <w:trPr>
          <w:trHeight w:val="300"/>
        </w:trPr>
        <w:tc>
          <w:tcPr>
            <w:tcW w:w="2885" w:type="dxa"/>
          </w:tcPr>
          <w:p w:rsidR="00A1028B" w:rsidRDefault="00A1028B">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Оператор хлорат.установки</w:t>
            </w:r>
          </w:p>
        </w:tc>
        <w:tc>
          <w:tcPr>
            <w:tcW w:w="828"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5</w:t>
            </w:r>
          </w:p>
        </w:tc>
        <w:tc>
          <w:tcPr>
            <w:tcW w:w="68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2</w:t>
            </w:r>
          </w:p>
        </w:tc>
        <w:tc>
          <w:tcPr>
            <w:tcW w:w="106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10,35</w:t>
            </w:r>
          </w:p>
        </w:tc>
        <w:tc>
          <w:tcPr>
            <w:tcW w:w="1027"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1728,45</w:t>
            </w:r>
          </w:p>
        </w:tc>
        <w:tc>
          <w:tcPr>
            <w:tcW w:w="1695" w:type="dxa"/>
            <w:noWrap/>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69,14</w:t>
            </w:r>
          </w:p>
        </w:tc>
        <w:tc>
          <w:tcPr>
            <w:tcW w:w="971"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86,42</w:t>
            </w:r>
          </w:p>
        </w:tc>
        <w:tc>
          <w:tcPr>
            <w:tcW w:w="97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432,11</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2316,12</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1140,00</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3456,12</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17280,62</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207367,38</w:t>
            </w:r>
          </w:p>
        </w:tc>
      </w:tr>
      <w:tr w:rsidR="00A1028B" w:rsidTr="002908FE">
        <w:trPr>
          <w:trHeight w:val="300"/>
        </w:trPr>
        <w:tc>
          <w:tcPr>
            <w:tcW w:w="2885" w:type="dxa"/>
          </w:tcPr>
          <w:p w:rsidR="00A1028B" w:rsidRDefault="00A1028B">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Машиніст насос.установки</w:t>
            </w:r>
          </w:p>
        </w:tc>
        <w:tc>
          <w:tcPr>
            <w:tcW w:w="828"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5</w:t>
            </w:r>
          </w:p>
        </w:tc>
        <w:tc>
          <w:tcPr>
            <w:tcW w:w="68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3</w:t>
            </w:r>
          </w:p>
        </w:tc>
        <w:tc>
          <w:tcPr>
            <w:tcW w:w="106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11,5</w:t>
            </w:r>
          </w:p>
        </w:tc>
        <w:tc>
          <w:tcPr>
            <w:tcW w:w="1027"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1920,5</w:t>
            </w:r>
          </w:p>
        </w:tc>
        <w:tc>
          <w:tcPr>
            <w:tcW w:w="1695" w:type="dxa"/>
            <w:noWrap/>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76,82</w:t>
            </w:r>
          </w:p>
        </w:tc>
        <w:tc>
          <w:tcPr>
            <w:tcW w:w="971"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96,03</w:t>
            </w:r>
          </w:p>
        </w:tc>
        <w:tc>
          <w:tcPr>
            <w:tcW w:w="97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480,13</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2573,47</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1140,00</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3713,47</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18567,35</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222808,20</w:t>
            </w:r>
          </w:p>
        </w:tc>
      </w:tr>
      <w:tr w:rsidR="00A1028B" w:rsidTr="002908FE">
        <w:trPr>
          <w:trHeight w:val="300"/>
        </w:trPr>
        <w:tc>
          <w:tcPr>
            <w:tcW w:w="2885" w:type="dxa"/>
          </w:tcPr>
          <w:p w:rsidR="00A1028B" w:rsidRDefault="00A1028B">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Електромонтер</w:t>
            </w:r>
          </w:p>
        </w:tc>
        <w:tc>
          <w:tcPr>
            <w:tcW w:w="828"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w:t>
            </w:r>
          </w:p>
        </w:tc>
        <w:tc>
          <w:tcPr>
            <w:tcW w:w="68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4</w:t>
            </w:r>
          </w:p>
        </w:tc>
        <w:tc>
          <w:tcPr>
            <w:tcW w:w="106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12,93</w:t>
            </w:r>
          </w:p>
        </w:tc>
        <w:tc>
          <w:tcPr>
            <w:tcW w:w="1027"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2159,31</w:t>
            </w:r>
          </w:p>
        </w:tc>
        <w:tc>
          <w:tcPr>
            <w:tcW w:w="1695" w:type="dxa"/>
            <w:noWrap/>
          </w:tcPr>
          <w:p w:rsidR="00A1028B" w:rsidRDefault="00A1028B">
            <w:pPr>
              <w:spacing w:after="0" w:line="240" w:lineRule="auto"/>
              <w:jc w:val="center"/>
              <w:rPr>
                <w:rFonts w:ascii="Times New Roman" w:hAnsi="Times New Roman"/>
                <w:lang w:val="uk-UA" w:eastAsia="uk-UA"/>
              </w:rPr>
            </w:pPr>
          </w:p>
        </w:tc>
        <w:tc>
          <w:tcPr>
            <w:tcW w:w="971" w:type="dxa"/>
          </w:tcPr>
          <w:p w:rsidR="00A1028B" w:rsidRDefault="00A1028B">
            <w:pPr>
              <w:spacing w:after="0" w:line="240" w:lineRule="auto"/>
              <w:jc w:val="center"/>
              <w:rPr>
                <w:rFonts w:ascii="Times New Roman" w:hAnsi="Times New Roman"/>
                <w:lang w:val="uk-UA" w:eastAsia="uk-UA"/>
              </w:rPr>
            </w:pPr>
          </w:p>
        </w:tc>
        <w:tc>
          <w:tcPr>
            <w:tcW w:w="97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539,83</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2699,14</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1140,00</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3839,14</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3839,14</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46069,65</w:t>
            </w:r>
          </w:p>
        </w:tc>
      </w:tr>
      <w:tr w:rsidR="00A1028B" w:rsidTr="002908FE">
        <w:trPr>
          <w:trHeight w:val="300"/>
        </w:trPr>
        <w:tc>
          <w:tcPr>
            <w:tcW w:w="2885" w:type="dxa"/>
          </w:tcPr>
          <w:p w:rsidR="00A1028B" w:rsidRDefault="00A1028B">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Слюсар авар.відбудов.робіт</w:t>
            </w:r>
          </w:p>
        </w:tc>
        <w:tc>
          <w:tcPr>
            <w:tcW w:w="828"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w:t>
            </w:r>
          </w:p>
        </w:tc>
        <w:tc>
          <w:tcPr>
            <w:tcW w:w="68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5</w:t>
            </w:r>
          </w:p>
        </w:tc>
        <w:tc>
          <w:tcPr>
            <w:tcW w:w="106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14,75</w:t>
            </w:r>
          </w:p>
        </w:tc>
        <w:tc>
          <w:tcPr>
            <w:tcW w:w="1027"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2463,25</w:t>
            </w:r>
          </w:p>
        </w:tc>
        <w:tc>
          <w:tcPr>
            <w:tcW w:w="1695" w:type="dxa"/>
            <w:noWrap/>
          </w:tcPr>
          <w:p w:rsidR="00A1028B" w:rsidRDefault="00A1028B">
            <w:pPr>
              <w:spacing w:after="0" w:line="240" w:lineRule="auto"/>
              <w:jc w:val="center"/>
              <w:rPr>
                <w:rFonts w:ascii="Times New Roman" w:hAnsi="Times New Roman"/>
                <w:lang w:val="uk-UA" w:eastAsia="uk-UA"/>
              </w:rPr>
            </w:pPr>
          </w:p>
        </w:tc>
        <w:tc>
          <w:tcPr>
            <w:tcW w:w="971" w:type="dxa"/>
          </w:tcPr>
          <w:p w:rsidR="00A1028B" w:rsidRDefault="00A1028B">
            <w:pPr>
              <w:spacing w:after="0" w:line="240" w:lineRule="auto"/>
              <w:jc w:val="center"/>
              <w:rPr>
                <w:rFonts w:ascii="Times New Roman" w:hAnsi="Times New Roman"/>
                <w:lang w:val="uk-UA" w:eastAsia="uk-UA"/>
              </w:rPr>
            </w:pPr>
          </w:p>
        </w:tc>
        <w:tc>
          <w:tcPr>
            <w:tcW w:w="97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615,81</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3079,06</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1140,00</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4219,06</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4219,06</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50628,75</w:t>
            </w:r>
          </w:p>
        </w:tc>
      </w:tr>
      <w:tr w:rsidR="00A1028B" w:rsidTr="002908FE">
        <w:trPr>
          <w:trHeight w:val="300"/>
        </w:trPr>
        <w:tc>
          <w:tcPr>
            <w:tcW w:w="2885" w:type="dxa"/>
          </w:tcPr>
          <w:p w:rsidR="00A1028B" w:rsidRDefault="00A1028B">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Слюсар авар.відбудов.робіт</w:t>
            </w:r>
          </w:p>
        </w:tc>
        <w:tc>
          <w:tcPr>
            <w:tcW w:w="828"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w:t>
            </w:r>
          </w:p>
        </w:tc>
        <w:tc>
          <w:tcPr>
            <w:tcW w:w="68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4</w:t>
            </w:r>
          </w:p>
        </w:tc>
        <w:tc>
          <w:tcPr>
            <w:tcW w:w="106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12,93</w:t>
            </w:r>
          </w:p>
        </w:tc>
        <w:tc>
          <w:tcPr>
            <w:tcW w:w="1027"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2159,31</w:t>
            </w:r>
          </w:p>
        </w:tc>
        <w:tc>
          <w:tcPr>
            <w:tcW w:w="1695" w:type="dxa"/>
            <w:noWrap/>
          </w:tcPr>
          <w:p w:rsidR="00A1028B" w:rsidRDefault="00A1028B">
            <w:pPr>
              <w:spacing w:after="0" w:line="240" w:lineRule="auto"/>
              <w:jc w:val="center"/>
              <w:rPr>
                <w:rFonts w:ascii="Times New Roman" w:hAnsi="Times New Roman"/>
                <w:lang w:val="uk-UA" w:eastAsia="uk-UA"/>
              </w:rPr>
            </w:pPr>
          </w:p>
        </w:tc>
        <w:tc>
          <w:tcPr>
            <w:tcW w:w="971" w:type="dxa"/>
          </w:tcPr>
          <w:p w:rsidR="00A1028B" w:rsidRDefault="00A1028B">
            <w:pPr>
              <w:spacing w:after="0" w:line="240" w:lineRule="auto"/>
              <w:jc w:val="center"/>
              <w:rPr>
                <w:rFonts w:ascii="Times New Roman" w:hAnsi="Times New Roman"/>
                <w:lang w:val="uk-UA" w:eastAsia="uk-UA"/>
              </w:rPr>
            </w:pPr>
          </w:p>
        </w:tc>
        <w:tc>
          <w:tcPr>
            <w:tcW w:w="97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539,83</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2699,14</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1140,00</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3839,14</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3839,14</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46069,65</w:t>
            </w:r>
          </w:p>
        </w:tc>
      </w:tr>
      <w:tr w:rsidR="00A1028B" w:rsidTr="002908FE">
        <w:trPr>
          <w:trHeight w:val="300"/>
        </w:trPr>
        <w:tc>
          <w:tcPr>
            <w:tcW w:w="2885" w:type="dxa"/>
          </w:tcPr>
          <w:p w:rsidR="00A1028B" w:rsidRDefault="00A1028B">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Слюсар авар.відбудов.робіт</w:t>
            </w:r>
          </w:p>
        </w:tc>
        <w:tc>
          <w:tcPr>
            <w:tcW w:w="828"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w:t>
            </w:r>
          </w:p>
        </w:tc>
        <w:tc>
          <w:tcPr>
            <w:tcW w:w="68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3</w:t>
            </w:r>
          </w:p>
        </w:tc>
        <w:tc>
          <w:tcPr>
            <w:tcW w:w="106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11,5</w:t>
            </w:r>
          </w:p>
        </w:tc>
        <w:tc>
          <w:tcPr>
            <w:tcW w:w="1027"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1920,5</w:t>
            </w:r>
          </w:p>
        </w:tc>
        <w:tc>
          <w:tcPr>
            <w:tcW w:w="1695" w:type="dxa"/>
            <w:noWrap/>
          </w:tcPr>
          <w:p w:rsidR="00A1028B" w:rsidRDefault="00A1028B">
            <w:pPr>
              <w:spacing w:after="0" w:line="240" w:lineRule="auto"/>
              <w:jc w:val="center"/>
              <w:rPr>
                <w:rFonts w:ascii="Times New Roman" w:hAnsi="Times New Roman"/>
                <w:lang w:val="uk-UA" w:eastAsia="uk-UA"/>
              </w:rPr>
            </w:pPr>
          </w:p>
        </w:tc>
        <w:tc>
          <w:tcPr>
            <w:tcW w:w="971" w:type="dxa"/>
          </w:tcPr>
          <w:p w:rsidR="00A1028B" w:rsidRDefault="00A1028B">
            <w:pPr>
              <w:spacing w:after="0" w:line="240" w:lineRule="auto"/>
              <w:jc w:val="center"/>
              <w:rPr>
                <w:rFonts w:ascii="Times New Roman" w:hAnsi="Times New Roman"/>
                <w:lang w:val="uk-UA" w:eastAsia="uk-UA"/>
              </w:rPr>
            </w:pPr>
          </w:p>
        </w:tc>
        <w:tc>
          <w:tcPr>
            <w:tcW w:w="97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480,13</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2400,63</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1140,00</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3540,63</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3540,63</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42487,50</w:t>
            </w:r>
          </w:p>
        </w:tc>
      </w:tr>
      <w:tr w:rsidR="00A1028B" w:rsidTr="002908FE">
        <w:trPr>
          <w:trHeight w:val="300"/>
        </w:trPr>
        <w:tc>
          <w:tcPr>
            <w:tcW w:w="2885" w:type="dxa"/>
          </w:tcPr>
          <w:p w:rsidR="00A1028B" w:rsidRDefault="00A1028B">
            <w:pPr>
              <w:spacing w:after="0" w:line="240" w:lineRule="auto"/>
              <w:rPr>
                <w:rFonts w:ascii="Times New Roman" w:hAnsi="Times New Roman"/>
                <w:sz w:val="23"/>
                <w:szCs w:val="23"/>
                <w:lang w:val="uk-UA" w:eastAsia="uk-UA"/>
              </w:rPr>
            </w:pPr>
            <w:r>
              <w:rPr>
                <w:rFonts w:ascii="Times New Roman" w:hAnsi="Times New Roman"/>
                <w:sz w:val="23"/>
                <w:szCs w:val="23"/>
                <w:lang w:val="uk-UA" w:eastAsia="uk-UA"/>
              </w:rPr>
              <w:t>Електрогазозварювальник</w:t>
            </w:r>
          </w:p>
        </w:tc>
        <w:tc>
          <w:tcPr>
            <w:tcW w:w="828"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w:t>
            </w:r>
          </w:p>
        </w:tc>
        <w:tc>
          <w:tcPr>
            <w:tcW w:w="68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5</w:t>
            </w:r>
          </w:p>
        </w:tc>
        <w:tc>
          <w:tcPr>
            <w:tcW w:w="106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14,75</w:t>
            </w:r>
          </w:p>
        </w:tc>
        <w:tc>
          <w:tcPr>
            <w:tcW w:w="1027"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2463,25</w:t>
            </w:r>
          </w:p>
        </w:tc>
        <w:tc>
          <w:tcPr>
            <w:tcW w:w="1695" w:type="dxa"/>
            <w:noWrap/>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98,53</w:t>
            </w:r>
          </w:p>
        </w:tc>
        <w:tc>
          <w:tcPr>
            <w:tcW w:w="971" w:type="dxa"/>
          </w:tcPr>
          <w:p w:rsidR="00A1028B" w:rsidRDefault="00A1028B">
            <w:pPr>
              <w:spacing w:after="0" w:line="240" w:lineRule="auto"/>
              <w:jc w:val="center"/>
              <w:rPr>
                <w:rFonts w:ascii="Times New Roman" w:hAnsi="Times New Roman"/>
                <w:lang w:val="uk-UA" w:eastAsia="uk-UA"/>
              </w:rPr>
            </w:pPr>
          </w:p>
        </w:tc>
        <w:tc>
          <w:tcPr>
            <w:tcW w:w="97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615,81</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3177,59</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1140,00</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4317,59</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4317,59</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51811,11</w:t>
            </w:r>
          </w:p>
        </w:tc>
      </w:tr>
      <w:tr w:rsidR="00A1028B" w:rsidTr="002908FE">
        <w:trPr>
          <w:trHeight w:val="300"/>
        </w:trPr>
        <w:tc>
          <w:tcPr>
            <w:tcW w:w="2885" w:type="dxa"/>
          </w:tcPr>
          <w:p w:rsidR="00A1028B" w:rsidRDefault="00A1028B">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Водій спец.а/в</w:t>
            </w:r>
          </w:p>
        </w:tc>
        <w:tc>
          <w:tcPr>
            <w:tcW w:w="828"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0,5</w:t>
            </w:r>
          </w:p>
        </w:tc>
        <w:tc>
          <w:tcPr>
            <w:tcW w:w="68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3</w:t>
            </w:r>
          </w:p>
        </w:tc>
        <w:tc>
          <w:tcPr>
            <w:tcW w:w="106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11,5</w:t>
            </w:r>
          </w:p>
        </w:tc>
        <w:tc>
          <w:tcPr>
            <w:tcW w:w="1027"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1920,5</w:t>
            </w:r>
          </w:p>
        </w:tc>
        <w:tc>
          <w:tcPr>
            <w:tcW w:w="1695" w:type="dxa"/>
            <w:noWrap/>
          </w:tcPr>
          <w:p w:rsidR="00A1028B" w:rsidRDefault="00A1028B">
            <w:pPr>
              <w:spacing w:after="0" w:line="240" w:lineRule="auto"/>
              <w:jc w:val="center"/>
              <w:rPr>
                <w:rFonts w:ascii="Times New Roman" w:hAnsi="Times New Roman"/>
                <w:lang w:val="uk-UA" w:eastAsia="uk-UA"/>
              </w:rPr>
            </w:pPr>
          </w:p>
        </w:tc>
        <w:tc>
          <w:tcPr>
            <w:tcW w:w="971" w:type="dxa"/>
          </w:tcPr>
          <w:p w:rsidR="00A1028B" w:rsidRDefault="00A1028B">
            <w:pPr>
              <w:spacing w:after="0" w:line="240" w:lineRule="auto"/>
              <w:jc w:val="center"/>
              <w:rPr>
                <w:rFonts w:ascii="Times New Roman" w:hAnsi="Times New Roman"/>
                <w:lang w:val="uk-UA" w:eastAsia="uk-UA"/>
              </w:rPr>
            </w:pPr>
          </w:p>
        </w:tc>
        <w:tc>
          <w:tcPr>
            <w:tcW w:w="97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480,13</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2400,63</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1140,00</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3540,63</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1770,31</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21243,72</w:t>
            </w:r>
          </w:p>
        </w:tc>
      </w:tr>
      <w:tr w:rsidR="00A1028B" w:rsidTr="002908FE">
        <w:trPr>
          <w:trHeight w:val="300"/>
        </w:trPr>
        <w:tc>
          <w:tcPr>
            <w:tcW w:w="2885" w:type="dxa"/>
          </w:tcPr>
          <w:p w:rsidR="00A1028B" w:rsidRDefault="00A1028B">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Тракторист</w:t>
            </w:r>
          </w:p>
        </w:tc>
        <w:tc>
          <w:tcPr>
            <w:tcW w:w="828"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w:t>
            </w:r>
          </w:p>
        </w:tc>
        <w:tc>
          <w:tcPr>
            <w:tcW w:w="68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3</w:t>
            </w:r>
          </w:p>
        </w:tc>
        <w:tc>
          <w:tcPr>
            <w:tcW w:w="1060"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11,5</w:t>
            </w:r>
          </w:p>
        </w:tc>
        <w:tc>
          <w:tcPr>
            <w:tcW w:w="1027"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1920,5</w:t>
            </w:r>
          </w:p>
        </w:tc>
        <w:tc>
          <w:tcPr>
            <w:tcW w:w="1695" w:type="dxa"/>
            <w:noWrap/>
          </w:tcPr>
          <w:p w:rsidR="00A1028B" w:rsidRDefault="00A1028B">
            <w:pPr>
              <w:spacing w:after="0" w:line="240" w:lineRule="auto"/>
              <w:jc w:val="center"/>
              <w:rPr>
                <w:rFonts w:ascii="Times New Roman" w:hAnsi="Times New Roman"/>
                <w:lang w:val="uk-UA" w:eastAsia="uk-UA"/>
              </w:rPr>
            </w:pPr>
          </w:p>
        </w:tc>
        <w:tc>
          <w:tcPr>
            <w:tcW w:w="971" w:type="dxa"/>
          </w:tcPr>
          <w:p w:rsidR="00A1028B" w:rsidRDefault="00A1028B">
            <w:pPr>
              <w:spacing w:after="0" w:line="240" w:lineRule="auto"/>
              <w:jc w:val="center"/>
              <w:rPr>
                <w:rFonts w:ascii="Times New Roman" w:hAnsi="Times New Roman"/>
                <w:lang w:val="uk-UA" w:eastAsia="uk-UA"/>
              </w:rPr>
            </w:pPr>
          </w:p>
        </w:tc>
        <w:tc>
          <w:tcPr>
            <w:tcW w:w="97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480,13</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2400,63</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1140,00</w:t>
            </w:r>
          </w:p>
        </w:tc>
        <w:tc>
          <w:tcPr>
            <w:tcW w:w="925"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3540,63</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3540,63</w:t>
            </w:r>
          </w:p>
        </w:tc>
        <w:tc>
          <w:tcPr>
            <w:tcW w:w="1143" w:type="dxa"/>
          </w:tcPr>
          <w:p w:rsidR="00A1028B" w:rsidRDefault="00A1028B">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42487,50</w:t>
            </w:r>
          </w:p>
        </w:tc>
      </w:tr>
      <w:tr w:rsidR="00A1028B" w:rsidTr="002908FE">
        <w:trPr>
          <w:trHeight w:val="300"/>
        </w:trPr>
        <w:tc>
          <w:tcPr>
            <w:tcW w:w="2885" w:type="dxa"/>
          </w:tcPr>
          <w:p w:rsidR="00A1028B" w:rsidRDefault="00A1028B">
            <w:pPr>
              <w:spacing w:after="0" w:line="240" w:lineRule="auto"/>
              <w:rPr>
                <w:rFonts w:ascii="Times New Roman" w:hAnsi="Times New Roman"/>
                <w:b/>
                <w:bCs/>
                <w:sz w:val="24"/>
                <w:szCs w:val="24"/>
                <w:lang w:val="uk-UA" w:eastAsia="uk-UA"/>
              </w:rPr>
            </w:pPr>
            <w:r>
              <w:rPr>
                <w:rFonts w:ascii="Times New Roman" w:hAnsi="Times New Roman"/>
                <w:b/>
                <w:bCs/>
                <w:sz w:val="24"/>
                <w:szCs w:val="24"/>
                <w:lang w:val="uk-UA" w:eastAsia="uk-UA"/>
              </w:rPr>
              <w:t>Разом</w:t>
            </w:r>
          </w:p>
        </w:tc>
        <w:tc>
          <w:tcPr>
            <w:tcW w:w="828" w:type="dxa"/>
          </w:tcPr>
          <w:p w:rsidR="00A1028B" w:rsidRDefault="00A1028B">
            <w:pPr>
              <w:spacing w:after="0" w:line="240" w:lineRule="auto"/>
              <w:jc w:val="center"/>
              <w:rPr>
                <w:rFonts w:ascii="Times New Roman" w:hAnsi="Times New Roman"/>
                <w:lang w:val="uk-UA" w:eastAsia="uk-UA"/>
              </w:rPr>
            </w:pPr>
            <w:r>
              <w:rPr>
                <w:rFonts w:ascii="Times New Roman" w:hAnsi="Times New Roman"/>
                <w:lang w:val="uk-UA" w:eastAsia="uk-UA"/>
              </w:rPr>
              <w:t>16,5</w:t>
            </w:r>
          </w:p>
        </w:tc>
        <w:tc>
          <w:tcPr>
            <w:tcW w:w="680" w:type="dxa"/>
          </w:tcPr>
          <w:p w:rsidR="00A1028B" w:rsidRDefault="00A1028B">
            <w:pPr>
              <w:spacing w:after="0" w:line="240" w:lineRule="auto"/>
              <w:jc w:val="center"/>
              <w:rPr>
                <w:rFonts w:ascii="Times New Roman" w:hAnsi="Times New Roman"/>
                <w:lang w:val="uk-UA" w:eastAsia="uk-UA"/>
              </w:rPr>
            </w:pPr>
          </w:p>
        </w:tc>
        <w:tc>
          <w:tcPr>
            <w:tcW w:w="1060" w:type="dxa"/>
          </w:tcPr>
          <w:p w:rsidR="00A1028B" w:rsidRDefault="00A1028B">
            <w:pPr>
              <w:spacing w:after="0" w:line="240" w:lineRule="auto"/>
              <w:jc w:val="center"/>
              <w:rPr>
                <w:rFonts w:ascii="Times New Roman" w:hAnsi="Times New Roman"/>
                <w:lang w:val="uk-UA" w:eastAsia="uk-UA"/>
              </w:rPr>
            </w:pPr>
          </w:p>
        </w:tc>
        <w:tc>
          <w:tcPr>
            <w:tcW w:w="1027" w:type="dxa"/>
          </w:tcPr>
          <w:p w:rsidR="00A1028B" w:rsidRDefault="00A1028B">
            <w:pPr>
              <w:spacing w:after="0" w:line="240" w:lineRule="auto"/>
              <w:jc w:val="center"/>
              <w:rPr>
                <w:rFonts w:ascii="Times New Roman" w:hAnsi="Times New Roman"/>
                <w:lang w:val="uk-UA" w:eastAsia="uk-UA"/>
              </w:rPr>
            </w:pPr>
          </w:p>
        </w:tc>
        <w:tc>
          <w:tcPr>
            <w:tcW w:w="1695" w:type="dxa"/>
          </w:tcPr>
          <w:p w:rsidR="00A1028B" w:rsidRDefault="00A1028B">
            <w:pPr>
              <w:spacing w:after="0" w:line="240" w:lineRule="auto"/>
              <w:jc w:val="center"/>
              <w:rPr>
                <w:rFonts w:ascii="Times New Roman" w:hAnsi="Times New Roman"/>
                <w:lang w:val="uk-UA" w:eastAsia="uk-UA"/>
              </w:rPr>
            </w:pPr>
          </w:p>
        </w:tc>
        <w:tc>
          <w:tcPr>
            <w:tcW w:w="971" w:type="dxa"/>
          </w:tcPr>
          <w:p w:rsidR="00A1028B" w:rsidRDefault="00A1028B">
            <w:pPr>
              <w:spacing w:after="0" w:line="240" w:lineRule="auto"/>
              <w:jc w:val="center"/>
              <w:rPr>
                <w:rFonts w:ascii="Times New Roman" w:hAnsi="Times New Roman"/>
                <w:lang w:val="uk-UA" w:eastAsia="uk-UA"/>
              </w:rPr>
            </w:pPr>
          </w:p>
        </w:tc>
        <w:tc>
          <w:tcPr>
            <w:tcW w:w="973" w:type="dxa"/>
          </w:tcPr>
          <w:p w:rsidR="00A1028B" w:rsidRDefault="00A1028B">
            <w:pPr>
              <w:spacing w:after="0" w:line="240" w:lineRule="auto"/>
              <w:jc w:val="center"/>
              <w:rPr>
                <w:rFonts w:ascii="Times New Roman" w:hAnsi="Times New Roman"/>
                <w:sz w:val="20"/>
                <w:szCs w:val="20"/>
                <w:lang w:val="uk-UA" w:eastAsia="uk-UA"/>
              </w:rPr>
            </w:pPr>
          </w:p>
        </w:tc>
        <w:tc>
          <w:tcPr>
            <w:tcW w:w="925" w:type="dxa"/>
          </w:tcPr>
          <w:p w:rsidR="00A1028B" w:rsidRDefault="00A1028B">
            <w:pPr>
              <w:spacing w:after="0" w:line="240" w:lineRule="auto"/>
              <w:jc w:val="center"/>
              <w:rPr>
                <w:rFonts w:ascii="Times New Roman" w:hAnsi="Times New Roman"/>
                <w:sz w:val="20"/>
                <w:szCs w:val="20"/>
                <w:lang w:val="uk-UA" w:eastAsia="uk-UA"/>
              </w:rPr>
            </w:pPr>
          </w:p>
        </w:tc>
        <w:tc>
          <w:tcPr>
            <w:tcW w:w="925" w:type="dxa"/>
          </w:tcPr>
          <w:p w:rsidR="00A1028B" w:rsidRDefault="00A1028B">
            <w:pPr>
              <w:spacing w:after="0" w:line="240" w:lineRule="auto"/>
              <w:jc w:val="center"/>
              <w:rPr>
                <w:rFonts w:ascii="Times New Roman" w:hAnsi="Times New Roman"/>
                <w:b/>
                <w:bCs/>
                <w:sz w:val="20"/>
                <w:szCs w:val="20"/>
                <w:lang w:val="uk-UA" w:eastAsia="uk-UA"/>
              </w:rPr>
            </w:pPr>
          </w:p>
        </w:tc>
        <w:tc>
          <w:tcPr>
            <w:tcW w:w="925" w:type="dxa"/>
          </w:tcPr>
          <w:p w:rsidR="00A1028B" w:rsidRDefault="00A1028B">
            <w:pPr>
              <w:spacing w:after="0" w:line="240" w:lineRule="auto"/>
              <w:jc w:val="center"/>
              <w:rPr>
                <w:rFonts w:ascii="Times New Roman" w:hAnsi="Times New Roman"/>
                <w:b/>
                <w:bCs/>
                <w:sz w:val="20"/>
                <w:szCs w:val="20"/>
                <w:lang w:val="uk-UA" w:eastAsia="uk-UA"/>
              </w:rPr>
            </w:pPr>
          </w:p>
        </w:tc>
        <w:tc>
          <w:tcPr>
            <w:tcW w:w="1143" w:type="dxa"/>
          </w:tcPr>
          <w:p w:rsidR="00A1028B" w:rsidRDefault="00A1028B">
            <w:pPr>
              <w:spacing w:after="0" w:line="240" w:lineRule="auto"/>
              <w:jc w:val="center"/>
              <w:rPr>
                <w:rFonts w:ascii="Times New Roman" w:hAnsi="Times New Roman"/>
                <w:b/>
                <w:bCs/>
                <w:sz w:val="20"/>
                <w:szCs w:val="20"/>
                <w:lang w:val="uk-UA" w:eastAsia="uk-UA"/>
              </w:rPr>
            </w:pPr>
            <w:r>
              <w:rPr>
                <w:rFonts w:ascii="Times New Roman" w:hAnsi="Times New Roman"/>
                <w:b/>
                <w:bCs/>
                <w:sz w:val="20"/>
                <w:szCs w:val="20"/>
                <w:lang w:val="uk-UA" w:eastAsia="uk-UA"/>
              </w:rPr>
              <w:fldChar w:fldCharType="begin"/>
            </w:r>
            <w:r>
              <w:rPr>
                <w:rFonts w:ascii="Times New Roman" w:hAnsi="Times New Roman"/>
                <w:b/>
                <w:bCs/>
                <w:sz w:val="20"/>
                <w:szCs w:val="20"/>
                <w:lang w:val="uk-UA" w:eastAsia="uk-UA"/>
              </w:rPr>
              <w:instrText xml:space="preserve"> =SUM(ABOVE) </w:instrText>
            </w:r>
            <w:r>
              <w:rPr>
                <w:rFonts w:ascii="Times New Roman" w:hAnsi="Times New Roman"/>
                <w:b/>
                <w:bCs/>
                <w:sz w:val="20"/>
                <w:szCs w:val="20"/>
                <w:lang w:val="uk-UA" w:eastAsia="uk-UA"/>
              </w:rPr>
              <w:fldChar w:fldCharType="separate"/>
            </w:r>
            <w:r>
              <w:rPr>
                <w:rFonts w:ascii="Times New Roman" w:hAnsi="Times New Roman"/>
                <w:b/>
                <w:bCs/>
                <w:noProof/>
                <w:sz w:val="20"/>
                <w:szCs w:val="20"/>
                <w:lang w:val="uk-UA" w:eastAsia="uk-UA"/>
              </w:rPr>
              <w:t>60914,47</w:t>
            </w:r>
            <w:r>
              <w:rPr>
                <w:rFonts w:ascii="Times New Roman" w:hAnsi="Times New Roman"/>
                <w:b/>
                <w:bCs/>
                <w:sz w:val="20"/>
                <w:szCs w:val="20"/>
                <w:lang w:val="uk-UA" w:eastAsia="uk-UA"/>
              </w:rPr>
              <w:fldChar w:fldCharType="end"/>
            </w:r>
          </w:p>
        </w:tc>
        <w:tc>
          <w:tcPr>
            <w:tcW w:w="1143" w:type="dxa"/>
          </w:tcPr>
          <w:p w:rsidR="00A1028B" w:rsidRDefault="00A1028B">
            <w:pPr>
              <w:spacing w:after="0" w:line="240" w:lineRule="auto"/>
              <w:jc w:val="center"/>
              <w:rPr>
                <w:rFonts w:ascii="Times New Roman" w:hAnsi="Times New Roman"/>
                <w:b/>
                <w:bCs/>
                <w:sz w:val="20"/>
                <w:szCs w:val="20"/>
                <w:lang w:val="uk-UA" w:eastAsia="uk-UA"/>
              </w:rPr>
            </w:pPr>
            <w:r>
              <w:rPr>
                <w:rFonts w:ascii="Times New Roman" w:hAnsi="Times New Roman"/>
                <w:b/>
                <w:bCs/>
                <w:sz w:val="20"/>
                <w:szCs w:val="20"/>
                <w:lang w:val="uk-UA" w:eastAsia="uk-UA"/>
              </w:rPr>
              <w:fldChar w:fldCharType="begin"/>
            </w:r>
            <w:r>
              <w:rPr>
                <w:rFonts w:ascii="Times New Roman" w:hAnsi="Times New Roman"/>
                <w:b/>
                <w:bCs/>
                <w:sz w:val="20"/>
                <w:szCs w:val="20"/>
                <w:lang w:val="uk-UA" w:eastAsia="uk-UA"/>
              </w:rPr>
              <w:instrText xml:space="preserve"> =SUM(ABOVE) </w:instrText>
            </w:r>
            <w:r>
              <w:rPr>
                <w:rFonts w:ascii="Times New Roman" w:hAnsi="Times New Roman"/>
                <w:b/>
                <w:bCs/>
                <w:sz w:val="20"/>
                <w:szCs w:val="20"/>
                <w:lang w:val="uk-UA" w:eastAsia="uk-UA"/>
              </w:rPr>
              <w:fldChar w:fldCharType="separate"/>
            </w:r>
            <w:r>
              <w:rPr>
                <w:rFonts w:ascii="Times New Roman" w:hAnsi="Times New Roman"/>
                <w:b/>
                <w:bCs/>
                <w:noProof/>
                <w:sz w:val="20"/>
                <w:szCs w:val="20"/>
                <w:lang w:val="uk-UA" w:eastAsia="uk-UA"/>
              </w:rPr>
              <w:t>730973,46</w:t>
            </w:r>
            <w:r>
              <w:rPr>
                <w:rFonts w:ascii="Times New Roman" w:hAnsi="Times New Roman"/>
                <w:b/>
                <w:bCs/>
                <w:sz w:val="20"/>
                <w:szCs w:val="20"/>
                <w:lang w:val="uk-UA" w:eastAsia="uk-UA"/>
              </w:rPr>
              <w:fldChar w:fldCharType="end"/>
            </w:r>
          </w:p>
        </w:tc>
      </w:tr>
      <w:tr w:rsidR="00A1028B" w:rsidTr="002908FE">
        <w:trPr>
          <w:trHeight w:val="300"/>
        </w:trPr>
        <w:tc>
          <w:tcPr>
            <w:tcW w:w="2885" w:type="dxa"/>
          </w:tcPr>
          <w:p w:rsidR="00A1028B" w:rsidRDefault="00A1028B">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Премія 10%</w:t>
            </w:r>
          </w:p>
        </w:tc>
        <w:tc>
          <w:tcPr>
            <w:tcW w:w="828" w:type="dxa"/>
          </w:tcPr>
          <w:p w:rsidR="00A1028B" w:rsidRDefault="00A1028B">
            <w:pPr>
              <w:spacing w:after="0" w:line="240" w:lineRule="auto"/>
              <w:jc w:val="center"/>
              <w:rPr>
                <w:rFonts w:ascii="Times New Roman" w:hAnsi="Times New Roman"/>
                <w:lang w:val="uk-UA" w:eastAsia="uk-UA"/>
              </w:rPr>
            </w:pPr>
          </w:p>
        </w:tc>
        <w:tc>
          <w:tcPr>
            <w:tcW w:w="680" w:type="dxa"/>
          </w:tcPr>
          <w:p w:rsidR="00A1028B" w:rsidRDefault="00A1028B">
            <w:pPr>
              <w:spacing w:after="0" w:line="240" w:lineRule="auto"/>
              <w:jc w:val="center"/>
              <w:rPr>
                <w:rFonts w:ascii="Times New Roman" w:hAnsi="Times New Roman"/>
                <w:lang w:val="uk-UA" w:eastAsia="uk-UA"/>
              </w:rPr>
            </w:pPr>
          </w:p>
        </w:tc>
        <w:tc>
          <w:tcPr>
            <w:tcW w:w="1060" w:type="dxa"/>
          </w:tcPr>
          <w:p w:rsidR="00A1028B" w:rsidRDefault="00A1028B">
            <w:pPr>
              <w:spacing w:after="0" w:line="240" w:lineRule="auto"/>
              <w:jc w:val="center"/>
              <w:rPr>
                <w:rFonts w:ascii="Times New Roman" w:hAnsi="Times New Roman"/>
                <w:lang w:val="uk-UA" w:eastAsia="uk-UA"/>
              </w:rPr>
            </w:pPr>
          </w:p>
        </w:tc>
        <w:tc>
          <w:tcPr>
            <w:tcW w:w="1027" w:type="dxa"/>
          </w:tcPr>
          <w:p w:rsidR="00A1028B" w:rsidRDefault="00A1028B">
            <w:pPr>
              <w:spacing w:after="0" w:line="240" w:lineRule="auto"/>
              <w:jc w:val="center"/>
              <w:rPr>
                <w:rFonts w:ascii="Times New Roman" w:hAnsi="Times New Roman"/>
                <w:lang w:val="uk-UA" w:eastAsia="uk-UA"/>
              </w:rPr>
            </w:pPr>
          </w:p>
        </w:tc>
        <w:tc>
          <w:tcPr>
            <w:tcW w:w="1695" w:type="dxa"/>
          </w:tcPr>
          <w:p w:rsidR="00A1028B" w:rsidRDefault="00A1028B">
            <w:pPr>
              <w:spacing w:after="0" w:line="240" w:lineRule="auto"/>
              <w:jc w:val="center"/>
              <w:rPr>
                <w:rFonts w:ascii="Times New Roman" w:hAnsi="Times New Roman"/>
                <w:lang w:val="uk-UA" w:eastAsia="uk-UA"/>
              </w:rPr>
            </w:pPr>
          </w:p>
        </w:tc>
        <w:tc>
          <w:tcPr>
            <w:tcW w:w="971" w:type="dxa"/>
          </w:tcPr>
          <w:p w:rsidR="00A1028B" w:rsidRDefault="00A1028B">
            <w:pPr>
              <w:spacing w:after="0" w:line="240" w:lineRule="auto"/>
              <w:jc w:val="center"/>
              <w:rPr>
                <w:rFonts w:ascii="Times New Roman" w:hAnsi="Times New Roman"/>
                <w:lang w:val="uk-UA" w:eastAsia="uk-UA"/>
              </w:rPr>
            </w:pPr>
          </w:p>
        </w:tc>
        <w:tc>
          <w:tcPr>
            <w:tcW w:w="973" w:type="dxa"/>
          </w:tcPr>
          <w:p w:rsidR="00A1028B" w:rsidRDefault="00A1028B">
            <w:pPr>
              <w:spacing w:after="0" w:line="240" w:lineRule="auto"/>
              <w:jc w:val="center"/>
              <w:rPr>
                <w:rFonts w:ascii="Times New Roman" w:hAnsi="Times New Roman"/>
                <w:sz w:val="20"/>
                <w:szCs w:val="20"/>
                <w:lang w:val="uk-UA" w:eastAsia="uk-UA"/>
              </w:rPr>
            </w:pPr>
          </w:p>
        </w:tc>
        <w:tc>
          <w:tcPr>
            <w:tcW w:w="925" w:type="dxa"/>
          </w:tcPr>
          <w:p w:rsidR="00A1028B" w:rsidRDefault="00A1028B">
            <w:pPr>
              <w:spacing w:after="0" w:line="240" w:lineRule="auto"/>
              <w:jc w:val="center"/>
              <w:rPr>
                <w:rFonts w:ascii="Times New Roman" w:hAnsi="Times New Roman"/>
                <w:sz w:val="20"/>
                <w:szCs w:val="20"/>
                <w:lang w:val="uk-UA" w:eastAsia="uk-UA"/>
              </w:rPr>
            </w:pPr>
          </w:p>
        </w:tc>
        <w:tc>
          <w:tcPr>
            <w:tcW w:w="925" w:type="dxa"/>
          </w:tcPr>
          <w:p w:rsidR="00A1028B" w:rsidRDefault="00A1028B">
            <w:pPr>
              <w:spacing w:after="0" w:line="240" w:lineRule="auto"/>
              <w:jc w:val="center"/>
              <w:rPr>
                <w:rFonts w:ascii="Times New Roman" w:hAnsi="Times New Roman"/>
                <w:sz w:val="20"/>
                <w:szCs w:val="20"/>
                <w:lang w:val="uk-UA" w:eastAsia="uk-UA"/>
              </w:rPr>
            </w:pPr>
          </w:p>
        </w:tc>
        <w:tc>
          <w:tcPr>
            <w:tcW w:w="925" w:type="dxa"/>
          </w:tcPr>
          <w:p w:rsidR="00A1028B" w:rsidRDefault="00A1028B">
            <w:pPr>
              <w:spacing w:after="0" w:line="240" w:lineRule="auto"/>
              <w:jc w:val="center"/>
              <w:rPr>
                <w:rFonts w:ascii="Times New Roman" w:hAnsi="Times New Roman"/>
                <w:sz w:val="20"/>
                <w:szCs w:val="20"/>
                <w:lang w:val="uk-UA" w:eastAsia="uk-UA"/>
              </w:rPr>
            </w:pPr>
          </w:p>
        </w:tc>
        <w:tc>
          <w:tcPr>
            <w:tcW w:w="1143" w:type="dxa"/>
          </w:tcPr>
          <w:p w:rsidR="00A1028B" w:rsidRDefault="00A1028B">
            <w:pPr>
              <w:spacing w:after="0" w:line="240" w:lineRule="auto"/>
              <w:jc w:val="center"/>
              <w:rPr>
                <w:rFonts w:ascii="Times New Roman" w:hAnsi="Times New Roman"/>
                <w:b/>
                <w:bCs/>
                <w:sz w:val="20"/>
                <w:szCs w:val="20"/>
                <w:lang w:val="uk-UA" w:eastAsia="uk-UA"/>
              </w:rPr>
            </w:pPr>
          </w:p>
        </w:tc>
        <w:tc>
          <w:tcPr>
            <w:tcW w:w="1143" w:type="dxa"/>
          </w:tcPr>
          <w:p w:rsidR="00A1028B" w:rsidRDefault="00A1028B">
            <w:pPr>
              <w:spacing w:after="0" w:line="240" w:lineRule="auto"/>
              <w:jc w:val="center"/>
              <w:rPr>
                <w:rFonts w:ascii="Times New Roman" w:hAnsi="Times New Roman"/>
                <w:b/>
                <w:bCs/>
                <w:sz w:val="20"/>
                <w:szCs w:val="20"/>
                <w:lang w:val="uk-UA" w:eastAsia="uk-UA"/>
              </w:rPr>
            </w:pPr>
            <w:r>
              <w:rPr>
                <w:rFonts w:ascii="Times New Roman" w:hAnsi="Times New Roman"/>
                <w:b/>
                <w:bCs/>
                <w:sz w:val="20"/>
                <w:szCs w:val="20"/>
                <w:lang w:val="uk-UA" w:eastAsia="uk-UA"/>
              </w:rPr>
              <w:t>73097,35</w:t>
            </w:r>
          </w:p>
        </w:tc>
      </w:tr>
      <w:tr w:rsidR="00A1028B" w:rsidTr="002908FE">
        <w:trPr>
          <w:trHeight w:val="300"/>
        </w:trPr>
        <w:tc>
          <w:tcPr>
            <w:tcW w:w="2885" w:type="dxa"/>
          </w:tcPr>
          <w:p w:rsidR="00A1028B" w:rsidRDefault="00A1028B">
            <w:pPr>
              <w:spacing w:after="0" w:line="240" w:lineRule="auto"/>
              <w:rPr>
                <w:rFonts w:ascii="Times New Roman" w:hAnsi="Times New Roman"/>
                <w:b/>
                <w:bCs/>
                <w:sz w:val="24"/>
                <w:szCs w:val="24"/>
                <w:lang w:val="uk-UA" w:eastAsia="uk-UA"/>
              </w:rPr>
            </w:pPr>
            <w:r>
              <w:rPr>
                <w:rFonts w:ascii="Times New Roman" w:hAnsi="Times New Roman"/>
                <w:b/>
                <w:bCs/>
                <w:sz w:val="24"/>
                <w:szCs w:val="24"/>
                <w:lang w:val="uk-UA" w:eastAsia="uk-UA"/>
              </w:rPr>
              <w:t>Всього</w:t>
            </w:r>
          </w:p>
        </w:tc>
        <w:tc>
          <w:tcPr>
            <w:tcW w:w="828" w:type="dxa"/>
          </w:tcPr>
          <w:p w:rsidR="00A1028B" w:rsidRDefault="00A1028B">
            <w:pPr>
              <w:spacing w:after="0" w:line="240" w:lineRule="auto"/>
              <w:jc w:val="center"/>
              <w:rPr>
                <w:rFonts w:ascii="Times New Roman" w:hAnsi="Times New Roman"/>
                <w:lang w:val="uk-UA" w:eastAsia="uk-UA"/>
              </w:rPr>
            </w:pPr>
          </w:p>
        </w:tc>
        <w:tc>
          <w:tcPr>
            <w:tcW w:w="680" w:type="dxa"/>
          </w:tcPr>
          <w:p w:rsidR="00A1028B" w:rsidRDefault="00A1028B">
            <w:pPr>
              <w:spacing w:after="0" w:line="240" w:lineRule="auto"/>
              <w:jc w:val="center"/>
              <w:rPr>
                <w:rFonts w:ascii="Times New Roman" w:hAnsi="Times New Roman"/>
                <w:lang w:val="uk-UA" w:eastAsia="uk-UA"/>
              </w:rPr>
            </w:pPr>
          </w:p>
        </w:tc>
        <w:tc>
          <w:tcPr>
            <w:tcW w:w="1060" w:type="dxa"/>
          </w:tcPr>
          <w:p w:rsidR="00A1028B" w:rsidRDefault="00A1028B">
            <w:pPr>
              <w:spacing w:after="0" w:line="240" w:lineRule="auto"/>
              <w:jc w:val="center"/>
              <w:rPr>
                <w:rFonts w:ascii="Times New Roman" w:hAnsi="Times New Roman"/>
                <w:lang w:val="uk-UA" w:eastAsia="uk-UA"/>
              </w:rPr>
            </w:pPr>
          </w:p>
        </w:tc>
        <w:tc>
          <w:tcPr>
            <w:tcW w:w="1027" w:type="dxa"/>
          </w:tcPr>
          <w:p w:rsidR="00A1028B" w:rsidRDefault="00A1028B">
            <w:pPr>
              <w:spacing w:after="0" w:line="240" w:lineRule="auto"/>
              <w:jc w:val="center"/>
              <w:rPr>
                <w:rFonts w:ascii="Times New Roman" w:hAnsi="Times New Roman"/>
                <w:lang w:val="uk-UA" w:eastAsia="uk-UA"/>
              </w:rPr>
            </w:pPr>
          </w:p>
        </w:tc>
        <w:tc>
          <w:tcPr>
            <w:tcW w:w="1695" w:type="dxa"/>
          </w:tcPr>
          <w:p w:rsidR="00A1028B" w:rsidRDefault="00A1028B">
            <w:pPr>
              <w:spacing w:after="0" w:line="240" w:lineRule="auto"/>
              <w:jc w:val="center"/>
              <w:rPr>
                <w:rFonts w:ascii="Times New Roman" w:hAnsi="Times New Roman"/>
                <w:lang w:val="uk-UA" w:eastAsia="uk-UA"/>
              </w:rPr>
            </w:pPr>
          </w:p>
        </w:tc>
        <w:tc>
          <w:tcPr>
            <w:tcW w:w="971" w:type="dxa"/>
          </w:tcPr>
          <w:p w:rsidR="00A1028B" w:rsidRDefault="00A1028B">
            <w:pPr>
              <w:spacing w:after="0" w:line="240" w:lineRule="auto"/>
              <w:jc w:val="center"/>
              <w:rPr>
                <w:rFonts w:ascii="Times New Roman" w:hAnsi="Times New Roman"/>
                <w:lang w:val="uk-UA" w:eastAsia="uk-UA"/>
              </w:rPr>
            </w:pPr>
          </w:p>
        </w:tc>
        <w:tc>
          <w:tcPr>
            <w:tcW w:w="973" w:type="dxa"/>
          </w:tcPr>
          <w:p w:rsidR="00A1028B" w:rsidRDefault="00A1028B">
            <w:pPr>
              <w:spacing w:after="0" w:line="240" w:lineRule="auto"/>
              <w:jc w:val="center"/>
              <w:rPr>
                <w:rFonts w:ascii="Times New Roman" w:hAnsi="Times New Roman"/>
                <w:sz w:val="20"/>
                <w:szCs w:val="20"/>
                <w:lang w:val="uk-UA" w:eastAsia="uk-UA"/>
              </w:rPr>
            </w:pPr>
          </w:p>
        </w:tc>
        <w:tc>
          <w:tcPr>
            <w:tcW w:w="925" w:type="dxa"/>
          </w:tcPr>
          <w:p w:rsidR="00A1028B" w:rsidRDefault="00A1028B">
            <w:pPr>
              <w:spacing w:after="0" w:line="240" w:lineRule="auto"/>
              <w:jc w:val="center"/>
              <w:rPr>
                <w:rFonts w:ascii="Times New Roman" w:hAnsi="Times New Roman"/>
                <w:sz w:val="20"/>
                <w:szCs w:val="20"/>
                <w:lang w:val="uk-UA" w:eastAsia="uk-UA"/>
              </w:rPr>
            </w:pPr>
          </w:p>
        </w:tc>
        <w:tc>
          <w:tcPr>
            <w:tcW w:w="925" w:type="dxa"/>
          </w:tcPr>
          <w:p w:rsidR="00A1028B" w:rsidRDefault="00A1028B">
            <w:pPr>
              <w:spacing w:after="0" w:line="240" w:lineRule="auto"/>
              <w:jc w:val="center"/>
              <w:rPr>
                <w:rFonts w:ascii="Times New Roman" w:hAnsi="Times New Roman"/>
                <w:sz w:val="20"/>
                <w:szCs w:val="20"/>
                <w:lang w:val="uk-UA" w:eastAsia="uk-UA"/>
              </w:rPr>
            </w:pPr>
          </w:p>
        </w:tc>
        <w:tc>
          <w:tcPr>
            <w:tcW w:w="925" w:type="dxa"/>
          </w:tcPr>
          <w:p w:rsidR="00A1028B" w:rsidRDefault="00A1028B">
            <w:pPr>
              <w:spacing w:after="0" w:line="240" w:lineRule="auto"/>
              <w:jc w:val="center"/>
              <w:rPr>
                <w:rFonts w:ascii="Times New Roman" w:hAnsi="Times New Roman"/>
                <w:sz w:val="20"/>
                <w:szCs w:val="20"/>
                <w:lang w:val="uk-UA" w:eastAsia="uk-UA"/>
              </w:rPr>
            </w:pPr>
          </w:p>
        </w:tc>
        <w:tc>
          <w:tcPr>
            <w:tcW w:w="1143" w:type="dxa"/>
          </w:tcPr>
          <w:p w:rsidR="00A1028B" w:rsidRDefault="00A1028B">
            <w:pPr>
              <w:spacing w:after="0" w:line="240" w:lineRule="auto"/>
              <w:jc w:val="center"/>
              <w:rPr>
                <w:rFonts w:ascii="Times New Roman" w:hAnsi="Times New Roman"/>
                <w:sz w:val="20"/>
                <w:szCs w:val="20"/>
                <w:lang w:val="uk-UA" w:eastAsia="uk-UA"/>
              </w:rPr>
            </w:pPr>
          </w:p>
        </w:tc>
        <w:tc>
          <w:tcPr>
            <w:tcW w:w="1143" w:type="dxa"/>
          </w:tcPr>
          <w:p w:rsidR="00A1028B" w:rsidRDefault="00A1028B">
            <w:pPr>
              <w:jc w:val="center"/>
              <w:rPr>
                <w:rFonts w:ascii="Times New Roman" w:hAnsi="Times New Roman"/>
                <w:b/>
                <w:bCs/>
                <w:sz w:val="20"/>
                <w:szCs w:val="20"/>
                <w:lang w:val="uk-UA" w:eastAsia="uk-UA"/>
              </w:rPr>
            </w:pPr>
            <w:r>
              <w:rPr>
                <w:b/>
                <w:bCs/>
                <w:sz w:val="20"/>
                <w:szCs w:val="20"/>
                <w:lang w:val="uk-UA"/>
              </w:rPr>
              <w:t>804070,81</w:t>
            </w:r>
          </w:p>
        </w:tc>
      </w:tr>
    </w:tbl>
    <w:p w:rsidR="00A1028B" w:rsidRDefault="00A1028B" w:rsidP="00660636">
      <w:pPr>
        <w:spacing w:after="0" w:line="240" w:lineRule="auto"/>
        <w:ind w:firstLine="708"/>
        <w:rPr>
          <w:rFonts w:ascii="Times New Roman" w:hAnsi="Times New Roman"/>
          <w:sz w:val="28"/>
          <w:szCs w:val="28"/>
          <w:lang w:val="uk-UA" w:eastAsia="uk-UA"/>
        </w:rPr>
      </w:pPr>
    </w:p>
    <w:p w:rsidR="00A1028B" w:rsidRPr="00660636" w:rsidRDefault="00A1028B" w:rsidP="00660636">
      <w:pPr>
        <w:spacing w:after="0" w:line="240" w:lineRule="auto"/>
        <w:ind w:firstLine="708"/>
        <w:rPr>
          <w:rFonts w:ascii="Times New Roman" w:hAnsi="Times New Roman"/>
          <w:sz w:val="26"/>
          <w:szCs w:val="26"/>
          <w:lang w:val="uk-UA" w:eastAsia="uk-UA"/>
        </w:rPr>
      </w:pPr>
      <w:r w:rsidRPr="00660636">
        <w:rPr>
          <w:rFonts w:ascii="Times New Roman" w:hAnsi="Times New Roman"/>
          <w:sz w:val="28"/>
          <w:szCs w:val="28"/>
          <w:lang w:val="uk-UA" w:eastAsia="uk-UA"/>
        </w:rPr>
        <w:t>Секретар ради</w:t>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t>Д.Д.Брехлічук</w:t>
      </w:r>
      <w:r w:rsidRPr="00660636">
        <w:rPr>
          <w:rFonts w:ascii="Times New Roman" w:hAnsi="Times New Roman"/>
          <w:sz w:val="26"/>
          <w:szCs w:val="26"/>
          <w:lang w:val="uk-UA" w:eastAsia="uk-UA"/>
        </w:rPr>
        <w:br w:type="page"/>
      </w:r>
    </w:p>
    <w:tbl>
      <w:tblPr>
        <w:tblW w:w="0" w:type="auto"/>
        <w:jc w:val="right"/>
        <w:tblLook w:val="01E0"/>
      </w:tblPr>
      <w:tblGrid>
        <w:gridCol w:w="2567"/>
      </w:tblGrid>
      <w:tr w:rsidR="00A1028B" w:rsidRPr="00660636" w:rsidTr="00DC362A">
        <w:trPr>
          <w:jc w:val="right"/>
        </w:trPr>
        <w:tc>
          <w:tcPr>
            <w:tcW w:w="2567" w:type="dxa"/>
          </w:tcPr>
          <w:p w:rsidR="00A1028B" w:rsidRPr="00660636" w:rsidRDefault="00A1028B" w:rsidP="00660636">
            <w:pPr>
              <w:spacing w:after="0" w:line="240" w:lineRule="auto"/>
              <w:jc w:val="center"/>
              <w:rPr>
                <w:rFonts w:ascii="Times New Roman" w:hAnsi="Times New Roman"/>
                <w:sz w:val="20"/>
                <w:szCs w:val="20"/>
                <w:lang w:val="uk-UA" w:eastAsia="uk-UA"/>
              </w:rPr>
            </w:pPr>
            <w:r w:rsidRPr="00660636">
              <w:rPr>
                <w:rFonts w:ascii="Times New Roman" w:hAnsi="Times New Roman"/>
                <w:sz w:val="20"/>
                <w:szCs w:val="20"/>
                <w:lang w:val="uk-UA" w:eastAsia="uk-UA"/>
              </w:rPr>
              <w:br w:type="page"/>
            </w:r>
            <w:r w:rsidRPr="00660636">
              <w:rPr>
                <w:rFonts w:ascii="Times New Roman" w:hAnsi="Times New Roman"/>
                <w:b/>
                <w:sz w:val="20"/>
                <w:szCs w:val="20"/>
                <w:lang w:val="uk-UA" w:eastAsia="uk-UA"/>
              </w:rPr>
              <w:br w:type="page"/>
            </w:r>
            <w:r w:rsidRPr="00660636">
              <w:rPr>
                <w:rFonts w:ascii="Times New Roman" w:hAnsi="Times New Roman"/>
                <w:sz w:val="20"/>
                <w:szCs w:val="20"/>
                <w:lang w:val="uk-UA" w:eastAsia="uk-UA"/>
              </w:rPr>
              <w:t>Додаток   №4                                                                 до рішення міської ради</w:t>
            </w:r>
          </w:p>
          <w:p w:rsidR="00A1028B" w:rsidRPr="00660636" w:rsidRDefault="00A1028B" w:rsidP="00660636">
            <w:pPr>
              <w:spacing w:after="0" w:line="240" w:lineRule="auto"/>
              <w:rPr>
                <w:rFonts w:ascii="Times New Roman" w:hAnsi="Times New Roman"/>
                <w:sz w:val="20"/>
                <w:szCs w:val="20"/>
                <w:lang w:val="uk-UA" w:eastAsia="uk-UA"/>
              </w:rPr>
            </w:pPr>
            <w:r w:rsidRPr="00660636">
              <w:rPr>
                <w:rFonts w:ascii="Times New Roman" w:hAnsi="Times New Roman"/>
                <w:sz w:val="20"/>
                <w:szCs w:val="20"/>
                <w:lang w:val="uk-UA" w:eastAsia="uk-UA"/>
              </w:rPr>
              <w:t>18-ої сесії 7-го скликання                                                                                              від  31.05.2017 р. № 299</w:t>
            </w:r>
          </w:p>
        </w:tc>
      </w:tr>
    </w:tbl>
    <w:p w:rsidR="00A1028B" w:rsidRPr="00660636" w:rsidRDefault="00A1028B" w:rsidP="00660636">
      <w:pPr>
        <w:spacing w:after="0" w:line="240" w:lineRule="auto"/>
        <w:ind w:firstLine="708"/>
        <w:jc w:val="right"/>
        <w:rPr>
          <w:rFonts w:ascii="Times New Roman" w:hAnsi="Times New Roman"/>
          <w:sz w:val="26"/>
          <w:szCs w:val="26"/>
          <w:lang w:val="uk-UA" w:eastAsia="uk-UA"/>
        </w:rPr>
      </w:pPr>
    </w:p>
    <w:p w:rsidR="00A1028B" w:rsidRPr="00660636" w:rsidRDefault="00A1028B" w:rsidP="00660636">
      <w:pPr>
        <w:spacing w:after="0" w:line="240" w:lineRule="auto"/>
        <w:ind w:firstLine="708"/>
        <w:jc w:val="center"/>
        <w:rPr>
          <w:rFonts w:ascii="Times New Roman" w:hAnsi="Times New Roman"/>
          <w:sz w:val="26"/>
          <w:szCs w:val="26"/>
          <w:lang w:val="uk-UA" w:eastAsia="uk-UA"/>
        </w:rPr>
      </w:pPr>
      <w:r w:rsidRPr="00660636">
        <w:rPr>
          <w:rFonts w:ascii="Times New Roman" w:hAnsi="Times New Roman"/>
          <w:sz w:val="26"/>
          <w:szCs w:val="26"/>
          <w:lang w:val="uk-UA" w:eastAsia="uk-UA"/>
        </w:rPr>
        <w:t>ШТАТНИЙ РОЗПИС</w:t>
      </w:r>
    </w:p>
    <w:p w:rsidR="00A1028B" w:rsidRPr="00660636" w:rsidRDefault="00A1028B" w:rsidP="00660636">
      <w:pPr>
        <w:spacing w:after="0" w:line="240" w:lineRule="auto"/>
        <w:ind w:firstLine="708"/>
        <w:jc w:val="center"/>
        <w:rPr>
          <w:rFonts w:ascii="Times New Roman" w:hAnsi="Times New Roman"/>
          <w:sz w:val="26"/>
          <w:szCs w:val="26"/>
          <w:lang w:val="uk-UA" w:eastAsia="uk-UA"/>
        </w:rPr>
      </w:pPr>
      <w:r w:rsidRPr="00660636">
        <w:rPr>
          <w:rFonts w:ascii="Times New Roman" w:hAnsi="Times New Roman"/>
          <w:sz w:val="26"/>
          <w:szCs w:val="26"/>
          <w:lang w:val="uk-UA" w:eastAsia="uk-UA"/>
        </w:rPr>
        <w:t>Робітників та обслуговуючого персоналу очисних споруд</w:t>
      </w:r>
    </w:p>
    <w:p w:rsidR="00A1028B" w:rsidRPr="00660636" w:rsidRDefault="00A1028B" w:rsidP="00660636">
      <w:pPr>
        <w:spacing w:after="0" w:line="240" w:lineRule="auto"/>
        <w:ind w:firstLine="708"/>
        <w:jc w:val="center"/>
        <w:rPr>
          <w:rFonts w:ascii="Times New Roman" w:hAnsi="Times New Roman"/>
          <w:sz w:val="26"/>
          <w:szCs w:val="26"/>
          <w:lang w:val="uk-UA" w:eastAsia="uk-UA"/>
        </w:rPr>
      </w:pPr>
      <w:r w:rsidRPr="00660636">
        <w:rPr>
          <w:rFonts w:ascii="Times New Roman" w:hAnsi="Times New Roman"/>
          <w:sz w:val="26"/>
          <w:szCs w:val="26"/>
          <w:lang w:val="uk-UA" w:eastAsia="uk-UA"/>
        </w:rPr>
        <w:t>Рахівського КП «Рахівтепло»</w:t>
      </w:r>
    </w:p>
    <w:tbl>
      <w:tblPr>
        <w:tblW w:w="14955" w:type="dxa"/>
        <w:tblInd w:w="93" w:type="dxa"/>
        <w:tblLook w:val="00A0"/>
      </w:tblPr>
      <w:tblGrid>
        <w:gridCol w:w="1869"/>
        <w:gridCol w:w="988"/>
        <w:gridCol w:w="800"/>
        <w:gridCol w:w="1280"/>
        <w:gridCol w:w="927"/>
        <w:gridCol w:w="2208"/>
        <w:gridCol w:w="1167"/>
        <w:gridCol w:w="1167"/>
        <w:gridCol w:w="910"/>
        <w:gridCol w:w="925"/>
        <w:gridCol w:w="964"/>
        <w:gridCol w:w="1052"/>
        <w:gridCol w:w="1066"/>
      </w:tblGrid>
      <w:tr w:rsidR="00A1028B" w:rsidRPr="00660636" w:rsidTr="0085273B">
        <w:trPr>
          <w:trHeight w:val="1711"/>
        </w:trPr>
        <w:tc>
          <w:tcPr>
            <w:tcW w:w="1799" w:type="dxa"/>
            <w:tcBorders>
              <w:top w:val="single" w:sz="4" w:space="0" w:color="auto"/>
              <w:left w:val="single" w:sz="4" w:space="0" w:color="auto"/>
              <w:bottom w:val="single" w:sz="4" w:space="0" w:color="auto"/>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Найменування професій</w:t>
            </w:r>
          </w:p>
        </w:tc>
        <w:tc>
          <w:tcPr>
            <w:tcW w:w="956" w:type="dxa"/>
            <w:tcBorders>
              <w:top w:val="single" w:sz="4" w:space="0" w:color="auto"/>
              <w:left w:val="nil"/>
              <w:bottom w:val="single" w:sz="4" w:space="0" w:color="auto"/>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К-сть штатних одиниць, чол.</w:t>
            </w:r>
          </w:p>
        </w:tc>
        <w:tc>
          <w:tcPr>
            <w:tcW w:w="776" w:type="dxa"/>
            <w:tcBorders>
              <w:top w:val="single" w:sz="4" w:space="0" w:color="auto"/>
              <w:left w:val="nil"/>
              <w:bottom w:val="single" w:sz="4" w:space="0" w:color="auto"/>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Розряд</w:t>
            </w:r>
          </w:p>
        </w:tc>
        <w:tc>
          <w:tcPr>
            <w:tcW w:w="1236" w:type="dxa"/>
            <w:tcBorders>
              <w:top w:val="single" w:sz="4" w:space="0" w:color="auto"/>
              <w:left w:val="nil"/>
              <w:bottom w:val="single" w:sz="4" w:space="0" w:color="auto"/>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Погодинний тариф грн..коп</w:t>
            </w:r>
          </w:p>
        </w:tc>
        <w:tc>
          <w:tcPr>
            <w:tcW w:w="898" w:type="dxa"/>
            <w:tcBorders>
              <w:top w:val="single" w:sz="4" w:space="0" w:color="auto"/>
              <w:left w:val="nil"/>
              <w:bottom w:val="single" w:sz="4" w:space="0" w:color="auto"/>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Місячна тарифна ставка грн.коп</w:t>
            </w:r>
          </w:p>
        </w:tc>
        <w:tc>
          <w:tcPr>
            <w:tcW w:w="2125" w:type="dxa"/>
            <w:tcBorders>
              <w:top w:val="single" w:sz="4" w:space="0" w:color="auto"/>
              <w:left w:val="nil"/>
              <w:bottom w:val="single" w:sz="4" w:space="0" w:color="auto"/>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Коефіцієнтшкідливості 4% грн..коп</w:t>
            </w:r>
          </w:p>
        </w:tc>
        <w:tc>
          <w:tcPr>
            <w:tcW w:w="1128" w:type="dxa"/>
            <w:tcBorders>
              <w:top w:val="single" w:sz="4" w:space="0" w:color="auto"/>
              <w:left w:val="nil"/>
              <w:bottom w:val="single" w:sz="4" w:space="0" w:color="auto"/>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Коефіцієнт нічні 20% грн..коп</w:t>
            </w:r>
          </w:p>
        </w:tc>
        <w:tc>
          <w:tcPr>
            <w:tcW w:w="1128" w:type="dxa"/>
            <w:tcBorders>
              <w:top w:val="single" w:sz="4" w:space="0" w:color="auto"/>
              <w:left w:val="nil"/>
              <w:bottom w:val="single" w:sz="4" w:space="0" w:color="auto"/>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Коефіцієнт гірський 25%</w:t>
            </w:r>
          </w:p>
        </w:tc>
        <w:tc>
          <w:tcPr>
            <w:tcW w:w="881" w:type="dxa"/>
            <w:tcBorders>
              <w:top w:val="single" w:sz="4" w:space="0" w:color="auto"/>
              <w:left w:val="nil"/>
              <w:bottom w:val="single" w:sz="4" w:space="0" w:color="auto"/>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Разом грн.коп.</w:t>
            </w:r>
          </w:p>
        </w:tc>
        <w:tc>
          <w:tcPr>
            <w:tcW w:w="896" w:type="dxa"/>
            <w:tcBorders>
              <w:top w:val="single" w:sz="4" w:space="0" w:color="auto"/>
              <w:left w:val="nil"/>
              <w:bottom w:val="single" w:sz="4" w:space="0" w:color="auto"/>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Доплата</w:t>
            </w:r>
          </w:p>
        </w:tc>
        <w:tc>
          <w:tcPr>
            <w:tcW w:w="964" w:type="dxa"/>
            <w:tcBorders>
              <w:top w:val="single" w:sz="4" w:space="0" w:color="auto"/>
              <w:left w:val="nil"/>
              <w:bottom w:val="single" w:sz="4" w:space="0" w:color="auto"/>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Разом грн. коп</w:t>
            </w:r>
          </w:p>
        </w:tc>
        <w:tc>
          <w:tcPr>
            <w:tcW w:w="1017" w:type="dxa"/>
            <w:tcBorders>
              <w:top w:val="single" w:sz="4" w:space="0" w:color="auto"/>
              <w:left w:val="nil"/>
              <w:bottom w:val="single" w:sz="4" w:space="0" w:color="auto"/>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Місячний фонд оплпти грн..коп</w:t>
            </w:r>
          </w:p>
        </w:tc>
        <w:tc>
          <w:tcPr>
            <w:tcW w:w="1151" w:type="dxa"/>
            <w:tcBorders>
              <w:top w:val="single" w:sz="4" w:space="0" w:color="auto"/>
              <w:left w:val="nil"/>
              <w:bottom w:val="single" w:sz="4" w:space="0" w:color="auto"/>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Річний фонд оплати грн.коп</w:t>
            </w:r>
          </w:p>
        </w:tc>
      </w:tr>
      <w:tr w:rsidR="00A1028B" w:rsidRPr="00660636" w:rsidTr="0085273B">
        <w:trPr>
          <w:trHeight w:val="315"/>
        </w:trPr>
        <w:tc>
          <w:tcPr>
            <w:tcW w:w="1799" w:type="dxa"/>
            <w:tcBorders>
              <w:top w:val="nil"/>
              <w:left w:val="single" w:sz="4" w:space="0" w:color="auto"/>
              <w:bottom w:val="single" w:sz="4" w:space="0" w:color="auto"/>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1</w:t>
            </w:r>
          </w:p>
        </w:tc>
        <w:tc>
          <w:tcPr>
            <w:tcW w:w="956" w:type="dxa"/>
            <w:tcBorders>
              <w:top w:val="nil"/>
              <w:left w:val="nil"/>
              <w:bottom w:val="single" w:sz="4" w:space="0" w:color="auto"/>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2</w:t>
            </w:r>
          </w:p>
        </w:tc>
        <w:tc>
          <w:tcPr>
            <w:tcW w:w="776" w:type="dxa"/>
            <w:tcBorders>
              <w:top w:val="nil"/>
              <w:left w:val="nil"/>
              <w:bottom w:val="single" w:sz="4" w:space="0" w:color="auto"/>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3</w:t>
            </w:r>
          </w:p>
        </w:tc>
        <w:tc>
          <w:tcPr>
            <w:tcW w:w="1236" w:type="dxa"/>
            <w:tcBorders>
              <w:top w:val="nil"/>
              <w:left w:val="nil"/>
              <w:bottom w:val="nil"/>
              <w:right w:val="single" w:sz="4" w:space="0" w:color="auto"/>
            </w:tcBorders>
            <w:vAlign w:val="center"/>
          </w:tcPr>
          <w:p w:rsidR="00A1028B" w:rsidRPr="00660636" w:rsidRDefault="00A1028B" w:rsidP="00660636">
            <w:pPr>
              <w:spacing w:after="0" w:line="240" w:lineRule="auto"/>
              <w:jc w:val="center"/>
              <w:rPr>
                <w:rFonts w:ascii="Times New Roman" w:hAnsi="Times New Roman"/>
                <w:sz w:val="24"/>
                <w:szCs w:val="24"/>
                <w:lang w:val="uk-UA"/>
              </w:rPr>
            </w:pPr>
            <w:r w:rsidRPr="00660636">
              <w:rPr>
                <w:rFonts w:ascii="Times New Roman" w:hAnsi="Times New Roman"/>
                <w:sz w:val="24"/>
                <w:szCs w:val="24"/>
                <w:lang w:val="uk-UA"/>
              </w:rPr>
              <w:t>4</w:t>
            </w:r>
          </w:p>
        </w:tc>
        <w:tc>
          <w:tcPr>
            <w:tcW w:w="898" w:type="dxa"/>
            <w:tcBorders>
              <w:top w:val="nil"/>
              <w:left w:val="nil"/>
              <w:bottom w:val="nil"/>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5</w:t>
            </w:r>
          </w:p>
        </w:tc>
        <w:tc>
          <w:tcPr>
            <w:tcW w:w="2125" w:type="dxa"/>
            <w:tcBorders>
              <w:top w:val="nil"/>
              <w:left w:val="nil"/>
              <w:bottom w:val="nil"/>
              <w:right w:val="single" w:sz="4" w:space="0" w:color="auto"/>
            </w:tcBorders>
            <w:vAlign w:val="center"/>
          </w:tcPr>
          <w:p w:rsidR="00A1028B" w:rsidRPr="00660636" w:rsidRDefault="00A1028B" w:rsidP="00660636">
            <w:pPr>
              <w:spacing w:after="0" w:line="240" w:lineRule="auto"/>
              <w:jc w:val="center"/>
              <w:rPr>
                <w:rFonts w:ascii="Times New Roman" w:hAnsi="Times New Roman"/>
                <w:sz w:val="24"/>
                <w:szCs w:val="24"/>
                <w:lang w:val="uk-UA"/>
              </w:rPr>
            </w:pPr>
            <w:r w:rsidRPr="00660636">
              <w:rPr>
                <w:rFonts w:ascii="Times New Roman" w:hAnsi="Times New Roman"/>
                <w:sz w:val="24"/>
                <w:szCs w:val="24"/>
                <w:lang w:val="uk-UA"/>
              </w:rPr>
              <w:t>6</w:t>
            </w:r>
          </w:p>
        </w:tc>
        <w:tc>
          <w:tcPr>
            <w:tcW w:w="1128" w:type="dxa"/>
            <w:tcBorders>
              <w:top w:val="nil"/>
              <w:left w:val="nil"/>
              <w:bottom w:val="nil"/>
              <w:right w:val="single" w:sz="4" w:space="0" w:color="auto"/>
            </w:tcBorders>
            <w:vAlign w:val="center"/>
          </w:tcPr>
          <w:p w:rsidR="00A1028B" w:rsidRPr="00660636" w:rsidRDefault="00A1028B" w:rsidP="00660636">
            <w:pPr>
              <w:spacing w:after="0" w:line="240" w:lineRule="auto"/>
              <w:jc w:val="center"/>
              <w:rPr>
                <w:rFonts w:ascii="Times New Roman" w:hAnsi="Times New Roman"/>
                <w:sz w:val="24"/>
                <w:szCs w:val="24"/>
                <w:lang w:val="uk-UA"/>
              </w:rPr>
            </w:pPr>
            <w:r w:rsidRPr="00660636">
              <w:rPr>
                <w:rFonts w:ascii="Times New Roman" w:hAnsi="Times New Roman"/>
                <w:sz w:val="24"/>
                <w:szCs w:val="24"/>
                <w:lang w:val="uk-UA"/>
              </w:rPr>
              <w:t>7</w:t>
            </w:r>
          </w:p>
        </w:tc>
        <w:tc>
          <w:tcPr>
            <w:tcW w:w="1128" w:type="dxa"/>
            <w:tcBorders>
              <w:top w:val="nil"/>
              <w:left w:val="nil"/>
              <w:bottom w:val="nil"/>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8</w:t>
            </w:r>
          </w:p>
        </w:tc>
        <w:tc>
          <w:tcPr>
            <w:tcW w:w="881" w:type="dxa"/>
            <w:tcBorders>
              <w:top w:val="nil"/>
              <w:left w:val="single" w:sz="4" w:space="0" w:color="auto"/>
              <w:bottom w:val="nil"/>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9</w:t>
            </w:r>
          </w:p>
        </w:tc>
        <w:tc>
          <w:tcPr>
            <w:tcW w:w="896" w:type="dxa"/>
            <w:tcBorders>
              <w:top w:val="nil"/>
              <w:left w:val="nil"/>
              <w:bottom w:val="nil"/>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10</w:t>
            </w:r>
          </w:p>
        </w:tc>
        <w:tc>
          <w:tcPr>
            <w:tcW w:w="964" w:type="dxa"/>
            <w:tcBorders>
              <w:top w:val="nil"/>
              <w:left w:val="nil"/>
              <w:bottom w:val="nil"/>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11</w:t>
            </w:r>
          </w:p>
        </w:tc>
        <w:tc>
          <w:tcPr>
            <w:tcW w:w="1017" w:type="dxa"/>
            <w:tcBorders>
              <w:top w:val="nil"/>
              <w:left w:val="nil"/>
              <w:bottom w:val="nil"/>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12</w:t>
            </w:r>
          </w:p>
        </w:tc>
        <w:tc>
          <w:tcPr>
            <w:tcW w:w="1151" w:type="dxa"/>
            <w:tcBorders>
              <w:top w:val="nil"/>
              <w:left w:val="nil"/>
              <w:bottom w:val="single" w:sz="4" w:space="0" w:color="auto"/>
              <w:right w:val="single" w:sz="4" w:space="0" w:color="auto"/>
            </w:tcBorders>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13</w:t>
            </w:r>
          </w:p>
        </w:tc>
      </w:tr>
      <w:tr w:rsidR="00A1028B" w:rsidRPr="00660636" w:rsidTr="0085273B">
        <w:trPr>
          <w:trHeight w:val="300"/>
        </w:trPr>
        <w:tc>
          <w:tcPr>
            <w:tcW w:w="1799" w:type="dxa"/>
            <w:tcBorders>
              <w:top w:val="nil"/>
              <w:left w:val="single" w:sz="4" w:space="0" w:color="auto"/>
              <w:bottom w:val="single" w:sz="4" w:space="0" w:color="auto"/>
              <w:right w:val="nil"/>
            </w:tcBorders>
          </w:tcPr>
          <w:p w:rsidR="00A1028B" w:rsidRPr="0085273B" w:rsidRDefault="00A1028B" w:rsidP="00660636">
            <w:pPr>
              <w:spacing w:after="0" w:line="240" w:lineRule="auto"/>
              <w:rPr>
                <w:rFonts w:ascii="Times New Roman" w:hAnsi="Times New Roman"/>
                <w:lang w:val="uk-UA"/>
              </w:rPr>
            </w:pPr>
            <w:r w:rsidRPr="0085273B">
              <w:rPr>
                <w:rFonts w:ascii="Times New Roman" w:hAnsi="Times New Roman"/>
                <w:lang w:val="uk-UA"/>
              </w:rPr>
              <w:t>Оператор на решітці</w:t>
            </w:r>
          </w:p>
        </w:tc>
        <w:tc>
          <w:tcPr>
            <w:tcW w:w="95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4</w:t>
            </w:r>
          </w:p>
        </w:tc>
        <w:tc>
          <w:tcPr>
            <w:tcW w:w="77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2</w:t>
            </w:r>
          </w:p>
        </w:tc>
        <w:tc>
          <w:tcPr>
            <w:tcW w:w="1236" w:type="dxa"/>
            <w:tcBorders>
              <w:top w:val="single" w:sz="4" w:space="0" w:color="auto"/>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10,35</w:t>
            </w:r>
          </w:p>
        </w:tc>
        <w:tc>
          <w:tcPr>
            <w:tcW w:w="898" w:type="dxa"/>
            <w:tcBorders>
              <w:top w:val="single" w:sz="4" w:space="0" w:color="auto"/>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1728,45</w:t>
            </w:r>
          </w:p>
        </w:tc>
        <w:tc>
          <w:tcPr>
            <w:tcW w:w="2125" w:type="dxa"/>
            <w:tcBorders>
              <w:top w:val="single" w:sz="4" w:space="0" w:color="auto"/>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69,14</w:t>
            </w:r>
          </w:p>
        </w:tc>
        <w:tc>
          <w:tcPr>
            <w:tcW w:w="1128" w:type="dxa"/>
            <w:tcBorders>
              <w:top w:val="single" w:sz="4" w:space="0" w:color="auto"/>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86,4</w:t>
            </w:r>
          </w:p>
        </w:tc>
        <w:tc>
          <w:tcPr>
            <w:tcW w:w="1128" w:type="dxa"/>
            <w:tcBorders>
              <w:top w:val="single" w:sz="4" w:space="0" w:color="auto"/>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432,11</w:t>
            </w:r>
          </w:p>
        </w:tc>
        <w:tc>
          <w:tcPr>
            <w:tcW w:w="881" w:type="dxa"/>
            <w:tcBorders>
              <w:top w:val="single" w:sz="4" w:space="0" w:color="auto"/>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2316,12</w:t>
            </w:r>
          </w:p>
        </w:tc>
        <w:tc>
          <w:tcPr>
            <w:tcW w:w="896" w:type="dxa"/>
            <w:tcBorders>
              <w:top w:val="single" w:sz="4" w:space="0" w:color="auto"/>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1140</w:t>
            </w:r>
          </w:p>
        </w:tc>
        <w:tc>
          <w:tcPr>
            <w:tcW w:w="964" w:type="dxa"/>
            <w:tcBorders>
              <w:top w:val="single" w:sz="4" w:space="0" w:color="auto"/>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3456,12</w:t>
            </w:r>
          </w:p>
        </w:tc>
        <w:tc>
          <w:tcPr>
            <w:tcW w:w="1017" w:type="dxa"/>
            <w:tcBorders>
              <w:top w:val="single" w:sz="4" w:space="0" w:color="auto"/>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13824,49</w:t>
            </w:r>
          </w:p>
        </w:tc>
        <w:tc>
          <w:tcPr>
            <w:tcW w:w="1151"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165893,90</w:t>
            </w:r>
          </w:p>
        </w:tc>
      </w:tr>
      <w:tr w:rsidR="00A1028B" w:rsidRPr="00660636" w:rsidTr="0085273B">
        <w:trPr>
          <w:trHeight w:val="300"/>
        </w:trPr>
        <w:tc>
          <w:tcPr>
            <w:tcW w:w="1799" w:type="dxa"/>
            <w:tcBorders>
              <w:top w:val="nil"/>
              <w:left w:val="single" w:sz="4" w:space="0" w:color="auto"/>
              <w:bottom w:val="single" w:sz="4" w:space="0" w:color="auto"/>
              <w:right w:val="nil"/>
            </w:tcBorders>
          </w:tcPr>
          <w:p w:rsidR="00A1028B" w:rsidRPr="0085273B" w:rsidRDefault="00A1028B" w:rsidP="00660636">
            <w:pPr>
              <w:spacing w:after="0" w:line="240" w:lineRule="auto"/>
              <w:rPr>
                <w:rFonts w:ascii="Times New Roman" w:hAnsi="Times New Roman"/>
                <w:lang w:val="uk-UA"/>
              </w:rPr>
            </w:pPr>
            <w:r w:rsidRPr="0085273B">
              <w:rPr>
                <w:rFonts w:ascii="Times New Roman" w:hAnsi="Times New Roman"/>
                <w:lang w:val="uk-UA"/>
              </w:rPr>
              <w:t>Оператор на аротенках</w:t>
            </w:r>
          </w:p>
        </w:tc>
        <w:tc>
          <w:tcPr>
            <w:tcW w:w="95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5</w:t>
            </w:r>
          </w:p>
        </w:tc>
        <w:tc>
          <w:tcPr>
            <w:tcW w:w="77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2</w:t>
            </w:r>
          </w:p>
        </w:tc>
        <w:tc>
          <w:tcPr>
            <w:tcW w:w="123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10,35</w:t>
            </w:r>
          </w:p>
        </w:tc>
        <w:tc>
          <w:tcPr>
            <w:tcW w:w="89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1728,45</w:t>
            </w:r>
          </w:p>
        </w:tc>
        <w:tc>
          <w:tcPr>
            <w:tcW w:w="2125"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69,14</w:t>
            </w:r>
          </w:p>
        </w:tc>
        <w:tc>
          <w:tcPr>
            <w:tcW w:w="112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86,42</w:t>
            </w:r>
          </w:p>
        </w:tc>
        <w:tc>
          <w:tcPr>
            <w:tcW w:w="112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432,11</w:t>
            </w:r>
          </w:p>
        </w:tc>
        <w:tc>
          <w:tcPr>
            <w:tcW w:w="881"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2316,12</w:t>
            </w:r>
          </w:p>
        </w:tc>
        <w:tc>
          <w:tcPr>
            <w:tcW w:w="896" w:type="dxa"/>
            <w:tcBorders>
              <w:top w:val="nil"/>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1140</w:t>
            </w:r>
          </w:p>
        </w:tc>
        <w:tc>
          <w:tcPr>
            <w:tcW w:w="964" w:type="dxa"/>
            <w:tcBorders>
              <w:top w:val="nil"/>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3456,12</w:t>
            </w:r>
          </w:p>
        </w:tc>
        <w:tc>
          <w:tcPr>
            <w:tcW w:w="1017"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17280,62</w:t>
            </w:r>
          </w:p>
        </w:tc>
        <w:tc>
          <w:tcPr>
            <w:tcW w:w="1151"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207367,38</w:t>
            </w:r>
          </w:p>
        </w:tc>
      </w:tr>
      <w:tr w:rsidR="00A1028B" w:rsidRPr="00660636" w:rsidTr="0085273B">
        <w:trPr>
          <w:trHeight w:val="300"/>
        </w:trPr>
        <w:tc>
          <w:tcPr>
            <w:tcW w:w="1799" w:type="dxa"/>
            <w:tcBorders>
              <w:top w:val="nil"/>
              <w:left w:val="single" w:sz="4" w:space="0" w:color="auto"/>
              <w:bottom w:val="single" w:sz="4" w:space="0" w:color="auto"/>
              <w:right w:val="nil"/>
            </w:tcBorders>
          </w:tcPr>
          <w:p w:rsidR="00A1028B" w:rsidRPr="0085273B" w:rsidRDefault="00A1028B" w:rsidP="00660636">
            <w:pPr>
              <w:spacing w:after="0" w:line="240" w:lineRule="auto"/>
              <w:rPr>
                <w:rFonts w:ascii="Times New Roman" w:hAnsi="Times New Roman"/>
                <w:lang w:val="uk-UA"/>
              </w:rPr>
            </w:pPr>
            <w:r w:rsidRPr="0085273B">
              <w:rPr>
                <w:rFonts w:ascii="Times New Roman" w:hAnsi="Times New Roman"/>
                <w:lang w:val="uk-UA"/>
              </w:rPr>
              <w:t>Слюсар каналіз.мережі</w:t>
            </w:r>
          </w:p>
        </w:tc>
        <w:tc>
          <w:tcPr>
            <w:tcW w:w="95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2</w:t>
            </w:r>
          </w:p>
        </w:tc>
        <w:tc>
          <w:tcPr>
            <w:tcW w:w="77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3</w:t>
            </w:r>
          </w:p>
        </w:tc>
        <w:tc>
          <w:tcPr>
            <w:tcW w:w="123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11,5</w:t>
            </w:r>
          </w:p>
        </w:tc>
        <w:tc>
          <w:tcPr>
            <w:tcW w:w="89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1920,50</w:t>
            </w:r>
          </w:p>
        </w:tc>
        <w:tc>
          <w:tcPr>
            <w:tcW w:w="2125"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76,82</w:t>
            </w:r>
          </w:p>
        </w:tc>
        <w:tc>
          <w:tcPr>
            <w:tcW w:w="112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12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480,13</w:t>
            </w:r>
          </w:p>
        </w:tc>
        <w:tc>
          <w:tcPr>
            <w:tcW w:w="881"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2477,45</w:t>
            </w:r>
          </w:p>
        </w:tc>
        <w:tc>
          <w:tcPr>
            <w:tcW w:w="896" w:type="dxa"/>
            <w:tcBorders>
              <w:top w:val="nil"/>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1140</w:t>
            </w:r>
          </w:p>
        </w:tc>
        <w:tc>
          <w:tcPr>
            <w:tcW w:w="964" w:type="dxa"/>
            <w:tcBorders>
              <w:top w:val="nil"/>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3617,45</w:t>
            </w:r>
          </w:p>
        </w:tc>
        <w:tc>
          <w:tcPr>
            <w:tcW w:w="1017"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7234,89</w:t>
            </w:r>
          </w:p>
        </w:tc>
        <w:tc>
          <w:tcPr>
            <w:tcW w:w="1151"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86818,68</w:t>
            </w:r>
          </w:p>
        </w:tc>
      </w:tr>
      <w:tr w:rsidR="00A1028B" w:rsidRPr="00660636" w:rsidTr="0085273B">
        <w:trPr>
          <w:trHeight w:val="300"/>
        </w:trPr>
        <w:tc>
          <w:tcPr>
            <w:tcW w:w="1799" w:type="dxa"/>
            <w:tcBorders>
              <w:top w:val="nil"/>
              <w:left w:val="single" w:sz="4" w:space="0" w:color="auto"/>
              <w:bottom w:val="single" w:sz="4" w:space="0" w:color="auto"/>
              <w:right w:val="nil"/>
            </w:tcBorders>
          </w:tcPr>
          <w:p w:rsidR="00A1028B" w:rsidRPr="0085273B" w:rsidRDefault="00A1028B" w:rsidP="00660636">
            <w:pPr>
              <w:spacing w:after="0" w:line="240" w:lineRule="auto"/>
              <w:rPr>
                <w:rFonts w:ascii="Times New Roman" w:hAnsi="Times New Roman"/>
                <w:lang w:val="uk-UA"/>
              </w:rPr>
            </w:pPr>
            <w:r w:rsidRPr="0085273B">
              <w:rPr>
                <w:rFonts w:ascii="Times New Roman" w:hAnsi="Times New Roman"/>
                <w:lang w:val="uk-UA"/>
              </w:rPr>
              <w:t>Слюсар каналіз.мережі</w:t>
            </w:r>
          </w:p>
        </w:tc>
        <w:tc>
          <w:tcPr>
            <w:tcW w:w="95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w:t>
            </w:r>
          </w:p>
        </w:tc>
        <w:tc>
          <w:tcPr>
            <w:tcW w:w="77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4</w:t>
            </w:r>
          </w:p>
        </w:tc>
        <w:tc>
          <w:tcPr>
            <w:tcW w:w="123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12,93</w:t>
            </w:r>
          </w:p>
        </w:tc>
        <w:tc>
          <w:tcPr>
            <w:tcW w:w="89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2159,31</w:t>
            </w:r>
          </w:p>
        </w:tc>
        <w:tc>
          <w:tcPr>
            <w:tcW w:w="2125"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86,37</w:t>
            </w:r>
          </w:p>
        </w:tc>
        <w:tc>
          <w:tcPr>
            <w:tcW w:w="112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12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539,83</w:t>
            </w:r>
          </w:p>
        </w:tc>
        <w:tc>
          <w:tcPr>
            <w:tcW w:w="881"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2785,51</w:t>
            </w:r>
          </w:p>
        </w:tc>
        <w:tc>
          <w:tcPr>
            <w:tcW w:w="896" w:type="dxa"/>
            <w:tcBorders>
              <w:top w:val="nil"/>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1140</w:t>
            </w:r>
          </w:p>
        </w:tc>
        <w:tc>
          <w:tcPr>
            <w:tcW w:w="964" w:type="dxa"/>
            <w:tcBorders>
              <w:top w:val="nil"/>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3925,51</w:t>
            </w:r>
          </w:p>
        </w:tc>
        <w:tc>
          <w:tcPr>
            <w:tcW w:w="1017"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3925,51</w:t>
            </w:r>
          </w:p>
        </w:tc>
        <w:tc>
          <w:tcPr>
            <w:tcW w:w="1151"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47106,12</w:t>
            </w:r>
          </w:p>
        </w:tc>
      </w:tr>
      <w:tr w:rsidR="00A1028B" w:rsidRPr="00660636" w:rsidTr="0085273B">
        <w:trPr>
          <w:trHeight w:val="300"/>
        </w:trPr>
        <w:tc>
          <w:tcPr>
            <w:tcW w:w="1799" w:type="dxa"/>
            <w:tcBorders>
              <w:top w:val="nil"/>
              <w:left w:val="single" w:sz="4" w:space="0" w:color="auto"/>
              <w:bottom w:val="single" w:sz="4" w:space="0" w:color="auto"/>
              <w:right w:val="nil"/>
            </w:tcBorders>
          </w:tcPr>
          <w:p w:rsidR="00A1028B" w:rsidRPr="0085273B" w:rsidRDefault="00A1028B" w:rsidP="00660636">
            <w:pPr>
              <w:spacing w:after="0" w:line="240" w:lineRule="auto"/>
              <w:rPr>
                <w:rFonts w:ascii="Times New Roman" w:hAnsi="Times New Roman"/>
                <w:lang w:val="uk-UA"/>
              </w:rPr>
            </w:pPr>
            <w:r w:rsidRPr="0085273B">
              <w:rPr>
                <w:rFonts w:ascii="Times New Roman" w:hAnsi="Times New Roman"/>
                <w:lang w:val="uk-UA"/>
              </w:rPr>
              <w:t>Слюсар очисних споруд</w:t>
            </w:r>
          </w:p>
        </w:tc>
        <w:tc>
          <w:tcPr>
            <w:tcW w:w="95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w:t>
            </w:r>
          </w:p>
        </w:tc>
        <w:tc>
          <w:tcPr>
            <w:tcW w:w="77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4</w:t>
            </w:r>
          </w:p>
        </w:tc>
        <w:tc>
          <w:tcPr>
            <w:tcW w:w="123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12,93</w:t>
            </w:r>
          </w:p>
        </w:tc>
        <w:tc>
          <w:tcPr>
            <w:tcW w:w="89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2159,31</w:t>
            </w:r>
          </w:p>
        </w:tc>
        <w:tc>
          <w:tcPr>
            <w:tcW w:w="2125"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86,37</w:t>
            </w:r>
          </w:p>
        </w:tc>
        <w:tc>
          <w:tcPr>
            <w:tcW w:w="112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12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539,83</w:t>
            </w:r>
          </w:p>
        </w:tc>
        <w:tc>
          <w:tcPr>
            <w:tcW w:w="881"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2785,51</w:t>
            </w:r>
          </w:p>
        </w:tc>
        <w:tc>
          <w:tcPr>
            <w:tcW w:w="896" w:type="dxa"/>
            <w:tcBorders>
              <w:top w:val="nil"/>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1140</w:t>
            </w:r>
          </w:p>
        </w:tc>
        <w:tc>
          <w:tcPr>
            <w:tcW w:w="964" w:type="dxa"/>
            <w:tcBorders>
              <w:top w:val="nil"/>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3925,51</w:t>
            </w:r>
          </w:p>
        </w:tc>
        <w:tc>
          <w:tcPr>
            <w:tcW w:w="1017"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3925,51</w:t>
            </w:r>
          </w:p>
        </w:tc>
        <w:tc>
          <w:tcPr>
            <w:tcW w:w="1151"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47106,12</w:t>
            </w:r>
          </w:p>
        </w:tc>
      </w:tr>
      <w:tr w:rsidR="00A1028B" w:rsidRPr="00660636" w:rsidTr="0085273B">
        <w:trPr>
          <w:trHeight w:val="300"/>
        </w:trPr>
        <w:tc>
          <w:tcPr>
            <w:tcW w:w="1799" w:type="dxa"/>
            <w:tcBorders>
              <w:top w:val="nil"/>
              <w:left w:val="single" w:sz="4" w:space="0" w:color="auto"/>
              <w:bottom w:val="single" w:sz="4" w:space="0" w:color="auto"/>
              <w:right w:val="nil"/>
            </w:tcBorders>
          </w:tcPr>
          <w:p w:rsidR="00A1028B" w:rsidRPr="0085273B" w:rsidRDefault="00A1028B" w:rsidP="00660636">
            <w:pPr>
              <w:spacing w:after="0" w:line="240" w:lineRule="auto"/>
              <w:rPr>
                <w:rFonts w:ascii="Times New Roman" w:hAnsi="Times New Roman"/>
                <w:lang w:val="uk-UA"/>
              </w:rPr>
            </w:pPr>
            <w:r w:rsidRPr="0085273B">
              <w:rPr>
                <w:rFonts w:ascii="Times New Roman" w:hAnsi="Times New Roman"/>
                <w:lang w:val="uk-UA"/>
              </w:rPr>
              <w:t>Слюсар очисних споруд</w:t>
            </w:r>
          </w:p>
        </w:tc>
        <w:tc>
          <w:tcPr>
            <w:tcW w:w="95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w:t>
            </w:r>
          </w:p>
        </w:tc>
        <w:tc>
          <w:tcPr>
            <w:tcW w:w="77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3</w:t>
            </w:r>
          </w:p>
        </w:tc>
        <w:tc>
          <w:tcPr>
            <w:tcW w:w="123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11,5</w:t>
            </w:r>
          </w:p>
        </w:tc>
        <w:tc>
          <w:tcPr>
            <w:tcW w:w="89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1920,5</w:t>
            </w:r>
          </w:p>
        </w:tc>
        <w:tc>
          <w:tcPr>
            <w:tcW w:w="2125"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76,82</w:t>
            </w:r>
          </w:p>
        </w:tc>
        <w:tc>
          <w:tcPr>
            <w:tcW w:w="112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12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480,13</w:t>
            </w:r>
          </w:p>
        </w:tc>
        <w:tc>
          <w:tcPr>
            <w:tcW w:w="881"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2477,45</w:t>
            </w:r>
          </w:p>
        </w:tc>
        <w:tc>
          <w:tcPr>
            <w:tcW w:w="896" w:type="dxa"/>
            <w:tcBorders>
              <w:top w:val="nil"/>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1140</w:t>
            </w:r>
          </w:p>
        </w:tc>
        <w:tc>
          <w:tcPr>
            <w:tcW w:w="964" w:type="dxa"/>
            <w:tcBorders>
              <w:top w:val="nil"/>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3617,45</w:t>
            </w:r>
          </w:p>
        </w:tc>
        <w:tc>
          <w:tcPr>
            <w:tcW w:w="1017"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3617,45</w:t>
            </w:r>
          </w:p>
        </w:tc>
        <w:tc>
          <w:tcPr>
            <w:tcW w:w="1151"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43409,34</w:t>
            </w:r>
          </w:p>
        </w:tc>
      </w:tr>
      <w:tr w:rsidR="00A1028B" w:rsidRPr="00660636" w:rsidTr="0085273B">
        <w:trPr>
          <w:trHeight w:val="300"/>
        </w:trPr>
        <w:tc>
          <w:tcPr>
            <w:tcW w:w="1799" w:type="dxa"/>
            <w:tcBorders>
              <w:top w:val="nil"/>
              <w:left w:val="single" w:sz="4" w:space="0" w:color="auto"/>
              <w:bottom w:val="single" w:sz="4" w:space="0" w:color="auto"/>
              <w:right w:val="nil"/>
            </w:tcBorders>
          </w:tcPr>
          <w:p w:rsidR="00A1028B" w:rsidRPr="0085273B" w:rsidRDefault="00A1028B" w:rsidP="00660636">
            <w:pPr>
              <w:spacing w:after="0" w:line="240" w:lineRule="auto"/>
              <w:rPr>
                <w:rFonts w:ascii="Times New Roman" w:hAnsi="Times New Roman"/>
                <w:lang w:val="uk-UA"/>
              </w:rPr>
            </w:pPr>
            <w:r w:rsidRPr="0085273B">
              <w:rPr>
                <w:rFonts w:ascii="Times New Roman" w:hAnsi="Times New Roman"/>
                <w:lang w:val="uk-UA"/>
              </w:rPr>
              <w:t>Водій спец.автомашини</w:t>
            </w:r>
          </w:p>
        </w:tc>
        <w:tc>
          <w:tcPr>
            <w:tcW w:w="95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2</w:t>
            </w:r>
          </w:p>
        </w:tc>
        <w:tc>
          <w:tcPr>
            <w:tcW w:w="77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3</w:t>
            </w:r>
          </w:p>
        </w:tc>
        <w:tc>
          <w:tcPr>
            <w:tcW w:w="123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13,8</w:t>
            </w:r>
          </w:p>
        </w:tc>
        <w:tc>
          <w:tcPr>
            <w:tcW w:w="89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2304,6</w:t>
            </w:r>
          </w:p>
        </w:tc>
        <w:tc>
          <w:tcPr>
            <w:tcW w:w="2125"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92,18</w:t>
            </w:r>
          </w:p>
        </w:tc>
        <w:tc>
          <w:tcPr>
            <w:tcW w:w="112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12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576,15</w:t>
            </w:r>
          </w:p>
        </w:tc>
        <w:tc>
          <w:tcPr>
            <w:tcW w:w="881"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2972,93</w:t>
            </w:r>
          </w:p>
        </w:tc>
        <w:tc>
          <w:tcPr>
            <w:tcW w:w="896" w:type="dxa"/>
            <w:tcBorders>
              <w:top w:val="nil"/>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1140</w:t>
            </w:r>
          </w:p>
        </w:tc>
        <w:tc>
          <w:tcPr>
            <w:tcW w:w="964" w:type="dxa"/>
            <w:tcBorders>
              <w:top w:val="nil"/>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4112,93</w:t>
            </w:r>
          </w:p>
        </w:tc>
        <w:tc>
          <w:tcPr>
            <w:tcW w:w="1017"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8225,87</w:t>
            </w:r>
          </w:p>
        </w:tc>
        <w:tc>
          <w:tcPr>
            <w:tcW w:w="1151"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t>98710,416</w:t>
            </w:r>
          </w:p>
        </w:tc>
      </w:tr>
      <w:tr w:rsidR="00A1028B" w:rsidRPr="00660636" w:rsidTr="0085273B">
        <w:trPr>
          <w:trHeight w:val="300"/>
        </w:trPr>
        <w:tc>
          <w:tcPr>
            <w:tcW w:w="1799" w:type="dxa"/>
            <w:tcBorders>
              <w:top w:val="nil"/>
              <w:left w:val="single" w:sz="4" w:space="0" w:color="auto"/>
              <w:bottom w:val="single" w:sz="4" w:space="0" w:color="auto"/>
              <w:right w:val="nil"/>
            </w:tcBorders>
          </w:tcPr>
          <w:p w:rsidR="00A1028B" w:rsidRPr="0085273B" w:rsidRDefault="00A1028B" w:rsidP="00660636">
            <w:pPr>
              <w:spacing w:after="0" w:line="240" w:lineRule="auto"/>
              <w:rPr>
                <w:rFonts w:ascii="Times New Roman" w:hAnsi="Times New Roman"/>
                <w:b/>
                <w:bCs/>
                <w:lang w:val="uk-UA"/>
              </w:rPr>
            </w:pPr>
            <w:r w:rsidRPr="0085273B">
              <w:rPr>
                <w:rFonts w:ascii="Times New Roman" w:hAnsi="Times New Roman"/>
                <w:b/>
                <w:bCs/>
                <w:lang w:val="uk-UA"/>
              </w:rPr>
              <w:t>Разом</w:t>
            </w:r>
          </w:p>
        </w:tc>
        <w:tc>
          <w:tcPr>
            <w:tcW w:w="95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b/>
                <w:bCs/>
                <w:sz w:val="20"/>
                <w:szCs w:val="20"/>
                <w:lang w:val="uk-UA"/>
              </w:rPr>
            </w:pPr>
          </w:p>
        </w:tc>
        <w:tc>
          <w:tcPr>
            <w:tcW w:w="77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23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89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2125"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12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12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b/>
                <w:bCs/>
                <w:sz w:val="20"/>
                <w:szCs w:val="20"/>
                <w:lang w:val="uk-UA"/>
              </w:rPr>
            </w:pPr>
          </w:p>
        </w:tc>
        <w:tc>
          <w:tcPr>
            <w:tcW w:w="881"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896" w:type="dxa"/>
            <w:tcBorders>
              <w:top w:val="nil"/>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964" w:type="dxa"/>
            <w:tcBorders>
              <w:top w:val="nil"/>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017"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b/>
                <w:bCs/>
                <w:sz w:val="20"/>
                <w:szCs w:val="20"/>
                <w:lang w:val="uk-UA"/>
              </w:rPr>
            </w:pPr>
            <w:r w:rsidRPr="0085273B">
              <w:rPr>
                <w:rFonts w:ascii="Times New Roman" w:hAnsi="Times New Roman"/>
                <w:b/>
                <w:bCs/>
                <w:sz w:val="20"/>
                <w:szCs w:val="20"/>
                <w:lang w:val="uk-UA"/>
              </w:rPr>
              <w:t>58034,33</w:t>
            </w:r>
          </w:p>
        </w:tc>
        <w:tc>
          <w:tcPr>
            <w:tcW w:w="1151"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b/>
                <w:bCs/>
                <w:sz w:val="20"/>
                <w:szCs w:val="20"/>
                <w:lang w:val="uk-UA"/>
              </w:rPr>
            </w:pPr>
            <w:r w:rsidRPr="0085273B">
              <w:rPr>
                <w:rFonts w:ascii="Times New Roman" w:hAnsi="Times New Roman"/>
                <w:b/>
                <w:bCs/>
                <w:sz w:val="20"/>
                <w:szCs w:val="20"/>
                <w:lang w:val="uk-UA"/>
              </w:rPr>
              <w:t>696411,96</w:t>
            </w:r>
          </w:p>
        </w:tc>
      </w:tr>
      <w:tr w:rsidR="00A1028B" w:rsidRPr="00660636" w:rsidTr="0085273B">
        <w:trPr>
          <w:trHeight w:val="300"/>
        </w:trPr>
        <w:tc>
          <w:tcPr>
            <w:tcW w:w="1799" w:type="dxa"/>
            <w:tcBorders>
              <w:top w:val="nil"/>
              <w:left w:val="single" w:sz="4" w:space="0" w:color="auto"/>
              <w:bottom w:val="single" w:sz="4" w:space="0" w:color="auto"/>
              <w:right w:val="nil"/>
            </w:tcBorders>
          </w:tcPr>
          <w:p w:rsidR="00A1028B" w:rsidRPr="0085273B" w:rsidRDefault="00A1028B" w:rsidP="00660636">
            <w:pPr>
              <w:spacing w:after="0" w:line="240" w:lineRule="auto"/>
              <w:rPr>
                <w:rFonts w:ascii="Times New Roman" w:hAnsi="Times New Roman"/>
                <w:lang w:val="uk-UA"/>
              </w:rPr>
            </w:pPr>
            <w:r w:rsidRPr="0085273B">
              <w:rPr>
                <w:rFonts w:ascii="Times New Roman" w:hAnsi="Times New Roman"/>
                <w:lang w:val="uk-UA"/>
              </w:rPr>
              <w:t>Премія 10%</w:t>
            </w:r>
          </w:p>
        </w:tc>
        <w:tc>
          <w:tcPr>
            <w:tcW w:w="95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77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236"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89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2125"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12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128"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881"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896" w:type="dxa"/>
            <w:tcBorders>
              <w:top w:val="nil"/>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964" w:type="dxa"/>
            <w:tcBorders>
              <w:top w:val="nil"/>
              <w:left w:val="nil"/>
              <w:bottom w:val="single" w:sz="4" w:space="0" w:color="auto"/>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017" w:type="dxa"/>
            <w:tcBorders>
              <w:top w:val="nil"/>
              <w:left w:val="nil"/>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151" w:type="dxa"/>
            <w:tcBorders>
              <w:top w:val="nil"/>
              <w:left w:val="single" w:sz="4" w:space="0" w:color="auto"/>
              <w:bottom w:val="single" w:sz="4" w:space="0" w:color="auto"/>
              <w:right w:val="single" w:sz="4" w:space="0" w:color="auto"/>
            </w:tcBorders>
            <w:vAlign w:val="center"/>
          </w:tcPr>
          <w:p w:rsidR="00A1028B" w:rsidRPr="0085273B" w:rsidRDefault="00A1028B" w:rsidP="00660636">
            <w:pPr>
              <w:spacing w:after="0" w:line="240" w:lineRule="auto"/>
              <w:jc w:val="center"/>
              <w:rPr>
                <w:rFonts w:ascii="Times New Roman" w:hAnsi="Times New Roman"/>
                <w:b/>
                <w:bCs/>
                <w:sz w:val="20"/>
                <w:szCs w:val="20"/>
                <w:lang w:val="uk-UA"/>
              </w:rPr>
            </w:pPr>
            <w:r w:rsidRPr="0085273B">
              <w:rPr>
                <w:rFonts w:ascii="Times New Roman" w:hAnsi="Times New Roman"/>
                <w:b/>
                <w:bCs/>
                <w:sz w:val="20"/>
                <w:szCs w:val="20"/>
                <w:lang w:val="uk-UA"/>
              </w:rPr>
              <w:t>69641,20</w:t>
            </w:r>
          </w:p>
        </w:tc>
      </w:tr>
      <w:tr w:rsidR="00A1028B" w:rsidRPr="00660636" w:rsidTr="0085273B">
        <w:trPr>
          <w:trHeight w:val="300"/>
        </w:trPr>
        <w:tc>
          <w:tcPr>
            <w:tcW w:w="1799" w:type="dxa"/>
            <w:vMerge w:val="restart"/>
            <w:tcBorders>
              <w:top w:val="nil"/>
              <w:left w:val="single" w:sz="4" w:space="0" w:color="auto"/>
              <w:bottom w:val="single" w:sz="4" w:space="0" w:color="000000"/>
              <w:right w:val="single" w:sz="4" w:space="0" w:color="auto"/>
            </w:tcBorders>
            <w:vAlign w:val="bottom"/>
          </w:tcPr>
          <w:p w:rsidR="00A1028B" w:rsidRPr="0085273B" w:rsidRDefault="00A1028B" w:rsidP="00660636">
            <w:pPr>
              <w:spacing w:after="0" w:line="240" w:lineRule="auto"/>
              <w:rPr>
                <w:rFonts w:ascii="Times New Roman" w:hAnsi="Times New Roman"/>
                <w:b/>
                <w:bCs/>
                <w:lang w:val="uk-UA"/>
              </w:rPr>
            </w:pPr>
            <w:r w:rsidRPr="0085273B">
              <w:rPr>
                <w:rFonts w:ascii="Times New Roman" w:hAnsi="Times New Roman"/>
                <w:b/>
                <w:bCs/>
                <w:lang w:val="uk-UA"/>
              </w:rPr>
              <w:t>Всього</w:t>
            </w:r>
          </w:p>
        </w:tc>
        <w:tc>
          <w:tcPr>
            <w:tcW w:w="956" w:type="dxa"/>
            <w:vMerge w:val="restart"/>
            <w:tcBorders>
              <w:top w:val="nil"/>
              <w:left w:val="single" w:sz="4" w:space="0" w:color="auto"/>
              <w:bottom w:val="single" w:sz="4" w:space="0" w:color="000000"/>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r w:rsidRPr="0085273B">
              <w:rPr>
                <w:rFonts w:ascii="Times New Roman" w:hAnsi="Times New Roman"/>
                <w:sz w:val="20"/>
                <w:szCs w:val="20"/>
                <w:lang w:val="uk-UA"/>
              </w:rPr>
              <w:fldChar w:fldCharType="begin"/>
            </w:r>
            <w:r w:rsidRPr="0085273B">
              <w:rPr>
                <w:rFonts w:ascii="Times New Roman" w:hAnsi="Times New Roman"/>
                <w:sz w:val="20"/>
                <w:szCs w:val="20"/>
                <w:lang w:val="uk-UA"/>
              </w:rPr>
              <w:instrText xml:space="preserve"> =SUM(ABOVE) </w:instrText>
            </w:r>
            <w:r w:rsidRPr="0085273B">
              <w:rPr>
                <w:rFonts w:ascii="Times New Roman" w:hAnsi="Times New Roman"/>
                <w:sz w:val="20"/>
                <w:szCs w:val="20"/>
                <w:lang w:val="uk-UA"/>
              </w:rPr>
              <w:fldChar w:fldCharType="separate"/>
            </w:r>
            <w:r w:rsidRPr="0085273B">
              <w:rPr>
                <w:rFonts w:ascii="Times New Roman" w:hAnsi="Times New Roman"/>
                <w:noProof/>
                <w:sz w:val="20"/>
                <w:szCs w:val="20"/>
                <w:lang w:val="uk-UA"/>
              </w:rPr>
              <w:t>1</w:t>
            </w:r>
            <w:r w:rsidRPr="0085273B">
              <w:rPr>
                <w:rFonts w:ascii="Times New Roman" w:hAnsi="Times New Roman"/>
                <w:sz w:val="20"/>
                <w:szCs w:val="20"/>
                <w:lang w:val="uk-UA"/>
              </w:rPr>
              <w:fldChar w:fldCharType="end"/>
            </w:r>
            <w:r w:rsidRPr="0085273B">
              <w:rPr>
                <w:rFonts w:ascii="Times New Roman" w:hAnsi="Times New Roman"/>
                <w:sz w:val="20"/>
                <w:szCs w:val="20"/>
                <w:lang w:val="uk-UA"/>
              </w:rPr>
              <w:t>6</w:t>
            </w:r>
          </w:p>
        </w:tc>
        <w:tc>
          <w:tcPr>
            <w:tcW w:w="776" w:type="dxa"/>
            <w:vMerge w:val="restart"/>
            <w:tcBorders>
              <w:top w:val="nil"/>
              <w:left w:val="single" w:sz="4" w:space="0" w:color="auto"/>
              <w:bottom w:val="single" w:sz="4" w:space="0" w:color="000000"/>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236" w:type="dxa"/>
            <w:vMerge w:val="restart"/>
            <w:tcBorders>
              <w:top w:val="nil"/>
              <w:left w:val="single" w:sz="4" w:space="0" w:color="auto"/>
              <w:bottom w:val="single" w:sz="4" w:space="0" w:color="000000"/>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898" w:type="dxa"/>
            <w:vMerge w:val="restart"/>
            <w:tcBorders>
              <w:top w:val="nil"/>
              <w:left w:val="single" w:sz="4" w:space="0" w:color="auto"/>
              <w:bottom w:val="single" w:sz="4" w:space="0" w:color="000000"/>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2125" w:type="dxa"/>
            <w:vMerge w:val="restart"/>
            <w:tcBorders>
              <w:top w:val="nil"/>
              <w:left w:val="single" w:sz="4" w:space="0" w:color="auto"/>
              <w:bottom w:val="single" w:sz="4" w:space="0" w:color="000000"/>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128" w:type="dxa"/>
            <w:vMerge w:val="restart"/>
            <w:tcBorders>
              <w:top w:val="nil"/>
              <w:left w:val="single" w:sz="4" w:space="0" w:color="auto"/>
              <w:bottom w:val="single" w:sz="4" w:space="0" w:color="000000"/>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128" w:type="dxa"/>
            <w:vMerge w:val="restart"/>
            <w:tcBorders>
              <w:top w:val="nil"/>
              <w:left w:val="single" w:sz="4" w:space="0" w:color="auto"/>
              <w:bottom w:val="single" w:sz="4" w:space="0" w:color="000000"/>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881" w:type="dxa"/>
            <w:vMerge w:val="restart"/>
            <w:tcBorders>
              <w:top w:val="nil"/>
              <w:left w:val="single" w:sz="4" w:space="0" w:color="auto"/>
              <w:bottom w:val="single" w:sz="4" w:space="0" w:color="000000"/>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896" w:type="dxa"/>
            <w:tcBorders>
              <w:top w:val="nil"/>
              <w:left w:val="nil"/>
              <w:bottom w:val="nil"/>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964" w:type="dxa"/>
            <w:tcBorders>
              <w:top w:val="nil"/>
              <w:left w:val="nil"/>
              <w:bottom w:val="nil"/>
              <w:right w:val="single" w:sz="4" w:space="0" w:color="auto"/>
            </w:tcBorders>
            <w:noWrap/>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017" w:type="dxa"/>
            <w:vMerge w:val="restart"/>
            <w:tcBorders>
              <w:top w:val="nil"/>
              <w:left w:val="single" w:sz="4" w:space="0" w:color="auto"/>
              <w:bottom w:val="single" w:sz="4" w:space="0" w:color="000000"/>
              <w:right w:val="single" w:sz="4" w:space="0" w:color="auto"/>
            </w:tcBorders>
            <w:vAlign w:val="center"/>
          </w:tcPr>
          <w:p w:rsidR="00A1028B" w:rsidRPr="0085273B" w:rsidRDefault="00A1028B" w:rsidP="00660636">
            <w:pPr>
              <w:spacing w:after="0" w:line="240" w:lineRule="auto"/>
              <w:jc w:val="center"/>
              <w:rPr>
                <w:rFonts w:ascii="Times New Roman" w:hAnsi="Times New Roman"/>
                <w:sz w:val="20"/>
                <w:szCs w:val="20"/>
                <w:lang w:val="uk-UA"/>
              </w:rPr>
            </w:pPr>
          </w:p>
        </w:tc>
        <w:tc>
          <w:tcPr>
            <w:tcW w:w="1151" w:type="dxa"/>
            <w:vMerge w:val="restart"/>
            <w:tcBorders>
              <w:top w:val="nil"/>
              <w:left w:val="single" w:sz="4" w:space="0" w:color="auto"/>
              <w:bottom w:val="single" w:sz="4" w:space="0" w:color="000000"/>
              <w:right w:val="single" w:sz="4" w:space="0" w:color="auto"/>
            </w:tcBorders>
            <w:vAlign w:val="center"/>
          </w:tcPr>
          <w:p w:rsidR="00A1028B" w:rsidRPr="0085273B" w:rsidRDefault="00A1028B" w:rsidP="00660636">
            <w:pPr>
              <w:spacing w:after="0" w:line="240" w:lineRule="auto"/>
              <w:jc w:val="center"/>
              <w:rPr>
                <w:rFonts w:ascii="Times New Roman" w:hAnsi="Times New Roman"/>
                <w:b/>
                <w:bCs/>
                <w:sz w:val="20"/>
                <w:szCs w:val="20"/>
                <w:lang w:val="uk-UA"/>
              </w:rPr>
            </w:pPr>
            <w:r w:rsidRPr="0085273B">
              <w:rPr>
                <w:rFonts w:ascii="Times New Roman" w:hAnsi="Times New Roman"/>
                <w:b/>
                <w:bCs/>
                <w:sz w:val="20"/>
                <w:szCs w:val="20"/>
                <w:lang w:val="uk-UA"/>
              </w:rPr>
              <w:t>766053,15</w:t>
            </w:r>
          </w:p>
        </w:tc>
      </w:tr>
      <w:tr w:rsidR="00A1028B" w:rsidRPr="00660636" w:rsidTr="0085273B">
        <w:trPr>
          <w:trHeight w:val="300"/>
        </w:trPr>
        <w:tc>
          <w:tcPr>
            <w:tcW w:w="1799" w:type="dxa"/>
            <w:vMerge/>
            <w:tcBorders>
              <w:top w:val="nil"/>
              <w:left w:val="single" w:sz="4" w:space="0" w:color="auto"/>
              <w:bottom w:val="single" w:sz="4" w:space="0" w:color="000000"/>
              <w:right w:val="single" w:sz="4" w:space="0" w:color="auto"/>
            </w:tcBorders>
            <w:vAlign w:val="center"/>
          </w:tcPr>
          <w:p w:rsidR="00A1028B" w:rsidRPr="00660636" w:rsidRDefault="00A1028B" w:rsidP="00660636">
            <w:pPr>
              <w:spacing w:after="0" w:line="240" w:lineRule="auto"/>
              <w:rPr>
                <w:rFonts w:ascii="Times New Roman" w:hAnsi="Times New Roman"/>
                <w:b/>
                <w:bCs/>
                <w:sz w:val="24"/>
                <w:szCs w:val="24"/>
                <w:lang w:val="uk-UA"/>
              </w:rPr>
            </w:pPr>
          </w:p>
        </w:tc>
        <w:tc>
          <w:tcPr>
            <w:tcW w:w="956" w:type="dxa"/>
            <w:vMerge/>
            <w:tcBorders>
              <w:top w:val="nil"/>
              <w:left w:val="single" w:sz="4" w:space="0" w:color="auto"/>
              <w:bottom w:val="single" w:sz="4" w:space="0" w:color="000000"/>
              <w:right w:val="single" w:sz="4" w:space="0" w:color="auto"/>
            </w:tcBorders>
            <w:vAlign w:val="center"/>
          </w:tcPr>
          <w:p w:rsidR="00A1028B" w:rsidRPr="00660636" w:rsidRDefault="00A1028B" w:rsidP="00660636">
            <w:pPr>
              <w:spacing w:after="0" w:line="240" w:lineRule="auto"/>
              <w:rPr>
                <w:rFonts w:ascii="Times New Roman" w:hAnsi="Times New Roman"/>
                <w:sz w:val="24"/>
                <w:szCs w:val="24"/>
                <w:lang w:val="uk-UA"/>
              </w:rPr>
            </w:pPr>
          </w:p>
        </w:tc>
        <w:tc>
          <w:tcPr>
            <w:tcW w:w="776" w:type="dxa"/>
            <w:vMerge/>
            <w:tcBorders>
              <w:top w:val="nil"/>
              <w:left w:val="single" w:sz="4" w:space="0" w:color="auto"/>
              <w:bottom w:val="single" w:sz="4" w:space="0" w:color="000000"/>
              <w:right w:val="single" w:sz="4" w:space="0" w:color="auto"/>
            </w:tcBorders>
            <w:vAlign w:val="center"/>
          </w:tcPr>
          <w:p w:rsidR="00A1028B" w:rsidRPr="00660636" w:rsidRDefault="00A1028B" w:rsidP="00660636">
            <w:pPr>
              <w:spacing w:after="0" w:line="240" w:lineRule="auto"/>
              <w:rPr>
                <w:rFonts w:ascii="Times New Roman" w:hAnsi="Times New Roman"/>
                <w:sz w:val="24"/>
                <w:szCs w:val="24"/>
                <w:lang w:val="uk-UA"/>
              </w:rPr>
            </w:pPr>
          </w:p>
        </w:tc>
        <w:tc>
          <w:tcPr>
            <w:tcW w:w="1236" w:type="dxa"/>
            <w:vMerge/>
            <w:tcBorders>
              <w:top w:val="nil"/>
              <w:left w:val="single" w:sz="4" w:space="0" w:color="auto"/>
              <w:bottom w:val="single" w:sz="4" w:space="0" w:color="000000"/>
              <w:right w:val="single" w:sz="4" w:space="0" w:color="auto"/>
            </w:tcBorders>
            <w:vAlign w:val="center"/>
          </w:tcPr>
          <w:p w:rsidR="00A1028B" w:rsidRPr="00660636" w:rsidRDefault="00A1028B" w:rsidP="00660636">
            <w:pPr>
              <w:spacing w:after="0" w:line="240" w:lineRule="auto"/>
              <w:rPr>
                <w:rFonts w:ascii="Times New Roman" w:hAnsi="Times New Roman"/>
                <w:sz w:val="24"/>
                <w:szCs w:val="24"/>
                <w:lang w:val="uk-UA"/>
              </w:rPr>
            </w:pPr>
          </w:p>
        </w:tc>
        <w:tc>
          <w:tcPr>
            <w:tcW w:w="898" w:type="dxa"/>
            <w:vMerge/>
            <w:tcBorders>
              <w:top w:val="nil"/>
              <w:left w:val="single" w:sz="4" w:space="0" w:color="auto"/>
              <w:bottom w:val="single" w:sz="4" w:space="0" w:color="000000"/>
              <w:right w:val="single" w:sz="4" w:space="0" w:color="auto"/>
            </w:tcBorders>
            <w:vAlign w:val="center"/>
          </w:tcPr>
          <w:p w:rsidR="00A1028B" w:rsidRPr="00660636" w:rsidRDefault="00A1028B" w:rsidP="00660636">
            <w:pPr>
              <w:spacing w:after="0" w:line="240" w:lineRule="auto"/>
              <w:rPr>
                <w:rFonts w:ascii="Times New Roman" w:hAnsi="Times New Roman"/>
                <w:sz w:val="24"/>
                <w:szCs w:val="24"/>
                <w:lang w:val="uk-UA"/>
              </w:rPr>
            </w:pPr>
          </w:p>
        </w:tc>
        <w:tc>
          <w:tcPr>
            <w:tcW w:w="2125" w:type="dxa"/>
            <w:vMerge/>
            <w:tcBorders>
              <w:top w:val="nil"/>
              <w:left w:val="single" w:sz="4" w:space="0" w:color="auto"/>
              <w:bottom w:val="single" w:sz="4" w:space="0" w:color="000000"/>
              <w:right w:val="single" w:sz="4" w:space="0" w:color="auto"/>
            </w:tcBorders>
            <w:vAlign w:val="center"/>
          </w:tcPr>
          <w:p w:rsidR="00A1028B" w:rsidRPr="00660636" w:rsidRDefault="00A1028B" w:rsidP="00660636">
            <w:pPr>
              <w:spacing w:after="0" w:line="240" w:lineRule="auto"/>
              <w:rPr>
                <w:rFonts w:ascii="Times New Roman" w:hAnsi="Times New Roman"/>
                <w:sz w:val="24"/>
                <w:szCs w:val="24"/>
                <w:lang w:val="uk-UA"/>
              </w:rPr>
            </w:pPr>
          </w:p>
        </w:tc>
        <w:tc>
          <w:tcPr>
            <w:tcW w:w="1128" w:type="dxa"/>
            <w:vMerge/>
            <w:tcBorders>
              <w:top w:val="nil"/>
              <w:left w:val="single" w:sz="4" w:space="0" w:color="auto"/>
              <w:bottom w:val="single" w:sz="4" w:space="0" w:color="000000"/>
              <w:right w:val="single" w:sz="4" w:space="0" w:color="auto"/>
            </w:tcBorders>
            <w:vAlign w:val="center"/>
          </w:tcPr>
          <w:p w:rsidR="00A1028B" w:rsidRPr="00660636" w:rsidRDefault="00A1028B" w:rsidP="00660636">
            <w:pPr>
              <w:spacing w:after="0" w:line="240" w:lineRule="auto"/>
              <w:rPr>
                <w:rFonts w:ascii="Times New Roman" w:hAnsi="Times New Roman"/>
                <w:sz w:val="24"/>
                <w:szCs w:val="24"/>
                <w:lang w:val="uk-UA"/>
              </w:rPr>
            </w:pPr>
          </w:p>
        </w:tc>
        <w:tc>
          <w:tcPr>
            <w:tcW w:w="1128" w:type="dxa"/>
            <w:vMerge/>
            <w:tcBorders>
              <w:top w:val="nil"/>
              <w:left w:val="single" w:sz="4" w:space="0" w:color="auto"/>
              <w:bottom w:val="single" w:sz="4" w:space="0" w:color="000000"/>
              <w:right w:val="single" w:sz="4" w:space="0" w:color="auto"/>
            </w:tcBorders>
            <w:vAlign w:val="center"/>
          </w:tcPr>
          <w:p w:rsidR="00A1028B" w:rsidRPr="00660636" w:rsidRDefault="00A1028B" w:rsidP="00660636">
            <w:pPr>
              <w:spacing w:after="0" w:line="240" w:lineRule="auto"/>
              <w:rPr>
                <w:rFonts w:ascii="Times New Roman" w:hAnsi="Times New Roman"/>
                <w:sz w:val="24"/>
                <w:szCs w:val="24"/>
                <w:lang w:val="uk-UA"/>
              </w:rPr>
            </w:pPr>
          </w:p>
        </w:tc>
        <w:tc>
          <w:tcPr>
            <w:tcW w:w="881" w:type="dxa"/>
            <w:vMerge/>
            <w:tcBorders>
              <w:top w:val="nil"/>
              <w:left w:val="single" w:sz="4" w:space="0" w:color="auto"/>
              <w:bottom w:val="single" w:sz="4" w:space="0" w:color="000000"/>
              <w:right w:val="single" w:sz="4" w:space="0" w:color="auto"/>
            </w:tcBorders>
            <w:vAlign w:val="center"/>
          </w:tcPr>
          <w:p w:rsidR="00A1028B" w:rsidRPr="00660636" w:rsidRDefault="00A1028B" w:rsidP="00660636">
            <w:pPr>
              <w:spacing w:after="0" w:line="240" w:lineRule="auto"/>
              <w:rPr>
                <w:rFonts w:ascii="Times New Roman" w:hAnsi="Times New Roman"/>
                <w:sz w:val="24"/>
                <w:szCs w:val="24"/>
                <w:lang w:val="uk-UA"/>
              </w:rPr>
            </w:pPr>
          </w:p>
        </w:tc>
        <w:tc>
          <w:tcPr>
            <w:tcW w:w="896"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 </w:t>
            </w:r>
          </w:p>
        </w:tc>
        <w:tc>
          <w:tcPr>
            <w:tcW w:w="9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 </w:t>
            </w:r>
          </w:p>
        </w:tc>
        <w:tc>
          <w:tcPr>
            <w:tcW w:w="1017" w:type="dxa"/>
            <w:vMerge/>
            <w:tcBorders>
              <w:top w:val="nil"/>
              <w:left w:val="single" w:sz="4" w:space="0" w:color="auto"/>
              <w:bottom w:val="single" w:sz="4" w:space="0" w:color="000000"/>
              <w:right w:val="single" w:sz="4" w:space="0" w:color="auto"/>
            </w:tcBorders>
            <w:vAlign w:val="center"/>
          </w:tcPr>
          <w:p w:rsidR="00A1028B" w:rsidRPr="00660636" w:rsidRDefault="00A1028B" w:rsidP="00660636">
            <w:pPr>
              <w:spacing w:after="0" w:line="240" w:lineRule="auto"/>
              <w:rPr>
                <w:rFonts w:ascii="Times New Roman" w:hAnsi="Times New Roman"/>
                <w:sz w:val="24"/>
                <w:szCs w:val="24"/>
                <w:lang w:val="uk-UA"/>
              </w:rPr>
            </w:pPr>
          </w:p>
        </w:tc>
        <w:tc>
          <w:tcPr>
            <w:tcW w:w="1151" w:type="dxa"/>
            <w:vMerge/>
            <w:tcBorders>
              <w:top w:val="nil"/>
              <w:left w:val="single" w:sz="4" w:space="0" w:color="auto"/>
              <w:bottom w:val="single" w:sz="4" w:space="0" w:color="000000"/>
              <w:right w:val="single" w:sz="4" w:space="0" w:color="auto"/>
            </w:tcBorders>
            <w:vAlign w:val="center"/>
          </w:tcPr>
          <w:p w:rsidR="00A1028B" w:rsidRPr="00660636" w:rsidRDefault="00A1028B" w:rsidP="00660636">
            <w:pPr>
              <w:spacing w:after="0" w:line="240" w:lineRule="auto"/>
              <w:rPr>
                <w:rFonts w:ascii="Times New Roman" w:hAnsi="Times New Roman"/>
                <w:b/>
                <w:bCs/>
                <w:sz w:val="24"/>
                <w:szCs w:val="24"/>
                <w:lang w:val="uk-UA"/>
              </w:rPr>
            </w:pPr>
          </w:p>
        </w:tc>
      </w:tr>
    </w:tbl>
    <w:p w:rsidR="00A1028B" w:rsidRPr="00660636" w:rsidRDefault="00A1028B" w:rsidP="00660636">
      <w:pPr>
        <w:spacing w:after="0" w:line="240" w:lineRule="auto"/>
        <w:ind w:firstLine="708"/>
        <w:rPr>
          <w:rFonts w:ascii="Times New Roman" w:hAnsi="Times New Roman"/>
          <w:sz w:val="28"/>
          <w:szCs w:val="28"/>
          <w:lang w:val="uk-UA" w:eastAsia="uk-UA"/>
        </w:rPr>
      </w:pPr>
    </w:p>
    <w:p w:rsidR="00A1028B" w:rsidRPr="00660636" w:rsidRDefault="00A1028B" w:rsidP="00660636">
      <w:pPr>
        <w:spacing w:after="0" w:line="240" w:lineRule="auto"/>
        <w:ind w:firstLine="708"/>
        <w:rPr>
          <w:rFonts w:ascii="Times New Roman" w:hAnsi="Times New Roman"/>
          <w:sz w:val="28"/>
          <w:szCs w:val="28"/>
          <w:lang w:val="uk-UA" w:eastAsia="uk-UA"/>
        </w:rPr>
      </w:pPr>
      <w:r w:rsidRPr="00660636">
        <w:rPr>
          <w:rFonts w:ascii="Times New Roman" w:hAnsi="Times New Roman"/>
          <w:sz w:val="28"/>
          <w:szCs w:val="28"/>
          <w:lang w:val="uk-UA" w:eastAsia="uk-UA"/>
        </w:rPr>
        <w:t>Секретар ради</w:t>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t>Д.Д.Брехлічук</w:t>
      </w:r>
    </w:p>
    <w:p w:rsidR="00A1028B" w:rsidRPr="00660636" w:rsidRDefault="00A1028B" w:rsidP="00660636">
      <w:pPr>
        <w:spacing w:after="0" w:line="240" w:lineRule="auto"/>
        <w:ind w:firstLine="708"/>
        <w:rPr>
          <w:rFonts w:ascii="Times New Roman" w:hAnsi="Times New Roman"/>
          <w:sz w:val="24"/>
          <w:szCs w:val="24"/>
          <w:lang w:val="uk-UA"/>
        </w:rPr>
        <w:sectPr w:rsidR="00A1028B" w:rsidRPr="00660636" w:rsidSect="0085273B">
          <w:pgSz w:w="16838" w:h="11906" w:orient="landscape"/>
          <w:pgMar w:top="360" w:right="992" w:bottom="539" w:left="1134" w:header="709" w:footer="709" w:gutter="0"/>
          <w:cols w:space="708"/>
          <w:docGrid w:linePitch="360"/>
        </w:sectPr>
      </w:pPr>
    </w:p>
    <w:p w:rsidR="00A1028B" w:rsidRPr="00660636" w:rsidRDefault="00A1028B" w:rsidP="00660636">
      <w:pPr>
        <w:spacing w:after="0" w:line="240" w:lineRule="auto"/>
        <w:jc w:val="center"/>
        <w:rPr>
          <w:rFonts w:ascii="Times New Roman" w:hAnsi="Times New Roman"/>
          <w:b/>
          <w:color w:val="000000"/>
          <w:sz w:val="24"/>
          <w:szCs w:val="24"/>
          <w:lang w:val="uk-UA"/>
        </w:rPr>
      </w:pPr>
    </w:p>
    <w:p w:rsidR="00A1028B" w:rsidRPr="00660636" w:rsidRDefault="00A1028B" w:rsidP="00660636">
      <w:pPr>
        <w:spacing w:after="0" w:line="240" w:lineRule="auto"/>
        <w:jc w:val="both"/>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Pr>
          <w:noProof/>
        </w:rPr>
        <w:pict>
          <v:shape id="_x0000_s1028" type="#_x0000_t75" style="position:absolute;left:0;text-align:left;margin-left:222pt;margin-top:-7.1pt;width:41pt;height:34pt;z-index:251646464;visibility:visible">
            <v:imagedata r:id="rId5" o:title=""/>
            <w10:wrap type="square" side="right"/>
          </v:shape>
        </w:pic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Рахівська міська рада</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вісімнадцята сесія  міської ради</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сьомого скликання</w: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 І Ш Е Н Н Я</w:t>
      </w:r>
    </w:p>
    <w:p w:rsidR="00A1028B" w:rsidRPr="00660636" w:rsidRDefault="00A1028B" w:rsidP="00660636">
      <w:pPr>
        <w:spacing w:after="0" w:line="240" w:lineRule="auto"/>
        <w:rPr>
          <w:rFonts w:ascii="Times New Roman" w:eastAsia="MS Mincho" w:hAnsi="Times New Roman"/>
          <w:sz w:val="28"/>
          <w:szCs w:val="28"/>
          <w:lang w:val="uk-UA"/>
        </w:rPr>
      </w:pPr>
    </w:p>
    <w:p w:rsidR="00A1028B" w:rsidRPr="00660636" w:rsidRDefault="00A1028B" w:rsidP="00660636">
      <w:pPr>
        <w:spacing w:after="0" w:line="240" w:lineRule="auto"/>
        <w:rPr>
          <w:rFonts w:ascii="Times New Roman" w:hAnsi="Times New Roman"/>
          <w:sz w:val="28"/>
          <w:szCs w:val="28"/>
          <w:lang w:val="uk-UA"/>
        </w:rPr>
      </w:pPr>
      <w:r w:rsidRPr="00660636">
        <w:rPr>
          <w:rFonts w:ascii="Times New Roman" w:hAnsi="Times New Roman"/>
          <w:sz w:val="28"/>
          <w:szCs w:val="28"/>
          <w:lang w:val="uk-UA"/>
        </w:rPr>
        <w:t>від  31 травня  2017  року  №300</w:t>
      </w:r>
    </w:p>
    <w:p w:rsidR="00A1028B" w:rsidRPr="00660636" w:rsidRDefault="00A1028B" w:rsidP="00660636">
      <w:pPr>
        <w:spacing w:after="0" w:line="240" w:lineRule="auto"/>
        <w:rPr>
          <w:rFonts w:ascii="Times New Roman" w:eastAsia="MS Mincho" w:hAnsi="Times New Roman"/>
          <w:sz w:val="28"/>
          <w:szCs w:val="28"/>
          <w:lang w:val="uk-UA"/>
        </w:rPr>
      </w:pPr>
      <w:r w:rsidRPr="00660636">
        <w:rPr>
          <w:rFonts w:ascii="Times New Roman" w:eastAsia="MS Mincho" w:hAnsi="Times New Roman"/>
          <w:sz w:val="28"/>
          <w:szCs w:val="28"/>
          <w:lang w:val="uk-UA"/>
        </w:rPr>
        <w:t>м. Рахів</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Про внесення змін до рішення №258 </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від 13.01.2017 р. «Про затвердження штатного </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розпису МКП „Рахівкомунсервіс”</w:t>
      </w: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spacing w:after="0" w:line="240" w:lineRule="auto"/>
        <w:ind w:firstLine="708"/>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Розглянувши лист начальника МКП «Рахівкомунсервіс» від 03.04.2017 р. №109, керуючись ст.26 «Про місцеве самоврядування в Україні », міська рада </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ab/>
      </w:r>
    </w:p>
    <w:p w:rsidR="00A1028B" w:rsidRPr="00660636" w:rsidRDefault="00A1028B" w:rsidP="00660636">
      <w:pPr>
        <w:spacing w:after="0" w:line="240" w:lineRule="auto"/>
        <w:jc w:val="center"/>
        <w:rPr>
          <w:rFonts w:ascii="Times New Roman" w:hAnsi="Times New Roman"/>
          <w:sz w:val="28"/>
          <w:szCs w:val="28"/>
          <w:lang w:val="uk-UA" w:eastAsia="uk-UA"/>
        </w:rPr>
      </w:pPr>
      <w:r w:rsidRPr="00660636">
        <w:rPr>
          <w:rFonts w:ascii="Times New Roman" w:hAnsi="Times New Roman"/>
          <w:sz w:val="28"/>
          <w:szCs w:val="28"/>
          <w:lang w:val="uk-UA" w:eastAsia="uk-UA"/>
        </w:rPr>
        <w:t>в и р і ш и л а:</w:t>
      </w: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spacing w:after="0" w:line="240" w:lineRule="auto"/>
        <w:ind w:firstLine="360"/>
        <w:contextualSpacing/>
        <w:jc w:val="both"/>
        <w:rPr>
          <w:rFonts w:ascii="Times New Roman" w:hAnsi="Times New Roman"/>
          <w:sz w:val="28"/>
          <w:szCs w:val="28"/>
          <w:lang w:val="uk-UA" w:eastAsia="uk-UA"/>
        </w:rPr>
      </w:pPr>
      <w:r w:rsidRPr="00660636">
        <w:rPr>
          <w:rFonts w:ascii="Times New Roman" w:hAnsi="Times New Roman"/>
          <w:sz w:val="28"/>
          <w:szCs w:val="28"/>
          <w:lang w:val="uk-UA" w:eastAsia="uk-UA"/>
        </w:rPr>
        <w:t>1.Внести зміни в рішення Рахівської міської ради № 258 від 13.01.2017 р., «Про затвердження штатного розпису МКП «Рахівкомунсервіс», а саме: додатки №1 до рішення  викласти в новій редакції згідно додатку №1.</w:t>
      </w:r>
    </w:p>
    <w:p w:rsidR="00A1028B" w:rsidRPr="00660636" w:rsidRDefault="00A1028B" w:rsidP="00660636">
      <w:pPr>
        <w:spacing w:after="0" w:line="240" w:lineRule="auto"/>
        <w:ind w:firstLine="360"/>
        <w:contextualSpacing/>
        <w:jc w:val="both"/>
        <w:rPr>
          <w:rFonts w:ascii="Times New Roman" w:hAnsi="Times New Roman"/>
          <w:sz w:val="28"/>
          <w:szCs w:val="28"/>
          <w:lang w:val="uk-UA" w:eastAsia="uk-UA"/>
        </w:rPr>
      </w:pPr>
      <w:r w:rsidRPr="00660636">
        <w:rPr>
          <w:rFonts w:ascii="Times New Roman" w:hAnsi="Times New Roman"/>
          <w:sz w:val="28"/>
          <w:szCs w:val="28"/>
          <w:lang w:val="uk-UA" w:eastAsia="uk-UA"/>
        </w:rPr>
        <w:t>2.Дане рішення вступає в дію з 01.06.2017 року.</w:t>
      </w: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spacing w:after="0" w:line="240" w:lineRule="auto"/>
        <w:ind w:firstLine="708"/>
        <w:jc w:val="both"/>
        <w:rPr>
          <w:rFonts w:ascii="Times New Roman" w:hAnsi="Times New Roman"/>
          <w:sz w:val="28"/>
          <w:szCs w:val="28"/>
          <w:lang w:val="uk-UA" w:eastAsia="uk-UA"/>
        </w:rPr>
      </w:pP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Міський голова                                                  </w:t>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t>В.В.Медвідь</w:t>
      </w:r>
    </w:p>
    <w:p w:rsidR="00A1028B" w:rsidRPr="00660636" w:rsidRDefault="00A1028B" w:rsidP="00660636">
      <w:pPr>
        <w:spacing w:after="0" w:line="240" w:lineRule="auto"/>
        <w:outlineLvl w:val="7"/>
        <w:rPr>
          <w:rFonts w:ascii="Times New Roman" w:hAnsi="Times New Roman"/>
          <w:iCs/>
          <w:sz w:val="28"/>
          <w:szCs w:val="28"/>
          <w:lang w:val="uk-UA"/>
        </w:rPr>
      </w:pPr>
    </w:p>
    <w:p w:rsidR="00A1028B" w:rsidRPr="00660636" w:rsidRDefault="00A1028B" w:rsidP="00660636">
      <w:pPr>
        <w:spacing w:after="0" w:line="240" w:lineRule="auto"/>
        <w:rPr>
          <w:rFonts w:ascii="Times New Roman" w:hAnsi="Times New Roman"/>
          <w:sz w:val="26"/>
          <w:szCs w:val="26"/>
          <w:lang w:val="uk-UA" w:eastAsia="uk-UA"/>
        </w:rPr>
      </w:pPr>
    </w:p>
    <w:p w:rsidR="00A1028B" w:rsidRPr="00660636" w:rsidRDefault="00A1028B" w:rsidP="00660636">
      <w:pPr>
        <w:spacing w:after="0" w:line="240" w:lineRule="auto"/>
        <w:rPr>
          <w:rFonts w:ascii="Times New Roman" w:hAnsi="Times New Roman"/>
          <w:sz w:val="26"/>
          <w:szCs w:val="26"/>
          <w:lang w:val="uk-UA" w:eastAsia="uk-UA"/>
        </w:rPr>
      </w:pPr>
    </w:p>
    <w:p w:rsidR="00A1028B" w:rsidRPr="00660636" w:rsidRDefault="00A1028B" w:rsidP="00660636">
      <w:pPr>
        <w:spacing w:after="0" w:line="240" w:lineRule="auto"/>
        <w:rPr>
          <w:rFonts w:ascii="Times New Roman" w:hAnsi="Times New Roman"/>
          <w:sz w:val="26"/>
          <w:szCs w:val="26"/>
          <w:lang w:val="uk-UA" w:eastAsia="uk-UA"/>
        </w:rPr>
        <w:sectPr w:rsidR="00A1028B" w:rsidRPr="00660636" w:rsidSect="00DC362A">
          <w:pgSz w:w="11906" w:h="16838" w:code="9"/>
          <w:pgMar w:top="1258" w:right="567" w:bottom="1797" w:left="1440" w:header="709" w:footer="709" w:gutter="0"/>
          <w:cols w:space="708"/>
          <w:docGrid w:linePitch="360"/>
        </w:sectPr>
      </w:pPr>
    </w:p>
    <w:tbl>
      <w:tblPr>
        <w:tblW w:w="0" w:type="auto"/>
        <w:jc w:val="right"/>
        <w:tblLook w:val="01E0"/>
      </w:tblPr>
      <w:tblGrid>
        <w:gridCol w:w="2567"/>
      </w:tblGrid>
      <w:tr w:rsidR="00A1028B" w:rsidRPr="00660636" w:rsidTr="00DC362A">
        <w:trPr>
          <w:jc w:val="right"/>
        </w:trPr>
        <w:tc>
          <w:tcPr>
            <w:tcW w:w="2567" w:type="dxa"/>
          </w:tcPr>
          <w:p w:rsidR="00A1028B" w:rsidRPr="00660636" w:rsidRDefault="00A1028B" w:rsidP="00660636">
            <w:pPr>
              <w:spacing w:after="0" w:line="240" w:lineRule="auto"/>
              <w:jc w:val="center"/>
              <w:rPr>
                <w:rFonts w:ascii="Times New Roman" w:hAnsi="Times New Roman"/>
                <w:sz w:val="20"/>
                <w:szCs w:val="20"/>
                <w:lang w:val="uk-UA" w:eastAsia="uk-UA"/>
              </w:rPr>
            </w:pPr>
            <w:r w:rsidRPr="00660636">
              <w:rPr>
                <w:rFonts w:ascii="Times New Roman" w:hAnsi="Times New Roman"/>
                <w:sz w:val="20"/>
                <w:szCs w:val="20"/>
                <w:lang w:val="uk-UA" w:eastAsia="uk-UA"/>
              </w:rPr>
              <w:br w:type="page"/>
            </w:r>
            <w:r w:rsidRPr="00660636">
              <w:rPr>
                <w:rFonts w:ascii="Times New Roman" w:hAnsi="Times New Roman"/>
                <w:b/>
                <w:sz w:val="20"/>
                <w:szCs w:val="20"/>
                <w:lang w:val="uk-UA" w:eastAsia="uk-UA"/>
              </w:rPr>
              <w:br w:type="page"/>
            </w:r>
            <w:r w:rsidRPr="00660636">
              <w:rPr>
                <w:rFonts w:ascii="Times New Roman" w:hAnsi="Times New Roman"/>
                <w:sz w:val="20"/>
                <w:szCs w:val="20"/>
                <w:lang w:val="uk-UA" w:eastAsia="uk-UA"/>
              </w:rPr>
              <w:t>Додаток   №1                                                            до рішення міської ради</w:t>
            </w:r>
          </w:p>
          <w:p w:rsidR="00A1028B" w:rsidRPr="00660636" w:rsidRDefault="00A1028B" w:rsidP="00660636">
            <w:pPr>
              <w:spacing w:after="0" w:line="240" w:lineRule="auto"/>
              <w:rPr>
                <w:rFonts w:ascii="Times New Roman" w:hAnsi="Times New Roman"/>
                <w:sz w:val="20"/>
                <w:szCs w:val="20"/>
                <w:lang w:val="uk-UA" w:eastAsia="uk-UA"/>
              </w:rPr>
            </w:pPr>
            <w:r w:rsidRPr="00660636">
              <w:rPr>
                <w:rFonts w:ascii="Times New Roman" w:hAnsi="Times New Roman"/>
                <w:sz w:val="20"/>
                <w:szCs w:val="20"/>
                <w:lang w:val="uk-UA" w:eastAsia="uk-UA"/>
              </w:rPr>
              <w:t>18-ої сесії 7-го скликання                                                                                              від  31.05.2017 р. №300</w:t>
            </w:r>
          </w:p>
        </w:tc>
      </w:tr>
    </w:tbl>
    <w:p w:rsidR="00A1028B" w:rsidRPr="00660636" w:rsidRDefault="00A1028B" w:rsidP="00660636">
      <w:pPr>
        <w:spacing w:after="0" w:line="240" w:lineRule="auto"/>
        <w:rPr>
          <w:rFonts w:ascii="Times New Roman" w:hAnsi="Times New Roman"/>
          <w:sz w:val="28"/>
          <w:szCs w:val="28"/>
          <w:lang w:val="uk-UA" w:eastAsia="uk-UA"/>
        </w:rPr>
      </w:pPr>
    </w:p>
    <w:p w:rsidR="00A1028B" w:rsidRPr="00660636" w:rsidRDefault="00A1028B" w:rsidP="00660636">
      <w:pPr>
        <w:suppressAutoHyphens/>
        <w:autoSpaceDN w:val="0"/>
        <w:spacing w:after="0" w:line="240" w:lineRule="auto"/>
        <w:jc w:val="center"/>
        <w:textAlignment w:val="baseline"/>
        <w:rPr>
          <w:rFonts w:ascii="Times New Roman" w:hAnsi="Times New Roman"/>
          <w:b/>
          <w:caps/>
          <w:kern w:val="3"/>
          <w:sz w:val="32"/>
          <w:szCs w:val="32"/>
          <w:lang w:val="uk-UA" w:eastAsia="zh-CN" w:bidi="hi-IN"/>
        </w:rPr>
      </w:pPr>
      <w:r w:rsidRPr="00660636">
        <w:rPr>
          <w:rFonts w:ascii="Times New Roman" w:hAnsi="Times New Roman"/>
          <w:b/>
          <w:caps/>
          <w:kern w:val="3"/>
          <w:sz w:val="32"/>
          <w:szCs w:val="32"/>
          <w:lang w:val="uk-UA" w:eastAsia="zh-CN" w:bidi="hi-IN"/>
        </w:rPr>
        <w:t>Штатний розпис</w:t>
      </w:r>
    </w:p>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адмінперсоналу МКП «Рахівкомунсервіс»</w:t>
      </w:r>
    </w:p>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p>
    <w:tbl>
      <w:tblPr>
        <w:tblW w:w="0" w:type="auto"/>
        <w:tblLayout w:type="fixed"/>
        <w:tblCellMar>
          <w:left w:w="10" w:type="dxa"/>
          <w:right w:w="10" w:type="dxa"/>
        </w:tblCellMar>
        <w:tblLook w:val="00A0"/>
      </w:tblPr>
      <w:tblGrid>
        <w:gridCol w:w="3084"/>
        <w:gridCol w:w="1276"/>
        <w:gridCol w:w="1841"/>
        <w:gridCol w:w="1560"/>
        <w:gridCol w:w="1626"/>
        <w:gridCol w:w="2203"/>
        <w:gridCol w:w="2127"/>
      </w:tblGrid>
      <w:tr w:rsidR="00A1028B" w:rsidRPr="00660636" w:rsidTr="001A5703">
        <w:trPr>
          <w:trHeight w:val="880"/>
        </w:trPr>
        <w:tc>
          <w:tcPr>
            <w:tcW w:w="30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Найменування посад</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К-сть штатних одиниць</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Посадовий оклад, грн.</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Коефіцієнт  гірські 25%</w:t>
            </w:r>
          </w:p>
        </w:tc>
        <w:tc>
          <w:tcPr>
            <w:tcW w:w="1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Разом</w:t>
            </w:r>
          </w:p>
        </w:tc>
        <w:tc>
          <w:tcPr>
            <w:tcW w:w="22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Місячний фонд</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Річний фонд</w:t>
            </w:r>
          </w:p>
        </w:tc>
      </w:tr>
      <w:tr w:rsidR="00A1028B" w:rsidRPr="00660636" w:rsidTr="001A5703">
        <w:trPr>
          <w:trHeight w:val="357"/>
        </w:trPr>
        <w:tc>
          <w:tcPr>
            <w:tcW w:w="30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Директор</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1</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4800.00</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1200.00</w:t>
            </w:r>
          </w:p>
        </w:tc>
        <w:tc>
          <w:tcPr>
            <w:tcW w:w="1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6000.00</w:t>
            </w:r>
          </w:p>
        </w:tc>
        <w:tc>
          <w:tcPr>
            <w:tcW w:w="22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6000,00</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72000,00</w:t>
            </w:r>
          </w:p>
        </w:tc>
      </w:tr>
      <w:tr w:rsidR="00A1028B" w:rsidRPr="00660636" w:rsidTr="001A5703">
        <w:trPr>
          <w:trHeight w:val="159"/>
        </w:trPr>
        <w:tc>
          <w:tcPr>
            <w:tcW w:w="30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Головний інженер</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1</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4400,00</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1100,00</w:t>
            </w:r>
          </w:p>
        </w:tc>
        <w:tc>
          <w:tcPr>
            <w:tcW w:w="1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5500,00</w:t>
            </w:r>
          </w:p>
        </w:tc>
        <w:tc>
          <w:tcPr>
            <w:tcW w:w="22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5500,00</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66000,00</w:t>
            </w:r>
          </w:p>
        </w:tc>
      </w:tr>
      <w:tr w:rsidR="00A1028B" w:rsidRPr="00660636" w:rsidTr="001A5703">
        <w:trPr>
          <w:trHeight w:val="239"/>
        </w:trPr>
        <w:tc>
          <w:tcPr>
            <w:tcW w:w="30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Головний бухгалтер</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1</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4320,00</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1080,00</w:t>
            </w:r>
          </w:p>
        </w:tc>
        <w:tc>
          <w:tcPr>
            <w:tcW w:w="1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5400,00</w:t>
            </w:r>
          </w:p>
        </w:tc>
        <w:tc>
          <w:tcPr>
            <w:tcW w:w="22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5400,00</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64800,00</w:t>
            </w:r>
          </w:p>
        </w:tc>
      </w:tr>
      <w:tr w:rsidR="00A1028B" w:rsidRPr="00660636" w:rsidTr="001A5703">
        <w:trPr>
          <w:trHeight w:val="678"/>
        </w:trPr>
        <w:tc>
          <w:tcPr>
            <w:tcW w:w="30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Провідний фахівець абон.служби</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1</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3760,00</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940,00</w:t>
            </w:r>
          </w:p>
        </w:tc>
        <w:tc>
          <w:tcPr>
            <w:tcW w:w="1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4700,00</w:t>
            </w:r>
          </w:p>
        </w:tc>
        <w:tc>
          <w:tcPr>
            <w:tcW w:w="22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4700,00</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56400,00</w:t>
            </w:r>
          </w:p>
        </w:tc>
      </w:tr>
      <w:tr w:rsidR="00A1028B" w:rsidRPr="00660636" w:rsidTr="001A5703">
        <w:trPr>
          <w:trHeight w:val="340"/>
        </w:trPr>
        <w:tc>
          <w:tcPr>
            <w:tcW w:w="30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Провідний фахівець, касир</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1</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3360,00</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840,00</w:t>
            </w:r>
          </w:p>
        </w:tc>
        <w:tc>
          <w:tcPr>
            <w:tcW w:w="1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4200,00</w:t>
            </w:r>
          </w:p>
        </w:tc>
        <w:tc>
          <w:tcPr>
            <w:tcW w:w="22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4200,00</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50400,00</w:t>
            </w:r>
          </w:p>
        </w:tc>
      </w:tr>
      <w:tr w:rsidR="00A1028B" w:rsidRPr="00660636" w:rsidTr="001A5703">
        <w:trPr>
          <w:trHeight w:val="169"/>
        </w:trPr>
        <w:tc>
          <w:tcPr>
            <w:tcW w:w="30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Майстер дільниці</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1</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3504,00</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876,00</w:t>
            </w:r>
          </w:p>
        </w:tc>
        <w:tc>
          <w:tcPr>
            <w:tcW w:w="1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4380,00</w:t>
            </w:r>
          </w:p>
        </w:tc>
        <w:tc>
          <w:tcPr>
            <w:tcW w:w="22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4380,00</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52560,00</w:t>
            </w:r>
          </w:p>
        </w:tc>
      </w:tr>
      <w:tr w:rsidR="00A1028B" w:rsidRPr="00660636" w:rsidTr="001A5703">
        <w:trPr>
          <w:trHeight w:val="149"/>
        </w:trPr>
        <w:tc>
          <w:tcPr>
            <w:tcW w:w="30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Юрист</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0,75</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2700,00</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675,00</w:t>
            </w:r>
          </w:p>
        </w:tc>
        <w:tc>
          <w:tcPr>
            <w:tcW w:w="1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3375,00</w:t>
            </w:r>
          </w:p>
        </w:tc>
        <w:tc>
          <w:tcPr>
            <w:tcW w:w="22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3375,00</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40500,00</w:t>
            </w:r>
          </w:p>
        </w:tc>
      </w:tr>
      <w:tr w:rsidR="00A1028B" w:rsidRPr="00660636" w:rsidTr="001A5703">
        <w:trPr>
          <w:trHeight w:val="216"/>
        </w:trPr>
        <w:tc>
          <w:tcPr>
            <w:tcW w:w="30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Бухгалтер</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1</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3360,00</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840,00</w:t>
            </w:r>
          </w:p>
        </w:tc>
        <w:tc>
          <w:tcPr>
            <w:tcW w:w="1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4200,00</w:t>
            </w:r>
          </w:p>
        </w:tc>
        <w:tc>
          <w:tcPr>
            <w:tcW w:w="22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4200,00</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50400,00</w:t>
            </w:r>
          </w:p>
        </w:tc>
      </w:tr>
      <w:tr w:rsidR="00A1028B" w:rsidRPr="00660636" w:rsidTr="001A5703">
        <w:trPr>
          <w:trHeight w:val="216"/>
        </w:trPr>
        <w:tc>
          <w:tcPr>
            <w:tcW w:w="30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Бухгалтер з матеріально-технічного забезпечення</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1</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3360,00</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840,00</w:t>
            </w:r>
          </w:p>
        </w:tc>
        <w:tc>
          <w:tcPr>
            <w:tcW w:w="1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4200,00</w:t>
            </w:r>
          </w:p>
        </w:tc>
        <w:tc>
          <w:tcPr>
            <w:tcW w:w="22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4200,00</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50400,00</w:t>
            </w:r>
          </w:p>
        </w:tc>
      </w:tr>
      <w:tr w:rsidR="00A1028B" w:rsidRPr="00660636" w:rsidTr="001A5703">
        <w:trPr>
          <w:trHeight w:val="115"/>
        </w:trPr>
        <w:tc>
          <w:tcPr>
            <w:tcW w:w="30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Інспектор відділу кадрів</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0,5</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1680,00</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420,00</w:t>
            </w:r>
          </w:p>
        </w:tc>
        <w:tc>
          <w:tcPr>
            <w:tcW w:w="1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2100,00</w:t>
            </w:r>
          </w:p>
        </w:tc>
        <w:tc>
          <w:tcPr>
            <w:tcW w:w="22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2100,00</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25200,00</w:t>
            </w:r>
          </w:p>
        </w:tc>
      </w:tr>
      <w:tr w:rsidR="00A1028B" w:rsidRPr="00660636" w:rsidTr="001A5703">
        <w:trPr>
          <w:trHeight w:val="168"/>
        </w:trPr>
        <w:tc>
          <w:tcPr>
            <w:tcW w:w="30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Контролер</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1</w:t>
            </w: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3360,00</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840,00</w:t>
            </w:r>
          </w:p>
        </w:tc>
        <w:tc>
          <w:tcPr>
            <w:tcW w:w="1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4200,00</w:t>
            </w:r>
          </w:p>
        </w:tc>
        <w:tc>
          <w:tcPr>
            <w:tcW w:w="22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4200,00</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50400,00</w:t>
            </w:r>
          </w:p>
        </w:tc>
      </w:tr>
      <w:tr w:rsidR="00A1028B" w:rsidRPr="00660636" w:rsidTr="001A5703">
        <w:trPr>
          <w:trHeight w:val="247"/>
        </w:trPr>
        <w:tc>
          <w:tcPr>
            <w:tcW w:w="30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textAlignment w:val="baseline"/>
              <w:rPr>
                <w:rFonts w:ascii="Times New Roman" w:hAnsi="Times New Roman"/>
                <w:b/>
                <w:kern w:val="3"/>
                <w:sz w:val="24"/>
                <w:szCs w:val="24"/>
                <w:lang w:val="uk-UA" w:eastAsia="zh-CN" w:bidi="hi-IN"/>
              </w:rPr>
            </w:pPr>
            <w:r w:rsidRPr="00660636">
              <w:rPr>
                <w:rFonts w:ascii="Times New Roman" w:hAnsi="Times New Roman"/>
                <w:b/>
                <w:kern w:val="3"/>
                <w:sz w:val="24"/>
                <w:szCs w:val="24"/>
                <w:lang w:val="uk-UA" w:eastAsia="zh-CN" w:bidi="hi-IN"/>
              </w:rPr>
              <w:t>РАЗОМ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p>
        </w:tc>
        <w:tc>
          <w:tcPr>
            <w:tcW w:w="1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p>
        </w:tc>
        <w:tc>
          <w:tcPr>
            <w:tcW w:w="22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b/>
                <w:kern w:val="3"/>
                <w:sz w:val="24"/>
                <w:szCs w:val="24"/>
                <w:lang w:val="uk-UA" w:eastAsia="zh-CN" w:bidi="hi-IN"/>
              </w:rPr>
            </w:pPr>
            <w:r w:rsidRPr="00660636">
              <w:rPr>
                <w:rFonts w:ascii="Times New Roman" w:hAnsi="Times New Roman"/>
                <w:b/>
                <w:kern w:val="3"/>
                <w:sz w:val="24"/>
                <w:szCs w:val="24"/>
                <w:lang w:val="uk-UA" w:eastAsia="zh-CN" w:bidi="hi-IN"/>
              </w:rPr>
              <w:fldChar w:fldCharType="begin"/>
            </w:r>
            <w:r w:rsidRPr="00660636">
              <w:rPr>
                <w:rFonts w:ascii="Times New Roman" w:hAnsi="Times New Roman"/>
                <w:b/>
                <w:kern w:val="3"/>
                <w:sz w:val="24"/>
                <w:szCs w:val="24"/>
                <w:lang w:val="uk-UA" w:eastAsia="zh-CN" w:bidi="hi-IN"/>
              </w:rPr>
              <w:instrText xml:space="preserve"> =SUM(ABOVE) </w:instrText>
            </w:r>
            <w:r w:rsidRPr="00660636">
              <w:rPr>
                <w:rFonts w:ascii="Times New Roman" w:hAnsi="Times New Roman"/>
                <w:b/>
                <w:kern w:val="3"/>
                <w:sz w:val="24"/>
                <w:szCs w:val="24"/>
                <w:lang w:val="uk-UA" w:eastAsia="zh-CN" w:bidi="hi-IN"/>
              </w:rPr>
              <w:fldChar w:fldCharType="separate"/>
            </w:r>
            <w:r w:rsidRPr="00660636">
              <w:rPr>
                <w:rFonts w:ascii="Times New Roman" w:hAnsi="Times New Roman"/>
                <w:b/>
                <w:noProof/>
                <w:kern w:val="3"/>
                <w:sz w:val="24"/>
                <w:szCs w:val="24"/>
                <w:lang w:val="uk-UA" w:eastAsia="zh-CN" w:bidi="hi-IN"/>
              </w:rPr>
              <w:t>48255</w:t>
            </w:r>
            <w:r w:rsidRPr="00660636">
              <w:rPr>
                <w:rFonts w:ascii="Times New Roman" w:hAnsi="Times New Roman"/>
                <w:b/>
                <w:kern w:val="3"/>
                <w:sz w:val="24"/>
                <w:szCs w:val="24"/>
                <w:lang w:val="uk-UA" w:eastAsia="zh-CN" w:bidi="hi-IN"/>
              </w:rPr>
              <w:fldChar w:fldCharType="end"/>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b/>
                <w:kern w:val="3"/>
                <w:sz w:val="24"/>
                <w:szCs w:val="24"/>
                <w:lang w:val="uk-UA" w:eastAsia="zh-CN" w:bidi="hi-IN"/>
              </w:rPr>
            </w:pPr>
            <w:r w:rsidRPr="00660636">
              <w:rPr>
                <w:rFonts w:ascii="Times New Roman" w:hAnsi="Times New Roman"/>
                <w:b/>
                <w:kern w:val="3"/>
                <w:sz w:val="24"/>
                <w:szCs w:val="24"/>
                <w:lang w:val="uk-UA" w:eastAsia="zh-CN" w:bidi="hi-IN"/>
              </w:rPr>
              <w:fldChar w:fldCharType="begin"/>
            </w:r>
            <w:r w:rsidRPr="00660636">
              <w:rPr>
                <w:rFonts w:ascii="Times New Roman" w:hAnsi="Times New Roman"/>
                <w:b/>
                <w:kern w:val="3"/>
                <w:sz w:val="24"/>
                <w:szCs w:val="24"/>
                <w:lang w:val="uk-UA" w:eastAsia="zh-CN" w:bidi="hi-IN"/>
              </w:rPr>
              <w:instrText xml:space="preserve"> =SUM(ABOVE) </w:instrText>
            </w:r>
            <w:r w:rsidRPr="00660636">
              <w:rPr>
                <w:rFonts w:ascii="Times New Roman" w:hAnsi="Times New Roman"/>
                <w:b/>
                <w:kern w:val="3"/>
                <w:sz w:val="24"/>
                <w:szCs w:val="24"/>
                <w:lang w:val="uk-UA" w:eastAsia="zh-CN" w:bidi="hi-IN"/>
              </w:rPr>
              <w:fldChar w:fldCharType="separate"/>
            </w:r>
            <w:r w:rsidRPr="00660636">
              <w:rPr>
                <w:rFonts w:ascii="Times New Roman" w:hAnsi="Times New Roman"/>
                <w:b/>
                <w:noProof/>
                <w:kern w:val="3"/>
                <w:sz w:val="24"/>
                <w:szCs w:val="24"/>
                <w:lang w:val="uk-UA" w:eastAsia="zh-CN" w:bidi="hi-IN"/>
              </w:rPr>
              <w:t>579060</w:t>
            </w:r>
            <w:r w:rsidRPr="00660636">
              <w:rPr>
                <w:rFonts w:ascii="Times New Roman" w:hAnsi="Times New Roman"/>
                <w:b/>
                <w:kern w:val="3"/>
                <w:sz w:val="24"/>
                <w:szCs w:val="24"/>
                <w:lang w:val="uk-UA" w:eastAsia="zh-CN" w:bidi="hi-IN"/>
              </w:rPr>
              <w:fldChar w:fldCharType="end"/>
            </w:r>
            <w:r w:rsidRPr="00660636">
              <w:rPr>
                <w:rFonts w:ascii="Times New Roman" w:hAnsi="Times New Roman"/>
                <w:b/>
                <w:kern w:val="3"/>
                <w:sz w:val="24"/>
                <w:szCs w:val="24"/>
                <w:lang w:val="uk-UA" w:eastAsia="zh-CN" w:bidi="hi-IN"/>
              </w:rPr>
              <w:t>,00</w:t>
            </w:r>
          </w:p>
        </w:tc>
      </w:tr>
      <w:tr w:rsidR="00A1028B" w:rsidRPr="00660636" w:rsidTr="001A5703">
        <w:trPr>
          <w:trHeight w:val="507"/>
        </w:trPr>
        <w:tc>
          <w:tcPr>
            <w:tcW w:w="30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textAlignment w:val="baseline"/>
              <w:rPr>
                <w:rFonts w:ascii="Times New Roman" w:hAnsi="Times New Roman"/>
                <w:kern w:val="3"/>
                <w:sz w:val="24"/>
                <w:szCs w:val="24"/>
                <w:lang w:val="uk-UA" w:eastAsia="zh-CN" w:bidi="hi-IN"/>
              </w:rPr>
            </w:pPr>
            <w:r w:rsidRPr="00660636">
              <w:rPr>
                <w:rFonts w:ascii="Times New Roman" w:hAnsi="Times New Roman"/>
                <w:kern w:val="3"/>
                <w:sz w:val="24"/>
                <w:szCs w:val="24"/>
                <w:lang w:val="uk-UA" w:eastAsia="zh-CN" w:bidi="hi-IN"/>
              </w:rPr>
              <w:t>Премія 10%</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p>
        </w:tc>
        <w:tc>
          <w:tcPr>
            <w:tcW w:w="1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p>
        </w:tc>
        <w:tc>
          <w:tcPr>
            <w:tcW w:w="22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b/>
                <w:kern w:val="3"/>
                <w:sz w:val="24"/>
                <w:szCs w:val="24"/>
                <w:lang w:val="uk-UA" w:eastAsia="zh-CN" w:bidi="hi-IN"/>
              </w:rPr>
            </w:pP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b/>
                <w:kern w:val="3"/>
                <w:sz w:val="24"/>
                <w:szCs w:val="24"/>
                <w:lang w:val="uk-UA" w:eastAsia="zh-CN" w:bidi="hi-IN"/>
              </w:rPr>
            </w:pPr>
            <w:r w:rsidRPr="00660636">
              <w:rPr>
                <w:rFonts w:ascii="Times New Roman" w:hAnsi="Times New Roman"/>
                <w:b/>
                <w:kern w:val="3"/>
                <w:sz w:val="24"/>
                <w:szCs w:val="24"/>
                <w:lang w:val="uk-UA" w:eastAsia="zh-CN" w:bidi="hi-IN"/>
              </w:rPr>
              <w:t>57906,00</w:t>
            </w:r>
          </w:p>
        </w:tc>
      </w:tr>
      <w:tr w:rsidR="00A1028B" w:rsidRPr="00660636" w:rsidTr="001A5703">
        <w:trPr>
          <w:trHeight w:val="880"/>
        </w:trPr>
        <w:tc>
          <w:tcPr>
            <w:tcW w:w="30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textAlignment w:val="baseline"/>
              <w:rPr>
                <w:rFonts w:ascii="Times New Roman" w:hAnsi="Times New Roman"/>
                <w:b/>
                <w:kern w:val="3"/>
                <w:sz w:val="28"/>
                <w:szCs w:val="28"/>
                <w:lang w:val="uk-UA" w:eastAsia="zh-CN" w:bidi="hi-IN"/>
              </w:rPr>
            </w:pPr>
            <w:r w:rsidRPr="00660636">
              <w:rPr>
                <w:rFonts w:ascii="Times New Roman" w:hAnsi="Times New Roman"/>
                <w:b/>
                <w:kern w:val="3"/>
                <w:sz w:val="28"/>
                <w:szCs w:val="28"/>
                <w:lang w:val="uk-UA" w:eastAsia="zh-CN" w:bidi="hi-IN"/>
              </w:rPr>
              <w:t>Всього:</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center"/>
              <w:textAlignment w:val="baseline"/>
              <w:rPr>
                <w:rFonts w:ascii="Times New Roman" w:hAnsi="Times New Roman"/>
                <w:kern w:val="3"/>
                <w:sz w:val="24"/>
                <w:szCs w:val="24"/>
                <w:lang w:val="uk-UA" w:eastAsia="zh-CN" w:bidi="hi-IN"/>
              </w:rPr>
            </w:pPr>
          </w:p>
        </w:tc>
        <w:tc>
          <w:tcPr>
            <w:tcW w:w="1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p>
        </w:tc>
        <w:tc>
          <w:tcPr>
            <w:tcW w:w="1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kern w:val="3"/>
                <w:sz w:val="24"/>
                <w:szCs w:val="24"/>
                <w:lang w:val="uk-UA" w:eastAsia="zh-CN" w:bidi="hi-IN"/>
              </w:rPr>
            </w:pPr>
          </w:p>
        </w:tc>
        <w:tc>
          <w:tcPr>
            <w:tcW w:w="22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b/>
                <w:kern w:val="3"/>
                <w:sz w:val="24"/>
                <w:szCs w:val="24"/>
                <w:lang w:val="uk-UA" w:eastAsia="zh-CN" w:bidi="hi-IN"/>
              </w:rPr>
            </w:pP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1028B" w:rsidRPr="00660636" w:rsidRDefault="00A1028B" w:rsidP="00660636">
            <w:pPr>
              <w:suppressAutoHyphens/>
              <w:autoSpaceDN w:val="0"/>
              <w:spacing w:after="0" w:line="240" w:lineRule="auto"/>
              <w:jc w:val="right"/>
              <w:textAlignment w:val="baseline"/>
              <w:rPr>
                <w:rFonts w:ascii="Times New Roman" w:hAnsi="Times New Roman"/>
                <w:b/>
                <w:kern w:val="3"/>
                <w:sz w:val="24"/>
                <w:szCs w:val="24"/>
                <w:lang w:val="uk-UA" w:eastAsia="zh-CN" w:bidi="hi-IN"/>
              </w:rPr>
            </w:pPr>
            <w:r w:rsidRPr="00660636">
              <w:rPr>
                <w:rFonts w:ascii="Times New Roman" w:hAnsi="Times New Roman"/>
                <w:b/>
                <w:kern w:val="3"/>
                <w:sz w:val="24"/>
                <w:szCs w:val="24"/>
                <w:lang w:val="uk-UA" w:eastAsia="zh-CN" w:bidi="hi-IN"/>
              </w:rPr>
              <w:t>636966,00</w:t>
            </w:r>
          </w:p>
        </w:tc>
      </w:tr>
    </w:tbl>
    <w:p w:rsidR="00A1028B" w:rsidRPr="00660636" w:rsidRDefault="00A1028B" w:rsidP="00660636">
      <w:pPr>
        <w:suppressAutoHyphens/>
        <w:autoSpaceDN w:val="0"/>
        <w:spacing w:after="0" w:line="240" w:lineRule="auto"/>
        <w:textAlignment w:val="baseline"/>
        <w:rPr>
          <w:rFonts w:ascii="Times New Roman" w:hAnsi="Times New Roman"/>
          <w:b/>
          <w:kern w:val="3"/>
          <w:sz w:val="28"/>
          <w:szCs w:val="28"/>
          <w:lang w:val="uk-UA" w:eastAsia="zh-CN" w:bidi="hi-IN"/>
        </w:rPr>
      </w:pPr>
    </w:p>
    <w:p w:rsidR="00A1028B" w:rsidRPr="00660636" w:rsidRDefault="00A1028B" w:rsidP="00660636">
      <w:pPr>
        <w:spacing w:after="0" w:line="240" w:lineRule="auto"/>
        <w:rPr>
          <w:rFonts w:ascii="Times New Roman" w:hAnsi="Times New Roman"/>
          <w:sz w:val="26"/>
          <w:szCs w:val="26"/>
          <w:lang w:val="uk-UA" w:eastAsia="uk-UA"/>
        </w:rPr>
      </w:pPr>
      <w:r w:rsidRPr="00660636">
        <w:rPr>
          <w:rFonts w:ascii="Times New Roman" w:hAnsi="Times New Roman"/>
          <w:sz w:val="26"/>
          <w:szCs w:val="26"/>
          <w:lang w:val="uk-UA" w:eastAsia="uk-UA"/>
        </w:rPr>
        <w:t>Секретар ради</w:t>
      </w:r>
      <w:r w:rsidRPr="00660636">
        <w:rPr>
          <w:rFonts w:ascii="Times New Roman" w:hAnsi="Times New Roman"/>
          <w:sz w:val="26"/>
          <w:szCs w:val="26"/>
          <w:lang w:val="uk-UA" w:eastAsia="uk-UA"/>
        </w:rPr>
        <w:tab/>
      </w:r>
      <w:r w:rsidRPr="00660636">
        <w:rPr>
          <w:rFonts w:ascii="Times New Roman" w:hAnsi="Times New Roman"/>
          <w:sz w:val="26"/>
          <w:szCs w:val="26"/>
          <w:lang w:val="uk-UA" w:eastAsia="uk-UA"/>
        </w:rPr>
        <w:tab/>
      </w:r>
      <w:r w:rsidRPr="00660636">
        <w:rPr>
          <w:rFonts w:ascii="Times New Roman" w:hAnsi="Times New Roman"/>
          <w:sz w:val="26"/>
          <w:szCs w:val="26"/>
          <w:lang w:val="uk-UA" w:eastAsia="uk-UA"/>
        </w:rPr>
        <w:tab/>
      </w:r>
      <w:r w:rsidRPr="00660636">
        <w:rPr>
          <w:rFonts w:ascii="Times New Roman" w:hAnsi="Times New Roman"/>
          <w:sz w:val="26"/>
          <w:szCs w:val="26"/>
          <w:lang w:val="uk-UA" w:eastAsia="uk-UA"/>
        </w:rPr>
        <w:tab/>
      </w:r>
      <w:r w:rsidRPr="00660636">
        <w:rPr>
          <w:rFonts w:ascii="Times New Roman" w:hAnsi="Times New Roman"/>
          <w:sz w:val="26"/>
          <w:szCs w:val="26"/>
          <w:lang w:val="uk-UA" w:eastAsia="uk-UA"/>
        </w:rPr>
        <w:tab/>
      </w:r>
      <w:r w:rsidRPr="00660636">
        <w:rPr>
          <w:rFonts w:ascii="Times New Roman" w:hAnsi="Times New Roman"/>
          <w:sz w:val="26"/>
          <w:szCs w:val="26"/>
          <w:lang w:val="uk-UA" w:eastAsia="uk-UA"/>
        </w:rPr>
        <w:tab/>
      </w:r>
      <w:r w:rsidRPr="00660636">
        <w:rPr>
          <w:rFonts w:ascii="Times New Roman" w:hAnsi="Times New Roman"/>
          <w:sz w:val="26"/>
          <w:szCs w:val="26"/>
          <w:lang w:val="uk-UA" w:eastAsia="uk-UA"/>
        </w:rPr>
        <w:tab/>
      </w:r>
      <w:r w:rsidRPr="00660636">
        <w:rPr>
          <w:rFonts w:ascii="Times New Roman" w:hAnsi="Times New Roman"/>
          <w:sz w:val="26"/>
          <w:szCs w:val="26"/>
          <w:lang w:val="uk-UA" w:eastAsia="uk-UA"/>
        </w:rPr>
        <w:tab/>
        <w:t>Д.Д.Брехлічук</w:t>
      </w:r>
    </w:p>
    <w:p w:rsidR="00A1028B" w:rsidRPr="00660636" w:rsidRDefault="00A1028B" w:rsidP="00660636">
      <w:pPr>
        <w:spacing w:after="0" w:line="240" w:lineRule="auto"/>
        <w:rPr>
          <w:rFonts w:ascii="Times New Roman" w:hAnsi="Times New Roman"/>
          <w:sz w:val="24"/>
          <w:szCs w:val="24"/>
          <w:lang w:val="uk-UA"/>
        </w:rPr>
        <w:sectPr w:rsidR="00A1028B" w:rsidRPr="00660636" w:rsidSect="00DC362A">
          <w:pgSz w:w="16838" w:h="11906" w:orient="landscape" w:code="9"/>
          <w:pgMar w:top="1701" w:right="1134" w:bottom="851" w:left="1134" w:header="709" w:footer="709" w:gutter="0"/>
          <w:cols w:space="708"/>
          <w:docGrid w:linePitch="360"/>
        </w:sectPr>
      </w:pPr>
    </w:p>
    <w:p w:rsidR="00A1028B" w:rsidRPr="00660636" w:rsidRDefault="00A1028B" w:rsidP="00660636">
      <w:pPr>
        <w:spacing w:after="0" w:line="240" w:lineRule="auto"/>
        <w:jc w:val="center"/>
        <w:rPr>
          <w:rFonts w:ascii="Times New Roman" w:hAnsi="Times New Roman"/>
          <w:b/>
          <w:color w:val="000000"/>
          <w:sz w:val="24"/>
          <w:szCs w:val="24"/>
          <w:lang w:val="uk-UA"/>
        </w:rPr>
      </w:pPr>
    </w:p>
    <w:p w:rsidR="00A1028B" w:rsidRPr="00660636" w:rsidRDefault="00A1028B" w:rsidP="00660636">
      <w:pPr>
        <w:spacing w:after="0" w:line="240" w:lineRule="auto"/>
        <w:jc w:val="both"/>
        <w:rPr>
          <w:rFonts w:ascii="Times New Roman" w:eastAsia="MS Mincho" w:hAnsi="Times New Roman"/>
          <w:sz w:val="28"/>
          <w:szCs w:val="28"/>
          <w:lang w:val="uk-UA"/>
        </w:rPr>
      </w:pPr>
      <w:r>
        <w:rPr>
          <w:noProof/>
        </w:rPr>
        <w:pict>
          <v:shape id="_x0000_s1029" type="#_x0000_t75" style="position:absolute;left:0;text-align:left;margin-left:3in;margin-top:4.2pt;width:41pt;height:34pt;z-index:251647488;visibility:visible">
            <v:imagedata r:id="rId5" o:title=""/>
            <w10:wrap type="square" side="right"/>
          </v:shape>
        </w:pic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Рахівська міська рада</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вісімнадцята сесія  міської ради</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сьомого скликання</w: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 І Ш Е Н Н Я</w:t>
      </w:r>
    </w:p>
    <w:p w:rsidR="00A1028B" w:rsidRPr="00660636" w:rsidRDefault="00A1028B" w:rsidP="00660636">
      <w:pPr>
        <w:spacing w:after="0" w:line="240" w:lineRule="auto"/>
        <w:rPr>
          <w:rFonts w:ascii="Times New Roman" w:eastAsia="MS Mincho" w:hAnsi="Times New Roman"/>
          <w:sz w:val="28"/>
          <w:szCs w:val="28"/>
          <w:lang w:val="uk-UA"/>
        </w:rPr>
      </w:pPr>
    </w:p>
    <w:p w:rsidR="00A1028B" w:rsidRPr="00660636" w:rsidRDefault="00A1028B" w:rsidP="00660636">
      <w:pPr>
        <w:spacing w:after="0" w:line="240" w:lineRule="auto"/>
        <w:rPr>
          <w:rFonts w:ascii="Times New Roman" w:hAnsi="Times New Roman"/>
          <w:sz w:val="28"/>
          <w:szCs w:val="28"/>
          <w:lang w:val="uk-UA"/>
        </w:rPr>
      </w:pPr>
      <w:r w:rsidRPr="00660636">
        <w:rPr>
          <w:rFonts w:ascii="Times New Roman" w:hAnsi="Times New Roman"/>
          <w:sz w:val="28"/>
          <w:szCs w:val="28"/>
          <w:lang w:val="uk-UA"/>
        </w:rPr>
        <w:t xml:space="preserve">від  31 травня  2017  року  №301          </w:t>
      </w:r>
    </w:p>
    <w:p w:rsidR="00A1028B" w:rsidRPr="00660636" w:rsidRDefault="00A1028B" w:rsidP="00660636">
      <w:pPr>
        <w:spacing w:after="0" w:line="240" w:lineRule="auto"/>
        <w:rPr>
          <w:rFonts w:ascii="Times New Roman" w:eastAsia="MS Mincho" w:hAnsi="Times New Roman"/>
          <w:sz w:val="28"/>
          <w:szCs w:val="28"/>
          <w:lang w:val="uk-UA"/>
        </w:rPr>
      </w:pPr>
      <w:r w:rsidRPr="00660636">
        <w:rPr>
          <w:rFonts w:ascii="Times New Roman" w:eastAsia="MS Mincho" w:hAnsi="Times New Roman"/>
          <w:sz w:val="28"/>
          <w:szCs w:val="28"/>
          <w:lang w:val="uk-UA"/>
        </w:rPr>
        <w:t>м. Рахів</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Про внесення змін до статутного </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фонду КП  „Рахівтепло”</w:t>
      </w: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spacing w:after="0" w:line="240" w:lineRule="auto"/>
        <w:ind w:firstLine="708"/>
        <w:jc w:val="both"/>
        <w:rPr>
          <w:rFonts w:ascii="Times New Roman" w:eastAsia="MS Mincho" w:hAnsi="Times New Roman"/>
          <w:sz w:val="28"/>
          <w:szCs w:val="28"/>
          <w:lang w:val="uk-UA"/>
        </w:rPr>
      </w:pPr>
      <w:r w:rsidRPr="00660636">
        <w:rPr>
          <w:rFonts w:ascii="Times New Roman" w:eastAsia="MS Mincho" w:hAnsi="Times New Roman"/>
          <w:sz w:val="28"/>
          <w:szCs w:val="28"/>
          <w:lang w:val="uk-UA"/>
        </w:rPr>
        <w:t xml:space="preserve">Розглянувши звернення  КП «Рахівтепло» від 26.04.2017р. №125, відповідно до п. 5  ст. 57 Господарського Кодексу України, керуючись ст.26 Закону України «Про місцеве самоврядування в Україні », міська рада  </w:t>
      </w:r>
    </w:p>
    <w:p w:rsidR="00A1028B" w:rsidRPr="00660636" w:rsidRDefault="00A1028B" w:rsidP="00660636">
      <w:pPr>
        <w:spacing w:after="0" w:line="240" w:lineRule="auto"/>
        <w:ind w:firstLine="708"/>
        <w:jc w:val="both"/>
        <w:rPr>
          <w:rFonts w:ascii="Times New Roman" w:eastAsia="MS Mincho" w:hAnsi="Times New Roman"/>
          <w:sz w:val="28"/>
          <w:szCs w:val="28"/>
          <w:lang w:val="uk-UA"/>
        </w:rPr>
      </w:pPr>
    </w:p>
    <w:p w:rsidR="00A1028B" w:rsidRPr="00660636" w:rsidRDefault="00A1028B" w:rsidP="00660636">
      <w:pPr>
        <w:spacing w:after="0" w:line="240" w:lineRule="auto"/>
        <w:ind w:firstLine="708"/>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в и р і ш и л а :</w:t>
      </w:r>
    </w:p>
    <w:p w:rsidR="00A1028B" w:rsidRPr="00660636" w:rsidRDefault="00A1028B" w:rsidP="00660636">
      <w:pPr>
        <w:spacing w:after="0" w:line="240" w:lineRule="auto"/>
        <w:ind w:firstLine="708"/>
        <w:jc w:val="both"/>
        <w:rPr>
          <w:rFonts w:ascii="Times New Roman" w:eastAsia="MS Mincho" w:hAnsi="Times New Roman"/>
          <w:sz w:val="28"/>
          <w:szCs w:val="28"/>
          <w:lang w:val="uk-UA"/>
        </w:rPr>
      </w:pPr>
    </w:p>
    <w:p w:rsidR="00A1028B" w:rsidRPr="00660636" w:rsidRDefault="00A1028B" w:rsidP="00660636">
      <w:pPr>
        <w:spacing w:after="0" w:line="240" w:lineRule="auto"/>
        <w:ind w:firstLine="708"/>
        <w:jc w:val="both"/>
        <w:rPr>
          <w:rFonts w:ascii="Times New Roman" w:eastAsia="MS Mincho" w:hAnsi="Times New Roman"/>
          <w:sz w:val="28"/>
          <w:szCs w:val="28"/>
          <w:lang w:val="uk-UA"/>
        </w:rPr>
      </w:pPr>
      <w:r w:rsidRPr="00660636">
        <w:rPr>
          <w:rFonts w:ascii="Times New Roman" w:eastAsia="MS Mincho" w:hAnsi="Times New Roman"/>
          <w:sz w:val="28"/>
          <w:szCs w:val="28"/>
          <w:lang w:val="uk-UA"/>
        </w:rPr>
        <w:t>1.Збільшити статутний фонд КП „Рахівтепло”  на суму 260000 грн.  (двісті шістдесят тисяч гривень, 00 копійок) за рахунок внесків в статутний фонд.</w:t>
      </w:r>
    </w:p>
    <w:p w:rsidR="00A1028B" w:rsidRPr="00660636" w:rsidRDefault="00A1028B" w:rsidP="00660636">
      <w:pPr>
        <w:spacing w:after="0" w:line="240" w:lineRule="auto"/>
        <w:ind w:firstLine="708"/>
        <w:jc w:val="both"/>
        <w:rPr>
          <w:rFonts w:ascii="Times New Roman" w:hAnsi="Times New Roman"/>
          <w:sz w:val="28"/>
          <w:szCs w:val="28"/>
          <w:lang w:val="uk-UA" w:eastAsia="uk-UA"/>
        </w:rPr>
      </w:pPr>
    </w:p>
    <w:p w:rsidR="00A1028B" w:rsidRPr="00660636" w:rsidRDefault="00A1028B" w:rsidP="00660636">
      <w:pPr>
        <w:spacing w:after="0" w:line="240" w:lineRule="auto"/>
        <w:ind w:firstLine="708"/>
        <w:jc w:val="both"/>
        <w:rPr>
          <w:rFonts w:ascii="Times New Roman" w:hAnsi="Times New Roman"/>
          <w:sz w:val="28"/>
          <w:szCs w:val="28"/>
          <w:lang w:val="uk-UA" w:eastAsia="uk-UA"/>
        </w:rPr>
      </w:pPr>
      <w:r w:rsidRPr="00660636">
        <w:rPr>
          <w:rFonts w:ascii="Times New Roman" w:hAnsi="Times New Roman"/>
          <w:sz w:val="28"/>
          <w:szCs w:val="28"/>
          <w:lang w:val="uk-UA" w:eastAsia="uk-UA"/>
        </w:rPr>
        <w:t>2.Встановити, що станом на 01.06.2017р. статутний фонд КП „Рахівтепло” із внесеними змінами становить 3072756,08 грн. (три мільйони сімдесят дві тисячі сімсот п’ятдесят шість гривень, 08 копійок).</w:t>
      </w:r>
    </w:p>
    <w:p w:rsidR="00A1028B" w:rsidRPr="00660636" w:rsidRDefault="00A1028B" w:rsidP="00660636">
      <w:pPr>
        <w:spacing w:after="0" w:line="240" w:lineRule="auto"/>
        <w:ind w:firstLine="708"/>
        <w:jc w:val="both"/>
        <w:rPr>
          <w:rFonts w:ascii="Times New Roman" w:hAnsi="Times New Roman"/>
          <w:sz w:val="28"/>
          <w:szCs w:val="28"/>
          <w:lang w:val="uk-UA" w:eastAsia="uk-UA"/>
        </w:rPr>
      </w:pPr>
      <w:r w:rsidRPr="00660636">
        <w:rPr>
          <w:rFonts w:ascii="Times New Roman" w:hAnsi="Times New Roman"/>
          <w:sz w:val="28"/>
          <w:szCs w:val="28"/>
          <w:lang w:val="uk-UA" w:eastAsia="uk-UA"/>
        </w:rPr>
        <w:t>3. Внести зміни до Статуту КП „Рахівтепло”  виклавши абзац першого пункту 4.4. ст.4 в новій редакції:</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„Для забезпечення діяльності підприємства створюється статутний капітал (фонд) становить 3072756,08 грн. (три мільйони сімдесят дві тисячі сімсот п’ятдесят шість гривень, 08 копійок).</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ab/>
        <w:t>4. Визнати таким, що втратило чинність рішення Рахівської міської ради №165 від 19.10.2016 року «Про внесення змін до статутногофонду КП  „Рахівтепло”».</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ab/>
        <w:t>5. Начальнику КП „Рахівтепло” Веклюку Василю Васильовичу провести реєстрацію  змін до  Статуту підприємства в державному реєстрі.</w:t>
      </w:r>
    </w:p>
    <w:p w:rsidR="00A1028B" w:rsidRPr="00660636" w:rsidRDefault="00A1028B" w:rsidP="000F7D25">
      <w:pPr>
        <w:spacing w:after="0" w:line="240" w:lineRule="auto"/>
        <w:jc w:val="both"/>
        <w:rPr>
          <w:rFonts w:ascii="Times New Roman" w:hAnsi="Times New Roman"/>
          <w:sz w:val="24"/>
          <w:szCs w:val="24"/>
          <w:lang w:val="uk-UA" w:eastAsia="uk-UA"/>
        </w:rPr>
      </w:pPr>
      <w:r w:rsidRPr="00660636">
        <w:rPr>
          <w:rFonts w:ascii="Times New Roman" w:hAnsi="Times New Roman"/>
          <w:sz w:val="28"/>
          <w:szCs w:val="28"/>
          <w:lang w:val="uk-UA" w:eastAsia="uk-UA"/>
        </w:rPr>
        <w:tab/>
      </w:r>
    </w:p>
    <w:p w:rsidR="00A1028B" w:rsidRPr="00660636" w:rsidRDefault="00A1028B" w:rsidP="00660636">
      <w:pPr>
        <w:spacing w:after="0" w:line="240" w:lineRule="auto"/>
        <w:rPr>
          <w:rFonts w:ascii="Times New Roman" w:hAnsi="Times New Roman"/>
          <w:sz w:val="24"/>
          <w:szCs w:val="24"/>
          <w:lang w:val="uk-UA" w:eastAsia="uk-UA"/>
        </w:rPr>
      </w:pPr>
    </w:p>
    <w:p w:rsidR="00A1028B" w:rsidRPr="00660636" w:rsidRDefault="00A1028B" w:rsidP="00660636">
      <w:pPr>
        <w:spacing w:after="0" w:line="240" w:lineRule="auto"/>
        <w:rPr>
          <w:rFonts w:ascii="Times New Roman" w:hAnsi="Times New Roman"/>
          <w:sz w:val="28"/>
          <w:szCs w:val="28"/>
          <w:lang w:val="uk-UA" w:eastAsia="uk-UA"/>
        </w:rPr>
      </w:pPr>
      <w:r w:rsidRPr="00660636">
        <w:rPr>
          <w:rFonts w:ascii="Times New Roman" w:hAnsi="Times New Roman"/>
          <w:sz w:val="28"/>
          <w:szCs w:val="28"/>
          <w:lang w:val="uk-UA" w:eastAsia="uk-UA"/>
        </w:rPr>
        <w:t>Міський голова                                                                   В.В.Медвідь</w:t>
      </w:r>
    </w:p>
    <w:p w:rsidR="00A1028B" w:rsidRPr="00660636" w:rsidRDefault="00A1028B" w:rsidP="00660636">
      <w:pPr>
        <w:spacing w:after="0" w:line="240" w:lineRule="auto"/>
        <w:rPr>
          <w:rFonts w:ascii="Times New Roman" w:hAnsi="Times New Roman"/>
          <w:lang w:val="uk-UA"/>
        </w:rPr>
      </w:pPr>
      <w:r w:rsidRPr="00660636">
        <w:rPr>
          <w:rFonts w:ascii="Times New Roman" w:hAnsi="Times New Roman"/>
          <w:sz w:val="28"/>
          <w:szCs w:val="28"/>
          <w:lang w:val="uk-UA" w:eastAsia="uk-UA"/>
        </w:rPr>
        <w:br w:type="page"/>
      </w:r>
    </w:p>
    <w:p w:rsidR="00A1028B" w:rsidRPr="00660636" w:rsidRDefault="00A1028B" w:rsidP="00660636">
      <w:pPr>
        <w:spacing w:after="0" w:line="240" w:lineRule="auto"/>
        <w:jc w:val="right"/>
        <w:rPr>
          <w:rFonts w:ascii="Times New Roman" w:hAnsi="Times New Roman"/>
          <w:sz w:val="24"/>
          <w:szCs w:val="24"/>
          <w:lang w:val="uk-UA" w:eastAsia="uk-UA"/>
        </w:rPr>
      </w:pPr>
    </w:p>
    <w:p w:rsidR="00A1028B" w:rsidRPr="00660636" w:rsidRDefault="00A1028B" w:rsidP="00660636">
      <w:pPr>
        <w:spacing w:after="0" w:line="240" w:lineRule="auto"/>
        <w:jc w:val="center"/>
        <w:rPr>
          <w:rFonts w:ascii="Times New Roman" w:hAnsi="Times New Roman"/>
          <w:b/>
          <w:color w:val="000000"/>
          <w:sz w:val="24"/>
          <w:szCs w:val="24"/>
          <w:lang w:val="uk-UA"/>
        </w:rPr>
      </w:pPr>
    </w:p>
    <w:p w:rsidR="00A1028B" w:rsidRPr="00660636" w:rsidRDefault="00A1028B" w:rsidP="00660636">
      <w:pPr>
        <w:spacing w:after="0" w:line="240" w:lineRule="auto"/>
        <w:jc w:val="both"/>
        <w:rPr>
          <w:rFonts w:ascii="Times New Roman" w:eastAsia="MS Mincho" w:hAnsi="Times New Roman"/>
          <w:sz w:val="28"/>
          <w:szCs w:val="28"/>
          <w:lang w:val="uk-UA"/>
        </w:rPr>
      </w:pPr>
      <w:r>
        <w:rPr>
          <w:noProof/>
        </w:rPr>
        <w:pict>
          <v:shape id="_x0000_s1030" type="#_x0000_t75" style="position:absolute;left:0;text-align:left;margin-left:3in;margin-top:4.75pt;width:41pt;height:34pt;z-index:251648512;visibility:visible">
            <v:imagedata r:id="rId5" o:title=""/>
            <w10:wrap type="square" side="right"/>
          </v:shape>
        </w:pic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Рахівська міська рада</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вісімнадцята сесія  міської ради</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сьомого скликання</w: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 І Ш Е Н Н Я</w:t>
      </w:r>
    </w:p>
    <w:p w:rsidR="00A1028B" w:rsidRPr="00660636" w:rsidRDefault="00A1028B" w:rsidP="00660636">
      <w:pPr>
        <w:spacing w:after="0" w:line="240" w:lineRule="auto"/>
        <w:rPr>
          <w:rFonts w:ascii="Times New Roman" w:eastAsia="MS Mincho" w:hAnsi="Times New Roman"/>
          <w:sz w:val="28"/>
          <w:szCs w:val="28"/>
          <w:lang w:val="uk-UA"/>
        </w:rPr>
      </w:pPr>
    </w:p>
    <w:p w:rsidR="00A1028B" w:rsidRPr="00660636" w:rsidRDefault="00A1028B" w:rsidP="00660636">
      <w:pPr>
        <w:spacing w:after="0" w:line="240" w:lineRule="auto"/>
        <w:rPr>
          <w:rFonts w:ascii="Times New Roman" w:hAnsi="Times New Roman"/>
          <w:sz w:val="28"/>
          <w:szCs w:val="28"/>
          <w:lang w:val="uk-UA"/>
        </w:rPr>
      </w:pPr>
      <w:r w:rsidRPr="00660636">
        <w:rPr>
          <w:rFonts w:ascii="Times New Roman" w:hAnsi="Times New Roman"/>
          <w:sz w:val="28"/>
          <w:szCs w:val="28"/>
          <w:lang w:val="uk-UA"/>
        </w:rPr>
        <w:t xml:space="preserve">від  31 травня  2017  року  №302    </w:t>
      </w:r>
    </w:p>
    <w:p w:rsidR="00A1028B" w:rsidRPr="00660636" w:rsidRDefault="00A1028B" w:rsidP="00660636">
      <w:pPr>
        <w:spacing w:after="0" w:line="240" w:lineRule="auto"/>
        <w:rPr>
          <w:rFonts w:ascii="Times New Roman" w:eastAsia="MS Mincho" w:hAnsi="Times New Roman"/>
          <w:sz w:val="28"/>
          <w:szCs w:val="28"/>
          <w:lang w:val="uk-UA"/>
        </w:rPr>
      </w:pPr>
      <w:r w:rsidRPr="00660636">
        <w:rPr>
          <w:rFonts w:ascii="Times New Roman" w:eastAsia="MS Mincho" w:hAnsi="Times New Roman"/>
          <w:sz w:val="28"/>
          <w:szCs w:val="28"/>
          <w:lang w:val="uk-UA"/>
        </w:rPr>
        <w:t>м. Рахів</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Про відзначення обдарованої учнівської </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молоді ЗОШ міста в галузі спорту </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щомісячними стипендіями</w:t>
      </w: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spacing w:after="0" w:line="240" w:lineRule="auto"/>
        <w:ind w:firstLine="708"/>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Розглянувши звернення директора Рахівської районної дитячо-юнацької спортивної школи, відповідно до міської Програми розвитку фізичної культури і спорту на 2017 рік, керуючись ст.26 «Про місцеве самоврядування в Україні », міська рада, </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ab/>
      </w:r>
    </w:p>
    <w:p w:rsidR="00A1028B" w:rsidRPr="00660636" w:rsidRDefault="00A1028B" w:rsidP="00660636">
      <w:pPr>
        <w:spacing w:after="0" w:line="240" w:lineRule="auto"/>
        <w:jc w:val="center"/>
        <w:rPr>
          <w:rFonts w:ascii="Times New Roman" w:hAnsi="Times New Roman"/>
          <w:sz w:val="28"/>
          <w:szCs w:val="28"/>
          <w:lang w:val="uk-UA" w:eastAsia="uk-UA"/>
        </w:rPr>
      </w:pPr>
      <w:r w:rsidRPr="00660636">
        <w:rPr>
          <w:rFonts w:ascii="Times New Roman" w:hAnsi="Times New Roman"/>
          <w:sz w:val="28"/>
          <w:szCs w:val="28"/>
          <w:lang w:val="uk-UA" w:eastAsia="uk-UA"/>
        </w:rPr>
        <w:t>в и р і ш и л а:</w:t>
      </w: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spacing w:after="0" w:line="240" w:lineRule="auto"/>
        <w:ind w:firstLine="708"/>
        <w:contextualSpacing/>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1.Встановити з червня по грудень місяць 2017 року щомісячні стипендії для обдарованої учнівської молоді ЗОШ міста, які досягли високих результатів у різних видах спорту (згідно додатку 1). </w:t>
      </w:r>
    </w:p>
    <w:p w:rsidR="00A1028B" w:rsidRPr="00660636" w:rsidRDefault="00A1028B" w:rsidP="00660636">
      <w:pPr>
        <w:spacing w:after="0" w:line="240" w:lineRule="auto"/>
        <w:ind w:firstLine="708"/>
        <w:contextualSpacing/>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2.Головному бухгалтеру Рахівської міської ради щомісячно перераховувати стипендії учням в сумах, зазначених в додатку №1 до рішення. </w:t>
      </w:r>
    </w:p>
    <w:p w:rsidR="00A1028B" w:rsidRPr="00DE69FB" w:rsidRDefault="00A1028B" w:rsidP="00DE69FB">
      <w:pPr>
        <w:spacing w:after="0" w:line="240" w:lineRule="auto"/>
        <w:jc w:val="both"/>
        <w:rPr>
          <w:rFonts w:ascii="Times New Roman" w:hAnsi="Times New Roman"/>
          <w:sz w:val="28"/>
          <w:szCs w:val="28"/>
          <w:lang w:val="uk-UA" w:eastAsia="uk-UA"/>
        </w:rPr>
      </w:pPr>
      <w:r w:rsidRPr="00DE69FB">
        <w:rPr>
          <w:rFonts w:ascii="Times New Roman" w:hAnsi="Times New Roman"/>
          <w:sz w:val="28"/>
          <w:szCs w:val="28"/>
          <w:lang w:val="uk-UA" w:eastAsia="uk-UA"/>
        </w:rPr>
        <w:tab/>
        <w:t xml:space="preserve">3. Контроль за виконанням цього рішення покласти на постійну комісію </w:t>
      </w:r>
      <w:bookmarkStart w:id="0" w:name="_Hlk483252944"/>
      <w:r w:rsidRPr="00DE69FB">
        <w:rPr>
          <w:rFonts w:ascii="Times New Roman" w:hAnsi="Times New Roman"/>
          <w:sz w:val="28"/>
          <w:szCs w:val="28"/>
          <w:lang w:val="uk-UA"/>
        </w:rPr>
        <w:t xml:space="preserve">з соціально-економічного, культурного розвитку, освіти, охорони здоров’я, </w:t>
      </w:r>
      <w:r>
        <w:rPr>
          <w:rFonts w:ascii="Times New Roman" w:hAnsi="Times New Roman"/>
          <w:sz w:val="28"/>
          <w:szCs w:val="28"/>
          <w:lang w:val="uk-UA"/>
        </w:rPr>
        <w:t>д</w:t>
      </w:r>
      <w:r w:rsidRPr="00DE69FB">
        <w:rPr>
          <w:rFonts w:ascii="Times New Roman" w:hAnsi="Times New Roman"/>
          <w:sz w:val="28"/>
          <w:szCs w:val="28"/>
          <w:lang w:val="uk-UA"/>
        </w:rPr>
        <w:t>епутатської етики та регламенту</w:t>
      </w:r>
      <w:bookmarkEnd w:id="0"/>
      <w:r>
        <w:rPr>
          <w:rFonts w:ascii="Times New Roman" w:hAnsi="Times New Roman"/>
          <w:sz w:val="28"/>
          <w:szCs w:val="28"/>
          <w:lang w:val="uk-UA"/>
        </w:rPr>
        <w:t>.</w:t>
      </w:r>
      <w:bookmarkStart w:id="1" w:name="_GoBack"/>
      <w:bookmarkEnd w:id="1"/>
    </w:p>
    <w:p w:rsidR="00A1028B" w:rsidRPr="00660636" w:rsidRDefault="00A1028B" w:rsidP="00660636">
      <w:pPr>
        <w:spacing w:after="0" w:line="240" w:lineRule="auto"/>
        <w:rPr>
          <w:rFonts w:ascii="Times New Roman" w:hAnsi="Times New Roman"/>
          <w:sz w:val="28"/>
          <w:szCs w:val="28"/>
          <w:lang w:val="uk-UA" w:eastAsia="uk-UA"/>
        </w:rPr>
      </w:pPr>
    </w:p>
    <w:p w:rsidR="00A1028B" w:rsidRPr="00660636" w:rsidRDefault="00A1028B" w:rsidP="00660636">
      <w:pPr>
        <w:spacing w:after="0" w:line="240" w:lineRule="auto"/>
        <w:rPr>
          <w:rFonts w:ascii="Times New Roman" w:hAnsi="Times New Roman"/>
          <w:sz w:val="28"/>
          <w:szCs w:val="28"/>
          <w:lang w:val="uk-UA" w:eastAsia="uk-UA"/>
        </w:rPr>
      </w:pPr>
    </w:p>
    <w:p w:rsidR="00A1028B" w:rsidRPr="00660636" w:rsidRDefault="00A1028B" w:rsidP="00660636">
      <w:pPr>
        <w:spacing w:after="0" w:line="240" w:lineRule="auto"/>
        <w:rPr>
          <w:rFonts w:ascii="Times New Roman" w:hAnsi="Times New Roman"/>
          <w:sz w:val="28"/>
          <w:szCs w:val="28"/>
          <w:lang w:val="uk-UA" w:eastAsia="uk-UA"/>
        </w:rPr>
      </w:pPr>
      <w:r w:rsidRPr="00660636">
        <w:rPr>
          <w:rFonts w:ascii="Times New Roman" w:hAnsi="Times New Roman"/>
          <w:sz w:val="28"/>
          <w:szCs w:val="28"/>
          <w:lang w:val="uk-UA" w:eastAsia="uk-UA"/>
        </w:rPr>
        <w:t xml:space="preserve">Міський голова                                                  </w:t>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t>В.В.Медвідь</w:t>
      </w:r>
    </w:p>
    <w:p w:rsidR="00A1028B" w:rsidRPr="00660636" w:rsidRDefault="00A1028B" w:rsidP="00660636">
      <w:pPr>
        <w:spacing w:after="0" w:line="240" w:lineRule="auto"/>
        <w:rPr>
          <w:rFonts w:ascii="Times New Roman" w:hAnsi="Times New Roman"/>
          <w:sz w:val="28"/>
          <w:szCs w:val="28"/>
          <w:lang w:val="uk-UA" w:eastAsia="uk-UA"/>
        </w:rPr>
      </w:pPr>
    </w:p>
    <w:p w:rsidR="00A1028B" w:rsidRPr="00660636" w:rsidRDefault="00A1028B" w:rsidP="00660636">
      <w:pPr>
        <w:spacing w:after="0" w:line="240" w:lineRule="auto"/>
        <w:rPr>
          <w:rFonts w:ascii="Times New Roman" w:hAnsi="Times New Roman"/>
          <w:sz w:val="28"/>
          <w:szCs w:val="28"/>
          <w:lang w:val="uk-UA" w:eastAsia="uk-UA"/>
        </w:rPr>
      </w:pPr>
      <w:r w:rsidRPr="00660636">
        <w:rPr>
          <w:rFonts w:ascii="Times New Roman" w:hAnsi="Times New Roman"/>
          <w:sz w:val="28"/>
          <w:szCs w:val="28"/>
          <w:lang w:val="uk-UA" w:eastAsia="uk-UA"/>
        </w:rPr>
        <w:br w:type="page"/>
      </w:r>
    </w:p>
    <w:p w:rsidR="00A1028B" w:rsidRPr="00660636" w:rsidRDefault="00A1028B" w:rsidP="00660636">
      <w:pPr>
        <w:spacing w:after="0" w:line="240" w:lineRule="auto"/>
        <w:jc w:val="center"/>
        <w:rPr>
          <w:rFonts w:ascii="Times New Roman" w:hAnsi="Times New Roman"/>
          <w:lang w:val="uk-UA" w:eastAsia="en-US"/>
        </w:rPr>
      </w:pPr>
    </w:p>
    <w:p w:rsidR="00A1028B" w:rsidRPr="00660636" w:rsidRDefault="00A1028B" w:rsidP="00660636">
      <w:pPr>
        <w:spacing w:after="0" w:line="240" w:lineRule="auto"/>
        <w:jc w:val="center"/>
        <w:rPr>
          <w:rFonts w:ascii="Times New Roman" w:hAnsi="Times New Roman"/>
          <w:lang w:val="uk-UA" w:eastAsia="en-US"/>
        </w:rPr>
      </w:pPr>
    </w:p>
    <w:p w:rsidR="00A1028B" w:rsidRPr="00660636" w:rsidRDefault="00A1028B" w:rsidP="00660636">
      <w:pPr>
        <w:tabs>
          <w:tab w:val="center" w:pos="0"/>
        </w:tabs>
        <w:spacing w:after="0" w:line="240" w:lineRule="auto"/>
        <w:rPr>
          <w:rFonts w:ascii="Times New Roman" w:hAnsi="Times New Roman"/>
          <w:sz w:val="28"/>
          <w:szCs w:val="28"/>
          <w:lang w:val="uk-UA"/>
        </w:rPr>
      </w:pPr>
    </w:p>
    <w:tbl>
      <w:tblPr>
        <w:tblW w:w="0" w:type="auto"/>
        <w:jc w:val="right"/>
        <w:tblLook w:val="01E0"/>
      </w:tblPr>
      <w:tblGrid>
        <w:gridCol w:w="2567"/>
      </w:tblGrid>
      <w:tr w:rsidR="00A1028B" w:rsidRPr="00660636" w:rsidTr="003324D2">
        <w:trPr>
          <w:jc w:val="right"/>
        </w:trPr>
        <w:tc>
          <w:tcPr>
            <w:tcW w:w="2567" w:type="dxa"/>
          </w:tcPr>
          <w:p w:rsidR="00A1028B" w:rsidRPr="00660636" w:rsidRDefault="00A1028B" w:rsidP="00660636">
            <w:pPr>
              <w:spacing w:after="0" w:line="240" w:lineRule="auto"/>
              <w:jc w:val="center"/>
              <w:rPr>
                <w:rFonts w:ascii="Times New Roman" w:hAnsi="Times New Roman"/>
                <w:sz w:val="20"/>
                <w:szCs w:val="20"/>
                <w:lang w:val="uk-UA" w:eastAsia="uk-UA"/>
              </w:rPr>
            </w:pPr>
            <w:r w:rsidRPr="00660636">
              <w:rPr>
                <w:rFonts w:ascii="Times New Roman" w:hAnsi="Times New Roman"/>
                <w:sz w:val="20"/>
                <w:szCs w:val="20"/>
                <w:lang w:val="uk-UA" w:eastAsia="uk-UA"/>
              </w:rPr>
              <w:br w:type="page"/>
            </w:r>
            <w:r w:rsidRPr="00660636">
              <w:rPr>
                <w:rFonts w:ascii="Times New Roman" w:hAnsi="Times New Roman"/>
                <w:b/>
                <w:sz w:val="20"/>
                <w:szCs w:val="20"/>
                <w:lang w:val="uk-UA" w:eastAsia="uk-UA"/>
              </w:rPr>
              <w:br w:type="page"/>
            </w:r>
            <w:r w:rsidRPr="00660636">
              <w:rPr>
                <w:rFonts w:ascii="Times New Roman" w:hAnsi="Times New Roman"/>
                <w:sz w:val="20"/>
                <w:szCs w:val="20"/>
                <w:lang w:val="uk-UA" w:eastAsia="uk-UA"/>
              </w:rPr>
              <w:t>Додаток</w:t>
            </w:r>
          </w:p>
          <w:p w:rsidR="00A1028B" w:rsidRPr="00660636" w:rsidRDefault="00A1028B" w:rsidP="00660636">
            <w:pPr>
              <w:spacing w:after="0" w:line="240" w:lineRule="auto"/>
              <w:rPr>
                <w:rFonts w:ascii="Times New Roman" w:hAnsi="Times New Roman"/>
                <w:sz w:val="20"/>
                <w:szCs w:val="20"/>
                <w:lang w:val="uk-UA" w:eastAsia="uk-UA"/>
              </w:rPr>
            </w:pPr>
            <w:r w:rsidRPr="00660636">
              <w:rPr>
                <w:rFonts w:ascii="Times New Roman" w:hAnsi="Times New Roman"/>
                <w:sz w:val="20"/>
                <w:szCs w:val="20"/>
                <w:lang w:val="uk-UA" w:eastAsia="uk-UA"/>
              </w:rPr>
              <w:t>до рішення міської ради</w:t>
            </w:r>
          </w:p>
          <w:p w:rsidR="00A1028B" w:rsidRPr="00660636" w:rsidRDefault="00A1028B" w:rsidP="00660636">
            <w:pPr>
              <w:spacing w:after="0" w:line="240" w:lineRule="auto"/>
              <w:rPr>
                <w:rFonts w:ascii="Times New Roman" w:hAnsi="Times New Roman"/>
                <w:sz w:val="20"/>
                <w:szCs w:val="20"/>
                <w:lang w:val="uk-UA" w:eastAsia="uk-UA"/>
              </w:rPr>
            </w:pPr>
            <w:r w:rsidRPr="00660636">
              <w:rPr>
                <w:rFonts w:ascii="Times New Roman" w:hAnsi="Times New Roman"/>
                <w:sz w:val="20"/>
                <w:szCs w:val="20"/>
                <w:lang w:val="uk-UA" w:eastAsia="uk-UA"/>
              </w:rPr>
              <w:t>18-ої сесії 7-го скликання                                                                                              від  31.05.2017 р. № 302</w:t>
            </w:r>
          </w:p>
        </w:tc>
      </w:tr>
    </w:tbl>
    <w:p w:rsidR="00A1028B" w:rsidRPr="00660636" w:rsidRDefault="00A1028B" w:rsidP="00660636">
      <w:pPr>
        <w:tabs>
          <w:tab w:val="center" w:pos="0"/>
        </w:tabs>
        <w:spacing w:after="0" w:line="240" w:lineRule="auto"/>
        <w:jc w:val="center"/>
        <w:rPr>
          <w:rFonts w:ascii="Times New Roman" w:hAnsi="Times New Roman"/>
          <w:sz w:val="28"/>
          <w:szCs w:val="28"/>
          <w:lang w:val="uk-UA"/>
        </w:rPr>
      </w:pPr>
    </w:p>
    <w:p w:rsidR="00A1028B" w:rsidRPr="00660636" w:rsidRDefault="00A1028B" w:rsidP="00660636">
      <w:pPr>
        <w:spacing w:after="0" w:line="240" w:lineRule="auto"/>
        <w:jc w:val="center"/>
        <w:rPr>
          <w:rFonts w:ascii="Times New Roman" w:hAnsi="Times New Roman"/>
          <w:sz w:val="28"/>
          <w:szCs w:val="28"/>
          <w:lang w:val="uk-UA" w:eastAsia="en-US"/>
        </w:rPr>
      </w:pPr>
    </w:p>
    <w:p w:rsidR="00A1028B" w:rsidRPr="00660636" w:rsidRDefault="00A1028B" w:rsidP="00660636">
      <w:pPr>
        <w:spacing w:after="0" w:line="240" w:lineRule="auto"/>
        <w:jc w:val="center"/>
        <w:rPr>
          <w:rFonts w:ascii="Times New Roman" w:hAnsi="Times New Roman"/>
          <w:sz w:val="28"/>
          <w:szCs w:val="28"/>
          <w:lang w:val="uk-UA" w:eastAsia="en-US"/>
        </w:rPr>
      </w:pPr>
      <w:r w:rsidRPr="00660636">
        <w:rPr>
          <w:rFonts w:ascii="Times New Roman" w:hAnsi="Times New Roman"/>
          <w:sz w:val="28"/>
          <w:szCs w:val="28"/>
          <w:lang w:val="uk-UA" w:eastAsia="en-US"/>
        </w:rPr>
        <w:t>Список</w:t>
      </w:r>
    </w:p>
    <w:p w:rsidR="00A1028B" w:rsidRPr="00660636" w:rsidRDefault="00A1028B" w:rsidP="00660636">
      <w:pPr>
        <w:spacing w:after="0" w:line="240" w:lineRule="auto"/>
        <w:jc w:val="center"/>
        <w:rPr>
          <w:rFonts w:ascii="Times New Roman" w:hAnsi="Times New Roman"/>
          <w:sz w:val="28"/>
          <w:szCs w:val="28"/>
          <w:lang w:val="uk-UA" w:eastAsia="en-US"/>
        </w:rPr>
      </w:pPr>
      <w:r w:rsidRPr="00660636">
        <w:rPr>
          <w:rFonts w:ascii="Times New Roman" w:hAnsi="Times New Roman"/>
          <w:sz w:val="28"/>
          <w:szCs w:val="28"/>
          <w:lang w:val="uk-UA" w:eastAsia="en-US"/>
        </w:rPr>
        <w:t xml:space="preserve">обдарованої учнівської молоді ЗОШ міста в галузі спорту </w:t>
      </w:r>
    </w:p>
    <w:p w:rsidR="00A1028B" w:rsidRPr="00660636" w:rsidRDefault="00A1028B" w:rsidP="00660636">
      <w:pPr>
        <w:spacing w:after="0" w:line="240" w:lineRule="auto"/>
        <w:jc w:val="center"/>
        <w:rPr>
          <w:rFonts w:ascii="Times New Roman" w:hAnsi="Times New Roman"/>
          <w:sz w:val="28"/>
          <w:szCs w:val="28"/>
          <w:lang w:val="uk-UA" w:eastAsia="en-US"/>
        </w:rPr>
      </w:pPr>
      <w:r w:rsidRPr="00660636">
        <w:rPr>
          <w:rFonts w:ascii="Times New Roman" w:hAnsi="Times New Roman"/>
          <w:sz w:val="28"/>
          <w:szCs w:val="28"/>
          <w:lang w:val="uk-UA" w:eastAsia="en-US"/>
        </w:rPr>
        <w:t xml:space="preserve">для отримання щомісячних стипендій </w:t>
      </w:r>
    </w:p>
    <w:p w:rsidR="00A1028B" w:rsidRPr="00660636" w:rsidRDefault="00A1028B" w:rsidP="00660636">
      <w:pPr>
        <w:spacing w:after="0" w:line="240" w:lineRule="auto"/>
        <w:jc w:val="center"/>
        <w:rPr>
          <w:rFonts w:ascii="Times New Roman" w:hAnsi="Times New Roman"/>
          <w:b/>
          <w:sz w:val="28"/>
          <w:szCs w:val="28"/>
          <w:lang w:val="uk-UA" w:eastAsia="en-US"/>
        </w:rPr>
      </w:pPr>
    </w:p>
    <w:p w:rsidR="00A1028B" w:rsidRPr="00660636" w:rsidRDefault="00A1028B" w:rsidP="00660636">
      <w:pPr>
        <w:spacing w:after="0" w:line="240" w:lineRule="auto"/>
        <w:jc w:val="center"/>
        <w:rPr>
          <w:rFonts w:ascii="Times New Roman" w:hAnsi="Times New Roman"/>
          <w:b/>
          <w:sz w:val="28"/>
          <w:szCs w:val="28"/>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6"/>
        <w:gridCol w:w="2633"/>
        <w:gridCol w:w="1595"/>
        <w:gridCol w:w="1665"/>
        <w:gridCol w:w="1134"/>
        <w:gridCol w:w="1551"/>
      </w:tblGrid>
      <w:tr w:rsidR="00A1028B" w:rsidRPr="00660636" w:rsidTr="00C05FB5">
        <w:tc>
          <w:tcPr>
            <w:tcW w:w="736"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 п/п</w:t>
            </w:r>
          </w:p>
        </w:tc>
        <w:tc>
          <w:tcPr>
            <w:tcW w:w="2633"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Прізвище, ім’я, по-батькові</w:t>
            </w:r>
          </w:p>
        </w:tc>
        <w:tc>
          <w:tcPr>
            <w:tcW w:w="1595"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Дата народження</w:t>
            </w:r>
          </w:p>
        </w:tc>
        <w:tc>
          <w:tcPr>
            <w:tcW w:w="1665"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Вид спорту</w:t>
            </w:r>
          </w:p>
        </w:tc>
        <w:tc>
          <w:tcPr>
            <w:tcW w:w="1134"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Розряд</w:t>
            </w:r>
          </w:p>
        </w:tc>
        <w:tc>
          <w:tcPr>
            <w:tcW w:w="1551" w:type="dxa"/>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Сума стипендії, грн.</w:t>
            </w:r>
          </w:p>
        </w:tc>
      </w:tr>
      <w:tr w:rsidR="00A1028B" w:rsidRPr="00660636" w:rsidTr="00C05FB5">
        <w:tc>
          <w:tcPr>
            <w:tcW w:w="736"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1.</w:t>
            </w:r>
          </w:p>
        </w:tc>
        <w:tc>
          <w:tcPr>
            <w:tcW w:w="2633"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Бандусяк Петро Юрійович</w:t>
            </w:r>
          </w:p>
        </w:tc>
        <w:tc>
          <w:tcPr>
            <w:tcW w:w="1595"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02.06.2001</w:t>
            </w:r>
          </w:p>
        </w:tc>
        <w:tc>
          <w:tcPr>
            <w:tcW w:w="1665" w:type="dxa"/>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Бокс (член збірної команди України)</w:t>
            </w:r>
          </w:p>
        </w:tc>
        <w:tc>
          <w:tcPr>
            <w:tcW w:w="1134"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КМС</w:t>
            </w:r>
          </w:p>
        </w:tc>
        <w:tc>
          <w:tcPr>
            <w:tcW w:w="1551"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700</w:t>
            </w:r>
          </w:p>
        </w:tc>
      </w:tr>
      <w:tr w:rsidR="00A1028B" w:rsidRPr="00660636" w:rsidTr="00C05FB5">
        <w:tc>
          <w:tcPr>
            <w:tcW w:w="736"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2.</w:t>
            </w:r>
          </w:p>
        </w:tc>
        <w:tc>
          <w:tcPr>
            <w:tcW w:w="2633"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Брана Віталій Петрович</w:t>
            </w:r>
          </w:p>
        </w:tc>
        <w:tc>
          <w:tcPr>
            <w:tcW w:w="1595"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25.09.2003</w:t>
            </w:r>
          </w:p>
        </w:tc>
        <w:tc>
          <w:tcPr>
            <w:tcW w:w="1665" w:type="dxa"/>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Бокс (член збірної команди області)</w:t>
            </w:r>
          </w:p>
        </w:tc>
        <w:tc>
          <w:tcPr>
            <w:tcW w:w="1134"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І дор.</w:t>
            </w:r>
          </w:p>
        </w:tc>
        <w:tc>
          <w:tcPr>
            <w:tcW w:w="1551"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600</w:t>
            </w:r>
          </w:p>
        </w:tc>
      </w:tr>
      <w:tr w:rsidR="00A1028B" w:rsidRPr="00660636" w:rsidTr="00C05FB5">
        <w:tc>
          <w:tcPr>
            <w:tcW w:w="736"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3.</w:t>
            </w:r>
          </w:p>
        </w:tc>
        <w:tc>
          <w:tcPr>
            <w:tcW w:w="2633"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Рошташ Василь Іванович</w:t>
            </w:r>
          </w:p>
        </w:tc>
        <w:tc>
          <w:tcPr>
            <w:tcW w:w="1595"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07.08.2004</w:t>
            </w:r>
          </w:p>
        </w:tc>
        <w:tc>
          <w:tcPr>
            <w:tcW w:w="1665" w:type="dxa"/>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Бокс (член збірної команди області)</w:t>
            </w:r>
          </w:p>
        </w:tc>
        <w:tc>
          <w:tcPr>
            <w:tcW w:w="1134"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І дор.</w:t>
            </w:r>
          </w:p>
        </w:tc>
        <w:tc>
          <w:tcPr>
            <w:tcW w:w="1551"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600</w:t>
            </w:r>
          </w:p>
        </w:tc>
      </w:tr>
      <w:tr w:rsidR="00A1028B" w:rsidRPr="00660636" w:rsidTr="00C05FB5">
        <w:tc>
          <w:tcPr>
            <w:tcW w:w="7763" w:type="dxa"/>
            <w:gridSpan w:val="5"/>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t>Разом:</w:t>
            </w:r>
          </w:p>
        </w:tc>
        <w:tc>
          <w:tcPr>
            <w:tcW w:w="1551" w:type="dxa"/>
            <w:vAlign w:val="center"/>
          </w:tcPr>
          <w:p w:rsidR="00A1028B" w:rsidRPr="00660636" w:rsidRDefault="00A1028B" w:rsidP="00660636">
            <w:pPr>
              <w:spacing w:after="0" w:line="240" w:lineRule="auto"/>
              <w:jc w:val="center"/>
              <w:rPr>
                <w:rFonts w:ascii="Times New Roman" w:hAnsi="Times New Roman"/>
                <w:sz w:val="24"/>
                <w:szCs w:val="24"/>
                <w:lang w:val="uk-UA" w:eastAsia="en-US"/>
              </w:rPr>
            </w:pPr>
            <w:r w:rsidRPr="00660636">
              <w:rPr>
                <w:rFonts w:ascii="Times New Roman" w:hAnsi="Times New Roman"/>
                <w:sz w:val="24"/>
                <w:szCs w:val="24"/>
                <w:lang w:val="uk-UA" w:eastAsia="en-US"/>
              </w:rPr>
              <w:fldChar w:fldCharType="begin"/>
            </w:r>
            <w:r w:rsidRPr="00660636">
              <w:rPr>
                <w:rFonts w:ascii="Times New Roman" w:hAnsi="Times New Roman"/>
                <w:sz w:val="24"/>
                <w:szCs w:val="24"/>
                <w:lang w:val="uk-UA" w:eastAsia="en-US"/>
              </w:rPr>
              <w:instrText xml:space="preserve"> =SUM(ABOVE) </w:instrText>
            </w:r>
            <w:r w:rsidRPr="00660636">
              <w:rPr>
                <w:rFonts w:ascii="Times New Roman" w:hAnsi="Times New Roman"/>
                <w:sz w:val="24"/>
                <w:szCs w:val="24"/>
                <w:lang w:val="uk-UA" w:eastAsia="en-US"/>
              </w:rPr>
              <w:fldChar w:fldCharType="separate"/>
            </w:r>
            <w:r w:rsidRPr="00660636">
              <w:rPr>
                <w:rFonts w:ascii="Times New Roman" w:hAnsi="Times New Roman"/>
                <w:noProof/>
                <w:sz w:val="24"/>
                <w:szCs w:val="24"/>
                <w:lang w:val="uk-UA" w:eastAsia="en-US"/>
              </w:rPr>
              <w:t>1900</w:t>
            </w:r>
            <w:r w:rsidRPr="00660636">
              <w:rPr>
                <w:rFonts w:ascii="Times New Roman" w:hAnsi="Times New Roman"/>
                <w:sz w:val="24"/>
                <w:szCs w:val="24"/>
                <w:lang w:val="uk-UA" w:eastAsia="en-US"/>
              </w:rPr>
              <w:fldChar w:fldCharType="end"/>
            </w:r>
          </w:p>
        </w:tc>
      </w:tr>
    </w:tbl>
    <w:p w:rsidR="00A1028B" w:rsidRPr="00660636" w:rsidRDefault="00A1028B" w:rsidP="00660636">
      <w:pPr>
        <w:spacing w:after="0" w:line="240" w:lineRule="auto"/>
        <w:jc w:val="center"/>
        <w:rPr>
          <w:rFonts w:ascii="Times New Roman" w:hAnsi="Times New Roman"/>
          <w:b/>
          <w:sz w:val="28"/>
          <w:szCs w:val="28"/>
          <w:lang w:val="uk-UA" w:eastAsia="en-US"/>
        </w:rPr>
      </w:pPr>
    </w:p>
    <w:p w:rsidR="00A1028B" w:rsidRPr="00660636" w:rsidRDefault="00A1028B" w:rsidP="00660636">
      <w:pPr>
        <w:spacing w:after="0" w:line="240" w:lineRule="auto"/>
        <w:jc w:val="center"/>
        <w:rPr>
          <w:rFonts w:ascii="Times New Roman" w:hAnsi="Times New Roman"/>
          <w:b/>
          <w:sz w:val="28"/>
          <w:szCs w:val="28"/>
          <w:lang w:val="uk-UA" w:eastAsia="en-US"/>
        </w:rPr>
      </w:pPr>
    </w:p>
    <w:p w:rsidR="00A1028B" w:rsidRPr="00660636" w:rsidRDefault="00A1028B" w:rsidP="00660636">
      <w:pPr>
        <w:spacing w:after="0" w:line="240" w:lineRule="auto"/>
        <w:rPr>
          <w:rFonts w:ascii="Times New Roman" w:hAnsi="Times New Roman"/>
          <w:sz w:val="28"/>
          <w:szCs w:val="28"/>
          <w:lang w:val="uk-UA" w:eastAsia="en-US"/>
        </w:rPr>
      </w:pPr>
    </w:p>
    <w:p w:rsidR="00A1028B" w:rsidRPr="00660636" w:rsidRDefault="00A1028B" w:rsidP="00660636">
      <w:pPr>
        <w:spacing w:after="0" w:line="240" w:lineRule="auto"/>
        <w:rPr>
          <w:rFonts w:ascii="Times New Roman" w:hAnsi="Times New Roman"/>
          <w:sz w:val="28"/>
          <w:szCs w:val="28"/>
          <w:lang w:val="uk-UA" w:eastAsia="en-US"/>
        </w:rPr>
      </w:pPr>
      <w:r w:rsidRPr="00660636">
        <w:rPr>
          <w:rFonts w:ascii="Times New Roman" w:hAnsi="Times New Roman"/>
          <w:sz w:val="28"/>
          <w:szCs w:val="28"/>
          <w:lang w:val="uk-UA" w:eastAsia="en-US"/>
        </w:rPr>
        <w:t>Секретар ради</w:t>
      </w:r>
      <w:r w:rsidRPr="00660636">
        <w:rPr>
          <w:rFonts w:ascii="Times New Roman" w:hAnsi="Times New Roman"/>
          <w:sz w:val="28"/>
          <w:szCs w:val="28"/>
          <w:lang w:val="uk-UA" w:eastAsia="en-US"/>
        </w:rPr>
        <w:tab/>
      </w:r>
      <w:r w:rsidRPr="00660636">
        <w:rPr>
          <w:rFonts w:ascii="Times New Roman" w:hAnsi="Times New Roman"/>
          <w:sz w:val="28"/>
          <w:szCs w:val="28"/>
          <w:lang w:val="uk-UA" w:eastAsia="en-US"/>
        </w:rPr>
        <w:tab/>
      </w:r>
      <w:r w:rsidRPr="00660636">
        <w:rPr>
          <w:rFonts w:ascii="Times New Roman" w:hAnsi="Times New Roman"/>
          <w:sz w:val="28"/>
          <w:szCs w:val="28"/>
          <w:lang w:val="uk-UA" w:eastAsia="en-US"/>
        </w:rPr>
        <w:tab/>
      </w:r>
      <w:r w:rsidRPr="00660636">
        <w:rPr>
          <w:rFonts w:ascii="Times New Roman" w:hAnsi="Times New Roman"/>
          <w:sz w:val="28"/>
          <w:szCs w:val="28"/>
          <w:lang w:val="uk-UA" w:eastAsia="en-US"/>
        </w:rPr>
        <w:tab/>
      </w:r>
      <w:r w:rsidRPr="00660636">
        <w:rPr>
          <w:rFonts w:ascii="Times New Roman" w:hAnsi="Times New Roman"/>
          <w:sz w:val="28"/>
          <w:szCs w:val="28"/>
          <w:lang w:val="uk-UA" w:eastAsia="en-US"/>
        </w:rPr>
        <w:tab/>
      </w:r>
      <w:r w:rsidRPr="00660636">
        <w:rPr>
          <w:rFonts w:ascii="Times New Roman" w:hAnsi="Times New Roman"/>
          <w:sz w:val="28"/>
          <w:szCs w:val="28"/>
          <w:lang w:val="uk-UA" w:eastAsia="en-US"/>
        </w:rPr>
        <w:tab/>
        <w:t>Д.Д.Брехлічук</w:t>
      </w:r>
    </w:p>
    <w:p w:rsidR="00A1028B" w:rsidRPr="00660636" w:rsidRDefault="00A1028B" w:rsidP="00660636">
      <w:pPr>
        <w:spacing w:after="0" w:line="240" w:lineRule="auto"/>
        <w:jc w:val="center"/>
        <w:rPr>
          <w:rFonts w:ascii="Times New Roman" w:hAnsi="Times New Roman"/>
          <w:b/>
          <w:color w:val="000000"/>
          <w:sz w:val="24"/>
          <w:szCs w:val="24"/>
          <w:lang w:val="uk-UA"/>
        </w:rPr>
      </w:pPr>
      <w:r w:rsidRPr="00660636">
        <w:rPr>
          <w:rFonts w:ascii="Times New Roman" w:hAnsi="Times New Roman"/>
          <w:sz w:val="28"/>
          <w:szCs w:val="28"/>
          <w:lang w:val="uk-UA" w:eastAsia="en-US"/>
        </w:rPr>
        <w:br w:type="page"/>
      </w:r>
    </w:p>
    <w:p w:rsidR="00A1028B" w:rsidRPr="00660636" w:rsidRDefault="00A1028B" w:rsidP="00660636">
      <w:pPr>
        <w:spacing w:after="0" w:line="240" w:lineRule="auto"/>
        <w:jc w:val="both"/>
        <w:rPr>
          <w:rFonts w:ascii="Times New Roman" w:eastAsia="MS Mincho" w:hAnsi="Times New Roman"/>
          <w:sz w:val="28"/>
          <w:szCs w:val="28"/>
          <w:lang w:val="uk-UA"/>
        </w:rPr>
      </w:pPr>
      <w:r>
        <w:rPr>
          <w:noProof/>
        </w:rPr>
        <w:pict>
          <v:shape id="_x0000_s1031" type="#_x0000_t75" style="position:absolute;left:0;text-align:left;margin-left:3in;margin-top:4.2pt;width:41pt;height:34pt;z-index:251649536;visibility:visible">
            <v:imagedata r:id="rId5" o:title=""/>
            <w10:wrap type="square" side="right"/>
          </v:shape>
        </w:pic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7"/>
          <w:szCs w:val="27"/>
          <w:lang w:val="uk-UA"/>
        </w:rPr>
      </w:pPr>
      <w:r w:rsidRPr="00660636">
        <w:rPr>
          <w:rFonts w:ascii="Times New Roman" w:eastAsia="MS Mincho" w:hAnsi="Times New Roman"/>
          <w:sz w:val="27"/>
          <w:szCs w:val="27"/>
          <w:lang w:val="uk-UA"/>
        </w:rPr>
        <w:t>Рахівська міська рада</w:t>
      </w:r>
    </w:p>
    <w:p w:rsidR="00A1028B" w:rsidRPr="00660636" w:rsidRDefault="00A1028B" w:rsidP="00660636">
      <w:pPr>
        <w:spacing w:after="0" w:line="240" w:lineRule="auto"/>
        <w:jc w:val="center"/>
        <w:rPr>
          <w:rFonts w:ascii="Times New Roman" w:eastAsia="MS Mincho" w:hAnsi="Times New Roman"/>
          <w:sz w:val="27"/>
          <w:szCs w:val="27"/>
          <w:lang w:val="uk-UA"/>
        </w:rPr>
      </w:pPr>
      <w:r w:rsidRPr="00660636">
        <w:rPr>
          <w:rFonts w:ascii="Times New Roman" w:eastAsia="MS Mincho" w:hAnsi="Times New Roman"/>
          <w:sz w:val="27"/>
          <w:szCs w:val="27"/>
          <w:lang w:val="uk-UA"/>
        </w:rPr>
        <w:t>вісімнадцята сесія  міської ради</w:t>
      </w:r>
    </w:p>
    <w:p w:rsidR="00A1028B" w:rsidRPr="00660636" w:rsidRDefault="00A1028B" w:rsidP="00660636">
      <w:pPr>
        <w:spacing w:after="0" w:line="240" w:lineRule="auto"/>
        <w:jc w:val="center"/>
        <w:rPr>
          <w:rFonts w:ascii="Times New Roman" w:eastAsia="MS Mincho" w:hAnsi="Times New Roman"/>
          <w:sz w:val="27"/>
          <w:szCs w:val="27"/>
          <w:lang w:val="uk-UA"/>
        </w:rPr>
      </w:pPr>
      <w:r w:rsidRPr="00660636">
        <w:rPr>
          <w:rFonts w:ascii="Times New Roman" w:eastAsia="MS Mincho" w:hAnsi="Times New Roman"/>
          <w:sz w:val="27"/>
          <w:szCs w:val="27"/>
          <w:lang w:val="uk-UA"/>
        </w:rPr>
        <w:t>сьомого скликання</w:t>
      </w:r>
    </w:p>
    <w:p w:rsidR="00A1028B" w:rsidRPr="00660636" w:rsidRDefault="00A1028B" w:rsidP="00660636">
      <w:pPr>
        <w:spacing w:after="0" w:line="240" w:lineRule="auto"/>
        <w:jc w:val="center"/>
        <w:rPr>
          <w:rFonts w:ascii="Times New Roman" w:eastAsia="MS Mincho" w:hAnsi="Times New Roman"/>
          <w:sz w:val="27"/>
          <w:szCs w:val="27"/>
          <w:lang w:val="uk-UA"/>
        </w:rPr>
      </w:pPr>
    </w:p>
    <w:p w:rsidR="00A1028B" w:rsidRPr="00660636" w:rsidRDefault="00A1028B" w:rsidP="00660636">
      <w:pPr>
        <w:spacing w:after="0" w:line="240" w:lineRule="auto"/>
        <w:jc w:val="center"/>
        <w:rPr>
          <w:rFonts w:ascii="Times New Roman" w:eastAsia="MS Mincho" w:hAnsi="Times New Roman"/>
          <w:sz w:val="27"/>
          <w:szCs w:val="27"/>
          <w:lang w:val="uk-UA"/>
        </w:rPr>
      </w:pPr>
      <w:r w:rsidRPr="00660636">
        <w:rPr>
          <w:rFonts w:ascii="Times New Roman" w:eastAsia="MS Mincho" w:hAnsi="Times New Roman"/>
          <w:sz w:val="27"/>
          <w:szCs w:val="27"/>
          <w:lang w:val="uk-UA"/>
        </w:rPr>
        <w:t>Р І Ш Е Н Н Я</w:t>
      </w:r>
    </w:p>
    <w:p w:rsidR="00A1028B" w:rsidRPr="00660636" w:rsidRDefault="00A1028B" w:rsidP="00660636">
      <w:pPr>
        <w:spacing w:after="0" w:line="240" w:lineRule="auto"/>
        <w:rPr>
          <w:rFonts w:ascii="Times New Roman" w:eastAsia="MS Mincho" w:hAnsi="Times New Roman"/>
          <w:sz w:val="27"/>
          <w:szCs w:val="27"/>
          <w:lang w:val="uk-UA"/>
        </w:rPr>
      </w:pPr>
    </w:p>
    <w:p w:rsidR="00A1028B" w:rsidRPr="00660636" w:rsidRDefault="00A1028B" w:rsidP="00660636">
      <w:pPr>
        <w:spacing w:after="0" w:line="240" w:lineRule="auto"/>
        <w:rPr>
          <w:rFonts w:ascii="Times New Roman" w:hAnsi="Times New Roman"/>
          <w:sz w:val="27"/>
          <w:szCs w:val="27"/>
          <w:lang w:val="uk-UA"/>
        </w:rPr>
      </w:pPr>
      <w:r w:rsidRPr="00660636">
        <w:rPr>
          <w:rFonts w:ascii="Times New Roman" w:hAnsi="Times New Roman"/>
          <w:sz w:val="27"/>
          <w:szCs w:val="27"/>
          <w:lang w:val="uk-UA"/>
        </w:rPr>
        <w:t>від  31 травня  2017  року  №303</w:t>
      </w:r>
    </w:p>
    <w:p w:rsidR="00A1028B" w:rsidRPr="00660636" w:rsidRDefault="00A1028B" w:rsidP="00660636">
      <w:pPr>
        <w:spacing w:after="0" w:line="240" w:lineRule="auto"/>
        <w:rPr>
          <w:rFonts w:ascii="Times New Roman" w:eastAsia="MS Mincho" w:hAnsi="Times New Roman"/>
          <w:sz w:val="27"/>
          <w:szCs w:val="27"/>
          <w:lang w:val="uk-UA"/>
        </w:rPr>
      </w:pPr>
      <w:r w:rsidRPr="00660636">
        <w:rPr>
          <w:rFonts w:ascii="Times New Roman" w:eastAsia="MS Mincho" w:hAnsi="Times New Roman"/>
          <w:sz w:val="27"/>
          <w:szCs w:val="27"/>
          <w:lang w:val="uk-UA"/>
        </w:rPr>
        <w:t>м. Рахів</w:t>
      </w:r>
    </w:p>
    <w:p w:rsidR="00A1028B" w:rsidRPr="00660636" w:rsidRDefault="00A1028B" w:rsidP="00660636">
      <w:pPr>
        <w:spacing w:after="0"/>
        <w:jc w:val="both"/>
        <w:rPr>
          <w:rFonts w:ascii="Times New Roman" w:hAnsi="Times New Roman"/>
          <w:sz w:val="27"/>
          <w:szCs w:val="27"/>
          <w:lang w:val="uk-UA"/>
        </w:rPr>
      </w:pPr>
    </w:p>
    <w:p w:rsidR="00A1028B" w:rsidRPr="00660636" w:rsidRDefault="00A1028B" w:rsidP="00660636">
      <w:pPr>
        <w:spacing w:after="0" w:line="240" w:lineRule="auto"/>
        <w:rPr>
          <w:rFonts w:ascii="Times New Roman" w:hAnsi="Times New Roman"/>
          <w:sz w:val="27"/>
          <w:szCs w:val="27"/>
          <w:lang w:val="uk-UA" w:eastAsia="uk-UA"/>
        </w:rPr>
      </w:pPr>
      <w:r w:rsidRPr="00660636">
        <w:rPr>
          <w:rFonts w:ascii="Times New Roman" w:hAnsi="Times New Roman"/>
          <w:sz w:val="27"/>
          <w:szCs w:val="27"/>
          <w:lang w:val="uk-UA" w:eastAsia="uk-UA"/>
        </w:rPr>
        <w:t xml:space="preserve">Про визначення видів суспільно-корисних робіт </w:t>
      </w:r>
    </w:p>
    <w:p w:rsidR="00A1028B" w:rsidRPr="00660636" w:rsidRDefault="00A1028B" w:rsidP="00660636">
      <w:pPr>
        <w:spacing w:after="0" w:line="240" w:lineRule="auto"/>
        <w:rPr>
          <w:rFonts w:ascii="Times New Roman" w:hAnsi="Times New Roman"/>
          <w:sz w:val="27"/>
          <w:szCs w:val="27"/>
          <w:lang w:val="uk-UA" w:eastAsia="uk-UA"/>
        </w:rPr>
      </w:pPr>
      <w:r w:rsidRPr="00660636">
        <w:rPr>
          <w:rFonts w:ascii="Times New Roman" w:hAnsi="Times New Roman"/>
          <w:sz w:val="27"/>
          <w:szCs w:val="27"/>
          <w:lang w:val="uk-UA" w:eastAsia="uk-UA"/>
        </w:rPr>
        <w:t xml:space="preserve">та погодження переліку об’єктів для відбування </w:t>
      </w:r>
    </w:p>
    <w:p w:rsidR="00A1028B" w:rsidRPr="00660636" w:rsidRDefault="00A1028B" w:rsidP="00660636">
      <w:pPr>
        <w:spacing w:after="0" w:line="240" w:lineRule="auto"/>
        <w:rPr>
          <w:rFonts w:ascii="Times New Roman" w:hAnsi="Times New Roman"/>
          <w:sz w:val="27"/>
          <w:szCs w:val="27"/>
          <w:lang w:val="uk-UA" w:eastAsia="uk-UA"/>
        </w:rPr>
      </w:pPr>
      <w:r w:rsidRPr="00660636">
        <w:rPr>
          <w:rFonts w:ascii="Times New Roman" w:hAnsi="Times New Roman"/>
          <w:sz w:val="27"/>
          <w:szCs w:val="27"/>
          <w:lang w:val="uk-UA" w:eastAsia="uk-UA"/>
        </w:rPr>
        <w:t xml:space="preserve">засудженими особами покарання у виді </w:t>
      </w:r>
    </w:p>
    <w:p w:rsidR="00A1028B" w:rsidRPr="00660636" w:rsidRDefault="00A1028B" w:rsidP="00660636">
      <w:pPr>
        <w:spacing w:after="0" w:line="240" w:lineRule="auto"/>
        <w:rPr>
          <w:rFonts w:ascii="Times New Roman" w:hAnsi="Times New Roman"/>
          <w:sz w:val="27"/>
          <w:szCs w:val="27"/>
          <w:lang w:val="uk-UA" w:eastAsia="uk-UA"/>
        </w:rPr>
      </w:pPr>
      <w:r w:rsidRPr="00660636">
        <w:rPr>
          <w:rFonts w:ascii="Times New Roman" w:hAnsi="Times New Roman"/>
          <w:sz w:val="27"/>
          <w:szCs w:val="27"/>
          <w:lang w:val="uk-UA" w:eastAsia="uk-UA"/>
        </w:rPr>
        <w:t>громадських робіт протягом 2017 року</w:t>
      </w:r>
    </w:p>
    <w:p w:rsidR="00A1028B" w:rsidRPr="00660636" w:rsidRDefault="00A1028B" w:rsidP="00660636">
      <w:pPr>
        <w:spacing w:after="0" w:line="240" w:lineRule="auto"/>
        <w:rPr>
          <w:rFonts w:ascii="Times New Roman" w:hAnsi="Times New Roman"/>
          <w:sz w:val="27"/>
          <w:szCs w:val="27"/>
          <w:lang w:val="uk-UA" w:eastAsia="uk-UA"/>
        </w:rPr>
      </w:pPr>
    </w:p>
    <w:p w:rsidR="00A1028B" w:rsidRPr="00660636" w:rsidRDefault="00A1028B" w:rsidP="00660636">
      <w:pPr>
        <w:spacing w:after="0" w:line="240" w:lineRule="auto"/>
        <w:jc w:val="both"/>
        <w:rPr>
          <w:rFonts w:ascii="Times New Roman" w:hAnsi="Times New Roman"/>
          <w:sz w:val="27"/>
          <w:szCs w:val="27"/>
          <w:lang w:val="uk-UA"/>
        </w:rPr>
      </w:pPr>
      <w:r w:rsidRPr="00660636">
        <w:rPr>
          <w:rFonts w:ascii="Times New Roman" w:hAnsi="Times New Roman"/>
          <w:sz w:val="27"/>
          <w:szCs w:val="27"/>
          <w:lang w:val="uk-UA"/>
        </w:rPr>
        <w:tab/>
        <w:t>Розглянувши лист № 07/17/2017 від 10.01.2017 р. вх.№ 374/02-06 від 13.04.2017 р. начальника Рахівського районного відділу виконання кримінальних покарань та пробаціїЛокота Ю.Ю., з метою ефективного забезпечення виконання покарань, не пов’язаних з позбавленням волі, участі порушників у суспільно-корисній праці, відповідно до Кодексу України «Про адміністративні правопорушення», керуючись ст. 26 Закону України «Про місцеве самоврядування в Україні», міська рада</w:t>
      </w:r>
    </w:p>
    <w:p w:rsidR="00A1028B" w:rsidRPr="00660636" w:rsidRDefault="00A1028B" w:rsidP="00660636">
      <w:pPr>
        <w:spacing w:after="0" w:line="240" w:lineRule="auto"/>
        <w:jc w:val="center"/>
        <w:rPr>
          <w:rFonts w:ascii="Times New Roman" w:hAnsi="Times New Roman"/>
          <w:sz w:val="27"/>
          <w:szCs w:val="27"/>
          <w:lang w:val="uk-UA"/>
        </w:rPr>
      </w:pPr>
      <w:r w:rsidRPr="00660636">
        <w:rPr>
          <w:rFonts w:ascii="Times New Roman" w:hAnsi="Times New Roman"/>
          <w:sz w:val="27"/>
          <w:szCs w:val="27"/>
          <w:lang w:val="uk-UA"/>
        </w:rPr>
        <w:t>в и р і ш и л а :</w:t>
      </w:r>
    </w:p>
    <w:p w:rsidR="00A1028B" w:rsidRPr="00660636" w:rsidRDefault="00A1028B" w:rsidP="00660636">
      <w:pPr>
        <w:spacing w:after="0" w:line="240" w:lineRule="auto"/>
        <w:ind w:firstLine="708"/>
        <w:jc w:val="both"/>
        <w:rPr>
          <w:rFonts w:ascii="Times New Roman" w:hAnsi="Times New Roman"/>
          <w:sz w:val="27"/>
          <w:szCs w:val="27"/>
          <w:lang w:val="uk-UA" w:eastAsia="uk-UA"/>
        </w:rPr>
      </w:pPr>
      <w:r w:rsidRPr="00660636">
        <w:rPr>
          <w:rFonts w:ascii="Times New Roman" w:hAnsi="Times New Roman"/>
          <w:sz w:val="27"/>
          <w:szCs w:val="27"/>
          <w:lang w:val="uk-UA" w:eastAsia="uk-UA"/>
        </w:rPr>
        <w:t>1.Визначити види безоплатних суспільно-корисних робіт для відбування засудженими особами покарання у виді громадських робіт, а саме:</w:t>
      </w:r>
    </w:p>
    <w:p w:rsidR="00A1028B" w:rsidRPr="00660636" w:rsidRDefault="00A1028B" w:rsidP="00660636">
      <w:pPr>
        <w:spacing w:after="0" w:line="240" w:lineRule="auto"/>
        <w:jc w:val="both"/>
        <w:rPr>
          <w:rFonts w:ascii="Times New Roman" w:hAnsi="Times New Roman"/>
          <w:sz w:val="27"/>
          <w:szCs w:val="27"/>
          <w:lang w:val="uk-UA" w:eastAsia="uk-UA"/>
        </w:rPr>
      </w:pPr>
      <w:r w:rsidRPr="00660636">
        <w:rPr>
          <w:rFonts w:ascii="Times New Roman" w:hAnsi="Times New Roman"/>
          <w:sz w:val="27"/>
          <w:szCs w:val="27"/>
          <w:lang w:val="uk-UA" w:eastAsia="uk-UA"/>
        </w:rPr>
        <w:t>- прибирання вулиць, парків, скверів, берегів водойм, інших територій, роботи з благоустрою міста Рахів, косіння та культивація газонів, обрізання кущів та дерев, земельні роботи, роботи з ремонту мереж тепло- та водопостачання, ремонту місцевих ґрунтових доріг, очистка кюветів, узбіч доріг, вантажно-розвантажувальні роботи та інше, що не потребує спеціальної підготовки чи певної кваліфікації.</w:t>
      </w:r>
    </w:p>
    <w:p w:rsidR="00A1028B" w:rsidRPr="00660636" w:rsidRDefault="00A1028B" w:rsidP="00660636">
      <w:pPr>
        <w:spacing w:after="0" w:line="240" w:lineRule="auto"/>
        <w:ind w:firstLine="708"/>
        <w:jc w:val="both"/>
        <w:rPr>
          <w:rFonts w:ascii="Times New Roman" w:hAnsi="Times New Roman"/>
          <w:sz w:val="27"/>
          <w:szCs w:val="27"/>
          <w:lang w:val="uk-UA" w:eastAsia="uk-UA"/>
        </w:rPr>
      </w:pPr>
      <w:r w:rsidRPr="00660636">
        <w:rPr>
          <w:rFonts w:ascii="Times New Roman" w:hAnsi="Times New Roman"/>
          <w:sz w:val="27"/>
          <w:szCs w:val="27"/>
          <w:lang w:val="uk-UA" w:eastAsia="uk-UA"/>
        </w:rPr>
        <w:t>2. Погодити перелік підприємств, на яких засуджені особи відбуватимуть покарання у виді громадських робіт:</w:t>
      </w:r>
    </w:p>
    <w:p w:rsidR="00A1028B" w:rsidRPr="00660636" w:rsidRDefault="00A1028B" w:rsidP="00660636">
      <w:pPr>
        <w:spacing w:after="0" w:line="240" w:lineRule="auto"/>
        <w:jc w:val="both"/>
        <w:rPr>
          <w:rFonts w:ascii="Times New Roman" w:hAnsi="Times New Roman"/>
          <w:sz w:val="27"/>
          <w:szCs w:val="27"/>
          <w:lang w:val="uk-UA" w:eastAsia="uk-UA"/>
        </w:rPr>
      </w:pPr>
      <w:r w:rsidRPr="00660636">
        <w:rPr>
          <w:rFonts w:ascii="Times New Roman" w:hAnsi="Times New Roman"/>
          <w:sz w:val="27"/>
          <w:szCs w:val="27"/>
          <w:lang w:val="uk-UA" w:eastAsia="uk-UA"/>
        </w:rPr>
        <w:t>- міське комунальне підприємство „Рахівкомунсервіс”;</w:t>
      </w:r>
    </w:p>
    <w:p w:rsidR="00A1028B" w:rsidRPr="00660636" w:rsidRDefault="00A1028B" w:rsidP="00660636">
      <w:pPr>
        <w:spacing w:after="0" w:line="240" w:lineRule="auto"/>
        <w:jc w:val="both"/>
        <w:rPr>
          <w:rFonts w:ascii="Times New Roman" w:hAnsi="Times New Roman"/>
          <w:sz w:val="27"/>
          <w:szCs w:val="27"/>
          <w:lang w:val="uk-UA" w:eastAsia="uk-UA"/>
        </w:rPr>
      </w:pPr>
      <w:r w:rsidRPr="00660636">
        <w:rPr>
          <w:rFonts w:ascii="Times New Roman" w:hAnsi="Times New Roman"/>
          <w:sz w:val="27"/>
          <w:szCs w:val="27"/>
          <w:lang w:val="uk-UA" w:eastAsia="uk-UA"/>
        </w:rPr>
        <w:t>- комунальне підприємство „Рахівтепло”.</w:t>
      </w:r>
    </w:p>
    <w:p w:rsidR="00A1028B" w:rsidRPr="00660636" w:rsidRDefault="00A1028B" w:rsidP="00660636">
      <w:pPr>
        <w:spacing w:after="0" w:line="240" w:lineRule="auto"/>
        <w:jc w:val="both"/>
        <w:rPr>
          <w:rFonts w:ascii="Times New Roman" w:hAnsi="Times New Roman"/>
          <w:sz w:val="27"/>
          <w:szCs w:val="27"/>
          <w:lang w:val="uk-UA" w:eastAsia="uk-UA"/>
        </w:rPr>
      </w:pPr>
      <w:r w:rsidRPr="00660636">
        <w:rPr>
          <w:rFonts w:ascii="Times New Roman" w:hAnsi="Times New Roman"/>
          <w:sz w:val="27"/>
          <w:szCs w:val="27"/>
          <w:lang w:val="uk-UA" w:eastAsia="uk-UA"/>
        </w:rPr>
        <w:tab/>
        <w:t>3. Керівникам підприємств, на об’єктах яких засуджені будуть відбувати покарання у виді громадських робіт, погоджувати заздалегідь з Рахівським районним відділом виконання кримінальних покарань та пробації об’єми робіт і терміни їх виконання.</w:t>
      </w:r>
    </w:p>
    <w:p w:rsidR="00A1028B" w:rsidRPr="00660636" w:rsidRDefault="00A1028B" w:rsidP="00660636">
      <w:pPr>
        <w:spacing w:after="0" w:line="240" w:lineRule="auto"/>
        <w:jc w:val="both"/>
        <w:rPr>
          <w:rFonts w:ascii="Times New Roman" w:hAnsi="Times New Roman"/>
          <w:sz w:val="27"/>
          <w:szCs w:val="27"/>
          <w:lang w:val="uk-UA" w:eastAsia="uk-UA"/>
        </w:rPr>
      </w:pPr>
      <w:r w:rsidRPr="00660636">
        <w:rPr>
          <w:rFonts w:ascii="Times New Roman" w:hAnsi="Times New Roman"/>
          <w:sz w:val="27"/>
          <w:szCs w:val="27"/>
          <w:lang w:val="uk-UA" w:eastAsia="uk-UA"/>
        </w:rPr>
        <w:tab/>
        <w:t>4. Секретарю міської ради та виконкому Брехлічуку Д.Д. направити дане рішення Рахівському районному відділу виконання кримінальних покарань та пробації і керівникам комунальних підприємств.</w:t>
      </w:r>
    </w:p>
    <w:p w:rsidR="00A1028B" w:rsidRPr="00660636" w:rsidRDefault="00A1028B" w:rsidP="00660636">
      <w:pPr>
        <w:spacing w:after="0" w:line="240" w:lineRule="auto"/>
        <w:rPr>
          <w:rFonts w:ascii="Times New Roman" w:hAnsi="Times New Roman"/>
          <w:sz w:val="27"/>
          <w:szCs w:val="27"/>
          <w:lang w:val="uk-UA" w:eastAsia="uk-UA"/>
        </w:rPr>
      </w:pPr>
    </w:p>
    <w:p w:rsidR="00A1028B" w:rsidRPr="00660636" w:rsidRDefault="00A1028B" w:rsidP="00660636">
      <w:pPr>
        <w:spacing w:after="0" w:line="240" w:lineRule="auto"/>
        <w:rPr>
          <w:rFonts w:ascii="Times New Roman" w:hAnsi="Times New Roman"/>
          <w:sz w:val="27"/>
          <w:szCs w:val="27"/>
          <w:lang w:val="uk-UA" w:eastAsia="uk-UA"/>
        </w:rPr>
      </w:pPr>
      <w:r w:rsidRPr="00660636">
        <w:rPr>
          <w:rFonts w:ascii="Times New Roman" w:hAnsi="Times New Roman"/>
          <w:sz w:val="27"/>
          <w:szCs w:val="27"/>
          <w:lang w:val="uk-UA" w:eastAsia="uk-UA"/>
        </w:rPr>
        <w:t>Міський голова                                                                   В.В.Медвідь</w:t>
      </w:r>
    </w:p>
    <w:p w:rsidR="00A1028B" w:rsidRPr="00660636" w:rsidRDefault="00A1028B" w:rsidP="00660636">
      <w:pPr>
        <w:spacing w:after="0" w:line="240" w:lineRule="auto"/>
        <w:jc w:val="center"/>
        <w:rPr>
          <w:rFonts w:ascii="Times New Roman" w:hAnsi="Times New Roman"/>
          <w:b/>
          <w:color w:val="000000"/>
          <w:sz w:val="24"/>
          <w:szCs w:val="24"/>
          <w:lang w:val="uk-UA"/>
        </w:rPr>
      </w:pPr>
      <w:r w:rsidRPr="00660636">
        <w:rPr>
          <w:rFonts w:ascii="Times New Roman" w:hAnsi="Times New Roman"/>
          <w:sz w:val="27"/>
          <w:szCs w:val="27"/>
          <w:lang w:val="uk-UA" w:eastAsia="uk-UA"/>
        </w:rPr>
        <w:br w:type="page"/>
      </w:r>
    </w:p>
    <w:p w:rsidR="00A1028B" w:rsidRPr="00660636" w:rsidRDefault="00A1028B" w:rsidP="00660636">
      <w:pPr>
        <w:spacing w:after="0" w:line="240" w:lineRule="auto"/>
        <w:jc w:val="both"/>
        <w:rPr>
          <w:rFonts w:ascii="Times New Roman" w:eastAsia="MS Mincho" w:hAnsi="Times New Roman"/>
          <w:sz w:val="28"/>
          <w:szCs w:val="28"/>
          <w:lang w:val="uk-UA"/>
        </w:rPr>
      </w:pPr>
      <w:r>
        <w:rPr>
          <w:noProof/>
        </w:rPr>
        <w:pict>
          <v:shape id="_x0000_s1032" type="#_x0000_t75" style="position:absolute;left:0;text-align:left;margin-left:3in;margin-top:4.2pt;width:41pt;height:34pt;z-index:251650560;visibility:visible">
            <v:imagedata r:id="rId5" o:title=""/>
            <w10:wrap type="square" side="right"/>
          </v:shape>
        </w:pic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Рахівська міська рада</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вісімнадцята сесія  міської ради</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сьомого скликання</w: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 І Ш Е Н Н Я</w:t>
      </w:r>
    </w:p>
    <w:p w:rsidR="00A1028B" w:rsidRPr="00660636" w:rsidRDefault="00A1028B" w:rsidP="00660636">
      <w:pPr>
        <w:spacing w:after="0" w:line="240" w:lineRule="auto"/>
        <w:rPr>
          <w:rFonts w:ascii="Times New Roman" w:eastAsia="MS Mincho" w:hAnsi="Times New Roman"/>
          <w:sz w:val="28"/>
          <w:szCs w:val="28"/>
          <w:lang w:val="uk-UA"/>
        </w:rPr>
      </w:pPr>
    </w:p>
    <w:p w:rsidR="00A1028B" w:rsidRPr="00660636" w:rsidRDefault="00A1028B" w:rsidP="00660636">
      <w:pPr>
        <w:spacing w:after="0" w:line="240" w:lineRule="auto"/>
        <w:rPr>
          <w:rFonts w:ascii="Times New Roman" w:hAnsi="Times New Roman"/>
          <w:sz w:val="28"/>
          <w:szCs w:val="28"/>
          <w:lang w:val="uk-UA"/>
        </w:rPr>
      </w:pPr>
      <w:r w:rsidRPr="00660636">
        <w:rPr>
          <w:rFonts w:ascii="Times New Roman" w:hAnsi="Times New Roman"/>
          <w:sz w:val="28"/>
          <w:szCs w:val="28"/>
          <w:lang w:val="uk-UA"/>
        </w:rPr>
        <w:t xml:space="preserve">від  31 травня  2017  року  №304        </w:t>
      </w:r>
    </w:p>
    <w:p w:rsidR="00A1028B" w:rsidRPr="00660636" w:rsidRDefault="00A1028B" w:rsidP="00660636">
      <w:pPr>
        <w:spacing w:after="0" w:line="240" w:lineRule="auto"/>
        <w:rPr>
          <w:rFonts w:ascii="Times New Roman" w:eastAsia="MS Mincho" w:hAnsi="Times New Roman"/>
          <w:sz w:val="28"/>
          <w:szCs w:val="28"/>
          <w:lang w:val="uk-UA"/>
        </w:rPr>
      </w:pPr>
      <w:r w:rsidRPr="00660636">
        <w:rPr>
          <w:rFonts w:ascii="Times New Roman" w:eastAsia="MS Mincho" w:hAnsi="Times New Roman"/>
          <w:sz w:val="28"/>
          <w:szCs w:val="28"/>
          <w:lang w:val="uk-UA"/>
        </w:rPr>
        <w:t>м. Рахів</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Про затвердження Програми розвитку</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дошкільної освіти в дошкільних навчальних </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закладах м. Рахів на 2017-2018 роки</w:t>
      </w:r>
    </w:p>
    <w:p w:rsidR="00A1028B" w:rsidRPr="00660636" w:rsidRDefault="00A1028B" w:rsidP="00660636">
      <w:pPr>
        <w:spacing w:after="0" w:line="240" w:lineRule="auto"/>
        <w:jc w:val="both"/>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rPr>
      </w:pPr>
    </w:p>
    <w:p w:rsidR="00A1028B" w:rsidRPr="00660636" w:rsidRDefault="00A1028B" w:rsidP="00660636">
      <w:pPr>
        <w:spacing w:after="0" w:line="240" w:lineRule="auto"/>
        <w:ind w:firstLine="708"/>
        <w:jc w:val="both"/>
        <w:rPr>
          <w:rFonts w:ascii="Times New Roman" w:hAnsi="Times New Roman"/>
          <w:sz w:val="28"/>
          <w:szCs w:val="28"/>
          <w:lang w:val="uk-UA" w:eastAsia="uk-UA"/>
        </w:rPr>
      </w:pPr>
      <w:r w:rsidRPr="00660636">
        <w:rPr>
          <w:rFonts w:ascii="Times New Roman" w:hAnsi="Times New Roman"/>
          <w:sz w:val="28"/>
          <w:szCs w:val="28"/>
          <w:lang w:val="uk-UA"/>
        </w:rPr>
        <w:t>Відповідно до ст.26 Закону України „Про місцеве самоврядування в Україні”, на виконання Закону України „Про дошкільну освіту” та з метою розвитку дошкільних  навчальних закладів міста, створення належних умов для здобуття дітьми якісної дошкільної освіти, міська рада</w:t>
      </w:r>
    </w:p>
    <w:p w:rsidR="00A1028B" w:rsidRPr="00660636" w:rsidRDefault="00A1028B" w:rsidP="00660636">
      <w:pPr>
        <w:spacing w:after="0" w:line="240" w:lineRule="auto"/>
        <w:jc w:val="center"/>
        <w:rPr>
          <w:rFonts w:ascii="Times New Roman" w:hAnsi="Times New Roman"/>
          <w:sz w:val="28"/>
          <w:szCs w:val="28"/>
          <w:lang w:val="uk-UA" w:eastAsia="uk-UA"/>
        </w:rPr>
      </w:pPr>
    </w:p>
    <w:p w:rsidR="00A1028B" w:rsidRPr="00660636" w:rsidRDefault="00A1028B" w:rsidP="00660636">
      <w:pPr>
        <w:spacing w:after="0" w:line="240" w:lineRule="auto"/>
        <w:jc w:val="center"/>
        <w:rPr>
          <w:rFonts w:ascii="Times New Roman" w:hAnsi="Times New Roman"/>
          <w:sz w:val="28"/>
          <w:szCs w:val="28"/>
          <w:lang w:val="uk-UA" w:eastAsia="uk-UA"/>
        </w:rPr>
      </w:pPr>
      <w:r w:rsidRPr="00660636">
        <w:rPr>
          <w:rFonts w:ascii="Times New Roman" w:hAnsi="Times New Roman"/>
          <w:sz w:val="28"/>
          <w:szCs w:val="28"/>
          <w:lang w:val="uk-UA" w:eastAsia="uk-UA"/>
        </w:rPr>
        <w:t>в и р і ш и л а:</w:t>
      </w: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spacing w:after="0" w:line="240" w:lineRule="auto"/>
        <w:ind w:firstLine="360"/>
        <w:jc w:val="both"/>
        <w:rPr>
          <w:rFonts w:ascii="Times New Roman" w:hAnsi="Times New Roman"/>
          <w:sz w:val="28"/>
          <w:szCs w:val="28"/>
          <w:lang w:val="uk-UA" w:eastAsia="uk-UA"/>
        </w:rPr>
      </w:pPr>
      <w:r w:rsidRPr="00660636">
        <w:rPr>
          <w:rFonts w:ascii="Times New Roman" w:hAnsi="Times New Roman"/>
          <w:sz w:val="28"/>
          <w:szCs w:val="28"/>
          <w:lang w:val="uk-UA" w:eastAsia="uk-UA"/>
        </w:rPr>
        <w:t>1.Затвердити Програму розвитку дошкільної освіти в дошкільних навчальних закладах м. Рахів на 2017-2018 роки (згідно додатку).</w:t>
      </w:r>
    </w:p>
    <w:p w:rsidR="00A1028B" w:rsidRPr="00660636" w:rsidRDefault="00A1028B" w:rsidP="00660636">
      <w:pPr>
        <w:spacing w:after="0" w:line="240" w:lineRule="auto"/>
        <w:ind w:firstLine="360"/>
        <w:jc w:val="both"/>
        <w:rPr>
          <w:rFonts w:ascii="Times New Roman" w:hAnsi="Times New Roman"/>
          <w:b/>
          <w:sz w:val="28"/>
          <w:szCs w:val="28"/>
          <w:lang w:val="uk-UA" w:eastAsia="uk-UA"/>
        </w:rPr>
      </w:pPr>
      <w:r w:rsidRPr="00660636">
        <w:rPr>
          <w:rFonts w:ascii="Times New Roman" w:hAnsi="Times New Roman"/>
          <w:sz w:val="28"/>
          <w:szCs w:val="28"/>
          <w:lang w:val="uk-UA" w:eastAsia="uk-UA"/>
        </w:rPr>
        <w:t xml:space="preserve">2.Контроль за виконанням даної програми покласти на </w:t>
      </w:r>
      <w:r w:rsidRPr="00660636">
        <w:rPr>
          <w:rFonts w:ascii="Times New Roman" w:hAnsi="Times New Roman"/>
          <w:bCs/>
          <w:sz w:val="28"/>
          <w:szCs w:val="28"/>
          <w:shd w:val="clear" w:color="auto" w:fill="FFFFFF"/>
          <w:lang w:val="uk-UA"/>
        </w:rPr>
        <w:t>постійну комісію</w:t>
      </w:r>
      <w:r w:rsidRPr="00660636">
        <w:rPr>
          <w:rFonts w:ascii="Times New Roman" w:hAnsi="Times New Roman"/>
          <w:b/>
          <w:bCs/>
          <w:sz w:val="28"/>
          <w:szCs w:val="28"/>
          <w:shd w:val="clear" w:color="auto" w:fill="FFFFFF"/>
          <w:lang w:val="uk-UA"/>
        </w:rPr>
        <w:br/>
      </w:r>
      <w:r w:rsidRPr="00660636">
        <w:rPr>
          <w:rFonts w:ascii="Times New Roman" w:hAnsi="Times New Roman"/>
          <w:bCs/>
          <w:sz w:val="28"/>
          <w:szCs w:val="28"/>
          <w:shd w:val="clear" w:color="auto" w:fill="FFFFFF"/>
          <w:lang w:val="uk-UA"/>
        </w:rPr>
        <w:t xml:space="preserve">з соціально-економічного, культурного розвитку, освіти, охорони здоров’я і спорту, депутатської етики та регламенту міської ради. </w:t>
      </w: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spacing w:after="0" w:line="240" w:lineRule="auto"/>
        <w:rPr>
          <w:rFonts w:ascii="Times New Roman" w:eastAsia="MS Mincho" w:hAnsi="Times New Roman"/>
          <w:sz w:val="28"/>
          <w:szCs w:val="28"/>
          <w:lang w:val="uk-UA" w:eastAsia="uk-UA"/>
        </w:rPr>
      </w:pPr>
      <w:r w:rsidRPr="00660636">
        <w:rPr>
          <w:rFonts w:ascii="Times New Roman" w:eastAsia="MS Mincho" w:hAnsi="Times New Roman"/>
          <w:sz w:val="28"/>
          <w:szCs w:val="28"/>
          <w:lang w:val="uk-UA" w:eastAsia="uk-UA"/>
        </w:rPr>
        <w:tab/>
      </w:r>
    </w:p>
    <w:p w:rsidR="00A1028B" w:rsidRPr="00660636" w:rsidRDefault="00A1028B" w:rsidP="00660636">
      <w:pPr>
        <w:spacing w:after="0" w:line="240" w:lineRule="auto"/>
        <w:ind w:firstLine="708"/>
        <w:jc w:val="both"/>
        <w:rPr>
          <w:rFonts w:ascii="Times New Roman" w:hAnsi="Times New Roman"/>
          <w:sz w:val="28"/>
          <w:szCs w:val="28"/>
          <w:lang w:val="uk-UA" w:eastAsia="uk-UA"/>
        </w:rPr>
      </w:pPr>
    </w:p>
    <w:p w:rsidR="00A1028B" w:rsidRPr="00660636" w:rsidRDefault="00A1028B" w:rsidP="00660636">
      <w:pPr>
        <w:spacing w:after="0" w:line="240" w:lineRule="auto"/>
        <w:ind w:firstLine="708"/>
        <w:jc w:val="both"/>
        <w:rPr>
          <w:rFonts w:ascii="Times New Roman" w:hAnsi="Times New Roman"/>
          <w:sz w:val="28"/>
          <w:szCs w:val="28"/>
          <w:lang w:val="uk-UA" w:eastAsia="uk-UA"/>
        </w:rPr>
      </w:pP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Міський голова                                                  </w:t>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t>В.В.Медвідь</w:t>
      </w:r>
    </w:p>
    <w:p w:rsidR="00A1028B" w:rsidRPr="00660636" w:rsidRDefault="00A1028B" w:rsidP="00660636">
      <w:pPr>
        <w:spacing w:after="0" w:line="240" w:lineRule="auto"/>
        <w:rPr>
          <w:rFonts w:ascii="Times New Roman" w:hAnsi="Times New Roman"/>
          <w:sz w:val="24"/>
          <w:szCs w:val="24"/>
          <w:lang w:val="uk-UA" w:eastAsia="uk-UA"/>
        </w:rPr>
      </w:pPr>
    </w:p>
    <w:p w:rsidR="00A1028B" w:rsidRPr="00660636" w:rsidRDefault="00A1028B" w:rsidP="00660636">
      <w:pPr>
        <w:spacing w:after="0" w:line="240" w:lineRule="auto"/>
        <w:rPr>
          <w:rFonts w:ascii="Times New Roman" w:hAnsi="Times New Roman"/>
          <w:sz w:val="24"/>
          <w:szCs w:val="24"/>
          <w:lang w:val="uk-UA" w:eastAsia="uk-UA"/>
        </w:rPr>
      </w:pPr>
    </w:p>
    <w:p w:rsidR="00A1028B" w:rsidRPr="00660636" w:rsidRDefault="00A1028B" w:rsidP="00660636">
      <w:pPr>
        <w:spacing w:after="0" w:line="240" w:lineRule="auto"/>
        <w:rPr>
          <w:rFonts w:ascii="Times New Roman" w:hAnsi="Times New Roman"/>
          <w:sz w:val="24"/>
          <w:szCs w:val="24"/>
          <w:lang w:val="uk-UA" w:eastAsia="uk-UA"/>
        </w:rPr>
      </w:pPr>
    </w:p>
    <w:p w:rsidR="00A1028B" w:rsidRPr="00660636" w:rsidRDefault="00A1028B" w:rsidP="00660636">
      <w:pPr>
        <w:tabs>
          <w:tab w:val="center" w:pos="0"/>
        </w:tabs>
        <w:spacing w:after="0" w:line="240" w:lineRule="auto"/>
        <w:rPr>
          <w:rFonts w:ascii="Times New Roman" w:hAnsi="Times New Roman"/>
          <w:sz w:val="28"/>
          <w:szCs w:val="28"/>
          <w:lang w:val="uk-UA"/>
        </w:rPr>
      </w:pPr>
      <w:r w:rsidRPr="00660636">
        <w:rPr>
          <w:rFonts w:ascii="Times New Roman" w:hAnsi="Times New Roman"/>
          <w:sz w:val="28"/>
          <w:szCs w:val="28"/>
          <w:lang w:val="uk-UA"/>
        </w:rPr>
        <w:br w:type="page"/>
      </w:r>
    </w:p>
    <w:tbl>
      <w:tblPr>
        <w:tblW w:w="0" w:type="auto"/>
        <w:jc w:val="right"/>
        <w:tblLook w:val="01E0"/>
      </w:tblPr>
      <w:tblGrid>
        <w:gridCol w:w="2567"/>
      </w:tblGrid>
      <w:tr w:rsidR="00A1028B" w:rsidRPr="00660636" w:rsidTr="006E3599">
        <w:trPr>
          <w:jc w:val="right"/>
        </w:trPr>
        <w:tc>
          <w:tcPr>
            <w:tcW w:w="2567" w:type="dxa"/>
          </w:tcPr>
          <w:p w:rsidR="00A1028B" w:rsidRPr="00660636" w:rsidRDefault="00A1028B" w:rsidP="00660636">
            <w:pPr>
              <w:spacing w:after="0" w:line="240" w:lineRule="auto"/>
              <w:jc w:val="center"/>
              <w:rPr>
                <w:rFonts w:ascii="Times New Roman" w:hAnsi="Times New Roman"/>
                <w:sz w:val="20"/>
                <w:szCs w:val="20"/>
                <w:lang w:val="uk-UA" w:eastAsia="uk-UA"/>
              </w:rPr>
            </w:pPr>
            <w:r w:rsidRPr="00660636">
              <w:rPr>
                <w:rFonts w:ascii="Times New Roman" w:hAnsi="Times New Roman"/>
                <w:sz w:val="20"/>
                <w:szCs w:val="20"/>
                <w:lang w:val="uk-UA" w:eastAsia="uk-UA"/>
              </w:rPr>
              <w:br w:type="page"/>
            </w:r>
            <w:r w:rsidRPr="00660636">
              <w:rPr>
                <w:rFonts w:ascii="Times New Roman" w:hAnsi="Times New Roman"/>
                <w:b/>
                <w:sz w:val="20"/>
                <w:szCs w:val="20"/>
                <w:lang w:val="uk-UA" w:eastAsia="uk-UA"/>
              </w:rPr>
              <w:br w:type="page"/>
            </w:r>
            <w:r w:rsidRPr="00660636">
              <w:rPr>
                <w:rFonts w:ascii="Times New Roman" w:hAnsi="Times New Roman"/>
                <w:sz w:val="20"/>
                <w:szCs w:val="20"/>
                <w:lang w:val="uk-UA" w:eastAsia="uk-UA"/>
              </w:rPr>
              <w:t>Додаток</w:t>
            </w:r>
          </w:p>
          <w:p w:rsidR="00A1028B" w:rsidRPr="00660636" w:rsidRDefault="00A1028B" w:rsidP="00660636">
            <w:pPr>
              <w:spacing w:after="0" w:line="240" w:lineRule="auto"/>
              <w:rPr>
                <w:rFonts w:ascii="Times New Roman" w:hAnsi="Times New Roman"/>
                <w:sz w:val="20"/>
                <w:szCs w:val="20"/>
                <w:lang w:val="uk-UA" w:eastAsia="uk-UA"/>
              </w:rPr>
            </w:pPr>
            <w:r w:rsidRPr="00660636">
              <w:rPr>
                <w:rFonts w:ascii="Times New Roman" w:hAnsi="Times New Roman"/>
                <w:sz w:val="20"/>
                <w:szCs w:val="20"/>
                <w:lang w:val="uk-UA" w:eastAsia="uk-UA"/>
              </w:rPr>
              <w:t>до рішення міської ради</w:t>
            </w:r>
          </w:p>
          <w:p w:rsidR="00A1028B" w:rsidRPr="00660636" w:rsidRDefault="00A1028B" w:rsidP="00660636">
            <w:pPr>
              <w:spacing w:after="0" w:line="240" w:lineRule="auto"/>
              <w:rPr>
                <w:rFonts w:ascii="Times New Roman" w:hAnsi="Times New Roman"/>
                <w:sz w:val="20"/>
                <w:szCs w:val="20"/>
                <w:lang w:val="uk-UA" w:eastAsia="uk-UA"/>
              </w:rPr>
            </w:pPr>
            <w:r w:rsidRPr="00660636">
              <w:rPr>
                <w:rFonts w:ascii="Times New Roman" w:hAnsi="Times New Roman"/>
                <w:sz w:val="20"/>
                <w:szCs w:val="20"/>
                <w:lang w:val="uk-UA" w:eastAsia="uk-UA"/>
              </w:rPr>
              <w:t>18-ої сесії 7-го скликання                                                                                              від  31.05.2017 р. № 304</w:t>
            </w:r>
          </w:p>
        </w:tc>
      </w:tr>
    </w:tbl>
    <w:p w:rsidR="00A1028B" w:rsidRPr="00660636" w:rsidRDefault="00A1028B" w:rsidP="00660636">
      <w:pPr>
        <w:tabs>
          <w:tab w:val="center" w:pos="0"/>
        </w:tabs>
        <w:spacing w:after="0" w:line="240" w:lineRule="auto"/>
        <w:jc w:val="center"/>
        <w:rPr>
          <w:rFonts w:ascii="Times New Roman" w:hAnsi="Times New Roman"/>
          <w:sz w:val="28"/>
          <w:szCs w:val="28"/>
          <w:lang w:val="uk-UA"/>
        </w:rPr>
      </w:pPr>
    </w:p>
    <w:p w:rsidR="00A1028B" w:rsidRPr="00660636" w:rsidRDefault="00A1028B" w:rsidP="00660636">
      <w:pPr>
        <w:tabs>
          <w:tab w:val="center" w:pos="0"/>
        </w:tabs>
        <w:spacing w:after="0" w:line="240" w:lineRule="auto"/>
        <w:jc w:val="right"/>
        <w:rPr>
          <w:rFonts w:ascii="Times New Roman" w:hAnsi="Times New Roman"/>
          <w:b/>
          <w:sz w:val="20"/>
          <w:szCs w:val="20"/>
          <w:lang w:val="uk-UA"/>
        </w:rPr>
      </w:pPr>
    </w:p>
    <w:p w:rsidR="00A1028B" w:rsidRPr="00660636" w:rsidRDefault="00A1028B" w:rsidP="00660636">
      <w:pPr>
        <w:spacing w:after="0" w:line="240" w:lineRule="auto"/>
        <w:jc w:val="center"/>
        <w:rPr>
          <w:rFonts w:ascii="Times New Roman" w:hAnsi="Times New Roman"/>
          <w:b/>
          <w:sz w:val="28"/>
          <w:szCs w:val="28"/>
          <w:lang w:val="uk-UA"/>
        </w:rPr>
      </w:pPr>
    </w:p>
    <w:p w:rsidR="00A1028B" w:rsidRPr="00660636" w:rsidRDefault="00A1028B" w:rsidP="00660636">
      <w:pPr>
        <w:spacing w:after="0" w:line="240" w:lineRule="auto"/>
        <w:jc w:val="center"/>
        <w:rPr>
          <w:rFonts w:ascii="Times New Roman" w:hAnsi="Times New Roman"/>
          <w:b/>
          <w:sz w:val="28"/>
          <w:szCs w:val="28"/>
          <w:lang w:val="uk-UA"/>
        </w:rPr>
      </w:pPr>
    </w:p>
    <w:p w:rsidR="00A1028B" w:rsidRPr="00660636" w:rsidRDefault="00A1028B" w:rsidP="00660636">
      <w:pPr>
        <w:spacing w:after="0" w:line="240" w:lineRule="auto"/>
        <w:jc w:val="center"/>
        <w:rPr>
          <w:rFonts w:ascii="Times New Roman" w:hAnsi="Times New Roman"/>
          <w:b/>
          <w:sz w:val="28"/>
          <w:szCs w:val="28"/>
          <w:lang w:val="uk-UA"/>
        </w:rPr>
      </w:pPr>
      <w:r w:rsidRPr="00660636">
        <w:rPr>
          <w:rFonts w:ascii="Times New Roman" w:hAnsi="Times New Roman"/>
          <w:b/>
          <w:sz w:val="28"/>
          <w:szCs w:val="28"/>
          <w:lang w:val="uk-UA"/>
        </w:rPr>
        <w:t xml:space="preserve">Програма розвитку </w:t>
      </w:r>
    </w:p>
    <w:p w:rsidR="00A1028B" w:rsidRPr="00660636" w:rsidRDefault="00A1028B" w:rsidP="00660636">
      <w:pPr>
        <w:spacing w:after="0" w:line="240" w:lineRule="auto"/>
        <w:jc w:val="center"/>
        <w:rPr>
          <w:rFonts w:ascii="Times New Roman" w:hAnsi="Times New Roman"/>
          <w:b/>
          <w:sz w:val="28"/>
          <w:szCs w:val="28"/>
          <w:lang w:val="uk-UA"/>
        </w:rPr>
      </w:pPr>
      <w:r w:rsidRPr="00660636">
        <w:rPr>
          <w:rFonts w:ascii="Times New Roman" w:hAnsi="Times New Roman"/>
          <w:b/>
          <w:sz w:val="28"/>
          <w:szCs w:val="28"/>
          <w:lang w:val="uk-UA"/>
        </w:rPr>
        <w:t>дошкільної освіти в дошкільних навчальних закладах</w:t>
      </w:r>
    </w:p>
    <w:p w:rsidR="00A1028B" w:rsidRPr="00660636" w:rsidRDefault="00A1028B" w:rsidP="00660636">
      <w:pPr>
        <w:spacing w:after="0" w:line="240" w:lineRule="auto"/>
        <w:jc w:val="center"/>
        <w:rPr>
          <w:rFonts w:ascii="Times New Roman" w:hAnsi="Times New Roman"/>
          <w:b/>
          <w:sz w:val="28"/>
          <w:szCs w:val="28"/>
          <w:lang w:val="uk-UA"/>
        </w:rPr>
      </w:pPr>
      <w:r w:rsidRPr="00660636">
        <w:rPr>
          <w:rFonts w:ascii="Times New Roman" w:hAnsi="Times New Roman"/>
          <w:b/>
          <w:sz w:val="28"/>
          <w:szCs w:val="28"/>
          <w:lang w:val="uk-UA"/>
        </w:rPr>
        <w:t>м.Рахів на 2017-2018 роки</w:t>
      </w:r>
    </w:p>
    <w:p w:rsidR="00A1028B" w:rsidRPr="00660636" w:rsidRDefault="00A1028B" w:rsidP="00660636">
      <w:pPr>
        <w:spacing w:after="0" w:line="240" w:lineRule="auto"/>
        <w:jc w:val="center"/>
        <w:rPr>
          <w:rFonts w:ascii="Times New Roman" w:hAnsi="Times New Roman"/>
          <w:b/>
          <w:sz w:val="28"/>
          <w:szCs w:val="28"/>
          <w:lang w:val="uk-UA"/>
        </w:rPr>
      </w:pPr>
    </w:p>
    <w:p w:rsidR="00A1028B" w:rsidRPr="00660636" w:rsidRDefault="00A1028B" w:rsidP="00660636">
      <w:pPr>
        <w:spacing w:after="0" w:line="240" w:lineRule="auto"/>
        <w:jc w:val="center"/>
        <w:rPr>
          <w:rFonts w:ascii="Times New Roman" w:hAnsi="Times New Roman"/>
          <w:b/>
          <w:sz w:val="28"/>
          <w:szCs w:val="28"/>
          <w:lang w:val="uk-UA"/>
        </w:rPr>
      </w:pPr>
    </w:p>
    <w:p w:rsidR="00A1028B" w:rsidRPr="00660636" w:rsidRDefault="00A1028B" w:rsidP="00660636">
      <w:pPr>
        <w:numPr>
          <w:ilvl w:val="0"/>
          <w:numId w:val="7"/>
        </w:numPr>
        <w:spacing w:after="0" w:line="240" w:lineRule="auto"/>
        <w:ind w:left="0"/>
        <w:jc w:val="center"/>
        <w:rPr>
          <w:rFonts w:ascii="Times New Roman" w:hAnsi="Times New Roman"/>
          <w:b/>
          <w:sz w:val="28"/>
          <w:szCs w:val="28"/>
          <w:lang w:val="uk-UA"/>
        </w:rPr>
      </w:pPr>
      <w:r w:rsidRPr="00660636">
        <w:rPr>
          <w:rFonts w:ascii="Times New Roman" w:hAnsi="Times New Roman"/>
          <w:b/>
          <w:sz w:val="28"/>
          <w:szCs w:val="28"/>
          <w:lang w:val="uk-UA"/>
        </w:rPr>
        <w:t>Загальна частина</w:t>
      </w:r>
    </w:p>
    <w:p w:rsidR="00A1028B" w:rsidRPr="00660636" w:rsidRDefault="00A1028B" w:rsidP="00660636">
      <w:pPr>
        <w:spacing w:after="0" w:line="240" w:lineRule="auto"/>
        <w:jc w:val="center"/>
        <w:rPr>
          <w:rFonts w:ascii="Times New Roman" w:hAnsi="Times New Roman"/>
          <w:b/>
          <w:sz w:val="28"/>
          <w:szCs w:val="28"/>
          <w:lang w:val="uk-UA"/>
        </w:rPr>
      </w:pPr>
    </w:p>
    <w:p w:rsidR="00A1028B" w:rsidRPr="00660636" w:rsidRDefault="00A1028B" w:rsidP="00660636">
      <w:pPr>
        <w:spacing w:after="0" w:line="240" w:lineRule="auto"/>
        <w:ind w:firstLine="528"/>
        <w:jc w:val="both"/>
        <w:rPr>
          <w:rFonts w:ascii="Times New Roman" w:hAnsi="Times New Roman"/>
          <w:sz w:val="28"/>
          <w:szCs w:val="28"/>
          <w:lang w:val="uk-UA"/>
        </w:rPr>
      </w:pPr>
      <w:r w:rsidRPr="00660636">
        <w:rPr>
          <w:rFonts w:ascii="Times New Roman" w:hAnsi="Times New Roman"/>
          <w:sz w:val="28"/>
          <w:szCs w:val="28"/>
          <w:lang w:val="uk-UA"/>
        </w:rPr>
        <w:t>Основними завданнями дошкільної освіти є збереження та зміцнення фізичного, психічного і духовного здоров’я дитини, виховання любові до України, шанобливого ставлення  до родини, поваги до народних традицій, звичаїв, свідомого ставлення до себе, оточення та довкілля, формування особистості дитини, розвиток її творчих здібностей, набуття нею  соціального досвіду тощо.</w:t>
      </w:r>
    </w:p>
    <w:p w:rsidR="00A1028B" w:rsidRPr="00660636" w:rsidRDefault="00A1028B" w:rsidP="00660636">
      <w:pPr>
        <w:spacing w:after="0" w:line="240" w:lineRule="auto"/>
        <w:ind w:firstLine="360"/>
        <w:jc w:val="both"/>
        <w:rPr>
          <w:rFonts w:ascii="Times New Roman" w:hAnsi="Times New Roman"/>
          <w:sz w:val="28"/>
          <w:szCs w:val="28"/>
          <w:lang w:val="uk-UA"/>
        </w:rPr>
      </w:pPr>
      <w:r w:rsidRPr="00660636">
        <w:rPr>
          <w:rFonts w:ascii="Times New Roman" w:hAnsi="Times New Roman"/>
          <w:sz w:val="28"/>
          <w:szCs w:val="28"/>
          <w:lang w:val="uk-UA"/>
        </w:rPr>
        <w:tab/>
        <w:t>Існуюча мережа дошкільних навчальних закладів на сьогодні не в повній мірі забезпечує освітні потреби населення. 56 відсотки дітей від трьох до шести років відвідують дошкільні навчальні заклади. Окрім того, наявне перевантаження груп дітьми (на сто місць виховується сто тринадцять дітей). На сьогодні наявна значна кількість дітей, які перебувають на черзі  влаштування до дошкільних навчальних закладів міста, що не забезпечує рівні стартові умови для подальшого навчання у школі та суперечить вимогам чинного законодавства.</w:t>
      </w:r>
    </w:p>
    <w:p w:rsidR="00A1028B" w:rsidRPr="00660636" w:rsidRDefault="00A1028B" w:rsidP="00660636">
      <w:pPr>
        <w:spacing w:after="0" w:line="240" w:lineRule="auto"/>
        <w:ind w:firstLine="360"/>
        <w:jc w:val="both"/>
        <w:rPr>
          <w:rFonts w:ascii="Times New Roman" w:hAnsi="Times New Roman"/>
          <w:sz w:val="28"/>
          <w:szCs w:val="28"/>
          <w:lang w:val="uk-UA"/>
        </w:rPr>
      </w:pPr>
      <w:r w:rsidRPr="00660636">
        <w:rPr>
          <w:rFonts w:ascii="Times New Roman" w:hAnsi="Times New Roman"/>
          <w:sz w:val="28"/>
          <w:szCs w:val="28"/>
          <w:lang w:val="uk-UA"/>
        </w:rPr>
        <w:t>Здобуття якісної дошкільної освіти ускладнюється  незадовільним станом матеріально-технічної бази окремих дошкільних  навчальних закладів.</w:t>
      </w:r>
    </w:p>
    <w:p w:rsidR="00A1028B" w:rsidRPr="00660636" w:rsidRDefault="00A1028B" w:rsidP="00660636">
      <w:pPr>
        <w:spacing w:after="0" w:line="240" w:lineRule="auto"/>
        <w:ind w:firstLine="360"/>
        <w:jc w:val="both"/>
        <w:rPr>
          <w:rFonts w:ascii="Times New Roman" w:hAnsi="Times New Roman"/>
          <w:sz w:val="28"/>
          <w:szCs w:val="28"/>
          <w:lang w:val="uk-UA"/>
        </w:rPr>
      </w:pPr>
    </w:p>
    <w:p w:rsidR="00A1028B" w:rsidRPr="00660636" w:rsidRDefault="00A1028B" w:rsidP="00660636">
      <w:pPr>
        <w:spacing w:after="0" w:line="240" w:lineRule="auto"/>
        <w:ind w:firstLine="360"/>
        <w:jc w:val="both"/>
        <w:rPr>
          <w:rFonts w:ascii="Times New Roman" w:hAnsi="Times New Roman"/>
          <w:sz w:val="28"/>
          <w:szCs w:val="28"/>
          <w:lang w:val="uk-UA"/>
        </w:rPr>
      </w:pPr>
    </w:p>
    <w:p w:rsidR="00A1028B" w:rsidRPr="00660636" w:rsidRDefault="00A1028B" w:rsidP="00660636">
      <w:pPr>
        <w:spacing w:after="0" w:line="240" w:lineRule="auto"/>
        <w:ind w:firstLine="360"/>
        <w:jc w:val="both"/>
        <w:rPr>
          <w:rFonts w:ascii="Times New Roman" w:hAnsi="Times New Roman"/>
          <w:b/>
          <w:sz w:val="28"/>
          <w:szCs w:val="28"/>
          <w:lang w:val="uk-UA"/>
        </w:rPr>
      </w:pP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b/>
          <w:sz w:val="28"/>
          <w:szCs w:val="28"/>
          <w:lang w:val="uk-UA"/>
        </w:rPr>
        <w:t xml:space="preserve">2. Мета Програми  </w:t>
      </w:r>
    </w:p>
    <w:p w:rsidR="00A1028B" w:rsidRPr="00660636" w:rsidRDefault="00A1028B" w:rsidP="00660636">
      <w:pPr>
        <w:spacing w:after="0" w:line="240" w:lineRule="auto"/>
        <w:rPr>
          <w:rFonts w:ascii="Times New Roman" w:hAnsi="Times New Roman"/>
          <w:b/>
          <w:sz w:val="28"/>
          <w:szCs w:val="28"/>
          <w:lang w:val="uk-UA"/>
        </w:rPr>
      </w:pPr>
    </w:p>
    <w:p w:rsidR="00A1028B" w:rsidRPr="00660636" w:rsidRDefault="00A1028B" w:rsidP="00660636">
      <w:pPr>
        <w:spacing w:after="0" w:line="240" w:lineRule="auto"/>
        <w:ind w:firstLine="720"/>
        <w:jc w:val="both"/>
        <w:rPr>
          <w:rFonts w:ascii="Times New Roman" w:hAnsi="Times New Roman"/>
          <w:sz w:val="28"/>
          <w:szCs w:val="28"/>
          <w:lang w:val="uk-UA"/>
        </w:rPr>
      </w:pPr>
      <w:r w:rsidRPr="00660636">
        <w:rPr>
          <w:rFonts w:ascii="Times New Roman" w:hAnsi="Times New Roman"/>
          <w:sz w:val="28"/>
          <w:szCs w:val="28"/>
          <w:lang w:val="uk-UA"/>
        </w:rPr>
        <w:t>Метою Програми є розроблення та впровадження  механізму розвитку дошкільної освіти, забезпечення конституційних прав і державних гарантій щодо доступності та безоплатності здобуття дошкільної освіти у дошкільних навчальних закладах.</w:t>
      </w:r>
    </w:p>
    <w:p w:rsidR="00A1028B" w:rsidRPr="00660636" w:rsidRDefault="00A1028B" w:rsidP="00660636">
      <w:pPr>
        <w:spacing w:after="0" w:line="240" w:lineRule="auto"/>
        <w:rPr>
          <w:rFonts w:ascii="Times New Roman" w:hAnsi="Times New Roman"/>
          <w:b/>
          <w:sz w:val="28"/>
          <w:szCs w:val="28"/>
          <w:lang w:val="uk-UA"/>
        </w:rPr>
      </w:pPr>
    </w:p>
    <w:p w:rsidR="00A1028B" w:rsidRPr="00660636" w:rsidRDefault="00A1028B" w:rsidP="00660636">
      <w:pPr>
        <w:spacing w:after="0" w:line="240" w:lineRule="auto"/>
        <w:jc w:val="center"/>
        <w:rPr>
          <w:rFonts w:ascii="Times New Roman" w:hAnsi="Times New Roman"/>
          <w:b/>
          <w:sz w:val="28"/>
          <w:szCs w:val="28"/>
          <w:lang w:val="uk-UA"/>
        </w:rPr>
      </w:pPr>
      <w:r w:rsidRPr="00660636">
        <w:rPr>
          <w:rFonts w:ascii="Times New Roman" w:hAnsi="Times New Roman"/>
          <w:b/>
          <w:sz w:val="28"/>
          <w:szCs w:val="28"/>
          <w:lang w:val="uk-UA"/>
        </w:rPr>
        <w:t>3.Шляхи і способи розв’язання проблеми</w:t>
      </w:r>
    </w:p>
    <w:p w:rsidR="00A1028B" w:rsidRPr="00660636" w:rsidRDefault="00A1028B" w:rsidP="00660636">
      <w:pPr>
        <w:spacing w:after="0" w:line="240" w:lineRule="auto"/>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Оптимальний варіант розв’язання проблеми передбачає надання підтримки для зміцнення матеріально – технічної бази дошкільних навчальних закладах з метою стимулювання розвитку дошкільної освіти.</w:t>
      </w:r>
    </w:p>
    <w:p w:rsidR="00A1028B" w:rsidRPr="00660636" w:rsidRDefault="00A1028B" w:rsidP="00660636">
      <w:pPr>
        <w:spacing w:after="0" w:line="240" w:lineRule="auto"/>
        <w:ind w:firstLine="600"/>
        <w:jc w:val="both"/>
        <w:rPr>
          <w:rFonts w:ascii="Times New Roman" w:hAnsi="Times New Roman"/>
          <w:sz w:val="28"/>
          <w:szCs w:val="28"/>
          <w:lang w:val="uk-UA"/>
        </w:rPr>
      </w:pPr>
      <w:r w:rsidRPr="00660636">
        <w:rPr>
          <w:rFonts w:ascii="Times New Roman" w:hAnsi="Times New Roman"/>
          <w:sz w:val="28"/>
          <w:szCs w:val="28"/>
          <w:lang w:val="uk-UA"/>
        </w:rPr>
        <w:t>Проблему передбачається розв’язати шляхом:</w:t>
      </w:r>
    </w:p>
    <w:p w:rsidR="00A1028B" w:rsidRPr="00660636" w:rsidRDefault="00A1028B" w:rsidP="00660636">
      <w:pPr>
        <w:spacing w:after="0" w:line="240" w:lineRule="auto"/>
        <w:jc w:val="both"/>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забезпечення функціонування та розвитку мережі дошкільних</w:t>
      </w:r>
    </w:p>
    <w:p w:rsidR="00A1028B" w:rsidRPr="00660636" w:rsidRDefault="00A1028B" w:rsidP="00660636">
      <w:pPr>
        <w:spacing w:after="0" w:line="240" w:lineRule="auto"/>
        <w:ind w:firstLine="300"/>
        <w:jc w:val="both"/>
        <w:rPr>
          <w:rFonts w:ascii="Times New Roman" w:hAnsi="Times New Roman"/>
          <w:sz w:val="28"/>
          <w:szCs w:val="28"/>
          <w:lang w:val="uk-UA"/>
        </w:rPr>
      </w:pPr>
      <w:r w:rsidRPr="00660636">
        <w:rPr>
          <w:rFonts w:ascii="Times New Roman" w:hAnsi="Times New Roman"/>
          <w:sz w:val="28"/>
          <w:szCs w:val="28"/>
          <w:lang w:val="uk-UA"/>
        </w:rPr>
        <w:t>навчальних закладів  різних типів  і форм власності;</w:t>
      </w: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ab/>
        <w:t xml:space="preserve">   створення умов для обов’язкового здобуття якісної дошкільної освіти  </w:t>
      </w: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дітьми п’ятирічного віку;</w:t>
      </w: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ab/>
        <w:t>розширення мережі дошкільних навчальних закладів, що працюють одним чи кількома пріоритетними напрямами діяльності (художньо-естетичний, фізкультурно-оздоровчий, музичний, гуманітарний тощо);</w:t>
      </w: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ab/>
        <w:t>впровадження в освітній процес дошкільних навчальних закладів сучасних освітніх технологій, у тому числі проведення їм комп’ютеризації з підключенням до Інтернету;</w:t>
      </w: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ab/>
        <w:t>проведення моніторингу якості дошкільної освіти;</w:t>
      </w: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ab/>
        <w:t>формування у дітей  та їх батьків здорового способу життя;</w:t>
      </w: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ab/>
        <w:t>застосування компетентністного підходу в освітньому процесі;</w:t>
      </w: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ab/>
        <w:t>підвищення рівня роботи з батьками (утворення консультативних центрів тощо).</w:t>
      </w:r>
    </w:p>
    <w:p w:rsidR="00A1028B" w:rsidRPr="00660636" w:rsidRDefault="00A1028B" w:rsidP="00660636">
      <w:pPr>
        <w:spacing w:after="0" w:line="240" w:lineRule="auto"/>
        <w:jc w:val="both"/>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rPr>
      </w:pPr>
    </w:p>
    <w:p w:rsidR="00A1028B" w:rsidRPr="00660636" w:rsidRDefault="00A1028B" w:rsidP="00660636">
      <w:pPr>
        <w:spacing w:after="0" w:line="240" w:lineRule="auto"/>
        <w:jc w:val="center"/>
        <w:rPr>
          <w:rFonts w:ascii="Times New Roman" w:hAnsi="Times New Roman"/>
          <w:b/>
          <w:sz w:val="28"/>
          <w:szCs w:val="28"/>
          <w:lang w:val="uk-UA"/>
        </w:rPr>
      </w:pPr>
      <w:r w:rsidRPr="00660636">
        <w:rPr>
          <w:rFonts w:ascii="Times New Roman" w:hAnsi="Times New Roman"/>
          <w:b/>
          <w:sz w:val="28"/>
          <w:szCs w:val="28"/>
          <w:lang w:val="uk-UA"/>
        </w:rPr>
        <w:t>4.Завдання і заходи</w:t>
      </w:r>
    </w:p>
    <w:p w:rsidR="00A1028B" w:rsidRPr="00660636" w:rsidRDefault="00A1028B" w:rsidP="00660636">
      <w:pPr>
        <w:spacing w:after="0" w:line="240" w:lineRule="auto"/>
        <w:jc w:val="both"/>
        <w:rPr>
          <w:rFonts w:ascii="Times New Roman" w:hAnsi="Times New Roman"/>
          <w:b/>
          <w:sz w:val="28"/>
          <w:szCs w:val="28"/>
          <w:lang w:val="uk-UA"/>
        </w:rPr>
      </w:pP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Основними завданнями Програми є:</w:t>
      </w: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забезпечення конституційних прав і державних гарантій щодо доступності  здобуття дошкільної освіти дошкільного віку шляхом розширення мережі дошкільних навчальних закладів різних типів та форм власності;</w:t>
      </w: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створення умов для обов’язкового здобуття дітьми п’ятирічного віку дошкільної освіти;</w:t>
      </w: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забезпечити функціонування та розвитку мережі дошкільних навчальних закладів різних типів і форм власності; зміцнення навчально-методичної та матеріально-технічної бази дошкільних навчальних закладів;</w:t>
      </w: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проведення будівництва нових, капітальних  і поточних  ремонтів, реконструкцій існуючих будівель дошкільних  навчальних закладів та котелень;</w:t>
      </w: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 xml:space="preserve">оснащення дошкільних навчальних закладів універсальними навчально-комп’ютерними комплексами, забезпечення підключення до Інтернету; </w:t>
      </w: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проведення районного  конкурсу „Кращий дошкільний заклад”;</w:t>
      </w: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поліпшення якості дошкільної освіти, розроблення механізму, що забезпечує її сталий інноваційний розвиток;</w:t>
      </w: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забезпечення особистісного зростання кожної дитини з урахуванням її задатків, здібностей, індивідуальних психічних та фізичних  особливостей;</w:t>
      </w: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збереження та зміцнення здоров’я дітей з раннього дитинства;</w:t>
      </w: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модернізація системи підготовки та підвищення кваліфікації педагогічних кадрів;</w:t>
      </w: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розширення переліку форм роботи з батьками.</w:t>
      </w:r>
    </w:p>
    <w:p w:rsidR="00A1028B" w:rsidRPr="00660636" w:rsidRDefault="00A1028B" w:rsidP="00660636">
      <w:pPr>
        <w:spacing w:after="0" w:line="240" w:lineRule="auto"/>
        <w:ind w:firstLine="708"/>
        <w:jc w:val="center"/>
        <w:rPr>
          <w:rFonts w:ascii="Times New Roman" w:hAnsi="Times New Roman"/>
          <w:b/>
          <w:sz w:val="28"/>
          <w:szCs w:val="28"/>
          <w:lang w:val="uk-UA"/>
        </w:rPr>
      </w:pPr>
    </w:p>
    <w:p w:rsidR="00A1028B" w:rsidRPr="00660636" w:rsidRDefault="00A1028B" w:rsidP="00660636">
      <w:pPr>
        <w:spacing w:after="0" w:line="240" w:lineRule="auto"/>
        <w:ind w:firstLine="708"/>
        <w:jc w:val="center"/>
        <w:rPr>
          <w:rFonts w:ascii="Times New Roman" w:hAnsi="Times New Roman"/>
          <w:b/>
          <w:sz w:val="28"/>
          <w:szCs w:val="28"/>
          <w:lang w:val="uk-UA"/>
        </w:rPr>
      </w:pPr>
    </w:p>
    <w:p w:rsidR="00A1028B" w:rsidRPr="00660636" w:rsidRDefault="00A1028B" w:rsidP="00660636">
      <w:pPr>
        <w:spacing w:after="0" w:line="240" w:lineRule="auto"/>
        <w:ind w:firstLine="708"/>
        <w:jc w:val="center"/>
        <w:rPr>
          <w:rFonts w:ascii="Times New Roman" w:hAnsi="Times New Roman"/>
          <w:b/>
          <w:sz w:val="28"/>
          <w:szCs w:val="28"/>
          <w:lang w:val="uk-UA"/>
        </w:rPr>
      </w:pPr>
    </w:p>
    <w:p w:rsidR="00A1028B" w:rsidRPr="00660636" w:rsidRDefault="00A1028B" w:rsidP="00660636">
      <w:pPr>
        <w:spacing w:after="0" w:line="240" w:lineRule="auto"/>
        <w:ind w:firstLine="708"/>
        <w:jc w:val="center"/>
        <w:rPr>
          <w:rFonts w:ascii="Times New Roman" w:hAnsi="Times New Roman"/>
          <w:b/>
          <w:sz w:val="28"/>
          <w:szCs w:val="28"/>
          <w:lang w:val="uk-UA"/>
        </w:rPr>
      </w:pPr>
    </w:p>
    <w:p w:rsidR="00A1028B" w:rsidRPr="00660636" w:rsidRDefault="00A1028B" w:rsidP="00660636">
      <w:pPr>
        <w:spacing w:after="0" w:line="240" w:lineRule="auto"/>
        <w:ind w:firstLine="708"/>
        <w:jc w:val="center"/>
        <w:rPr>
          <w:rFonts w:ascii="Times New Roman" w:hAnsi="Times New Roman"/>
          <w:b/>
          <w:sz w:val="28"/>
          <w:szCs w:val="28"/>
          <w:lang w:val="uk-UA"/>
        </w:rPr>
      </w:pPr>
    </w:p>
    <w:p w:rsidR="00A1028B" w:rsidRPr="00660636" w:rsidRDefault="00A1028B" w:rsidP="00660636">
      <w:pPr>
        <w:spacing w:after="0" w:line="240" w:lineRule="auto"/>
        <w:ind w:firstLine="708"/>
        <w:jc w:val="center"/>
        <w:rPr>
          <w:rFonts w:ascii="Times New Roman" w:hAnsi="Times New Roman"/>
          <w:b/>
          <w:sz w:val="28"/>
          <w:szCs w:val="28"/>
          <w:lang w:val="uk-UA"/>
        </w:rPr>
      </w:pPr>
    </w:p>
    <w:p w:rsidR="00A1028B" w:rsidRPr="00660636" w:rsidRDefault="00A1028B" w:rsidP="00660636">
      <w:pPr>
        <w:spacing w:after="0" w:line="240" w:lineRule="auto"/>
        <w:ind w:firstLine="708"/>
        <w:jc w:val="center"/>
        <w:rPr>
          <w:rFonts w:ascii="Times New Roman" w:hAnsi="Times New Roman"/>
          <w:b/>
          <w:sz w:val="28"/>
          <w:szCs w:val="28"/>
          <w:lang w:val="uk-UA"/>
        </w:rPr>
      </w:pPr>
    </w:p>
    <w:p w:rsidR="00A1028B" w:rsidRPr="00660636" w:rsidRDefault="00A1028B" w:rsidP="00660636">
      <w:pPr>
        <w:spacing w:after="0" w:line="240" w:lineRule="auto"/>
        <w:ind w:firstLine="708"/>
        <w:jc w:val="center"/>
        <w:rPr>
          <w:rFonts w:ascii="Times New Roman" w:hAnsi="Times New Roman"/>
          <w:b/>
          <w:sz w:val="28"/>
          <w:szCs w:val="28"/>
          <w:lang w:val="uk-UA"/>
        </w:rPr>
      </w:pPr>
      <w:r w:rsidRPr="00660636">
        <w:rPr>
          <w:rFonts w:ascii="Times New Roman" w:hAnsi="Times New Roman"/>
          <w:b/>
          <w:sz w:val="28"/>
          <w:szCs w:val="28"/>
          <w:lang w:val="uk-UA"/>
        </w:rPr>
        <w:t>7. Очікувані  результати, ефективність Програми</w:t>
      </w:r>
    </w:p>
    <w:p w:rsidR="00A1028B" w:rsidRPr="00660636" w:rsidRDefault="00A1028B" w:rsidP="00660636">
      <w:pPr>
        <w:spacing w:after="0" w:line="240" w:lineRule="auto"/>
        <w:ind w:firstLine="708"/>
        <w:jc w:val="center"/>
        <w:rPr>
          <w:rFonts w:ascii="Times New Roman" w:hAnsi="Times New Roman"/>
          <w:b/>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ab/>
        <w:t>Виконання Програми дасть змогу;</w:t>
      </w: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ab/>
        <w:t>створити умови для подальшого  розвитку дошкільної освіти;</w:t>
      </w: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зміцнити матеріально-технічну базу таких  дошкільних закладів;</w:t>
      </w: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ab/>
        <w:t>збільшити  кількість дітей, які  здобули дошкільну освіту, задовольнити їх культурно-освітні потреби, а також потреби у самовизначенні і творчій самореалізації;</w:t>
      </w: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ab/>
        <w:t>удосконалити  систему перепідготовки та підвищення кваліфікації педагогічних кадрів дошкільних навчальних закладів.</w:t>
      </w: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ab/>
        <w:t>Очікувані результати  виконання Програми наведено у додатку.</w:t>
      </w:r>
    </w:p>
    <w:p w:rsidR="00A1028B" w:rsidRPr="00660636" w:rsidRDefault="00A1028B" w:rsidP="00660636">
      <w:pPr>
        <w:spacing w:after="0" w:line="240" w:lineRule="auto"/>
        <w:jc w:val="center"/>
        <w:rPr>
          <w:rFonts w:ascii="Times New Roman" w:hAnsi="Times New Roman"/>
          <w:b/>
          <w:sz w:val="28"/>
          <w:szCs w:val="28"/>
          <w:lang w:val="uk-UA"/>
        </w:rPr>
      </w:pPr>
    </w:p>
    <w:p w:rsidR="00A1028B" w:rsidRPr="00660636" w:rsidRDefault="00A1028B" w:rsidP="00660636">
      <w:pPr>
        <w:spacing w:after="0" w:line="240" w:lineRule="auto"/>
        <w:jc w:val="center"/>
        <w:rPr>
          <w:rFonts w:ascii="Times New Roman" w:hAnsi="Times New Roman"/>
          <w:b/>
          <w:sz w:val="28"/>
          <w:szCs w:val="28"/>
          <w:lang w:val="uk-UA"/>
        </w:rPr>
      </w:pPr>
    </w:p>
    <w:p w:rsidR="00A1028B" w:rsidRPr="00660636" w:rsidRDefault="00A1028B" w:rsidP="00660636">
      <w:pPr>
        <w:spacing w:after="0" w:line="240" w:lineRule="auto"/>
        <w:jc w:val="center"/>
        <w:rPr>
          <w:rFonts w:ascii="Times New Roman" w:hAnsi="Times New Roman"/>
          <w:b/>
          <w:sz w:val="28"/>
          <w:szCs w:val="28"/>
          <w:lang w:val="uk-UA"/>
        </w:rPr>
      </w:pPr>
    </w:p>
    <w:p w:rsidR="00A1028B" w:rsidRPr="00660636" w:rsidRDefault="00A1028B" w:rsidP="00660636">
      <w:pPr>
        <w:spacing w:after="0" w:line="240" w:lineRule="auto"/>
        <w:jc w:val="center"/>
        <w:rPr>
          <w:rFonts w:ascii="Times New Roman" w:hAnsi="Times New Roman"/>
          <w:b/>
          <w:sz w:val="28"/>
          <w:szCs w:val="28"/>
          <w:lang w:val="uk-UA"/>
        </w:rPr>
      </w:pPr>
      <w:r w:rsidRPr="00660636">
        <w:rPr>
          <w:rFonts w:ascii="Times New Roman" w:hAnsi="Times New Roman"/>
          <w:b/>
          <w:sz w:val="28"/>
          <w:szCs w:val="28"/>
          <w:lang w:val="uk-UA"/>
        </w:rPr>
        <w:t>6. Виконавці Програми</w:t>
      </w:r>
    </w:p>
    <w:p w:rsidR="00A1028B" w:rsidRPr="00660636" w:rsidRDefault="00A1028B" w:rsidP="00660636">
      <w:pPr>
        <w:spacing w:after="0" w:line="240" w:lineRule="auto"/>
        <w:jc w:val="center"/>
        <w:rPr>
          <w:rFonts w:ascii="Times New Roman" w:hAnsi="Times New Roman"/>
          <w:b/>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b/>
          <w:sz w:val="28"/>
          <w:szCs w:val="28"/>
          <w:lang w:val="uk-UA"/>
        </w:rPr>
        <w:tab/>
      </w:r>
      <w:r w:rsidRPr="00660636">
        <w:rPr>
          <w:rFonts w:ascii="Times New Roman" w:hAnsi="Times New Roman"/>
          <w:sz w:val="28"/>
          <w:szCs w:val="28"/>
          <w:lang w:val="uk-UA"/>
        </w:rPr>
        <w:t xml:space="preserve">Виконавцями Програми та одержувачами бюджетних коштів в межах повноважень є   міська рада </w:t>
      </w: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ab/>
        <w:t>Обсяг фінансування  Програми уточнюється щороку під час складання проектів бюджетів на відповідний рік у межах видатків</w:t>
      </w:r>
    </w:p>
    <w:p w:rsidR="00A1028B" w:rsidRPr="00660636" w:rsidRDefault="00A1028B" w:rsidP="00660636">
      <w:pPr>
        <w:spacing w:after="0" w:line="240" w:lineRule="auto"/>
        <w:jc w:val="center"/>
        <w:rPr>
          <w:rFonts w:ascii="Times New Roman" w:hAnsi="Times New Roman"/>
          <w:sz w:val="28"/>
          <w:szCs w:val="28"/>
          <w:lang w:val="uk-UA"/>
        </w:rPr>
      </w:pPr>
    </w:p>
    <w:p w:rsidR="00A1028B" w:rsidRPr="00660636" w:rsidRDefault="00A1028B" w:rsidP="00660636">
      <w:pPr>
        <w:spacing w:after="0" w:line="240" w:lineRule="auto"/>
        <w:jc w:val="center"/>
        <w:rPr>
          <w:rFonts w:ascii="Times New Roman" w:hAnsi="Times New Roman"/>
          <w:sz w:val="28"/>
          <w:szCs w:val="28"/>
          <w:lang w:val="uk-UA"/>
        </w:rPr>
      </w:pPr>
    </w:p>
    <w:p w:rsidR="00A1028B" w:rsidRPr="00660636" w:rsidRDefault="00A1028B" w:rsidP="00660636">
      <w:pPr>
        <w:spacing w:after="0" w:line="240" w:lineRule="auto"/>
        <w:jc w:val="center"/>
        <w:rPr>
          <w:rFonts w:ascii="Times New Roman" w:hAnsi="Times New Roman"/>
          <w:sz w:val="28"/>
          <w:szCs w:val="28"/>
          <w:lang w:val="uk-UA"/>
        </w:rPr>
      </w:pPr>
    </w:p>
    <w:p w:rsidR="00A1028B" w:rsidRPr="00660636" w:rsidRDefault="00A1028B" w:rsidP="00660636">
      <w:pPr>
        <w:spacing w:after="0" w:line="240" w:lineRule="auto"/>
        <w:jc w:val="center"/>
        <w:rPr>
          <w:rFonts w:ascii="Times New Roman" w:hAnsi="Times New Roman"/>
          <w:b/>
          <w:sz w:val="28"/>
          <w:szCs w:val="28"/>
          <w:lang w:val="uk-UA"/>
        </w:rPr>
      </w:pPr>
      <w:r w:rsidRPr="00660636">
        <w:rPr>
          <w:rFonts w:ascii="Times New Roman" w:hAnsi="Times New Roman"/>
          <w:b/>
          <w:sz w:val="28"/>
          <w:szCs w:val="28"/>
          <w:lang w:val="uk-UA"/>
        </w:rPr>
        <w:t>7. Фінансове забезпечення Програми</w:t>
      </w:r>
    </w:p>
    <w:p w:rsidR="00A1028B" w:rsidRPr="00660636" w:rsidRDefault="00A1028B" w:rsidP="00660636">
      <w:pPr>
        <w:spacing w:after="0" w:line="240" w:lineRule="auto"/>
        <w:jc w:val="center"/>
        <w:rPr>
          <w:rFonts w:ascii="Times New Roman" w:hAnsi="Times New Roman"/>
          <w:b/>
          <w:sz w:val="28"/>
          <w:szCs w:val="28"/>
          <w:lang w:val="uk-UA"/>
        </w:rPr>
      </w:pP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Фінансове забезпечення виконання Програми здійснюватиметься відповідно до плану заходів (додаток 1 ) за рахунок коштів державного та місцевого бюджетів в межах наявного фінансового ресурсу, інших джерел, не заборонених законодавством. Строк виконання Програми є 2017-2018 роки.</w:t>
      </w:r>
    </w:p>
    <w:p w:rsidR="00A1028B" w:rsidRPr="00660636" w:rsidRDefault="00A1028B" w:rsidP="00660636">
      <w:pPr>
        <w:spacing w:after="0" w:line="240" w:lineRule="auto"/>
        <w:jc w:val="both"/>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rPr>
      </w:pPr>
    </w:p>
    <w:p w:rsidR="00A1028B" w:rsidRPr="00660636" w:rsidRDefault="00A1028B" w:rsidP="00660636">
      <w:pPr>
        <w:spacing w:after="0" w:line="240" w:lineRule="auto"/>
        <w:rPr>
          <w:rFonts w:ascii="Times New Roman" w:hAnsi="Times New Roman"/>
          <w:sz w:val="28"/>
          <w:szCs w:val="28"/>
          <w:lang w:val="uk-UA"/>
        </w:rPr>
        <w:sectPr w:rsidR="00A1028B" w:rsidRPr="00660636" w:rsidSect="00442D89">
          <w:pgSz w:w="11906" w:h="16838"/>
          <w:pgMar w:top="720" w:right="851" w:bottom="1134" w:left="1440" w:header="709" w:footer="709" w:gutter="0"/>
          <w:cols w:space="708"/>
          <w:docGrid w:linePitch="360"/>
        </w:sectPr>
      </w:pPr>
    </w:p>
    <w:p w:rsidR="00A1028B" w:rsidRPr="00660636" w:rsidRDefault="00A1028B" w:rsidP="00660636">
      <w:pPr>
        <w:spacing w:after="0" w:line="240" w:lineRule="auto"/>
        <w:jc w:val="right"/>
        <w:rPr>
          <w:rFonts w:ascii="Times New Roman" w:hAnsi="Times New Roman"/>
          <w:b/>
          <w:sz w:val="28"/>
          <w:szCs w:val="28"/>
          <w:lang w:val="uk-UA"/>
        </w:rPr>
      </w:pPr>
      <w:r w:rsidRPr="00660636">
        <w:rPr>
          <w:rFonts w:ascii="Times New Roman" w:hAnsi="Times New Roman"/>
          <w:b/>
          <w:sz w:val="28"/>
          <w:szCs w:val="28"/>
          <w:lang w:val="uk-UA"/>
        </w:rPr>
        <w:t xml:space="preserve">Додаток    </w:t>
      </w:r>
    </w:p>
    <w:p w:rsidR="00A1028B" w:rsidRPr="00660636" w:rsidRDefault="00A1028B" w:rsidP="00660636">
      <w:pPr>
        <w:spacing w:after="0" w:line="240" w:lineRule="auto"/>
        <w:jc w:val="right"/>
        <w:rPr>
          <w:rFonts w:ascii="Times New Roman" w:hAnsi="Times New Roman"/>
          <w:b/>
          <w:sz w:val="28"/>
          <w:szCs w:val="28"/>
          <w:lang w:val="uk-UA"/>
        </w:rPr>
      </w:pPr>
      <w:r w:rsidRPr="00660636">
        <w:rPr>
          <w:rFonts w:ascii="Times New Roman" w:hAnsi="Times New Roman"/>
          <w:b/>
          <w:sz w:val="28"/>
          <w:szCs w:val="28"/>
          <w:lang w:val="uk-UA"/>
        </w:rPr>
        <w:t>до Програми</w:t>
      </w:r>
    </w:p>
    <w:p w:rsidR="00A1028B" w:rsidRPr="00660636" w:rsidRDefault="00A1028B" w:rsidP="00660636">
      <w:pPr>
        <w:spacing w:after="0" w:line="240" w:lineRule="auto"/>
        <w:jc w:val="center"/>
        <w:rPr>
          <w:rFonts w:ascii="Times New Roman" w:hAnsi="Times New Roman"/>
          <w:b/>
          <w:sz w:val="28"/>
          <w:szCs w:val="28"/>
          <w:lang w:val="uk-UA"/>
        </w:rPr>
      </w:pPr>
    </w:p>
    <w:p w:rsidR="00A1028B" w:rsidRPr="00660636" w:rsidRDefault="00A1028B" w:rsidP="00660636">
      <w:pPr>
        <w:spacing w:after="0" w:line="240" w:lineRule="auto"/>
        <w:jc w:val="center"/>
        <w:rPr>
          <w:rFonts w:ascii="Times New Roman" w:hAnsi="Times New Roman"/>
          <w:b/>
          <w:sz w:val="28"/>
          <w:szCs w:val="28"/>
          <w:lang w:val="uk-UA"/>
        </w:rPr>
      </w:pPr>
    </w:p>
    <w:p w:rsidR="00A1028B" w:rsidRPr="00660636" w:rsidRDefault="00A1028B" w:rsidP="00660636">
      <w:pPr>
        <w:spacing w:after="0" w:line="240" w:lineRule="auto"/>
        <w:jc w:val="center"/>
        <w:rPr>
          <w:rFonts w:ascii="Times New Roman" w:hAnsi="Times New Roman"/>
          <w:b/>
          <w:sz w:val="28"/>
          <w:szCs w:val="28"/>
          <w:lang w:val="uk-UA"/>
        </w:rPr>
      </w:pPr>
      <w:r w:rsidRPr="00660636">
        <w:rPr>
          <w:rFonts w:ascii="Times New Roman" w:hAnsi="Times New Roman"/>
          <w:b/>
          <w:sz w:val="28"/>
          <w:szCs w:val="28"/>
          <w:lang w:val="uk-UA"/>
        </w:rPr>
        <w:t>ПЛАН</w:t>
      </w:r>
    </w:p>
    <w:p w:rsidR="00A1028B" w:rsidRPr="00660636" w:rsidRDefault="00A1028B" w:rsidP="00660636">
      <w:pPr>
        <w:spacing w:after="0" w:line="240" w:lineRule="auto"/>
        <w:jc w:val="center"/>
        <w:rPr>
          <w:rFonts w:ascii="Times New Roman" w:hAnsi="Times New Roman"/>
          <w:b/>
          <w:sz w:val="28"/>
          <w:szCs w:val="28"/>
          <w:lang w:val="uk-UA"/>
        </w:rPr>
      </w:pPr>
      <w:r w:rsidRPr="00660636">
        <w:rPr>
          <w:rFonts w:ascii="Times New Roman" w:hAnsi="Times New Roman"/>
          <w:b/>
          <w:sz w:val="28"/>
          <w:szCs w:val="28"/>
          <w:lang w:val="uk-UA"/>
        </w:rPr>
        <w:t xml:space="preserve">заходів щодо здійснення розвитку дошкільної освіти </w:t>
      </w:r>
    </w:p>
    <w:p w:rsidR="00A1028B" w:rsidRPr="00660636" w:rsidRDefault="00A1028B" w:rsidP="00660636">
      <w:pPr>
        <w:spacing w:after="0" w:line="240" w:lineRule="auto"/>
        <w:jc w:val="center"/>
        <w:rPr>
          <w:rFonts w:ascii="Times New Roman" w:hAnsi="Times New Roman"/>
          <w:b/>
          <w:sz w:val="28"/>
          <w:szCs w:val="28"/>
          <w:lang w:val="uk-UA"/>
        </w:rPr>
      </w:pPr>
      <w:r w:rsidRPr="00660636">
        <w:rPr>
          <w:rFonts w:ascii="Times New Roman" w:hAnsi="Times New Roman"/>
          <w:b/>
          <w:sz w:val="28"/>
          <w:szCs w:val="28"/>
          <w:lang w:val="uk-UA"/>
        </w:rPr>
        <w:t>м. Рахів на 2017-2018 роки</w:t>
      </w:r>
    </w:p>
    <w:p w:rsidR="00A1028B" w:rsidRPr="00660636" w:rsidRDefault="00A1028B" w:rsidP="00660636">
      <w:pPr>
        <w:spacing w:after="0" w:line="240" w:lineRule="auto"/>
        <w:jc w:val="center"/>
        <w:rPr>
          <w:rFonts w:ascii="Times New Roman" w:hAnsi="Times New Roman"/>
          <w:b/>
          <w:sz w:val="28"/>
          <w:szCs w:val="28"/>
          <w:lang w:val="uk-UA"/>
        </w:rPr>
      </w:pPr>
    </w:p>
    <w:tbl>
      <w:tblPr>
        <w:tblW w:w="15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314"/>
        <w:gridCol w:w="1560"/>
        <w:gridCol w:w="5244"/>
        <w:gridCol w:w="1701"/>
        <w:gridCol w:w="4678"/>
      </w:tblGrid>
      <w:tr w:rsidR="00A1028B" w:rsidRPr="00660636" w:rsidTr="006E3599">
        <w:trPr>
          <w:trHeight w:val="438"/>
        </w:trPr>
        <w:tc>
          <w:tcPr>
            <w:tcW w:w="540" w:type="dxa"/>
            <w:vMerge w:val="restart"/>
          </w:tcPr>
          <w:p w:rsidR="00A1028B" w:rsidRPr="00660636" w:rsidRDefault="00A1028B" w:rsidP="00660636">
            <w:pPr>
              <w:spacing w:after="0" w:line="240" w:lineRule="auto"/>
              <w:jc w:val="center"/>
              <w:rPr>
                <w:rFonts w:ascii="Times New Roman" w:hAnsi="Times New Roman"/>
                <w:b/>
                <w:sz w:val="16"/>
                <w:szCs w:val="16"/>
                <w:lang w:val="uk-UA"/>
              </w:rPr>
            </w:pPr>
            <w:r w:rsidRPr="00660636">
              <w:rPr>
                <w:rFonts w:ascii="Times New Roman" w:hAnsi="Times New Roman"/>
                <w:b/>
                <w:sz w:val="16"/>
                <w:szCs w:val="16"/>
                <w:lang w:val="uk-UA"/>
              </w:rPr>
              <w:t>№ з/п</w:t>
            </w:r>
          </w:p>
        </w:tc>
        <w:tc>
          <w:tcPr>
            <w:tcW w:w="1314" w:type="dxa"/>
            <w:vMerge w:val="restart"/>
          </w:tcPr>
          <w:p w:rsidR="00A1028B" w:rsidRPr="00660636" w:rsidRDefault="00A1028B" w:rsidP="00660636">
            <w:pPr>
              <w:spacing w:after="0" w:line="240" w:lineRule="auto"/>
              <w:jc w:val="center"/>
              <w:rPr>
                <w:rFonts w:ascii="Times New Roman" w:hAnsi="Times New Roman"/>
                <w:b/>
                <w:sz w:val="16"/>
                <w:szCs w:val="16"/>
                <w:lang w:val="uk-UA"/>
              </w:rPr>
            </w:pPr>
            <w:r w:rsidRPr="00660636">
              <w:rPr>
                <w:rFonts w:ascii="Times New Roman" w:hAnsi="Times New Roman"/>
                <w:b/>
                <w:sz w:val="16"/>
                <w:szCs w:val="16"/>
                <w:lang w:val="uk-UA"/>
              </w:rPr>
              <w:t>Назва ДНЗ</w:t>
            </w:r>
          </w:p>
          <w:p w:rsidR="00A1028B" w:rsidRPr="00660636" w:rsidRDefault="00A1028B" w:rsidP="00660636">
            <w:pPr>
              <w:spacing w:after="0" w:line="240" w:lineRule="auto"/>
              <w:jc w:val="center"/>
              <w:rPr>
                <w:rFonts w:ascii="Times New Roman" w:hAnsi="Times New Roman"/>
                <w:b/>
                <w:sz w:val="16"/>
                <w:szCs w:val="16"/>
                <w:lang w:val="uk-UA"/>
              </w:rPr>
            </w:pPr>
          </w:p>
        </w:tc>
        <w:tc>
          <w:tcPr>
            <w:tcW w:w="6804" w:type="dxa"/>
            <w:gridSpan w:val="2"/>
          </w:tcPr>
          <w:p w:rsidR="00A1028B" w:rsidRPr="00660636" w:rsidRDefault="00A1028B" w:rsidP="00660636">
            <w:pPr>
              <w:spacing w:after="0" w:line="240" w:lineRule="auto"/>
              <w:jc w:val="center"/>
              <w:rPr>
                <w:rFonts w:ascii="Times New Roman" w:hAnsi="Times New Roman"/>
                <w:b/>
                <w:sz w:val="16"/>
                <w:szCs w:val="16"/>
                <w:lang w:val="uk-UA"/>
              </w:rPr>
            </w:pPr>
            <w:r w:rsidRPr="00660636">
              <w:rPr>
                <w:rFonts w:ascii="Times New Roman" w:hAnsi="Times New Roman"/>
                <w:b/>
                <w:sz w:val="16"/>
                <w:szCs w:val="16"/>
                <w:lang w:val="uk-UA"/>
              </w:rPr>
              <w:t>2017</w:t>
            </w:r>
          </w:p>
        </w:tc>
        <w:tc>
          <w:tcPr>
            <w:tcW w:w="6379" w:type="dxa"/>
            <w:gridSpan w:val="2"/>
          </w:tcPr>
          <w:p w:rsidR="00A1028B" w:rsidRPr="00660636" w:rsidRDefault="00A1028B" w:rsidP="00660636">
            <w:pPr>
              <w:spacing w:after="0" w:line="240" w:lineRule="auto"/>
              <w:jc w:val="center"/>
              <w:rPr>
                <w:rFonts w:ascii="Times New Roman" w:hAnsi="Times New Roman"/>
                <w:b/>
                <w:sz w:val="16"/>
                <w:szCs w:val="16"/>
                <w:lang w:val="uk-UA"/>
              </w:rPr>
            </w:pPr>
            <w:r w:rsidRPr="00660636">
              <w:rPr>
                <w:rFonts w:ascii="Times New Roman" w:hAnsi="Times New Roman"/>
                <w:b/>
                <w:sz w:val="16"/>
                <w:szCs w:val="16"/>
                <w:lang w:val="uk-UA"/>
              </w:rPr>
              <w:t>2018</w:t>
            </w:r>
          </w:p>
        </w:tc>
      </w:tr>
      <w:tr w:rsidR="00A1028B" w:rsidRPr="00660636" w:rsidTr="006E3599">
        <w:trPr>
          <w:trHeight w:val="296"/>
        </w:trPr>
        <w:tc>
          <w:tcPr>
            <w:tcW w:w="540" w:type="dxa"/>
            <w:vMerge/>
          </w:tcPr>
          <w:p w:rsidR="00A1028B" w:rsidRPr="00660636" w:rsidRDefault="00A1028B" w:rsidP="00660636">
            <w:pPr>
              <w:spacing w:after="0" w:line="240" w:lineRule="auto"/>
              <w:jc w:val="center"/>
              <w:rPr>
                <w:rFonts w:ascii="Times New Roman" w:hAnsi="Times New Roman"/>
                <w:b/>
                <w:sz w:val="16"/>
                <w:szCs w:val="16"/>
                <w:lang w:val="uk-UA"/>
              </w:rPr>
            </w:pPr>
          </w:p>
        </w:tc>
        <w:tc>
          <w:tcPr>
            <w:tcW w:w="1314" w:type="dxa"/>
            <w:vMerge/>
          </w:tcPr>
          <w:p w:rsidR="00A1028B" w:rsidRPr="00660636" w:rsidRDefault="00A1028B" w:rsidP="00660636">
            <w:pPr>
              <w:spacing w:after="0" w:line="240" w:lineRule="auto"/>
              <w:jc w:val="center"/>
              <w:rPr>
                <w:rFonts w:ascii="Times New Roman" w:hAnsi="Times New Roman"/>
                <w:b/>
                <w:sz w:val="16"/>
                <w:szCs w:val="16"/>
                <w:lang w:val="uk-UA"/>
              </w:rPr>
            </w:pPr>
          </w:p>
        </w:tc>
        <w:tc>
          <w:tcPr>
            <w:tcW w:w="1560" w:type="dxa"/>
          </w:tcPr>
          <w:p w:rsidR="00A1028B" w:rsidRPr="00660636" w:rsidRDefault="00A1028B" w:rsidP="00660636">
            <w:pPr>
              <w:spacing w:after="0" w:line="240" w:lineRule="auto"/>
              <w:jc w:val="center"/>
              <w:rPr>
                <w:rFonts w:ascii="Times New Roman" w:hAnsi="Times New Roman"/>
                <w:b/>
                <w:sz w:val="16"/>
                <w:szCs w:val="16"/>
                <w:lang w:val="uk-UA"/>
              </w:rPr>
            </w:pPr>
            <w:r w:rsidRPr="00660636">
              <w:rPr>
                <w:rFonts w:ascii="Times New Roman" w:hAnsi="Times New Roman"/>
                <w:b/>
                <w:sz w:val="16"/>
                <w:szCs w:val="16"/>
                <w:lang w:val="uk-UA"/>
              </w:rPr>
              <w:t>Обсяг</w:t>
            </w:r>
          </w:p>
          <w:p w:rsidR="00A1028B" w:rsidRPr="00660636" w:rsidRDefault="00A1028B" w:rsidP="00660636">
            <w:pPr>
              <w:spacing w:after="0" w:line="240" w:lineRule="auto"/>
              <w:jc w:val="center"/>
              <w:rPr>
                <w:rFonts w:ascii="Times New Roman" w:hAnsi="Times New Roman"/>
                <w:b/>
                <w:sz w:val="16"/>
                <w:szCs w:val="16"/>
                <w:lang w:val="uk-UA"/>
              </w:rPr>
            </w:pPr>
            <w:r w:rsidRPr="00660636">
              <w:rPr>
                <w:rFonts w:ascii="Times New Roman" w:hAnsi="Times New Roman"/>
                <w:b/>
                <w:sz w:val="16"/>
                <w:szCs w:val="16"/>
                <w:lang w:val="uk-UA"/>
              </w:rPr>
              <w:t>фінансування</w:t>
            </w:r>
          </w:p>
          <w:p w:rsidR="00A1028B" w:rsidRPr="00660636" w:rsidRDefault="00A1028B" w:rsidP="00660636">
            <w:pPr>
              <w:spacing w:after="0" w:line="240" w:lineRule="auto"/>
              <w:jc w:val="center"/>
              <w:rPr>
                <w:rFonts w:ascii="Times New Roman" w:hAnsi="Times New Roman"/>
                <w:b/>
                <w:sz w:val="16"/>
                <w:szCs w:val="16"/>
                <w:lang w:val="uk-UA"/>
              </w:rPr>
            </w:pPr>
            <w:r w:rsidRPr="00660636">
              <w:rPr>
                <w:rFonts w:ascii="Times New Roman" w:hAnsi="Times New Roman"/>
                <w:b/>
                <w:sz w:val="16"/>
                <w:szCs w:val="16"/>
                <w:lang w:val="uk-UA"/>
              </w:rPr>
              <w:t>(тис.грн.)</w:t>
            </w:r>
          </w:p>
        </w:tc>
        <w:tc>
          <w:tcPr>
            <w:tcW w:w="5244" w:type="dxa"/>
          </w:tcPr>
          <w:p w:rsidR="00A1028B" w:rsidRPr="00660636" w:rsidRDefault="00A1028B" w:rsidP="00660636">
            <w:pPr>
              <w:spacing w:after="0" w:line="240" w:lineRule="auto"/>
              <w:jc w:val="center"/>
              <w:rPr>
                <w:rFonts w:ascii="Times New Roman" w:hAnsi="Times New Roman"/>
                <w:b/>
                <w:sz w:val="16"/>
                <w:szCs w:val="16"/>
                <w:lang w:val="uk-UA"/>
              </w:rPr>
            </w:pPr>
            <w:r w:rsidRPr="00660636">
              <w:rPr>
                <w:rFonts w:ascii="Times New Roman" w:hAnsi="Times New Roman"/>
                <w:b/>
                <w:sz w:val="16"/>
                <w:szCs w:val="16"/>
                <w:lang w:val="uk-UA"/>
              </w:rPr>
              <w:t>Перелік запланованих робіт</w:t>
            </w:r>
          </w:p>
        </w:tc>
        <w:tc>
          <w:tcPr>
            <w:tcW w:w="1701" w:type="dxa"/>
          </w:tcPr>
          <w:p w:rsidR="00A1028B" w:rsidRPr="00660636" w:rsidRDefault="00A1028B" w:rsidP="00660636">
            <w:pPr>
              <w:spacing w:after="0" w:line="240" w:lineRule="auto"/>
              <w:jc w:val="center"/>
              <w:rPr>
                <w:rFonts w:ascii="Times New Roman" w:hAnsi="Times New Roman"/>
                <w:b/>
                <w:sz w:val="16"/>
                <w:szCs w:val="16"/>
                <w:lang w:val="uk-UA"/>
              </w:rPr>
            </w:pPr>
            <w:r w:rsidRPr="00660636">
              <w:rPr>
                <w:rFonts w:ascii="Times New Roman" w:hAnsi="Times New Roman"/>
                <w:b/>
                <w:sz w:val="16"/>
                <w:szCs w:val="16"/>
                <w:lang w:val="uk-UA"/>
              </w:rPr>
              <w:t>Обсяг</w:t>
            </w:r>
          </w:p>
          <w:p w:rsidR="00A1028B" w:rsidRPr="00660636" w:rsidRDefault="00A1028B" w:rsidP="00660636">
            <w:pPr>
              <w:spacing w:after="0" w:line="240" w:lineRule="auto"/>
              <w:jc w:val="center"/>
              <w:rPr>
                <w:rFonts w:ascii="Times New Roman" w:hAnsi="Times New Roman"/>
                <w:b/>
                <w:sz w:val="16"/>
                <w:szCs w:val="16"/>
                <w:lang w:val="uk-UA"/>
              </w:rPr>
            </w:pPr>
            <w:r w:rsidRPr="00660636">
              <w:rPr>
                <w:rFonts w:ascii="Times New Roman" w:hAnsi="Times New Roman"/>
                <w:b/>
                <w:sz w:val="16"/>
                <w:szCs w:val="16"/>
                <w:lang w:val="uk-UA"/>
              </w:rPr>
              <w:t>фінансування</w:t>
            </w:r>
          </w:p>
          <w:p w:rsidR="00A1028B" w:rsidRPr="00660636" w:rsidRDefault="00A1028B" w:rsidP="00660636">
            <w:pPr>
              <w:spacing w:after="0" w:line="240" w:lineRule="auto"/>
              <w:jc w:val="center"/>
              <w:rPr>
                <w:rFonts w:ascii="Times New Roman" w:hAnsi="Times New Roman"/>
                <w:b/>
                <w:sz w:val="16"/>
                <w:szCs w:val="16"/>
                <w:lang w:val="uk-UA"/>
              </w:rPr>
            </w:pPr>
            <w:r w:rsidRPr="00660636">
              <w:rPr>
                <w:rFonts w:ascii="Times New Roman" w:hAnsi="Times New Roman"/>
                <w:b/>
                <w:sz w:val="16"/>
                <w:szCs w:val="16"/>
                <w:lang w:val="uk-UA"/>
              </w:rPr>
              <w:t>(тис.грн.)</w:t>
            </w:r>
          </w:p>
        </w:tc>
        <w:tc>
          <w:tcPr>
            <w:tcW w:w="4678" w:type="dxa"/>
          </w:tcPr>
          <w:p w:rsidR="00A1028B" w:rsidRPr="00660636" w:rsidRDefault="00A1028B" w:rsidP="00660636">
            <w:pPr>
              <w:spacing w:after="0" w:line="240" w:lineRule="auto"/>
              <w:jc w:val="center"/>
              <w:rPr>
                <w:rFonts w:ascii="Times New Roman" w:hAnsi="Times New Roman"/>
                <w:b/>
                <w:sz w:val="16"/>
                <w:szCs w:val="16"/>
                <w:lang w:val="uk-UA"/>
              </w:rPr>
            </w:pPr>
            <w:r w:rsidRPr="00660636">
              <w:rPr>
                <w:rFonts w:ascii="Times New Roman" w:hAnsi="Times New Roman"/>
                <w:b/>
                <w:sz w:val="16"/>
                <w:szCs w:val="16"/>
                <w:lang w:val="uk-UA"/>
              </w:rPr>
              <w:t>Перелік запланованих робіт</w:t>
            </w:r>
          </w:p>
        </w:tc>
      </w:tr>
      <w:tr w:rsidR="00A1028B" w:rsidRPr="00660636" w:rsidTr="006E3599">
        <w:tc>
          <w:tcPr>
            <w:tcW w:w="540" w:type="dxa"/>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w:t>
            </w:r>
          </w:p>
        </w:tc>
        <w:tc>
          <w:tcPr>
            <w:tcW w:w="1314" w:type="dxa"/>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№1</w:t>
            </w:r>
          </w:p>
        </w:tc>
        <w:tc>
          <w:tcPr>
            <w:tcW w:w="1560" w:type="dxa"/>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500</w:t>
            </w:r>
          </w:p>
        </w:tc>
        <w:tc>
          <w:tcPr>
            <w:tcW w:w="5244" w:type="dxa"/>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Капітальний ремонт внутрішніх приміщень, штукатурка, фарбування фасаду. Заміна вікон в корпусі №2. Закупівля твердого,  м’якого та кухонного інвентарю, канцелярських товарів.</w:t>
            </w:r>
          </w:p>
        </w:tc>
        <w:tc>
          <w:tcPr>
            <w:tcW w:w="1701" w:type="dxa"/>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400</w:t>
            </w:r>
          </w:p>
        </w:tc>
        <w:tc>
          <w:tcPr>
            <w:tcW w:w="4678" w:type="dxa"/>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Ремонт даху корпусу №2, доукомплектування ігрових майданчиків. Заміна електропроводки в корпусі №1. Придбання та канцелярських товарів</w:t>
            </w:r>
          </w:p>
        </w:tc>
      </w:tr>
      <w:tr w:rsidR="00A1028B" w:rsidRPr="00660636" w:rsidTr="006E3599">
        <w:tc>
          <w:tcPr>
            <w:tcW w:w="540" w:type="dxa"/>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2.</w:t>
            </w:r>
          </w:p>
        </w:tc>
        <w:tc>
          <w:tcPr>
            <w:tcW w:w="1314" w:type="dxa"/>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№2</w:t>
            </w:r>
          </w:p>
        </w:tc>
        <w:tc>
          <w:tcPr>
            <w:tcW w:w="1560" w:type="dxa"/>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400</w:t>
            </w:r>
          </w:p>
        </w:tc>
        <w:tc>
          <w:tcPr>
            <w:tcW w:w="5244" w:type="dxa"/>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Оздоблення спортивного майданчика (паркан, інвентар). Закупівля посуду, канцелярських товарів. Капітальний ремонт та утеплення фасаду. Капітальний ремонт  підвальних приміщень .</w:t>
            </w:r>
          </w:p>
        </w:tc>
        <w:tc>
          <w:tcPr>
            <w:tcW w:w="1701" w:type="dxa"/>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400</w:t>
            </w:r>
          </w:p>
        </w:tc>
        <w:tc>
          <w:tcPr>
            <w:tcW w:w="4678" w:type="dxa"/>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Капітальний ремонт, реконструкція спальні ясельної групи, харчоблоку, придбання твердого, м’якого інвентарю та канцелярських товарів. Поточний ремонт всіх приміщень ДНЗ.</w:t>
            </w:r>
          </w:p>
        </w:tc>
      </w:tr>
      <w:tr w:rsidR="00A1028B" w:rsidRPr="00660636" w:rsidTr="006E3599">
        <w:tc>
          <w:tcPr>
            <w:tcW w:w="540" w:type="dxa"/>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3.</w:t>
            </w:r>
          </w:p>
        </w:tc>
        <w:tc>
          <w:tcPr>
            <w:tcW w:w="1314" w:type="dxa"/>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№3</w:t>
            </w:r>
          </w:p>
        </w:tc>
        <w:tc>
          <w:tcPr>
            <w:tcW w:w="1560" w:type="dxa"/>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500</w:t>
            </w:r>
          </w:p>
        </w:tc>
        <w:tc>
          <w:tcPr>
            <w:tcW w:w="5244" w:type="dxa"/>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Придбання ігрового та спортивного майданчиків</w:t>
            </w:r>
          </w:p>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Придбання спортивного інвентарю для спортивного</w:t>
            </w:r>
          </w:p>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залу та занять з фізичного виховання.  Капітальний ремонт приміщення</w:t>
            </w:r>
          </w:p>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Придбання кухонного  інвентарю та канцелярських товарів. Часткова заміна огорожі Придбання  твердого та м’якого  інвентарю Поточний ремонт приміщень ДНЗ</w:t>
            </w:r>
          </w:p>
          <w:p w:rsidR="00A1028B" w:rsidRPr="00660636" w:rsidRDefault="00A1028B" w:rsidP="00660636">
            <w:pPr>
              <w:spacing w:after="0" w:line="240" w:lineRule="auto"/>
              <w:jc w:val="center"/>
              <w:rPr>
                <w:rFonts w:ascii="Times New Roman" w:hAnsi="Times New Roman"/>
                <w:sz w:val="20"/>
                <w:szCs w:val="20"/>
                <w:lang w:val="uk-UA"/>
              </w:rPr>
            </w:pPr>
          </w:p>
        </w:tc>
        <w:tc>
          <w:tcPr>
            <w:tcW w:w="1701" w:type="dxa"/>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700</w:t>
            </w:r>
          </w:p>
        </w:tc>
        <w:tc>
          <w:tcPr>
            <w:tcW w:w="4678" w:type="dxa"/>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Придбання ігрового та спортивного майданчиків.</w:t>
            </w:r>
          </w:p>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Капітальний ремонт фасаду</w:t>
            </w:r>
          </w:p>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Придбання  твердого та м’якого  інвентарю та канцелярських товарівПоточний ремонт приміщень ДНЗ</w:t>
            </w:r>
          </w:p>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Капітальний ремонт водопостачання та каналізації. Створення інклюзивної групи на базі ДНЗ. Заміна крівлі. Отеплення фасаду і заміна дверей в господарських приміщеннях.</w:t>
            </w:r>
          </w:p>
        </w:tc>
      </w:tr>
      <w:tr w:rsidR="00A1028B" w:rsidRPr="00660636" w:rsidTr="006E3599">
        <w:tc>
          <w:tcPr>
            <w:tcW w:w="540" w:type="dxa"/>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4.</w:t>
            </w:r>
          </w:p>
        </w:tc>
        <w:tc>
          <w:tcPr>
            <w:tcW w:w="1314" w:type="dxa"/>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№4</w:t>
            </w:r>
          </w:p>
        </w:tc>
        <w:tc>
          <w:tcPr>
            <w:tcW w:w="1560" w:type="dxa"/>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400</w:t>
            </w:r>
          </w:p>
        </w:tc>
        <w:tc>
          <w:tcPr>
            <w:tcW w:w="5244" w:type="dxa"/>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Придбання твердого, м’якого та кухонного інвентарю, придбання побутової техніки, канцелярських товарів. Ремонт споруд та придбання обладнання на ігрових майданчиках. Придбання демонстраційного та роздаткового матеріалу для навчально-виховного процесу. Капітальний ремонт приміщень.</w:t>
            </w:r>
          </w:p>
          <w:p w:rsidR="00A1028B" w:rsidRPr="00660636" w:rsidRDefault="00A1028B" w:rsidP="00660636">
            <w:pPr>
              <w:spacing w:after="0" w:line="240" w:lineRule="auto"/>
              <w:jc w:val="center"/>
              <w:rPr>
                <w:rFonts w:ascii="Times New Roman" w:hAnsi="Times New Roman"/>
                <w:sz w:val="20"/>
                <w:szCs w:val="20"/>
                <w:lang w:val="uk-UA"/>
              </w:rPr>
            </w:pPr>
          </w:p>
        </w:tc>
        <w:tc>
          <w:tcPr>
            <w:tcW w:w="1701" w:type="dxa"/>
            <w:vAlign w:val="center"/>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400</w:t>
            </w:r>
          </w:p>
        </w:tc>
        <w:tc>
          <w:tcPr>
            <w:tcW w:w="4678" w:type="dxa"/>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 xml:space="preserve">Придбання ігрового майданчика. Заміна внутрішніх дверей та світильників у приміщеннях. Капітальний ремонт харчоблоку. Реконструкція системи опалення. Капітальний ремонт санузлів. Придбання спортивного інвентарю. Заміна підлоги в групових кімнатах. Часткова заміна огорожі. </w:t>
            </w:r>
          </w:p>
        </w:tc>
      </w:tr>
    </w:tbl>
    <w:p w:rsidR="00A1028B" w:rsidRPr="00660636" w:rsidRDefault="00A1028B" w:rsidP="00660636">
      <w:pPr>
        <w:spacing w:after="0" w:line="240" w:lineRule="auto"/>
        <w:jc w:val="both"/>
        <w:rPr>
          <w:rFonts w:ascii="Times New Roman" w:hAnsi="Times New Roman"/>
          <w:sz w:val="16"/>
          <w:szCs w:val="16"/>
          <w:lang w:val="uk-UA"/>
        </w:rPr>
      </w:pPr>
    </w:p>
    <w:p w:rsidR="00A1028B" w:rsidRPr="00660636" w:rsidRDefault="00A1028B" w:rsidP="00660636">
      <w:pPr>
        <w:spacing w:after="0" w:line="240" w:lineRule="auto"/>
        <w:jc w:val="both"/>
        <w:rPr>
          <w:rFonts w:ascii="Times New Roman" w:hAnsi="Times New Roman"/>
          <w:sz w:val="16"/>
          <w:szCs w:val="16"/>
          <w:lang w:val="uk-UA"/>
        </w:rPr>
      </w:pPr>
    </w:p>
    <w:p w:rsidR="00A1028B" w:rsidRPr="00660636" w:rsidRDefault="00A1028B" w:rsidP="00660636">
      <w:pPr>
        <w:spacing w:after="0" w:line="240" w:lineRule="auto"/>
        <w:jc w:val="both"/>
        <w:rPr>
          <w:rFonts w:ascii="Times New Roman" w:hAnsi="Times New Roman"/>
          <w:sz w:val="16"/>
          <w:szCs w:val="16"/>
          <w:lang w:val="uk-UA"/>
        </w:rPr>
      </w:pP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Секретар ради</w:t>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t>Д.Д.Брехлічук</w:t>
      </w:r>
    </w:p>
    <w:p w:rsidR="00A1028B" w:rsidRPr="00660636" w:rsidRDefault="00A1028B" w:rsidP="00660636">
      <w:pPr>
        <w:spacing w:after="0" w:line="240" w:lineRule="auto"/>
        <w:ind w:firstLine="708"/>
        <w:jc w:val="both"/>
        <w:rPr>
          <w:rFonts w:ascii="Times New Roman" w:hAnsi="Times New Roman"/>
          <w:sz w:val="28"/>
          <w:szCs w:val="28"/>
          <w:lang w:val="uk-UA"/>
        </w:rPr>
        <w:sectPr w:rsidR="00A1028B" w:rsidRPr="00660636" w:rsidSect="006E3599">
          <w:pgSz w:w="16838" w:h="11906" w:orient="landscape"/>
          <w:pgMar w:top="709" w:right="720" w:bottom="567" w:left="1134" w:header="709" w:footer="709" w:gutter="0"/>
          <w:cols w:space="708"/>
          <w:docGrid w:linePitch="360"/>
        </w:sectPr>
      </w:pPr>
    </w:p>
    <w:p w:rsidR="00A1028B" w:rsidRPr="00B2057D" w:rsidRDefault="00A1028B" w:rsidP="00B2057D">
      <w:pPr>
        <w:spacing w:after="0" w:line="240" w:lineRule="auto"/>
        <w:jc w:val="right"/>
        <w:rPr>
          <w:rFonts w:ascii="Times New Roman" w:hAnsi="Times New Roman"/>
          <w:color w:val="000000"/>
          <w:sz w:val="28"/>
          <w:szCs w:val="28"/>
          <w:lang w:val="uk-UA"/>
        </w:rPr>
      </w:pPr>
    </w:p>
    <w:p w:rsidR="00A1028B" w:rsidRPr="00660636" w:rsidRDefault="00A1028B" w:rsidP="00660636">
      <w:pPr>
        <w:spacing w:after="0" w:line="240" w:lineRule="auto"/>
        <w:jc w:val="both"/>
        <w:rPr>
          <w:rFonts w:ascii="Times New Roman" w:eastAsia="MS Mincho" w:hAnsi="Times New Roman"/>
          <w:sz w:val="28"/>
          <w:szCs w:val="28"/>
          <w:lang w:val="uk-UA"/>
        </w:rPr>
      </w:pPr>
      <w:r>
        <w:rPr>
          <w:noProof/>
        </w:rPr>
        <w:pict>
          <v:shape id="_x0000_s1033" type="#_x0000_t75" style="position:absolute;left:0;text-align:left;margin-left:207pt;margin-top:4.2pt;width:41pt;height:34pt;z-index:251651584;visibility:visible">
            <v:imagedata r:id="rId5" o:title=""/>
            <w10:wrap type="square" side="right"/>
          </v:shape>
        </w:pic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Рахівська міська рада</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вісімнадцята сесія  міської ради</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сьомого скликання</w: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 І Ш Е Н Н Я</w:t>
      </w:r>
    </w:p>
    <w:p w:rsidR="00A1028B" w:rsidRPr="00660636" w:rsidRDefault="00A1028B" w:rsidP="00660636">
      <w:pPr>
        <w:spacing w:after="0" w:line="240" w:lineRule="auto"/>
        <w:rPr>
          <w:rFonts w:ascii="Times New Roman" w:eastAsia="MS Mincho" w:hAnsi="Times New Roman"/>
          <w:sz w:val="28"/>
          <w:szCs w:val="28"/>
          <w:lang w:val="uk-UA"/>
        </w:rPr>
      </w:pPr>
    </w:p>
    <w:p w:rsidR="00A1028B" w:rsidRPr="00660636" w:rsidRDefault="00A1028B" w:rsidP="00660636">
      <w:pPr>
        <w:spacing w:after="0" w:line="240" w:lineRule="auto"/>
        <w:rPr>
          <w:rFonts w:ascii="Times New Roman" w:hAnsi="Times New Roman"/>
          <w:sz w:val="28"/>
          <w:szCs w:val="28"/>
          <w:lang w:val="uk-UA"/>
        </w:rPr>
      </w:pPr>
      <w:r w:rsidRPr="00660636">
        <w:rPr>
          <w:rFonts w:ascii="Times New Roman" w:hAnsi="Times New Roman"/>
          <w:sz w:val="28"/>
          <w:szCs w:val="28"/>
          <w:lang w:val="uk-UA"/>
        </w:rPr>
        <w:t xml:space="preserve">від  31 травня  2017  року  №305            </w:t>
      </w:r>
    </w:p>
    <w:p w:rsidR="00A1028B" w:rsidRPr="00660636" w:rsidRDefault="00A1028B" w:rsidP="00660636">
      <w:pPr>
        <w:spacing w:after="0" w:line="240" w:lineRule="auto"/>
        <w:rPr>
          <w:rFonts w:ascii="Times New Roman" w:eastAsia="MS Mincho" w:hAnsi="Times New Roman"/>
          <w:sz w:val="28"/>
          <w:szCs w:val="28"/>
          <w:lang w:val="uk-UA"/>
        </w:rPr>
      </w:pPr>
      <w:r w:rsidRPr="00660636">
        <w:rPr>
          <w:rFonts w:ascii="Times New Roman" w:eastAsia="MS Mincho" w:hAnsi="Times New Roman"/>
          <w:sz w:val="28"/>
          <w:szCs w:val="28"/>
          <w:lang w:val="uk-UA"/>
        </w:rPr>
        <w:t>м. Рахів</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line="240" w:lineRule="auto"/>
        <w:rPr>
          <w:rFonts w:ascii="Times New Roman" w:hAnsi="Times New Roman"/>
          <w:sz w:val="28"/>
          <w:szCs w:val="28"/>
          <w:lang w:val="uk-UA"/>
        </w:rPr>
      </w:pPr>
      <w:r w:rsidRPr="00660636">
        <w:rPr>
          <w:rFonts w:ascii="Times New Roman" w:hAnsi="Times New Roman"/>
          <w:sz w:val="28"/>
          <w:szCs w:val="28"/>
          <w:lang w:val="uk-UA"/>
        </w:rPr>
        <w:t xml:space="preserve">Про затвердження списку громадян,  для </w:t>
      </w:r>
    </w:p>
    <w:p w:rsidR="00A1028B" w:rsidRPr="00660636" w:rsidRDefault="00A1028B" w:rsidP="00660636">
      <w:pPr>
        <w:spacing w:after="0" w:line="240" w:lineRule="auto"/>
        <w:rPr>
          <w:rFonts w:ascii="Times New Roman" w:hAnsi="Times New Roman"/>
          <w:sz w:val="28"/>
          <w:szCs w:val="28"/>
          <w:lang w:val="uk-UA"/>
        </w:rPr>
      </w:pPr>
      <w:r w:rsidRPr="00660636">
        <w:rPr>
          <w:rFonts w:ascii="Times New Roman" w:hAnsi="Times New Roman"/>
          <w:sz w:val="28"/>
          <w:szCs w:val="28"/>
          <w:lang w:val="uk-UA"/>
        </w:rPr>
        <w:t>отримання матеріальної допомоги</w:t>
      </w:r>
    </w:p>
    <w:p w:rsidR="00A1028B" w:rsidRPr="00660636" w:rsidRDefault="00A1028B" w:rsidP="00660636">
      <w:pPr>
        <w:spacing w:after="0" w:line="240" w:lineRule="auto"/>
        <w:rPr>
          <w:rFonts w:ascii="Times New Roman" w:hAnsi="Times New Roman"/>
          <w:sz w:val="28"/>
          <w:szCs w:val="28"/>
          <w:lang w:val="uk-UA"/>
        </w:rPr>
      </w:pP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 xml:space="preserve">Розглянувши подані матеріали, враховуючи клопотання депутатів виборчих округів,  відповідно до Програми підтримки  соціально незахищених верств населення  міста у 2016-2017рр. затвердженою рішенням міської ради від  23 грудня 2015 року   №19 „Про затвердження програм соціально-економічного та культурного розвитку міста Рахова на 2016-2018 рр.”, керуючись ст. 26 Закону України «Про місцеве самоврядування в Україні», міська рада </w:t>
      </w:r>
    </w:p>
    <w:p w:rsidR="00A1028B" w:rsidRPr="00660636" w:rsidRDefault="00A1028B" w:rsidP="00660636">
      <w:pPr>
        <w:spacing w:after="0" w:line="240" w:lineRule="auto"/>
        <w:jc w:val="both"/>
        <w:rPr>
          <w:rFonts w:ascii="Times New Roman" w:hAnsi="Times New Roman"/>
          <w:sz w:val="28"/>
          <w:szCs w:val="28"/>
          <w:lang w:val="uk-UA"/>
        </w:rPr>
      </w:pPr>
    </w:p>
    <w:p w:rsidR="00A1028B" w:rsidRPr="00660636" w:rsidRDefault="00A1028B" w:rsidP="00660636">
      <w:pPr>
        <w:spacing w:after="0" w:line="360" w:lineRule="auto"/>
        <w:jc w:val="center"/>
        <w:rPr>
          <w:rFonts w:ascii="Times New Roman" w:hAnsi="Times New Roman"/>
          <w:bCs/>
          <w:sz w:val="28"/>
          <w:szCs w:val="28"/>
          <w:lang w:val="uk-UA"/>
        </w:rPr>
      </w:pPr>
      <w:r w:rsidRPr="00660636">
        <w:rPr>
          <w:rFonts w:ascii="Times New Roman" w:hAnsi="Times New Roman"/>
          <w:bCs/>
          <w:sz w:val="28"/>
          <w:szCs w:val="28"/>
          <w:lang w:val="uk-UA"/>
        </w:rPr>
        <w:t>в и р і ш и л а :</w:t>
      </w:r>
    </w:p>
    <w:p w:rsidR="00A1028B" w:rsidRPr="00B2057D"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 xml:space="preserve">1.Затвердити список громадян, для надання їм матеріальної допомоги в </w:t>
      </w:r>
      <w:r w:rsidRPr="00B2057D">
        <w:rPr>
          <w:rFonts w:ascii="Times New Roman" w:hAnsi="Times New Roman"/>
          <w:sz w:val="28"/>
          <w:szCs w:val="28"/>
          <w:lang w:val="uk-UA"/>
        </w:rPr>
        <w:t xml:space="preserve">сумі </w:t>
      </w:r>
      <w:r w:rsidRPr="00B2057D">
        <w:rPr>
          <w:rFonts w:ascii="Times New Roman" w:hAnsi="Times New Roman"/>
          <w:sz w:val="28"/>
          <w:szCs w:val="28"/>
          <w:lang w:val="uk-UA" w:eastAsia="uk-UA"/>
        </w:rPr>
        <w:fldChar w:fldCharType="begin"/>
      </w:r>
      <w:r w:rsidRPr="00B2057D">
        <w:rPr>
          <w:rFonts w:ascii="Times New Roman" w:hAnsi="Times New Roman"/>
          <w:sz w:val="28"/>
          <w:szCs w:val="28"/>
          <w:lang w:val="uk-UA" w:eastAsia="uk-UA"/>
        </w:rPr>
        <w:instrText xml:space="preserve"> =SUM(ABOVE) </w:instrText>
      </w:r>
      <w:r w:rsidRPr="00B2057D">
        <w:rPr>
          <w:rFonts w:ascii="Times New Roman" w:hAnsi="Times New Roman"/>
          <w:sz w:val="28"/>
          <w:szCs w:val="28"/>
          <w:lang w:val="uk-UA" w:eastAsia="uk-UA"/>
        </w:rPr>
        <w:fldChar w:fldCharType="separate"/>
      </w:r>
      <w:r w:rsidRPr="00B2057D">
        <w:rPr>
          <w:rFonts w:ascii="Times New Roman" w:hAnsi="Times New Roman"/>
          <w:noProof/>
          <w:sz w:val="28"/>
          <w:szCs w:val="28"/>
          <w:lang w:val="uk-UA" w:eastAsia="uk-UA"/>
        </w:rPr>
        <w:t>178800</w:t>
      </w:r>
      <w:r w:rsidRPr="00B2057D">
        <w:rPr>
          <w:rFonts w:ascii="Times New Roman" w:hAnsi="Times New Roman"/>
          <w:sz w:val="28"/>
          <w:szCs w:val="28"/>
          <w:lang w:val="uk-UA" w:eastAsia="uk-UA"/>
        </w:rPr>
        <w:fldChar w:fldCharType="end"/>
      </w:r>
      <w:r w:rsidRPr="00B2057D">
        <w:rPr>
          <w:rFonts w:ascii="Times New Roman" w:hAnsi="Times New Roman"/>
          <w:sz w:val="28"/>
          <w:szCs w:val="28"/>
          <w:lang w:val="uk-UA"/>
        </w:rPr>
        <w:t xml:space="preserve">  грн.  згідно додатку №1.</w:t>
      </w: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2. Затвердити список на виплату допомоги учасникам АТО та членам їх сімей в сумі 30000  грн.  згідно додатку №2.</w:t>
      </w:r>
    </w:p>
    <w:p w:rsidR="00A1028B" w:rsidRPr="00660636" w:rsidRDefault="00A1028B" w:rsidP="00660636">
      <w:pPr>
        <w:spacing w:after="0" w:line="240" w:lineRule="auto"/>
        <w:ind w:firstLine="708"/>
        <w:jc w:val="both"/>
        <w:rPr>
          <w:rFonts w:ascii="Times New Roman" w:hAnsi="Times New Roman"/>
          <w:sz w:val="28"/>
          <w:szCs w:val="28"/>
          <w:lang w:val="uk-UA"/>
        </w:rPr>
      </w:pPr>
    </w:p>
    <w:p w:rsidR="00A1028B" w:rsidRPr="00660636" w:rsidRDefault="00A1028B" w:rsidP="00660636">
      <w:pPr>
        <w:spacing w:after="0" w:line="240" w:lineRule="auto"/>
        <w:ind w:firstLine="708"/>
        <w:jc w:val="both"/>
        <w:rPr>
          <w:rFonts w:ascii="Times New Roman" w:hAnsi="Times New Roman"/>
          <w:sz w:val="28"/>
          <w:szCs w:val="28"/>
          <w:lang w:val="uk-UA"/>
        </w:rPr>
      </w:pPr>
    </w:p>
    <w:p w:rsidR="00A1028B" w:rsidRPr="00660636" w:rsidRDefault="00A1028B" w:rsidP="00660636">
      <w:pPr>
        <w:spacing w:after="0" w:line="240" w:lineRule="auto"/>
        <w:ind w:firstLine="708"/>
        <w:jc w:val="both"/>
        <w:rPr>
          <w:rFonts w:ascii="Times New Roman" w:hAnsi="Times New Roman"/>
          <w:sz w:val="28"/>
          <w:szCs w:val="28"/>
          <w:lang w:val="uk-UA"/>
        </w:rPr>
      </w:pPr>
    </w:p>
    <w:p w:rsidR="00A1028B" w:rsidRPr="00660636" w:rsidRDefault="00A1028B" w:rsidP="00660636">
      <w:pPr>
        <w:spacing w:after="0" w:line="240" w:lineRule="auto"/>
        <w:ind w:firstLine="708"/>
        <w:jc w:val="both"/>
        <w:rPr>
          <w:rFonts w:ascii="Times New Roman" w:hAnsi="Times New Roman"/>
          <w:sz w:val="28"/>
          <w:szCs w:val="28"/>
          <w:lang w:val="uk-UA"/>
        </w:rPr>
      </w:pPr>
    </w:p>
    <w:p w:rsidR="00A1028B" w:rsidRDefault="00A1028B" w:rsidP="00660636">
      <w:pPr>
        <w:spacing w:after="0" w:line="240" w:lineRule="auto"/>
        <w:rPr>
          <w:rFonts w:ascii="Times New Roman" w:hAnsi="Times New Roman"/>
          <w:sz w:val="28"/>
          <w:szCs w:val="28"/>
          <w:lang w:val="uk-UA"/>
        </w:rPr>
      </w:pPr>
      <w:r w:rsidRPr="00660636">
        <w:rPr>
          <w:rFonts w:ascii="Times New Roman" w:hAnsi="Times New Roman"/>
          <w:sz w:val="28"/>
          <w:szCs w:val="28"/>
          <w:lang w:val="uk-UA"/>
        </w:rPr>
        <w:t>Міський голова</w:t>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t>В.В.Медвідь</w:t>
      </w:r>
    </w:p>
    <w:p w:rsidR="00A1028B" w:rsidRDefault="00A1028B" w:rsidP="00660636">
      <w:pPr>
        <w:spacing w:after="0" w:line="240" w:lineRule="auto"/>
        <w:rPr>
          <w:rFonts w:ascii="Times New Roman" w:hAnsi="Times New Roman"/>
          <w:sz w:val="28"/>
          <w:szCs w:val="28"/>
          <w:lang w:val="uk-UA"/>
        </w:rPr>
      </w:pPr>
    </w:p>
    <w:p w:rsidR="00A1028B" w:rsidRPr="00660636" w:rsidRDefault="00A1028B" w:rsidP="00660636">
      <w:pPr>
        <w:spacing w:after="0" w:line="240" w:lineRule="auto"/>
        <w:rPr>
          <w:rFonts w:ascii="Times New Roman" w:hAnsi="Times New Roman"/>
          <w:sz w:val="28"/>
          <w:szCs w:val="28"/>
          <w:lang w:val="uk-UA"/>
        </w:rPr>
      </w:pPr>
    </w:p>
    <w:p w:rsidR="00A1028B" w:rsidRPr="00660636" w:rsidRDefault="00A1028B" w:rsidP="00660636">
      <w:pPr>
        <w:spacing w:after="0" w:line="240" w:lineRule="auto"/>
        <w:rPr>
          <w:rFonts w:ascii="Times New Roman" w:hAnsi="Times New Roman"/>
          <w:sz w:val="28"/>
          <w:szCs w:val="28"/>
          <w:lang w:val="uk-UA"/>
        </w:rPr>
      </w:pPr>
    </w:p>
    <w:p w:rsidR="00A1028B" w:rsidRPr="00660636" w:rsidRDefault="00A1028B" w:rsidP="00660636">
      <w:pPr>
        <w:spacing w:after="0" w:line="240" w:lineRule="auto"/>
        <w:outlineLvl w:val="7"/>
        <w:rPr>
          <w:rFonts w:ascii="Times New Roman" w:hAnsi="Times New Roman"/>
          <w:bCs/>
          <w:iCs/>
          <w:sz w:val="24"/>
          <w:szCs w:val="24"/>
          <w:lang w:val="uk-UA"/>
        </w:rPr>
      </w:pPr>
      <w:r w:rsidRPr="00660636">
        <w:rPr>
          <w:rFonts w:ascii="Times New Roman" w:hAnsi="Times New Roman"/>
          <w:i/>
          <w:iCs/>
          <w:sz w:val="24"/>
          <w:szCs w:val="24"/>
          <w:lang w:val="uk-UA"/>
        </w:rPr>
        <w:br w:type="page"/>
      </w:r>
    </w:p>
    <w:tbl>
      <w:tblPr>
        <w:tblW w:w="0" w:type="auto"/>
        <w:jc w:val="right"/>
        <w:tblLook w:val="01E0"/>
      </w:tblPr>
      <w:tblGrid>
        <w:gridCol w:w="3220"/>
      </w:tblGrid>
      <w:tr w:rsidR="00A1028B" w:rsidRPr="00660636" w:rsidTr="00D1750C">
        <w:trPr>
          <w:jc w:val="right"/>
        </w:trPr>
        <w:tc>
          <w:tcPr>
            <w:tcW w:w="3220" w:type="dxa"/>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 xml:space="preserve">            Додаток   №1                                                                               до рішення міської ради  </w:t>
            </w:r>
          </w:p>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18-ої сесії 7-го скликання                                                                                              від  31.05. 2017 р. №305</w:t>
            </w:r>
          </w:p>
        </w:tc>
      </w:tr>
    </w:tbl>
    <w:p w:rsidR="00A1028B" w:rsidRPr="00660636" w:rsidRDefault="00A1028B" w:rsidP="00660636">
      <w:pPr>
        <w:spacing w:after="0" w:line="240" w:lineRule="auto"/>
        <w:jc w:val="center"/>
        <w:rPr>
          <w:rFonts w:ascii="Times New Roman" w:hAnsi="Times New Roman"/>
          <w:sz w:val="28"/>
          <w:szCs w:val="28"/>
          <w:lang w:val="uk-UA"/>
        </w:rPr>
      </w:pPr>
    </w:p>
    <w:p w:rsidR="00A1028B" w:rsidRPr="00660636" w:rsidRDefault="00A1028B" w:rsidP="00660636">
      <w:pPr>
        <w:spacing w:after="0" w:line="240" w:lineRule="auto"/>
        <w:jc w:val="center"/>
        <w:rPr>
          <w:rFonts w:ascii="Times New Roman" w:hAnsi="Times New Roman"/>
          <w:sz w:val="28"/>
          <w:szCs w:val="28"/>
          <w:lang w:val="uk-UA"/>
        </w:rPr>
      </w:pPr>
      <w:r w:rsidRPr="00660636">
        <w:rPr>
          <w:rFonts w:ascii="Times New Roman" w:hAnsi="Times New Roman"/>
          <w:sz w:val="28"/>
          <w:szCs w:val="28"/>
          <w:lang w:val="uk-UA"/>
        </w:rPr>
        <w:t xml:space="preserve">С П И С О К </w:t>
      </w:r>
    </w:p>
    <w:p w:rsidR="00A1028B" w:rsidRPr="00660636" w:rsidRDefault="00A1028B" w:rsidP="00660636">
      <w:pPr>
        <w:spacing w:after="0" w:line="240" w:lineRule="auto"/>
        <w:jc w:val="center"/>
        <w:rPr>
          <w:rFonts w:ascii="Times New Roman" w:hAnsi="Times New Roman"/>
          <w:sz w:val="28"/>
          <w:szCs w:val="28"/>
          <w:lang w:val="uk-UA"/>
        </w:rPr>
      </w:pPr>
      <w:r w:rsidRPr="00660636">
        <w:rPr>
          <w:rFonts w:ascii="Times New Roman" w:hAnsi="Times New Roman"/>
          <w:sz w:val="28"/>
          <w:szCs w:val="28"/>
          <w:lang w:val="uk-UA"/>
        </w:rPr>
        <w:t>громадян   на виділення матеріальної допомоги</w:t>
      </w:r>
    </w:p>
    <w:p w:rsidR="00A1028B" w:rsidRDefault="00A1028B" w:rsidP="00660636">
      <w:pPr>
        <w:spacing w:after="0" w:line="240" w:lineRule="auto"/>
        <w:outlineLvl w:val="7"/>
        <w:rPr>
          <w:rFonts w:ascii="Times New Roman" w:hAnsi="Times New Roman"/>
          <w:iCs/>
          <w:sz w:val="28"/>
          <w:szCs w:val="28"/>
          <w:lang w:val="uk-UA"/>
        </w:rPr>
      </w:pPr>
    </w:p>
    <w:tbl>
      <w:tblPr>
        <w:tblW w:w="11560" w:type="dxa"/>
        <w:tblInd w:w="-1332" w:type="dxa"/>
        <w:tblLook w:val="0000"/>
      </w:tblPr>
      <w:tblGrid>
        <w:gridCol w:w="844"/>
        <w:gridCol w:w="1553"/>
        <w:gridCol w:w="1278"/>
        <w:gridCol w:w="1660"/>
        <w:gridCol w:w="632"/>
        <w:gridCol w:w="1218"/>
        <w:gridCol w:w="1329"/>
        <w:gridCol w:w="2230"/>
        <w:gridCol w:w="816"/>
      </w:tblGrid>
      <w:tr w:rsidR="00A1028B" w:rsidRPr="00B2057D" w:rsidTr="00326B3B">
        <w:trPr>
          <w:trHeight w:val="615"/>
        </w:trPr>
        <w:tc>
          <w:tcPr>
            <w:tcW w:w="844" w:type="dxa"/>
            <w:tcBorders>
              <w:top w:val="single" w:sz="4" w:space="0" w:color="auto"/>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№п/п</w:t>
            </w:r>
          </w:p>
        </w:tc>
        <w:tc>
          <w:tcPr>
            <w:tcW w:w="1553" w:type="dxa"/>
            <w:tcBorders>
              <w:top w:val="single" w:sz="4" w:space="0" w:color="auto"/>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Прізвище</w:t>
            </w:r>
          </w:p>
        </w:tc>
        <w:tc>
          <w:tcPr>
            <w:tcW w:w="1278" w:type="dxa"/>
            <w:tcBorders>
              <w:top w:val="single" w:sz="4" w:space="0" w:color="auto"/>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Імя</w:t>
            </w:r>
          </w:p>
        </w:tc>
        <w:tc>
          <w:tcPr>
            <w:tcW w:w="1660" w:type="dxa"/>
            <w:tcBorders>
              <w:top w:val="single" w:sz="4" w:space="0" w:color="auto"/>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По-батькові</w:t>
            </w:r>
          </w:p>
        </w:tc>
        <w:tc>
          <w:tcPr>
            <w:tcW w:w="632" w:type="dxa"/>
            <w:tcBorders>
              <w:top w:val="single" w:sz="4" w:space="0" w:color="auto"/>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16"/>
                <w:szCs w:val="16"/>
                <w:lang w:val="uk-UA" w:eastAsia="uk-UA"/>
              </w:rPr>
            </w:pPr>
            <w:r w:rsidRPr="00B2057D">
              <w:rPr>
                <w:rFonts w:ascii="Times New Roman" w:hAnsi="Times New Roman"/>
                <w:sz w:val="16"/>
                <w:szCs w:val="16"/>
                <w:lang w:val="uk-UA" w:eastAsia="uk-UA"/>
              </w:rPr>
              <w:t>Серія</w:t>
            </w:r>
          </w:p>
        </w:tc>
        <w:tc>
          <w:tcPr>
            <w:tcW w:w="1218" w:type="dxa"/>
            <w:tcBorders>
              <w:top w:val="single" w:sz="4" w:space="0" w:color="auto"/>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16"/>
                <w:szCs w:val="16"/>
                <w:lang w:val="uk-UA" w:eastAsia="uk-UA"/>
              </w:rPr>
            </w:pPr>
            <w:r w:rsidRPr="00B2057D">
              <w:rPr>
                <w:rFonts w:ascii="Times New Roman" w:hAnsi="Times New Roman"/>
                <w:sz w:val="16"/>
                <w:szCs w:val="16"/>
                <w:lang w:val="uk-UA" w:eastAsia="uk-UA"/>
              </w:rPr>
              <w:t>№паспорта</w:t>
            </w:r>
          </w:p>
        </w:tc>
        <w:tc>
          <w:tcPr>
            <w:tcW w:w="1329" w:type="dxa"/>
            <w:tcBorders>
              <w:top w:val="single" w:sz="4" w:space="0" w:color="auto"/>
              <w:left w:val="nil"/>
              <w:bottom w:val="single" w:sz="4" w:space="0" w:color="auto"/>
              <w:right w:val="single" w:sz="4" w:space="0" w:color="auto"/>
            </w:tcBorders>
            <w:noWrap/>
            <w:vAlign w:val="bottom"/>
          </w:tcPr>
          <w:p w:rsidR="00A1028B" w:rsidRPr="00B2057D" w:rsidRDefault="00A1028B" w:rsidP="00B2057D">
            <w:pPr>
              <w:spacing w:after="0" w:line="240" w:lineRule="auto"/>
              <w:jc w:val="center"/>
              <w:rPr>
                <w:rFonts w:ascii="Times New Roman" w:hAnsi="Times New Roman"/>
                <w:sz w:val="20"/>
                <w:szCs w:val="20"/>
                <w:lang w:val="uk-UA" w:eastAsia="uk-UA"/>
              </w:rPr>
            </w:pPr>
            <w:r w:rsidRPr="00B2057D">
              <w:rPr>
                <w:rFonts w:ascii="Times New Roman" w:hAnsi="Times New Roman"/>
                <w:sz w:val="20"/>
                <w:szCs w:val="20"/>
                <w:lang w:val="uk-UA" w:eastAsia="uk-UA"/>
              </w:rPr>
              <w:t>ІПН</w:t>
            </w:r>
          </w:p>
        </w:tc>
        <w:tc>
          <w:tcPr>
            <w:tcW w:w="2230" w:type="dxa"/>
            <w:tcBorders>
              <w:top w:val="single" w:sz="4" w:space="0" w:color="auto"/>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Адреса</w:t>
            </w:r>
          </w:p>
        </w:tc>
        <w:tc>
          <w:tcPr>
            <w:tcW w:w="816" w:type="dxa"/>
            <w:tcBorders>
              <w:top w:val="single" w:sz="4" w:space="0" w:color="auto"/>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сума</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Штефій</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Михайло</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760969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3100517858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Харківська,2/9</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Штефій</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758078</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1866504207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Харківська,2/9</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Моркочан</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Василина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Дмитрівна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371054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1227112286</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Б.Хмельницького,8/74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Гунда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Павлівна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301860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2901320841</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Ядерин, 9</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Томашук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Гафія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916235</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1984804969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Лазівська, 123</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Чуфещук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431025</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2022709514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Вільшинський, 52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Ворохта </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Катерина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913116</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1695107505</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83</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Небила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268373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1784620154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І.Франка, 7/4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Павлючок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Іван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ВО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606199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1984308412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Борканюка, 7</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Беднарчик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Сніжана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Степанівна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275669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2943700941</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Шевченка, 196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Зейкан</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Олеся</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997668</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3072103887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Горького, 11/7</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Федірцан</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084921</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1706518884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Новоселиця, 48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Піцура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175383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2395809129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Новоселиця, 62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Брана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Павло</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625250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2533119058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28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Мінчик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917918</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Буркут, 112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Тулайдан</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Дмитро</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011618</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1882809898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7</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Ткач</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548989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1980913065</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Кр.Плесо, 76</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Марущак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011333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1470402410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Б.Хмельницького, 1/3</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800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Горбач</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172189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2821319986</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Петрова, 37</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20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Бабочка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631939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2138720624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Харківська,2/8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21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Шутко</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760908</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Петрова, 92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22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Веклюк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Олеся</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386076</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3381517921</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Новоселиця, 48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23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Костик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Костянтин</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518801</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3548006130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Вербник,8/14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24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Микуляк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644682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1091818002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Кр.Плесо, 46</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25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Дяблюк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Галина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332929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3200003402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Київська, 176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26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Климова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433880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2596717541</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Харківська, 2/7</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27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Данюк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645492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2638103141</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Підгірна, 77</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28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Кабаль</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817152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2021108181</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127</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29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Ворохта </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Наталія</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Федорівна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292898</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2831811649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Кармелюка, 17/1</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800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30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Мадяр </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236522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1986215057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Петрова, 97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31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Романюк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Мар’яна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Павлівна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000135</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2991323780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93</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32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Фільтюк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Семен</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174299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1902625174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Київська, 150</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33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Думен</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Ірина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643853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1900205108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П.Тичини, 21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34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Пріц</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Ілля</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547985</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1992815699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Петрова, 60</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35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Пріц</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Любов</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547983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2279704220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Петрова, 60</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36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Тирпак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175155</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1739910563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Шевченка, 41</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37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Бендик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Йосип</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052792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1892108890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Залізнична, 4а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38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Кокіш</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644690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1832003524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Миру, 5/59</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39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Микуляк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Ірина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604483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2913020308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18"/>
                <w:szCs w:val="18"/>
                <w:lang w:val="uk-UA" w:eastAsia="uk-UA"/>
              </w:rPr>
            </w:pPr>
            <w:r w:rsidRPr="00B2057D">
              <w:rPr>
                <w:rFonts w:ascii="Times New Roman" w:hAnsi="Times New Roman"/>
                <w:sz w:val="18"/>
                <w:szCs w:val="18"/>
                <w:lang w:val="uk-UA" w:eastAsia="uk-UA"/>
              </w:rPr>
              <w:t>Б.Хмельницького,100/3</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40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Кругляченко</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Дося</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547523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2216012849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Київська, 63</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41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Канюс</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Марина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Володимирівна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512934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Київська, 68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42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Леле</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Ольга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Олександрівна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173445</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Партизанська, 56</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43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Беркела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094513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1529111088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Лазівська, 34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44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Варга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Євгеній</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914643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1065000576</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Пушкіна, 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45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Ворохта </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264200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1857909969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Партизанська, 115</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46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Пінтюк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Юрій</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686600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2401613577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88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47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Попенко</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404256</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2873811840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Тичини, 25</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48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Чунтул</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094494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1426417482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Гагаріна, 44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49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Яремчук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Ельвіра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Дмитрівна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269946</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2191547341</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Київська, 112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50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Шимоняк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Єва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Імреївна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547755</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1614715188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Вербник, 6/26</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51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Мойсюк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Михайло</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582488</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1784103198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Б.Хмельницького, 1/8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52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Підмалівська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432373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3667910494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47</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53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Гритчук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Діана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154292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2731613984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Партизанська, 85</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54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Кузьмович</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506641</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2237724176</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Затінкова, 5</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55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Мінчик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Наталія</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496324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3379712547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Партизанська, 64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56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Пріц</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264940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2129826477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Миру, 160</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57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Томашук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760294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1373525849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Буркут, 252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58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Беркела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760319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1434213841</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Б.Хмельницького,179</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59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Попенко</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Дар’я</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263399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1282308209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Миру, 40/9</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60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Мадяр </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Емма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Золтанівна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085599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1746806068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Петрова, 97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61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Гриник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117081</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3175502963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Підгірна, 68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62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Гриник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173504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1910112249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Підгірна, 68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63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Проценко</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089007</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2685416674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Красне Плесо, 1а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64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Небела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Дмитро</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Дмитрович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269017</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2022919552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169</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65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Брана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817145</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2183622782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Вільшинський, 46</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800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66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Данюк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759104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1323406408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Лазівська, 145</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67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Брана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Світлана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Олегівна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631642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3439008269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Б.Хмельницького,64/31</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68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Бойчак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Михайло</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631936</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2618915230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Щорса, 29</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69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Борис</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484136</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2074111395</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Вербник, 140, к.502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70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Пріц</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Юрій</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053545</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2907020072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Миру, 162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71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Моркочан</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Федір</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Емілович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369941</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2184222770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Б.Хмельницького, 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72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Грегірчак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Гафія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011690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Красне Плесо, 14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73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Боднарюк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760719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1670709289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92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74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Ференц</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Іллівна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505316</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2428816565</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Київська, 65</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75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Молдавчук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б\б</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644654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1651507465</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29</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76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Ролюк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263596</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2048921896</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Кр.Плесо, 46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77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Варцаба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760810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2140014105</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32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78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Рошка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Павло</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490368</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3520707218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195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79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Рошка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Гафія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758891</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2057021827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195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80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Половка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Федорівна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262608</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1923803706</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Буркут, 58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81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Гелеш</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Йолана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Павлівна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605799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2164721162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Чапаєва, 32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82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Ворохта </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Романівна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431400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1455322888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Перемоги, 62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83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Дудчук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544913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1389110013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Миру, 92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84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Кливець</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480293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3164103660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Київська, 110</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85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Баранюк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264736</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2915501534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Перемоги, 22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86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Томенюк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Наталія</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117086</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3123503285</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Карпатська, 8/4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87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Томенюк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816641</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1900903526</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Карпатська, 8/4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88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Зварич</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Степанович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085682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2580902991</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Вербник, 84/3</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89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Слюсарчук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Павло</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265603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1955218459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93</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90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Горват</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477972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2086016606</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Героїв АТО, 11/8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91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Думен</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916624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1096106203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Лазівська, 53</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92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Данильців</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999964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1769516328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Київська, 81</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93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Підмалівський</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Ярослав</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549160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2521007374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Лазівська, 59</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94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Скирчук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Світлана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582938</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2290216329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Петрова, 36</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95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Катеринюк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913914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1719515327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Київська, 141</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96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Григорчак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917251</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1709418575</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Кр.Плесо, 12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97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Леля</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Гафія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480308</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1466702009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379</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98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Бойчук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644054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1608811877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172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99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Андращук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546526</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2236424102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Заводська, 1</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100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Думен</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Федорівна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513047</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2928000862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Лазівська, 169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101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Шурина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104374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2132415963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Залізнична, 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102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815874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1217200326</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Воз’єднання, 3</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103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Годван</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477757</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2439109508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Вербник, 140 а, к.512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104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Кузьмович</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430199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2170221853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Вербник, 79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105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Ердей</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Тетяна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316744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3256302640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Партизанська, 89</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106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Годван</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Любов</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286152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2571503000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Партизанська, 84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107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Дорунда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480238</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3283102203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Миру, 234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108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Делятинчук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Гафія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Олексіївна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915177</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1292512027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Верховинська, 17</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109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Бойчак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Ірина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215893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2108820746</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Щорса, 29</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110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Дяблюк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Гафія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917029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1417304863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Туряниці, 15</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111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Бендак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275270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1808216798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Миру, 210 б</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112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Долгова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Єва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Едмундівна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758432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1652709880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11</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113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Молдавчук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762312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1468302947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94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w:t>
            </w:r>
          </w:p>
        </w:tc>
      </w:tr>
      <w:tr w:rsidR="00A1028B" w:rsidRPr="00B2057D" w:rsidTr="00326B3B">
        <w:trPr>
          <w:trHeight w:val="270"/>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114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Томенюк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759676</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2304424486</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Тичини, 33</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115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Олашин</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Галина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545969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2731207420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Туряниці, 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116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Брана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477961</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2155099317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Коцюбинського, 28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117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Підлатюк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374324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1705415882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Партизанська, 95</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118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Вершлер</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Анатоліївна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504852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jc w:val="center"/>
              <w:rPr>
                <w:rFonts w:ascii="Times New Roman" w:hAnsi="Times New Roman"/>
                <w:sz w:val="20"/>
                <w:szCs w:val="20"/>
                <w:lang w:val="uk-UA" w:eastAsia="uk-UA"/>
              </w:rPr>
            </w:pPr>
            <w:r w:rsidRPr="00B2057D">
              <w:rPr>
                <w:rFonts w:ascii="Times New Roman" w:hAnsi="Times New Roman"/>
                <w:sz w:val="20"/>
                <w:szCs w:val="20"/>
                <w:lang w:val="uk-UA" w:eastAsia="uk-UA"/>
              </w:rPr>
              <w:t>б/н</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Петрова, 160</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119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Романюк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000296224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2298402535</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Верховинська, 1 </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120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Годинко</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430334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1615305333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71</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121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Яремчук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263722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2282313900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Партизанська, 71</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122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Кокирч</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687192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1954508012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Чапаєва, 31</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123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Греблич</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686130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2223317197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Пушкіна, 11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124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Шемота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644541</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1853209732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Щорса, 31</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125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Шемота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 Марія</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760284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1569208121</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146</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126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Макогонова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094405</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2084628220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Харківська, 2/35</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127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Ткачук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Василина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б/б</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604891</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1719102681</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Партизанська, 46</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128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Яремчук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Ілля</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175074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2431018430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23</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129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color w:val="FF0000"/>
                <w:sz w:val="20"/>
                <w:szCs w:val="20"/>
                <w:lang w:val="uk-UA" w:eastAsia="uk-UA"/>
              </w:rPr>
            </w:pPr>
            <w:r w:rsidRPr="00B2057D">
              <w:rPr>
                <w:rFonts w:ascii="Times New Roman" w:hAnsi="Times New Roman"/>
                <w:color w:val="FF0000"/>
                <w:sz w:val="20"/>
                <w:szCs w:val="20"/>
                <w:lang w:val="uk-UA" w:eastAsia="uk-UA"/>
              </w:rPr>
              <w:t>Бабич</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color w:val="FF0000"/>
                <w:sz w:val="20"/>
                <w:szCs w:val="20"/>
                <w:lang w:val="uk-UA" w:eastAsia="uk-UA"/>
              </w:rPr>
            </w:pPr>
            <w:r w:rsidRPr="00B2057D">
              <w:rPr>
                <w:rFonts w:ascii="Times New Roman" w:hAnsi="Times New Roman"/>
                <w:color w:val="FF0000"/>
                <w:sz w:val="20"/>
                <w:szCs w:val="20"/>
                <w:lang w:val="uk-UA" w:eastAsia="uk-UA"/>
              </w:rPr>
              <w:t>Оксана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color w:val="FF0000"/>
                <w:sz w:val="20"/>
                <w:szCs w:val="20"/>
                <w:lang w:val="uk-UA" w:eastAsia="uk-UA"/>
              </w:rPr>
            </w:pPr>
            <w:r w:rsidRPr="00B2057D">
              <w:rPr>
                <w:rFonts w:ascii="Times New Roman" w:hAnsi="Times New Roman"/>
                <w:color w:val="FF0000"/>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color w:val="FF0000"/>
                <w:sz w:val="20"/>
                <w:szCs w:val="20"/>
                <w:lang w:val="uk-UA" w:eastAsia="uk-UA"/>
              </w:rPr>
            </w:pPr>
            <w:r w:rsidRPr="00B2057D">
              <w:rPr>
                <w:rFonts w:ascii="Times New Roman" w:hAnsi="Times New Roman"/>
                <w:color w:val="FF0000"/>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color w:val="FF0000"/>
                <w:sz w:val="20"/>
                <w:szCs w:val="20"/>
                <w:lang w:val="uk-UA" w:eastAsia="uk-UA"/>
              </w:rPr>
            </w:pPr>
            <w:r w:rsidRPr="00B2057D">
              <w:rPr>
                <w:rFonts w:ascii="Times New Roman" w:hAnsi="Times New Roman"/>
                <w:color w:val="FF0000"/>
                <w:sz w:val="20"/>
                <w:szCs w:val="20"/>
                <w:lang w:val="uk-UA" w:eastAsia="uk-UA"/>
              </w:rPr>
              <w:t>563476</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color w:val="FF0000"/>
                <w:sz w:val="20"/>
                <w:szCs w:val="20"/>
                <w:lang w:val="uk-UA" w:eastAsia="uk-UA"/>
              </w:rPr>
            </w:pPr>
            <w:r w:rsidRPr="00B2057D">
              <w:rPr>
                <w:rFonts w:ascii="Times New Roman" w:hAnsi="Times New Roman"/>
                <w:color w:val="FF0000"/>
                <w:sz w:val="20"/>
                <w:szCs w:val="20"/>
                <w:lang w:val="uk-UA" w:eastAsia="uk-UA"/>
              </w:rPr>
              <w:t>3307721226</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color w:val="FF0000"/>
                <w:sz w:val="20"/>
                <w:szCs w:val="20"/>
                <w:lang w:val="uk-UA" w:eastAsia="uk-UA"/>
              </w:rPr>
            </w:pPr>
            <w:r w:rsidRPr="00B2057D">
              <w:rPr>
                <w:rFonts w:ascii="Times New Roman" w:hAnsi="Times New Roman"/>
                <w:color w:val="FF0000"/>
                <w:sz w:val="20"/>
                <w:szCs w:val="20"/>
                <w:lang w:val="uk-UA" w:eastAsia="uk-UA"/>
              </w:rPr>
              <w:t>Л.Українки, 18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color w:val="FF0000"/>
                <w:sz w:val="20"/>
                <w:szCs w:val="20"/>
                <w:lang w:val="uk-UA" w:eastAsia="uk-UA"/>
              </w:rPr>
            </w:pPr>
            <w:r w:rsidRPr="00B2057D">
              <w:rPr>
                <w:rFonts w:ascii="Times New Roman" w:hAnsi="Times New Roman"/>
                <w:color w:val="FF0000"/>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130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Савляк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Євдокія</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371504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Підгірна, 40</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131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Колісник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Жанна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Анатоліївна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208529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2680800825</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Горького, 17/22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132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Годинко</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Степанович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367110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1882908474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Вільшинський, 30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133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color w:val="FF0000"/>
                <w:sz w:val="20"/>
                <w:szCs w:val="20"/>
                <w:lang w:val="uk-UA" w:eastAsia="uk-UA"/>
              </w:rPr>
            </w:pPr>
            <w:r w:rsidRPr="00B2057D">
              <w:rPr>
                <w:rFonts w:ascii="Times New Roman" w:hAnsi="Times New Roman"/>
                <w:color w:val="FF0000"/>
                <w:sz w:val="20"/>
                <w:szCs w:val="20"/>
                <w:lang w:val="uk-UA" w:eastAsia="uk-UA"/>
              </w:rPr>
              <w:t>Тафічук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color w:val="FF0000"/>
                <w:sz w:val="20"/>
                <w:szCs w:val="20"/>
                <w:lang w:val="uk-UA" w:eastAsia="uk-UA"/>
              </w:rPr>
            </w:pPr>
            <w:r w:rsidRPr="00B2057D">
              <w:rPr>
                <w:rFonts w:ascii="Times New Roman" w:hAnsi="Times New Roman"/>
                <w:color w:val="FF0000"/>
                <w:sz w:val="20"/>
                <w:szCs w:val="20"/>
                <w:lang w:val="uk-UA" w:eastAsia="uk-UA"/>
              </w:rPr>
              <w:t>Ярослав</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color w:val="FF0000"/>
                <w:sz w:val="20"/>
                <w:szCs w:val="20"/>
                <w:lang w:val="uk-UA" w:eastAsia="uk-UA"/>
              </w:rPr>
            </w:pPr>
            <w:r w:rsidRPr="00B2057D">
              <w:rPr>
                <w:rFonts w:ascii="Times New Roman" w:hAnsi="Times New Roman"/>
                <w:color w:val="FF0000"/>
                <w:sz w:val="20"/>
                <w:szCs w:val="20"/>
                <w:lang w:val="uk-UA" w:eastAsia="uk-UA"/>
              </w:rPr>
              <w:t>Іванович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color w:val="FF0000"/>
                <w:sz w:val="20"/>
                <w:szCs w:val="20"/>
                <w:lang w:val="uk-UA" w:eastAsia="uk-UA"/>
              </w:rPr>
            </w:pPr>
            <w:r w:rsidRPr="00B2057D">
              <w:rPr>
                <w:rFonts w:ascii="Times New Roman" w:hAnsi="Times New Roman"/>
                <w:color w:val="FF0000"/>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color w:val="FF0000"/>
                <w:sz w:val="20"/>
                <w:szCs w:val="20"/>
                <w:lang w:val="uk-UA" w:eastAsia="uk-UA"/>
              </w:rPr>
            </w:pPr>
            <w:r w:rsidRPr="00B2057D">
              <w:rPr>
                <w:rFonts w:ascii="Times New Roman" w:hAnsi="Times New Roman"/>
                <w:color w:val="FF0000"/>
                <w:sz w:val="20"/>
                <w:szCs w:val="20"/>
                <w:lang w:val="uk-UA" w:eastAsia="uk-UA"/>
              </w:rPr>
              <w:t>917780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color w:val="FF0000"/>
                <w:sz w:val="20"/>
                <w:szCs w:val="20"/>
                <w:lang w:val="uk-UA" w:eastAsia="uk-UA"/>
              </w:rPr>
            </w:pPr>
            <w:r w:rsidRPr="00B2057D">
              <w:rPr>
                <w:rFonts w:ascii="Times New Roman" w:hAnsi="Times New Roman"/>
                <w:color w:val="FF0000"/>
                <w:sz w:val="20"/>
                <w:szCs w:val="20"/>
                <w:lang w:val="uk-UA" w:eastAsia="uk-UA"/>
              </w:rPr>
              <w:t>3161125178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color w:val="FF0000"/>
                <w:sz w:val="20"/>
                <w:szCs w:val="20"/>
                <w:lang w:val="uk-UA" w:eastAsia="uk-UA"/>
              </w:rPr>
            </w:pPr>
            <w:r w:rsidRPr="00B2057D">
              <w:rPr>
                <w:rFonts w:ascii="Times New Roman" w:hAnsi="Times New Roman"/>
                <w:color w:val="FF0000"/>
                <w:sz w:val="20"/>
                <w:szCs w:val="20"/>
                <w:lang w:val="uk-UA" w:eastAsia="uk-UA"/>
              </w:rPr>
              <w:t>Воз’єднання, 14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color w:val="FF0000"/>
                <w:sz w:val="20"/>
                <w:szCs w:val="20"/>
                <w:lang w:val="uk-UA" w:eastAsia="uk-UA"/>
              </w:rPr>
            </w:pPr>
            <w:r w:rsidRPr="00B2057D">
              <w:rPr>
                <w:rFonts w:ascii="Times New Roman" w:hAnsi="Times New Roman"/>
                <w:color w:val="FF0000"/>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134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Беднар</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Юстина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914744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2443605343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Петра Гаджі, 57</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135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Молдавчук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052110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2147303729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Вербник, 104/5</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136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Маріонда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б/б</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917354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1651510668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Підгірна, 28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137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Левицька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Галина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Ярославівна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818464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2293803286</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Вербник, 152/24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138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Мойсюк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757933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2114103962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Буркут, 113</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139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Жуківська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431134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2150212603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Вербник,24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140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Гощук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605176</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2359203387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Шевченка, 89</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141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Боцко</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236627</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1508116872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Горького, 20</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142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Волошина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546893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1833811202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Горького, 19/19</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143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Койтюк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Маргарета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Вікторівна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595311</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3625105066</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Вербник, 105/5</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144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Ворохта </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Єва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Яношівна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758235</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1627107764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Перемоги, 60</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145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Тодер</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Гафія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817938</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1009216186</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Буркут, 2 </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146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Волощук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012010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1901418164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23 в</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147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Канюс</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Володимир</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684093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2585115213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36</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148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Семенюк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758408</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1871805985</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Верховинська, 24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149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Пріц</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095088</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2405203282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Миру,86</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150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Небелівська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Катерина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759746</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1858908968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Петрова, 102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151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Глущук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Лариса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Артемівна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758993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1839503823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Миру, 111</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152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Томашук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Лесь</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760162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2112514479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Л.Українки, 16</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153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Думен</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Мар’яна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563447</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3027204703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Чапаєва, 35</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154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Ткач</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250642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3099302840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Кр.Плесо, 60</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155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Рогожан</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Наталія</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011653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2079409622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Горького, 19/13</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156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Микуляк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Павлович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431726</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2690021359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Ядерин, 9</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157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Томашук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685826</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1808902910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Тичини, 27</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158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Тафічук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Юрій</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265790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1713114037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Буркут, 178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159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Соловей</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Оксана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266849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2996507700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Партизанська, 110</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160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Котелюк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818052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2238110053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26</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161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Мизирюк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226571</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1886121209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Харківська, 2/15</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162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Петрище</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Павло</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Ярославович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600069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3633406050</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Зелена, 3</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163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Чопа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477713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1934813062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18"/>
                <w:szCs w:val="18"/>
                <w:lang w:val="uk-UA" w:eastAsia="uk-UA"/>
              </w:rPr>
            </w:pPr>
            <w:r w:rsidRPr="00B2057D">
              <w:rPr>
                <w:rFonts w:ascii="Times New Roman" w:hAnsi="Times New Roman"/>
                <w:sz w:val="18"/>
                <w:szCs w:val="18"/>
                <w:lang w:val="uk-UA" w:eastAsia="uk-UA"/>
              </w:rPr>
              <w:t>Хресто-Воздвиженська,46</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164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Колачук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759122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Новоселиця, 52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165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Томашук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916795</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1031316265</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Борканюка, 5</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166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Серпак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340455</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3270303185</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Петрова, 82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800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167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Гавюк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Наталія</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526063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2860120967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Б.Хмельницького, 4/13</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168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Морозова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Володимирівна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ЕН</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569263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2736619429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Горького, 5, к.16</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169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Шемота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215729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2375917671</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Київська, 171</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170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Данів</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477333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2133612873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І.Франка, 15/10</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171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Плакса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Антон</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480369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3507404413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Вербник,4, кв.38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172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Пічик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917473</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1438612827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Довбуша, 46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173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Брана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Павло</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Віталійович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501650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3531205731</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Горького, 11/15</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174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Пігуляк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Михайло</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759480</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1562904234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Партизанська, 110</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300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175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Йонаш</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760582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2327710617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Вільшинський, 68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176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Олбок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Катерина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Карлівна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686249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1834321945</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Вербник, 26/2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177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Оренчак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Марія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r>
              <w:rPr>
                <w:rFonts w:ascii="Times New Roman" w:hAnsi="Times New Roman"/>
                <w:sz w:val="20"/>
                <w:szCs w:val="20"/>
                <w:lang w:val="uk-UA" w:eastAsia="uk-UA"/>
              </w:rPr>
              <w:t>ВР</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428782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1740509826</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Попенка, 21</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178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Козуряк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686994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1838002658</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Б.Хмельницького, 16/1</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179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Молдавчук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Олексіївна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762001</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2147412507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Кр.Плесо, 60</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180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Козуряк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Людмила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758691</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1836803643</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Б.Хмельницького, 16/1</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181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Попович</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Дмитрівна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430947</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1977424601</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І.Франка, 10/14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182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Камошенков</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Роман</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Віталійович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432492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2594413997</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Б.Хмельницького,100/2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800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183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Козурак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761959</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1402415022</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Шевченка, 96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184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Климпотюк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757764</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2051903629</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Миру, 130</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185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Томашук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Гафія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ВР </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603415</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2004410925</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Шевченка, 32</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186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Боднар </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Наталія</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Бейлівна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916852</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2364615064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Миру, 7/8</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187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Костан</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817407</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1995003374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Довженка, 35 а</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188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Клімко</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549027</w:t>
            </w: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2514902784</w:t>
            </w: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Київська, 144</w:t>
            </w: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189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Мойш</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xml:space="preserve">Василь </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r>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174340</w:t>
            </w:r>
            <w:r w:rsidRPr="00B2057D">
              <w:rPr>
                <w:rFonts w:ascii="Times New Roman" w:hAnsi="Times New Roman"/>
                <w:sz w:val="20"/>
                <w:szCs w:val="20"/>
                <w:lang w:val="uk-UA" w:eastAsia="uk-UA"/>
              </w:rPr>
              <w:t> </w:t>
            </w:r>
          </w:p>
        </w:tc>
        <w:tc>
          <w:tcPr>
            <w:tcW w:w="1329"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1700807337</w:t>
            </w:r>
            <w:r w:rsidRPr="00B2057D">
              <w:rPr>
                <w:rFonts w:ascii="Times New Roman" w:hAnsi="Times New Roman"/>
                <w:sz w:val="20"/>
                <w:szCs w:val="20"/>
                <w:lang w:val="uk-UA" w:eastAsia="uk-UA"/>
              </w:rPr>
              <w:t> </w:t>
            </w:r>
          </w:p>
        </w:tc>
        <w:tc>
          <w:tcPr>
            <w:tcW w:w="2230"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Миру, 7/7</w:t>
            </w:r>
          </w:p>
        </w:tc>
        <w:tc>
          <w:tcPr>
            <w:tcW w:w="816"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7000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190</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Федірцан</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r>
              <w:rPr>
                <w:rFonts w:ascii="Times New Roman" w:hAnsi="Times New Roman"/>
                <w:sz w:val="20"/>
                <w:szCs w:val="20"/>
                <w:lang w:val="uk-UA" w:eastAsia="uk-UA"/>
              </w:rPr>
              <w:t>ВР</w:t>
            </w:r>
          </w:p>
        </w:tc>
        <w:tc>
          <w:tcPr>
            <w:tcW w:w="1218"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172717</w:t>
            </w:r>
            <w:r w:rsidRPr="00B2057D">
              <w:rPr>
                <w:rFonts w:ascii="Times New Roman" w:hAnsi="Times New Roman"/>
                <w:sz w:val="20"/>
                <w:szCs w:val="20"/>
                <w:lang w:val="uk-UA" w:eastAsia="uk-UA"/>
              </w:rPr>
              <w:t> </w:t>
            </w:r>
          </w:p>
        </w:tc>
        <w:tc>
          <w:tcPr>
            <w:tcW w:w="1329"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3209712613</w:t>
            </w:r>
            <w:r w:rsidRPr="00B2057D">
              <w:rPr>
                <w:rFonts w:ascii="Times New Roman" w:hAnsi="Times New Roman"/>
                <w:sz w:val="20"/>
                <w:szCs w:val="20"/>
                <w:lang w:val="uk-UA" w:eastAsia="uk-UA"/>
              </w:rPr>
              <w:t> </w:t>
            </w:r>
          </w:p>
        </w:tc>
        <w:tc>
          <w:tcPr>
            <w:tcW w:w="2230"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Затінкова, 8</w:t>
            </w:r>
          </w:p>
        </w:tc>
        <w:tc>
          <w:tcPr>
            <w:tcW w:w="816"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191</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Шемота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Ганна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r>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171142</w:t>
            </w:r>
          </w:p>
        </w:tc>
        <w:tc>
          <w:tcPr>
            <w:tcW w:w="1329"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2067222340</w:t>
            </w:r>
          </w:p>
        </w:tc>
        <w:tc>
          <w:tcPr>
            <w:tcW w:w="2230"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Шевченка</w:t>
            </w:r>
            <w:r>
              <w:rPr>
                <w:rFonts w:ascii="Times New Roman" w:hAnsi="Times New Roman"/>
                <w:sz w:val="20"/>
                <w:szCs w:val="20"/>
                <w:lang w:val="uk-UA" w:eastAsia="uk-UA"/>
              </w:rPr>
              <w:t>, 79</w:t>
            </w:r>
          </w:p>
        </w:tc>
        <w:tc>
          <w:tcPr>
            <w:tcW w:w="816"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192</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Няйкало</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Світлана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Михайлівна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r>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817170</w:t>
            </w:r>
            <w:r w:rsidRPr="00B2057D">
              <w:rPr>
                <w:rFonts w:ascii="Times New Roman" w:hAnsi="Times New Roman"/>
                <w:sz w:val="20"/>
                <w:szCs w:val="20"/>
                <w:lang w:val="uk-UA" w:eastAsia="uk-UA"/>
              </w:rPr>
              <w:t> </w:t>
            </w:r>
          </w:p>
        </w:tc>
        <w:tc>
          <w:tcPr>
            <w:tcW w:w="1329"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1873201865</w:t>
            </w:r>
            <w:r w:rsidRPr="00B2057D">
              <w:rPr>
                <w:rFonts w:ascii="Times New Roman" w:hAnsi="Times New Roman"/>
                <w:sz w:val="20"/>
                <w:szCs w:val="20"/>
                <w:lang w:val="uk-UA" w:eastAsia="uk-UA"/>
              </w:rPr>
              <w:t> </w:t>
            </w:r>
          </w:p>
        </w:tc>
        <w:tc>
          <w:tcPr>
            <w:tcW w:w="2230"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Лазівська, 157</w:t>
            </w:r>
          </w:p>
        </w:tc>
        <w:tc>
          <w:tcPr>
            <w:tcW w:w="816"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193</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Андрієвський</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r>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478976</w:t>
            </w:r>
            <w:r w:rsidRPr="00B2057D">
              <w:rPr>
                <w:rFonts w:ascii="Times New Roman" w:hAnsi="Times New Roman"/>
                <w:sz w:val="20"/>
                <w:szCs w:val="20"/>
                <w:lang w:val="uk-UA" w:eastAsia="uk-UA"/>
              </w:rPr>
              <w:t> </w:t>
            </w:r>
          </w:p>
        </w:tc>
        <w:tc>
          <w:tcPr>
            <w:tcW w:w="1329"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2142517171</w:t>
            </w:r>
            <w:r w:rsidRPr="00B2057D">
              <w:rPr>
                <w:rFonts w:ascii="Times New Roman" w:hAnsi="Times New Roman"/>
                <w:sz w:val="20"/>
                <w:szCs w:val="20"/>
                <w:lang w:val="uk-UA" w:eastAsia="uk-UA"/>
              </w:rPr>
              <w:t> </w:t>
            </w:r>
          </w:p>
        </w:tc>
        <w:tc>
          <w:tcPr>
            <w:tcW w:w="2230" w:type="dxa"/>
            <w:tcBorders>
              <w:top w:val="nil"/>
              <w:left w:val="nil"/>
              <w:bottom w:val="single" w:sz="4" w:space="0" w:color="auto"/>
              <w:right w:val="single" w:sz="4" w:space="0" w:color="auto"/>
            </w:tcBorders>
            <w:noWrap/>
            <w:vAlign w:val="bottom"/>
          </w:tcPr>
          <w:p w:rsidR="00A1028B" w:rsidRPr="00C63869" w:rsidRDefault="00A1028B" w:rsidP="00A76D32">
            <w:pPr>
              <w:spacing w:after="0" w:line="240" w:lineRule="auto"/>
              <w:rPr>
                <w:rFonts w:ascii="Times New Roman" w:hAnsi="Times New Roman"/>
                <w:sz w:val="18"/>
                <w:szCs w:val="18"/>
                <w:lang w:val="uk-UA" w:eastAsia="uk-UA"/>
              </w:rPr>
            </w:pPr>
            <w:r w:rsidRPr="00C63869">
              <w:rPr>
                <w:rFonts w:ascii="Times New Roman" w:hAnsi="Times New Roman"/>
                <w:sz w:val="18"/>
                <w:szCs w:val="18"/>
                <w:lang w:val="uk-UA" w:eastAsia="uk-UA"/>
              </w:rPr>
              <w:t>Б.Хмельницького,104</w:t>
            </w:r>
          </w:p>
        </w:tc>
        <w:tc>
          <w:tcPr>
            <w:tcW w:w="816"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194</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Бендак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Василь</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Миколайович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r>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263776</w:t>
            </w:r>
            <w:r w:rsidRPr="00B2057D">
              <w:rPr>
                <w:rFonts w:ascii="Times New Roman" w:hAnsi="Times New Roman"/>
                <w:sz w:val="20"/>
                <w:szCs w:val="20"/>
                <w:lang w:val="uk-UA" w:eastAsia="uk-UA"/>
              </w:rPr>
              <w:t> </w:t>
            </w:r>
          </w:p>
        </w:tc>
        <w:tc>
          <w:tcPr>
            <w:tcW w:w="1329"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1823318639</w:t>
            </w:r>
            <w:r w:rsidRPr="00B2057D">
              <w:rPr>
                <w:rFonts w:ascii="Times New Roman" w:hAnsi="Times New Roman"/>
                <w:sz w:val="20"/>
                <w:szCs w:val="20"/>
                <w:lang w:val="uk-UA" w:eastAsia="uk-UA"/>
              </w:rPr>
              <w:t> </w:t>
            </w:r>
          </w:p>
        </w:tc>
        <w:tc>
          <w:tcPr>
            <w:tcW w:w="2230" w:type="dxa"/>
            <w:tcBorders>
              <w:top w:val="nil"/>
              <w:left w:val="nil"/>
              <w:bottom w:val="single" w:sz="4" w:space="0" w:color="auto"/>
              <w:right w:val="single" w:sz="4" w:space="0" w:color="auto"/>
            </w:tcBorders>
            <w:noWrap/>
            <w:vAlign w:val="bottom"/>
          </w:tcPr>
          <w:p w:rsidR="00A1028B" w:rsidRPr="00C63869" w:rsidRDefault="00A1028B" w:rsidP="00A76D32">
            <w:pPr>
              <w:spacing w:after="0" w:line="240" w:lineRule="auto"/>
              <w:rPr>
                <w:rFonts w:ascii="Times New Roman" w:hAnsi="Times New Roman"/>
                <w:sz w:val="18"/>
                <w:szCs w:val="18"/>
                <w:lang w:val="uk-UA" w:eastAsia="uk-UA"/>
              </w:rPr>
            </w:pPr>
            <w:r w:rsidRPr="00C63869">
              <w:rPr>
                <w:rFonts w:ascii="Times New Roman" w:hAnsi="Times New Roman"/>
                <w:sz w:val="18"/>
                <w:szCs w:val="18"/>
                <w:lang w:val="uk-UA" w:eastAsia="uk-UA"/>
              </w:rPr>
              <w:t>Б.Хмельницького, 132</w:t>
            </w:r>
          </w:p>
        </w:tc>
        <w:tc>
          <w:tcPr>
            <w:tcW w:w="816"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195</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Пекарюк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Роман</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Петрович</w:t>
            </w:r>
          </w:p>
        </w:tc>
        <w:tc>
          <w:tcPr>
            <w:tcW w:w="632"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r>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762352</w:t>
            </w:r>
            <w:r w:rsidRPr="00B2057D">
              <w:rPr>
                <w:rFonts w:ascii="Times New Roman" w:hAnsi="Times New Roman"/>
                <w:sz w:val="20"/>
                <w:szCs w:val="20"/>
                <w:lang w:val="uk-UA" w:eastAsia="uk-UA"/>
              </w:rPr>
              <w:t> </w:t>
            </w:r>
          </w:p>
        </w:tc>
        <w:tc>
          <w:tcPr>
            <w:tcW w:w="1329"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1866220579</w:t>
            </w:r>
            <w:r w:rsidRPr="00B2057D">
              <w:rPr>
                <w:rFonts w:ascii="Times New Roman" w:hAnsi="Times New Roman"/>
                <w:sz w:val="20"/>
                <w:szCs w:val="20"/>
                <w:lang w:val="uk-UA" w:eastAsia="uk-UA"/>
              </w:rPr>
              <w:t> </w:t>
            </w:r>
          </w:p>
        </w:tc>
        <w:tc>
          <w:tcPr>
            <w:tcW w:w="2230"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Попенка, 1/2</w:t>
            </w:r>
          </w:p>
        </w:tc>
        <w:tc>
          <w:tcPr>
            <w:tcW w:w="816"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196</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Літун</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Олександрівна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r>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265731</w:t>
            </w:r>
            <w:r w:rsidRPr="00B2057D">
              <w:rPr>
                <w:rFonts w:ascii="Times New Roman" w:hAnsi="Times New Roman"/>
                <w:sz w:val="20"/>
                <w:szCs w:val="20"/>
                <w:lang w:val="uk-UA" w:eastAsia="uk-UA"/>
              </w:rPr>
              <w:t> </w:t>
            </w:r>
          </w:p>
        </w:tc>
        <w:tc>
          <w:tcPr>
            <w:tcW w:w="1329"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1739018903</w:t>
            </w:r>
            <w:r w:rsidRPr="00B2057D">
              <w:rPr>
                <w:rFonts w:ascii="Times New Roman" w:hAnsi="Times New Roman"/>
                <w:sz w:val="20"/>
                <w:szCs w:val="20"/>
                <w:lang w:val="uk-UA" w:eastAsia="uk-UA"/>
              </w:rPr>
              <w:t> </w:t>
            </w:r>
          </w:p>
        </w:tc>
        <w:tc>
          <w:tcPr>
            <w:tcW w:w="2230"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І.Франка, 20/32</w:t>
            </w:r>
          </w:p>
        </w:tc>
        <w:tc>
          <w:tcPr>
            <w:tcW w:w="816"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1000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197</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Грегірчак</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Світлана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Юріївна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r>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261947</w:t>
            </w:r>
            <w:r w:rsidRPr="00B2057D">
              <w:rPr>
                <w:rFonts w:ascii="Times New Roman" w:hAnsi="Times New Roman"/>
                <w:sz w:val="20"/>
                <w:szCs w:val="20"/>
                <w:lang w:val="uk-UA" w:eastAsia="uk-UA"/>
              </w:rPr>
              <w:t> </w:t>
            </w:r>
          </w:p>
        </w:tc>
        <w:tc>
          <w:tcPr>
            <w:tcW w:w="1329"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2439414521</w:t>
            </w:r>
            <w:r w:rsidRPr="00B2057D">
              <w:rPr>
                <w:rFonts w:ascii="Times New Roman" w:hAnsi="Times New Roman"/>
                <w:sz w:val="20"/>
                <w:szCs w:val="20"/>
                <w:lang w:val="uk-UA" w:eastAsia="uk-UA"/>
              </w:rPr>
              <w:t> </w:t>
            </w:r>
          </w:p>
        </w:tc>
        <w:tc>
          <w:tcPr>
            <w:tcW w:w="2230"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Добровольців, 8/1</w:t>
            </w:r>
          </w:p>
        </w:tc>
        <w:tc>
          <w:tcPr>
            <w:tcW w:w="816"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400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198</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Маріонда</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Галина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Іванівна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r>
              <w:rPr>
                <w:rFonts w:ascii="Times New Roman" w:hAnsi="Times New Roman"/>
                <w:sz w:val="20"/>
                <w:szCs w:val="20"/>
                <w:lang w:val="uk-UA" w:eastAsia="uk-UA"/>
              </w:rPr>
              <w:t>ВО</w:t>
            </w:r>
          </w:p>
        </w:tc>
        <w:tc>
          <w:tcPr>
            <w:tcW w:w="1218"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998496</w:t>
            </w:r>
            <w:r w:rsidRPr="00B2057D">
              <w:rPr>
                <w:rFonts w:ascii="Times New Roman" w:hAnsi="Times New Roman"/>
                <w:sz w:val="20"/>
                <w:szCs w:val="20"/>
                <w:lang w:val="uk-UA" w:eastAsia="uk-UA"/>
              </w:rPr>
              <w:t> </w:t>
            </w:r>
          </w:p>
        </w:tc>
        <w:tc>
          <w:tcPr>
            <w:tcW w:w="1329"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r>
              <w:rPr>
                <w:rFonts w:ascii="Times New Roman" w:hAnsi="Times New Roman"/>
                <w:sz w:val="20"/>
                <w:szCs w:val="20"/>
                <w:lang w:val="uk-UA" w:eastAsia="uk-UA"/>
              </w:rPr>
              <w:t>2072219027</w:t>
            </w:r>
          </w:p>
        </w:tc>
        <w:tc>
          <w:tcPr>
            <w:tcW w:w="2230" w:type="dxa"/>
            <w:tcBorders>
              <w:top w:val="nil"/>
              <w:left w:val="nil"/>
              <w:bottom w:val="single" w:sz="4" w:space="0" w:color="auto"/>
              <w:right w:val="single" w:sz="4" w:space="0" w:color="auto"/>
            </w:tcBorders>
            <w:noWrap/>
            <w:vAlign w:val="bottom"/>
          </w:tcPr>
          <w:p w:rsidR="00A1028B" w:rsidRPr="00C63869" w:rsidRDefault="00A1028B" w:rsidP="00A76D32">
            <w:pPr>
              <w:spacing w:after="0" w:line="240" w:lineRule="auto"/>
              <w:rPr>
                <w:rFonts w:ascii="Times New Roman" w:hAnsi="Times New Roman"/>
                <w:sz w:val="18"/>
                <w:szCs w:val="18"/>
                <w:lang w:val="uk-UA" w:eastAsia="uk-UA"/>
              </w:rPr>
            </w:pPr>
            <w:r w:rsidRPr="00C63869">
              <w:rPr>
                <w:rFonts w:ascii="Times New Roman" w:hAnsi="Times New Roman"/>
                <w:sz w:val="18"/>
                <w:szCs w:val="18"/>
                <w:lang w:val="uk-UA" w:eastAsia="uk-UA"/>
              </w:rPr>
              <w:t>Б.Хмельницького,107/5</w:t>
            </w:r>
          </w:p>
        </w:tc>
        <w:tc>
          <w:tcPr>
            <w:tcW w:w="816"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500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r w:rsidRPr="00B2057D">
              <w:rPr>
                <w:rFonts w:ascii="Times New Roman" w:hAnsi="Times New Roman"/>
                <w:sz w:val="20"/>
                <w:szCs w:val="20"/>
                <w:lang w:val="uk-UA" w:eastAsia="uk-UA"/>
              </w:rPr>
              <w:t>199</w:t>
            </w: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Чобанко</w:t>
            </w: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Оксана</w:t>
            </w: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Василівна</w:t>
            </w:r>
          </w:p>
        </w:tc>
        <w:tc>
          <w:tcPr>
            <w:tcW w:w="632"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 </w:t>
            </w:r>
            <w:r>
              <w:rPr>
                <w:rFonts w:ascii="Times New Roman" w:hAnsi="Times New Roman"/>
                <w:sz w:val="20"/>
                <w:szCs w:val="20"/>
                <w:lang w:val="uk-UA" w:eastAsia="uk-UA"/>
              </w:rPr>
              <w:t>ВР</w:t>
            </w:r>
          </w:p>
        </w:tc>
        <w:tc>
          <w:tcPr>
            <w:tcW w:w="1218"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244248</w:t>
            </w:r>
            <w:r w:rsidRPr="00B2057D">
              <w:rPr>
                <w:rFonts w:ascii="Times New Roman" w:hAnsi="Times New Roman"/>
                <w:sz w:val="20"/>
                <w:szCs w:val="20"/>
                <w:lang w:val="uk-UA" w:eastAsia="uk-UA"/>
              </w:rPr>
              <w:t> </w:t>
            </w:r>
          </w:p>
        </w:tc>
        <w:tc>
          <w:tcPr>
            <w:tcW w:w="1329"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2971317282</w:t>
            </w:r>
            <w:r w:rsidRPr="00B2057D">
              <w:rPr>
                <w:rFonts w:ascii="Times New Roman" w:hAnsi="Times New Roman"/>
                <w:sz w:val="20"/>
                <w:szCs w:val="20"/>
                <w:lang w:val="uk-UA" w:eastAsia="uk-UA"/>
              </w:rPr>
              <w:t> </w:t>
            </w:r>
          </w:p>
        </w:tc>
        <w:tc>
          <w:tcPr>
            <w:tcW w:w="2230"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t>Харківська, 7</w:t>
            </w:r>
          </w:p>
        </w:tc>
        <w:tc>
          <w:tcPr>
            <w:tcW w:w="816" w:type="dxa"/>
            <w:tcBorders>
              <w:top w:val="nil"/>
              <w:left w:val="nil"/>
              <w:bottom w:val="single" w:sz="4" w:space="0" w:color="auto"/>
              <w:right w:val="single" w:sz="4" w:space="0" w:color="auto"/>
            </w:tcBorders>
            <w:noWrap/>
            <w:vAlign w:val="bottom"/>
          </w:tcPr>
          <w:p w:rsidR="00A1028B" w:rsidRPr="00B2057D" w:rsidRDefault="00A1028B" w:rsidP="00A76D32">
            <w:pPr>
              <w:spacing w:after="0" w:line="240" w:lineRule="auto"/>
              <w:rPr>
                <w:rFonts w:ascii="Times New Roman" w:hAnsi="Times New Roman"/>
                <w:sz w:val="20"/>
                <w:szCs w:val="20"/>
                <w:lang w:val="uk-UA" w:eastAsia="uk-UA"/>
              </w:rPr>
            </w:pPr>
            <w:r w:rsidRPr="00B2057D">
              <w:rPr>
                <w:rFonts w:ascii="Times New Roman" w:hAnsi="Times New Roman"/>
                <w:sz w:val="20"/>
                <w:szCs w:val="20"/>
                <w:lang w:val="uk-UA" w:eastAsia="uk-UA"/>
              </w:rPr>
              <w:t>2000</w:t>
            </w:r>
          </w:p>
        </w:tc>
      </w:tr>
      <w:tr w:rsidR="00A1028B" w:rsidRPr="00B2057D" w:rsidTr="00326B3B">
        <w:trPr>
          <w:trHeight w:val="255"/>
        </w:trPr>
        <w:tc>
          <w:tcPr>
            <w:tcW w:w="844" w:type="dxa"/>
            <w:tcBorders>
              <w:top w:val="nil"/>
              <w:left w:val="single" w:sz="4" w:space="0" w:color="auto"/>
              <w:bottom w:val="single" w:sz="4" w:space="0" w:color="auto"/>
              <w:right w:val="single" w:sz="4" w:space="0" w:color="auto"/>
            </w:tcBorders>
            <w:noWrap/>
            <w:vAlign w:val="bottom"/>
          </w:tcPr>
          <w:p w:rsidR="00A1028B" w:rsidRPr="00B2057D" w:rsidRDefault="00A1028B" w:rsidP="00B2057D">
            <w:pPr>
              <w:spacing w:after="0" w:line="240" w:lineRule="auto"/>
              <w:jc w:val="right"/>
              <w:rPr>
                <w:rFonts w:ascii="Times New Roman" w:hAnsi="Times New Roman"/>
                <w:sz w:val="20"/>
                <w:szCs w:val="20"/>
                <w:lang w:val="uk-UA" w:eastAsia="uk-UA"/>
              </w:rPr>
            </w:pPr>
          </w:p>
        </w:tc>
        <w:tc>
          <w:tcPr>
            <w:tcW w:w="1553"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p>
        </w:tc>
        <w:tc>
          <w:tcPr>
            <w:tcW w:w="127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p>
        </w:tc>
        <w:tc>
          <w:tcPr>
            <w:tcW w:w="166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p>
        </w:tc>
        <w:tc>
          <w:tcPr>
            <w:tcW w:w="632"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p>
        </w:tc>
        <w:tc>
          <w:tcPr>
            <w:tcW w:w="1218"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p>
        </w:tc>
        <w:tc>
          <w:tcPr>
            <w:tcW w:w="1329"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p>
        </w:tc>
        <w:tc>
          <w:tcPr>
            <w:tcW w:w="2230"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p>
        </w:tc>
        <w:tc>
          <w:tcPr>
            <w:tcW w:w="816" w:type="dxa"/>
            <w:tcBorders>
              <w:top w:val="nil"/>
              <w:left w:val="nil"/>
              <w:bottom w:val="single" w:sz="4" w:space="0" w:color="auto"/>
              <w:right w:val="single" w:sz="4" w:space="0" w:color="auto"/>
            </w:tcBorders>
            <w:noWrap/>
            <w:vAlign w:val="bottom"/>
          </w:tcPr>
          <w:p w:rsidR="00A1028B" w:rsidRPr="00B2057D" w:rsidRDefault="00A1028B" w:rsidP="00B2057D">
            <w:pPr>
              <w:spacing w:after="0" w:line="240" w:lineRule="auto"/>
              <w:rPr>
                <w:rFonts w:ascii="Times New Roman" w:hAnsi="Times New Roman"/>
                <w:sz w:val="20"/>
                <w:szCs w:val="20"/>
                <w:lang w:val="uk-UA" w:eastAsia="uk-UA"/>
              </w:rPr>
            </w:pPr>
            <w:r>
              <w:rPr>
                <w:rFonts w:ascii="Times New Roman" w:hAnsi="Times New Roman"/>
                <w:sz w:val="20"/>
                <w:szCs w:val="20"/>
                <w:lang w:val="uk-UA" w:eastAsia="uk-UA"/>
              </w:rPr>
              <w:fldChar w:fldCharType="begin"/>
            </w:r>
            <w:r>
              <w:rPr>
                <w:rFonts w:ascii="Times New Roman" w:hAnsi="Times New Roman"/>
                <w:sz w:val="20"/>
                <w:szCs w:val="20"/>
                <w:lang w:val="uk-UA" w:eastAsia="uk-UA"/>
              </w:rPr>
              <w:instrText xml:space="preserve"> =SUM(ABOVE) </w:instrText>
            </w:r>
            <w:r>
              <w:rPr>
                <w:rFonts w:ascii="Times New Roman" w:hAnsi="Times New Roman"/>
                <w:sz w:val="20"/>
                <w:szCs w:val="20"/>
                <w:lang w:val="uk-UA" w:eastAsia="uk-UA"/>
              </w:rPr>
              <w:fldChar w:fldCharType="separate"/>
            </w:r>
            <w:r>
              <w:rPr>
                <w:rFonts w:ascii="Times New Roman" w:hAnsi="Times New Roman"/>
                <w:noProof/>
                <w:sz w:val="20"/>
                <w:szCs w:val="20"/>
                <w:lang w:val="uk-UA" w:eastAsia="uk-UA"/>
              </w:rPr>
              <w:t>178800</w:t>
            </w:r>
            <w:r>
              <w:rPr>
                <w:rFonts w:ascii="Times New Roman" w:hAnsi="Times New Roman"/>
                <w:sz w:val="20"/>
                <w:szCs w:val="20"/>
                <w:lang w:val="uk-UA" w:eastAsia="uk-UA"/>
              </w:rPr>
              <w:fldChar w:fldCharType="end"/>
            </w:r>
          </w:p>
        </w:tc>
      </w:tr>
    </w:tbl>
    <w:p w:rsidR="00A1028B" w:rsidRDefault="00A1028B" w:rsidP="00660636">
      <w:pPr>
        <w:spacing w:after="0" w:line="240" w:lineRule="auto"/>
        <w:outlineLvl w:val="7"/>
        <w:rPr>
          <w:rFonts w:ascii="Times New Roman" w:hAnsi="Times New Roman"/>
          <w:iCs/>
          <w:sz w:val="28"/>
          <w:szCs w:val="28"/>
          <w:lang w:val="uk-UA"/>
        </w:rPr>
      </w:pPr>
    </w:p>
    <w:p w:rsidR="00A1028B" w:rsidRDefault="00A1028B" w:rsidP="00660636">
      <w:pPr>
        <w:spacing w:after="0" w:line="240" w:lineRule="auto"/>
        <w:outlineLvl w:val="7"/>
        <w:rPr>
          <w:rFonts w:ascii="Times New Roman" w:hAnsi="Times New Roman"/>
          <w:iCs/>
          <w:sz w:val="28"/>
          <w:szCs w:val="28"/>
          <w:lang w:val="uk-UA"/>
        </w:rPr>
      </w:pPr>
    </w:p>
    <w:p w:rsidR="00A1028B" w:rsidRPr="00660636" w:rsidRDefault="00A1028B" w:rsidP="00660636">
      <w:pPr>
        <w:spacing w:after="0" w:line="240" w:lineRule="auto"/>
        <w:outlineLvl w:val="7"/>
        <w:rPr>
          <w:rFonts w:ascii="Times New Roman" w:hAnsi="Times New Roman"/>
          <w:iCs/>
          <w:sz w:val="28"/>
          <w:szCs w:val="28"/>
          <w:lang w:val="uk-UA"/>
        </w:rPr>
      </w:pPr>
      <w:r w:rsidRPr="00660636">
        <w:rPr>
          <w:rFonts w:ascii="Times New Roman" w:hAnsi="Times New Roman"/>
          <w:iCs/>
          <w:sz w:val="28"/>
          <w:szCs w:val="28"/>
          <w:lang w:val="uk-UA"/>
        </w:rPr>
        <w:t>Секретар ради</w:t>
      </w:r>
      <w:r w:rsidRPr="00660636">
        <w:rPr>
          <w:rFonts w:ascii="Times New Roman" w:hAnsi="Times New Roman"/>
          <w:iCs/>
          <w:sz w:val="28"/>
          <w:szCs w:val="28"/>
          <w:lang w:val="uk-UA"/>
        </w:rPr>
        <w:tab/>
      </w:r>
      <w:r w:rsidRPr="00660636">
        <w:rPr>
          <w:rFonts w:ascii="Times New Roman" w:hAnsi="Times New Roman"/>
          <w:iCs/>
          <w:sz w:val="28"/>
          <w:szCs w:val="28"/>
          <w:lang w:val="uk-UA"/>
        </w:rPr>
        <w:tab/>
      </w:r>
      <w:r w:rsidRPr="00660636">
        <w:rPr>
          <w:rFonts w:ascii="Times New Roman" w:hAnsi="Times New Roman"/>
          <w:iCs/>
          <w:sz w:val="28"/>
          <w:szCs w:val="28"/>
          <w:lang w:val="uk-UA"/>
        </w:rPr>
        <w:tab/>
      </w:r>
      <w:r w:rsidRPr="00660636">
        <w:rPr>
          <w:rFonts w:ascii="Times New Roman" w:hAnsi="Times New Roman"/>
          <w:iCs/>
          <w:sz w:val="28"/>
          <w:szCs w:val="28"/>
          <w:lang w:val="uk-UA"/>
        </w:rPr>
        <w:tab/>
      </w:r>
      <w:r w:rsidRPr="00660636">
        <w:rPr>
          <w:rFonts w:ascii="Times New Roman" w:hAnsi="Times New Roman"/>
          <w:iCs/>
          <w:sz w:val="28"/>
          <w:szCs w:val="28"/>
          <w:lang w:val="uk-UA"/>
        </w:rPr>
        <w:tab/>
      </w:r>
      <w:r w:rsidRPr="00660636">
        <w:rPr>
          <w:rFonts w:ascii="Times New Roman" w:hAnsi="Times New Roman"/>
          <w:iCs/>
          <w:sz w:val="28"/>
          <w:szCs w:val="28"/>
          <w:lang w:val="uk-UA"/>
        </w:rPr>
        <w:tab/>
        <w:t>Д.Д.Брехлічук</w:t>
      </w:r>
    </w:p>
    <w:p w:rsidR="00A1028B" w:rsidRPr="00660636" w:rsidRDefault="00A1028B" w:rsidP="00660636">
      <w:pPr>
        <w:spacing w:after="0" w:line="240" w:lineRule="auto"/>
        <w:outlineLvl w:val="7"/>
        <w:rPr>
          <w:rFonts w:ascii="Times New Roman" w:hAnsi="Times New Roman"/>
          <w:iCs/>
          <w:sz w:val="28"/>
          <w:szCs w:val="28"/>
          <w:lang w:val="uk-UA"/>
        </w:rPr>
      </w:pPr>
    </w:p>
    <w:p w:rsidR="00A1028B" w:rsidRPr="00660636" w:rsidRDefault="00A1028B" w:rsidP="00660636">
      <w:pPr>
        <w:spacing w:after="0" w:line="240" w:lineRule="auto"/>
        <w:outlineLvl w:val="7"/>
        <w:rPr>
          <w:rFonts w:ascii="Times New Roman" w:hAnsi="Times New Roman"/>
          <w:bCs/>
          <w:iCs/>
          <w:sz w:val="28"/>
          <w:szCs w:val="28"/>
          <w:lang w:val="uk-UA"/>
        </w:rPr>
      </w:pPr>
      <w:r w:rsidRPr="00660636">
        <w:rPr>
          <w:rFonts w:ascii="Times New Roman" w:hAnsi="Times New Roman"/>
          <w:iCs/>
          <w:sz w:val="28"/>
          <w:szCs w:val="28"/>
          <w:lang w:val="uk-UA"/>
        </w:rPr>
        <w:br w:type="page"/>
      </w:r>
    </w:p>
    <w:tbl>
      <w:tblPr>
        <w:tblW w:w="0" w:type="auto"/>
        <w:jc w:val="right"/>
        <w:tblLook w:val="01E0"/>
      </w:tblPr>
      <w:tblGrid>
        <w:gridCol w:w="3267"/>
      </w:tblGrid>
      <w:tr w:rsidR="00A1028B" w:rsidRPr="00660636" w:rsidTr="00D1750C">
        <w:trPr>
          <w:jc w:val="right"/>
        </w:trPr>
        <w:tc>
          <w:tcPr>
            <w:tcW w:w="3267" w:type="dxa"/>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 xml:space="preserve">            Додаток   №2                                                                               до рішення міської ради  </w:t>
            </w:r>
          </w:p>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18-ої сесії 7-го скликання                                                                                              від  31.05.. 2017 р. №305</w:t>
            </w:r>
          </w:p>
        </w:tc>
      </w:tr>
    </w:tbl>
    <w:p w:rsidR="00A1028B" w:rsidRPr="00660636" w:rsidRDefault="00A1028B" w:rsidP="00660636">
      <w:pPr>
        <w:spacing w:after="0" w:line="240" w:lineRule="auto"/>
        <w:jc w:val="center"/>
        <w:rPr>
          <w:rFonts w:ascii="Times New Roman" w:hAnsi="Times New Roman"/>
          <w:sz w:val="28"/>
          <w:szCs w:val="28"/>
          <w:lang w:val="uk-UA"/>
        </w:rPr>
      </w:pPr>
    </w:p>
    <w:p w:rsidR="00A1028B" w:rsidRPr="00660636" w:rsidRDefault="00A1028B" w:rsidP="00660636">
      <w:pPr>
        <w:spacing w:after="0" w:line="240" w:lineRule="auto"/>
        <w:ind w:firstLine="708"/>
        <w:rPr>
          <w:rFonts w:ascii="Times New Roman" w:hAnsi="Times New Roman"/>
          <w:sz w:val="24"/>
          <w:szCs w:val="24"/>
          <w:lang w:val="uk-UA"/>
        </w:rPr>
      </w:pPr>
    </w:p>
    <w:p w:rsidR="00A1028B" w:rsidRPr="00660636" w:rsidRDefault="00A1028B" w:rsidP="00660636">
      <w:pPr>
        <w:keepNext/>
        <w:spacing w:after="0" w:line="240" w:lineRule="auto"/>
        <w:jc w:val="center"/>
        <w:outlineLvl w:val="3"/>
        <w:rPr>
          <w:rFonts w:ascii="Times New Roman" w:hAnsi="Times New Roman"/>
          <w:bCs/>
          <w:sz w:val="28"/>
          <w:szCs w:val="28"/>
          <w:lang w:val="uk-UA"/>
        </w:rPr>
      </w:pPr>
      <w:r w:rsidRPr="00660636">
        <w:rPr>
          <w:rFonts w:ascii="Times New Roman" w:hAnsi="Times New Roman"/>
          <w:bCs/>
          <w:sz w:val="28"/>
          <w:szCs w:val="28"/>
          <w:lang w:val="uk-UA"/>
        </w:rPr>
        <w:t>С П И С О К</w:t>
      </w:r>
    </w:p>
    <w:p w:rsidR="00A1028B" w:rsidRPr="00660636" w:rsidRDefault="00A1028B" w:rsidP="00660636">
      <w:pPr>
        <w:spacing w:after="0" w:line="240" w:lineRule="auto"/>
        <w:jc w:val="center"/>
        <w:rPr>
          <w:rFonts w:ascii="Times New Roman" w:hAnsi="Times New Roman"/>
          <w:sz w:val="28"/>
          <w:szCs w:val="28"/>
          <w:lang w:val="uk-UA"/>
        </w:rPr>
      </w:pPr>
      <w:r w:rsidRPr="00660636">
        <w:rPr>
          <w:rFonts w:ascii="Times New Roman" w:hAnsi="Times New Roman"/>
          <w:sz w:val="28"/>
          <w:szCs w:val="28"/>
          <w:lang w:val="uk-UA"/>
        </w:rPr>
        <w:t xml:space="preserve"> на виплату допомоги учасникам АТО та членам сімей учасників АТО</w:t>
      </w:r>
    </w:p>
    <w:p w:rsidR="00A1028B" w:rsidRPr="00660636" w:rsidRDefault="00A1028B" w:rsidP="00660636">
      <w:pPr>
        <w:spacing w:after="0" w:line="240" w:lineRule="auto"/>
        <w:ind w:firstLine="708"/>
        <w:rPr>
          <w:rFonts w:ascii="Times New Roman" w:hAnsi="Times New Roman"/>
          <w:sz w:val="24"/>
          <w:szCs w:val="24"/>
          <w:lang w:val="uk-UA"/>
        </w:rPr>
      </w:pPr>
    </w:p>
    <w:tbl>
      <w:tblPr>
        <w:tblW w:w="10183" w:type="dxa"/>
        <w:tblInd w:w="-612" w:type="dxa"/>
        <w:tblLook w:val="0000"/>
      </w:tblPr>
      <w:tblGrid>
        <w:gridCol w:w="702"/>
        <w:gridCol w:w="1277"/>
        <w:gridCol w:w="1232"/>
        <w:gridCol w:w="1584"/>
        <w:gridCol w:w="664"/>
        <w:gridCol w:w="1017"/>
        <w:gridCol w:w="1266"/>
        <w:gridCol w:w="2089"/>
        <w:gridCol w:w="716"/>
      </w:tblGrid>
      <w:tr w:rsidR="00A1028B" w:rsidRPr="00660636" w:rsidTr="00056806">
        <w:trPr>
          <w:trHeight w:val="615"/>
        </w:trPr>
        <w:tc>
          <w:tcPr>
            <w:tcW w:w="702" w:type="dxa"/>
            <w:tcBorders>
              <w:top w:val="single" w:sz="4" w:space="0" w:color="auto"/>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№п/п</w:t>
            </w:r>
          </w:p>
        </w:tc>
        <w:tc>
          <w:tcPr>
            <w:tcW w:w="1277" w:type="dxa"/>
            <w:tcBorders>
              <w:top w:val="single" w:sz="4" w:space="0" w:color="auto"/>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Прізвище</w:t>
            </w:r>
          </w:p>
        </w:tc>
        <w:tc>
          <w:tcPr>
            <w:tcW w:w="1232" w:type="dxa"/>
            <w:tcBorders>
              <w:top w:val="single" w:sz="4" w:space="0" w:color="auto"/>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Ім’я</w:t>
            </w:r>
          </w:p>
        </w:tc>
        <w:tc>
          <w:tcPr>
            <w:tcW w:w="1584" w:type="dxa"/>
            <w:tcBorders>
              <w:top w:val="single" w:sz="4" w:space="0" w:color="auto"/>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По-батькові</w:t>
            </w:r>
          </w:p>
        </w:tc>
        <w:tc>
          <w:tcPr>
            <w:tcW w:w="664" w:type="dxa"/>
            <w:tcBorders>
              <w:top w:val="single" w:sz="4" w:space="0" w:color="auto"/>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18"/>
                <w:szCs w:val="18"/>
                <w:lang w:val="uk-UA"/>
              </w:rPr>
            </w:pPr>
            <w:r w:rsidRPr="00660636">
              <w:rPr>
                <w:rFonts w:ascii="Times New Roman" w:hAnsi="Times New Roman"/>
                <w:sz w:val="18"/>
                <w:szCs w:val="18"/>
                <w:lang w:val="uk-UA"/>
              </w:rPr>
              <w:t>Серія</w:t>
            </w:r>
          </w:p>
        </w:tc>
        <w:tc>
          <w:tcPr>
            <w:tcW w:w="1017" w:type="dxa"/>
            <w:tcBorders>
              <w:top w:val="single" w:sz="4" w:space="0" w:color="auto"/>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16"/>
                <w:szCs w:val="16"/>
                <w:lang w:val="uk-UA"/>
              </w:rPr>
            </w:pPr>
            <w:r w:rsidRPr="00660636">
              <w:rPr>
                <w:rFonts w:ascii="Times New Roman" w:hAnsi="Times New Roman"/>
                <w:sz w:val="16"/>
                <w:szCs w:val="16"/>
                <w:lang w:val="uk-UA"/>
              </w:rPr>
              <w:t>№ паспорта</w:t>
            </w:r>
          </w:p>
        </w:tc>
        <w:tc>
          <w:tcPr>
            <w:tcW w:w="1258" w:type="dxa"/>
            <w:tcBorders>
              <w:top w:val="single" w:sz="4" w:space="0" w:color="auto"/>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ІПН</w:t>
            </w:r>
          </w:p>
        </w:tc>
        <w:tc>
          <w:tcPr>
            <w:tcW w:w="2089" w:type="dxa"/>
            <w:tcBorders>
              <w:top w:val="single" w:sz="4" w:space="0" w:color="auto"/>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Адреса</w:t>
            </w:r>
          </w:p>
        </w:tc>
        <w:tc>
          <w:tcPr>
            <w:tcW w:w="360" w:type="dxa"/>
            <w:tcBorders>
              <w:top w:val="single" w:sz="4" w:space="0" w:color="auto"/>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1</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Андріюк</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Іван</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Дмитрович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ВО</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819404</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3113803310</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Довженка, 1 а</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2</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Горват</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Іван</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Іванович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ВР</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292542</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2986821132</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Петрова, 108</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3</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Оренчак</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Василь</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Васильович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ВР</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215823</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3206509714</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Київська, 89</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4</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Піпаш</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Мирослав</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Борисович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ВО</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761627</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3007901153</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Миру,89</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5</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Рошко</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 xml:space="preserve">Василь </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Іванович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ВО</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430957</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2766704330</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Ст.Бойка, 1 а</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6</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Коста</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Іван</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Іванович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ВО</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263767</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 </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Партизанська, 28</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7</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Томенюк</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Петро</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Степанович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ВР</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302173</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3184123037</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Л.Українки, 11</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8</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Оренчак</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Сергій</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Павлович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ВР</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208550</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3237304216</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Київська, 203</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9</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Ретізник</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Василь</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Васильович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ВР</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370721</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3360002938</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Новоселиця, 50</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10</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Горан</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Степан</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Степанович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ВР</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631793</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3351917195</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Коцюбинського, 58</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11</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Галянич</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 xml:space="preserve"> Андрій</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Васильович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ВР</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088425</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3132703239</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18"/>
                <w:szCs w:val="18"/>
                <w:lang w:val="uk-UA"/>
              </w:rPr>
            </w:pPr>
            <w:r w:rsidRPr="00660636">
              <w:rPr>
                <w:rFonts w:ascii="Times New Roman" w:hAnsi="Times New Roman"/>
                <w:sz w:val="18"/>
                <w:szCs w:val="18"/>
                <w:lang w:val="uk-UA"/>
              </w:rPr>
              <w:t>Б.Хмельницького,115</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18"/>
                <w:szCs w:val="18"/>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12</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Пінтера</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Іван</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Михайлович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ВО</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084954</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2719617158</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Попенка, 1/20</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13</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Молдавчук</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Віктор</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Юлійович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ВР</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600375</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2897313032</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Петрова, 65</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14</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Чубіка</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Олег</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Миколайович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ВО</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477155</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2971509873</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Кармелюка, 10 а</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15</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Марфіч</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Віта</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Миколаївна</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ВО</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643491</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2760419222</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18"/>
                <w:szCs w:val="18"/>
                <w:lang w:val="uk-UA"/>
              </w:rPr>
            </w:pPr>
            <w:r w:rsidRPr="00660636">
              <w:rPr>
                <w:rFonts w:ascii="Times New Roman" w:hAnsi="Times New Roman"/>
                <w:sz w:val="18"/>
                <w:szCs w:val="18"/>
                <w:lang w:val="uk-UA"/>
              </w:rPr>
              <w:t>Б.Хмельницького,92/3</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18"/>
                <w:szCs w:val="18"/>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16</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Мартинюк</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Олена</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Іванівна</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ВО</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011393</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2584308488</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16"/>
                <w:szCs w:val="16"/>
                <w:lang w:val="uk-UA"/>
              </w:rPr>
            </w:pPr>
            <w:r w:rsidRPr="00660636">
              <w:rPr>
                <w:rFonts w:ascii="Times New Roman" w:hAnsi="Times New Roman"/>
                <w:sz w:val="16"/>
                <w:szCs w:val="16"/>
                <w:lang w:val="uk-UA"/>
              </w:rPr>
              <w:t>Б.Хмельницького, 100/4</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16"/>
                <w:szCs w:val="16"/>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17</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Фетько</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Галина</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Михайлівна</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ВР</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629521</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2695402101</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Вербник, 6, к. 7</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18</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Варцаба</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Роман</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Васильович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ВР</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194888</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3259902150</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Довженка, 32</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19</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Бурмиляк</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Володимир</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Іванович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ВР</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226365</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3281220135</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Буркут, 118</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20</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Фазан</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Дмитро</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Дмитрович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ВР</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352006</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3353817012</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Миру, 50/3</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21</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Фірстер</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Віктор</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Людвікович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ВО</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604917</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2532719355</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18"/>
                <w:szCs w:val="18"/>
                <w:lang w:val="uk-UA"/>
              </w:rPr>
            </w:pPr>
            <w:r w:rsidRPr="00660636">
              <w:rPr>
                <w:rFonts w:ascii="Times New Roman" w:hAnsi="Times New Roman"/>
                <w:sz w:val="18"/>
                <w:szCs w:val="18"/>
                <w:lang w:val="uk-UA"/>
              </w:rPr>
              <w:t>Б.Хмельницького, 53/3</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18"/>
                <w:szCs w:val="18"/>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22</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 xml:space="preserve">Роман </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Віталій</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Миколайович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 xml:space="preserve">ВР </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259089</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3239902790</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Б.Хмельницького, 28</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23</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Бартків</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Ганна</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Миколаївна</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ВР</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522952</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2704216362</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Борканюка,26/2</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24</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Грубник</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Юрій</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Іванович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ВО</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172289</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2708220091</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Партизанська, 78</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25</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Галамбіца</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Золтан</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Михайлович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ВР</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173044</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3236704258</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18"/>
                <w:szCs w:val="18"/>
                <w:lang w:val="uk-UA"/>
              </w:rPr>
            </w:pPr>
            <w:r w:rsidRPr="00660636">
              <w:rPr>
                <w:rFonts w:ascii="Times New Roman" w:hAnsi="Times New Roman"/>
                <w:sz w:val="18"/>
                <w:szCs w:val="18"/>
                <w:lang w:val="uk-UA"/>
              </w:rPr>
              <w:t>Б.Хмельницького,95/11</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18"/>
                <w:szCs w:val="18"/>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26</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Томенюк</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Юрій</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Йосипович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ВО</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606374</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3026011454</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Петрова, 21</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27</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Сабов</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Мирослав</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Олександрович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ВР</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404570</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3050205697</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Терешкової, 16</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28</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Томашук</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Микола</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Миколайович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ВР</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431706</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2827721953</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Шевченка, 61</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29</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Обшитош</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Іван</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Іванович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КА</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869162</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2842212751</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Горького, 17/17</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jc w:val="right"/>
              <w:rPr>
                <w:rFonts w:ascii="Times New Roman" w:hAnsi="Times New Roman"/>
                <w:sz w:val="20"/>
                <w:szCs w:val="20"/>
                <w:lang w:val="uk-UA"/>
              </w:rPr>
            </w:pPr>
            <w:r w:rsidRPr="00660636">
              <w:rPr>
                <w:rFonts w:ascii="Times New Roman" w:hAnsi="Times New Roman"/>
                <w:sz w:val="20"/>
                <w:szCs w:val="20"/>
                <w:lang w:val="uk-UA"/>
              </w:rPr>
              <w:t>30</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Кашапов</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Федір</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Рашидович</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ВО</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jc w:val="center"/>
              <w:rPr>
                <w:rFonts w:ascii="Times New Roman" w:hAnsi="Times New Roman"/>
                <w:sz w:val="20"/>
                <w:szCs w:val="20"/>
                <w:lang w:val="uk-UA"/>
              </w:rPr>
            </w:pPr>
            <w:r w:rsidRPr="00660636">
              <w:rPr>
                <w:rFonts w:ascii="Times New Roman" w:hAnsi="Times New Roman"/>
                <w:sz w:val="20"/>
                <w:szCs w:val="20"/>
                <w:lang w:val="uk-UA"/>
              </w:rPr>
              <w:t>505855</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 </w:t>
            </w:r>
            <w:r>
              <w:rPr>
                <w:rFonts w:ascii="Times New Roman" w:hAnsi="Times New Roman"/>
                <w:sz w:val="20"/>
                <w:szCs w:val="20"/>
                <w:lang w:val="uk-UA"/>
              </w:rPr>
              <w:t>2743314991</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Попенка, 1/2</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1000</w:t>
            </w:r>
          </w:p>
        </w:tc>
      </w:tr>
      <w:tr w:rsidR="00A1028B" w:rsidRPr="00660636" w:rsidTr="00056806">
        <w:trPr>
          <w:trHeight w:val="255"/>
        </w:trPr>
        <w:tc>
          <w:tcPr>
            <w:tcW w:w="702" w:type="dxa"/>
            <w:tcBorders>
              <w:top w:val="nil"/>
              <w:left w:val="single" w:sz="4" w:space="0" w:color="auto"/>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 </w:t>
            </w:r>
          </w:p>
        </w:tc>
        <w:tc>
          <w:tcPr>
            <w:tcW w:w="127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РАЗОМ: </w:t>
            </w:r>
          </w:p>
        </w:tc>
        <w:tc>
          <w:tcPr>
            <w:tcW w:w="1232"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 </w:t>
            </w:r>
          </w:p>
        </w:tc>
        <w:tc>
          <w:tcPr>
            <w:tcW w:w="158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 </w:t>
            </w:r>
          </w:p>
        </w:tc>
        <w:tc>
          <w:tcPr>
            <w:tcW w:w="664"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 </w:t>
            </w:r>
          </w:p>
        </w:tc>
        <w:tc>
          <w:tcPr>
            <w:tcW w:w="1017"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 </w:t>
            </w:r>
          </w:p>
        </w:tc>
        <w:tc>
          <w:tcPr>
            <w:tcW w:w="1258"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 </w:t>
            </w:r>
          </w:p>
        </w:tc>
        <w:tc>
          <w:tcPr>
            <w:tcW w:w="2089" w:type="dxa"/>
            <w:tcBorders>
              <w:top w:val="nil"/>
              <w:left w:val="nil"/>
              <w:bottom w:val="single" w:sz="4" w:space="0" w:color="auto"/>
              <w:right w:val="single" w:sz="4" w:space="0" w:color="auto"/>
            </w:tcBorders>
            <w:noWrap/>
            <w:vAlign w:val="bottom"/>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t> </w:t>
            </w:r>
          </w:p>
        </w:tc>
        <w:tc>
          <w:tcPr>
            <w:tcW w:w="360" w:type="dxa"/>
            <w:tcBorders>
              <w:top w:val="nil"/>
              <w:left w:val="nil"/>
              <w:bottom w:val="single" w:sz="4" w:space="0" w:color="auto"/>
              <w:right w:val="single" w:sz="4" w:space="0" w:color="auto"/>
            </w:tcBorders>
          </w:tcPr>
          <w:p w:rsidR="00A1028B" w:rsidRPr="00660636" w:rsidRDefault="00A1028B" w:rsidP="00660636">
            <w:pPr>
              <w:spacing w:after="0" w:line="240" w:lineRule="auto"/>
              <w:rPr>
                <w:rFonts w:ascii="Times New Roman" w:hAnsi="Times New Roman"/>
                <w:sz w:val="20"/>
                <w:szCs w:val="20"/>
                <w:lang w:val="uk-UA"/>
              </w:rPr>
            </w:pPr>
            <w:r w:rsidRPr="00660636">
              <w:rPr>
                <w:rFonts w:ascii="Times New Roman" w:hAnsi="Times New Roman"/>
                <w:sz w:val="20"/>
                <w:szCs w:val="20"/>
                <w:lang w:val="uk-UA"/>
              </w:rPr>
              <w:fldChar w:fldCharType="begin"/>
            </w:r>
            <w:r w:rsidRPr="00660636">
              <w:rPr>
                <w:rFonts w:ascii="Times New Roman" w:hAnsi="Times New Roman"/>
                <w:sz w:val="20"/>
                <w:szCs w:val="20"/>
                <w:lang w:val="uk-UA"/>
              </w:rPr>
              <w:instrText xml:space="preserve"> =SUM(ABOVE) </w:instrText>
            </w:r>
            <w:r w:rsidRPr="00660636">
              <w:rPr>
                <w:rFonts w:ascii="Times New Roman" w:hAnsi="Times New Roman"/>
                <w:sz w:val="20"/>
                <w:szCs w:val="20"/>
                <w:lang w:val="uk-UA"/>
              </w:rPr>
              <w:fldChar w:fldCharType="separate"/>
            </w:r>
            <w:r w:rsidRPr="00660636">
              <w:rPr>
                <w:rFonts w:ascii="Times New Roman" w:hAnsi="Times New Roman"/>
                <w:noProof/>
                <w:sz w:val="20"/>
                <w:szCs w:val="20"/>
                <w:lang w:val="uk-UA"/>
              </w:rPr>
              <w:t>30000</w:t>
            </w:r>
            <w:r w:rsidRPr="00660636">
              <w:rPr>
                <w:rFonts w:ascii="Times New Roman" w:hAnsi="Times New Roman"/>
                <w:sz w:val="20"/>
                <w:szCs w:val="20"/>
                <w:lang w:val="uk-UA"/>
              </w:rPr>
              <w:fldChar w:fldCharType="end"/>
            </w:r>
          </w:p>
        </w:tc>
      </w:tr>
    </w:tbl>
    <w:p w:rsidR="00A1028B" w:rsidRPr="00660636" w:rsidRDefault="00A1028B" w:rsidP="00660636">
      <w:pPr>
        <w:spacing w:after="0" w:line="240" w:lineRule="auto"/>
        <w:rPr>
          <w:rFonts w:ascii="Times New Roman" w:hAnsi="Times New Roman"/>
          <w:sz w:val="24"/>
          <w:szCs w:val="24"/>
          <w:lang w:val="uk-UA"/>
        </w:rPr>
      </w:pPr>
    </w:p>
    <w:p w:rsidR="00A1028B" w:rsidRPr="00660636" w:rsidRDefault="00A1028B" w:rsidP="00660636">
      <w:pPr>
        <w:spacing w:after="0"/>
        <w:rPr>
          <w:rFonts w:ascii="Times New Roman" w:hAnsi="Times New Roman"/>
          <w:sz w:val="16"/>
          <w:szCs w:val="16"/>
          <w:lang w:val="uk-UA"/>
        </w:rPr>
      </w:pPr>
    </w:p>
    <w:p w:rsidR="00A1028B" w:rsidRPr="00660636" w:rsidRDefault="00A1028B" w:rsidP="00660636">
      <w:pPr>
        <w:pStyle w:val="NormalWeb"/>
        <w:spacing w:after="0"/>
        <w:jc w:val="right"/>
        <w:rPr>
          <w:sz w:val="16"/>
          <w:szCs w:val="16"/>
          <w:lang w:val="uk-UA"/>
        </w:rPr>
      </w:pPr>
      <w:r w:rsidRPr="00660636">
        <w:rPr>
          <w:sz w:val="16"/>
          <w:szCs w:val="16"/>
          <w:lang w:val="uk-UA"/>
        </w:rPr>
        <w:tab/>
      </w:r>
    </w:p>
    <w:p w:rsidR="00A1028B" w:rsidRPr="00660636" w:rsidRDefault="00A1028B" w:rsidP="00660636">
      <w:pPr>
        <w:spacing w:after="0" w:line="240" w:lineRule="auto"/>
        <w:rPr>
          <w:rFonts w:ascii="Times New Roman" w:hAnsi="Times New Roman"/>
          <w:iCs/>
          <w:sz w:val="28"/>
          <w:szCs w:val="28"/>
          <w:lang w:val="uk-UA"/>
        </w:rPr>
      </w:pPr>
      <w:r w:rsidRPr="00660636">
        <w:rPr>
          <w:rFonts w:ascii="Times New Roman" w:hAnsi="Times New Roman"/>
          <w:iCs/>
          <w:sz w:val="28"/>
          <w:szCs w:val="28"/>
          <w:lang w:val="uk-UA"/>
        </w:rPr>
        <w:t>Секретар ради</w:t>
      </w:r>
      <w:r w:rsidRPr="00660636">
        <w:rPr>
          <w:rFonts w:ascii="Times New Roman" w:hAnsi="Times New Roman"/>
          <w:iCs/>
          <w:sz w:val="28"/>
          <w:szCs w:val="28"/>
          <w:lang w:val="uk-UA"/>
        </w:rPr>
        <w:tab/>
      </w:r>
      <w:r>
        <w:rPr>
          <w:rFonts w:ascii="Times New Roman" w:hAnsi="Times New Roman"/>
          <w:iCs/>
          <w:sz w:val="28"/>
          <w:szCs w:val="28"/>
          <w:lang w:val="uk-UA"/>
        </w:rPr>
        <w:t xml:space="preserve">                                                             </w:t>
      </w:r>
      <w:r w:rsidRPr="00660636">
        <w:rPr>
          <w:rFonts w:ascii="Times New Roman" w:hAnsi="Times New Roman"/>
          <w:iCs/>
          <w:sz w:val="28"/>
          <w:szCs w:val="28"/>
          <w:lang w:val="uk-UA"/>
        </w:rPr>
        <w:t>Д.Д.Брехлічук</w:t>
      </w:r>
    </w:p>
    <w:p w:rsidR="00A1028B" w:rsidRPr="00660636" w:rsidRDefault="00A1028B" w:rsidP="00660636">
      <w:pPr>
        <w:spacing w:after="0" w:line="240" w:lineRule="auto"/>
        <w:rPr>
          <w:rFonts w:ascii="Times New Roman" w:hAnsi="Times New Roman"/>
          <w:iCs/>
          <w:sz w:val="28"/>
          <w:szCs w:val="28"/>
          <w:lang w:val="uk-UA"/>
        </w:rPr>
      </w:pPr>
      <w:r w:rsidRPr="00660636">
        <w:rPr>
          <w:rFonts w:ascii="Times New Roman" w:hAnsi="Times New Roman"/>
          <w:iCs/>
          <w:sz w:val="28"/>
          <w:szCs w:val="28"/>
          <w:lang w:val="uk-UA"/>
        </w:rPr>
        <w:tab/>
      </w:r>
      <w:r w:rsidRPr="00660636">
        <w:rPr>
          <w:rFonts w:ascii="Times New Roman" w:hAnsi="Times New Roman"/>
          <w:iCs/>
          <w:sz w:val="28"/>
          <w:szCs w:val="28"/>
          <w:lang w:val="uk-UA"/>
        </w:rPr>
        <w:tab/>
      </w:r>
      <w:r w:rsidRPr="00660636">
        <w:rPr>
          <w:rFonts w:ascii="Times New Roman" w:hAnsi="Times New Roman"/>
          <w:iCs/>
          <w:sz w:val="28"/>
          <w:szCs w:val="28"/>
          <w:lang w:val="uk-UA"/>
        </w:rPr>
        <w:tab/>
      </w:r>
      <w:r w:rsidRPr="00660636">
        <w:rPr>
          <w:rFonts w:ascii="Times New Roman" w:hAnsi="Times New Roman"/>
          <w:iCs/>
          <w:sz w:val="28"/>
          <w:szCs w:val="28"/>
          <w:lang w:val="uk-UA"/>
        </w:rPr>
        <w:tab/>
      </w:r>
      <w:r w:rsidRPr="00660636">
        <w:rPr>
          <w:rFonts w:ascii="Times New Roman" w:hAnsi="Times New Roman"/>
          <w:iCs/>
          <w:sz w:val="28"/>
          <w:szCs w:val="28"/>
          <w:lang w:val="uk-UA"/>
        </w:rPr>
        <w:tab/>
      </w:r>
    </w:p>
    <w:p w:rsidR="00A1028B" w:rsidRPr="00660636" w:rsidRDefault="00A1028B" w:rsidP="00660636">
      <w:pPr>
        <w:spacing w:after="0" w:line="240" w:lineRule="auto"/>
        <w:jc w:val="center"/>
        <w:rPr>
          <w:rFonts w:ascii="Times New Roman" w:hAnsi="Times New Roman"/>
          <w:b/>
          <w:color w:val="000000"/>
          <w:sz w:val="24"/>
          <w:szCs w:val="24"/>
          <w:lang w:val="uk-UA"/>
        </w:rPr>
      </w:pPr>
      <w:r w:rsidRPr="00660636">
        <w:rPr>
          <w:rFonts w:ascii="Times New Roman" w:hAnsi="Times New Roman"/>
          <w:iCs/>
          <w:sz w:val="28"/>
          <w:szCs w:val="28"/>
          <w:lang w:val="uk-UA"/>
        </w:rPr>
        <w:br w:type="page"/>
      </w:r>
    </w:p>
    <w:p w:rsidR="00A1028B" w:rsidRPr="00660636" w:rsidRDefault="00A1028B" w:rsidP="00660636">
      <w:pPr>
        <w:spacing w:after="0" w:line="240" w:lineRule="auto"/>
        <w:jc w:val="both"/>
        <w:rPr>
          <w:rFonts w:ascii="Times New Roman" w:eastAsia="MS Mincho" w:hAnsi="Times New Roman"/>
          <w:sz w:val="28"/>
          <w:szCs w:val="28"/>
          <w:lang w:val="uk-UA"/>
        </w:rPr>
      </w:pPr>
      <w:r>
        <w:rPr>
          <w:noProof/>
        </w:rPr>
        <w:pict>
          <v:shape id="_x0000_s1034" type="#_x0000_t75" style="position:absolute;left:0;text-align:left;margin-left:207pt;margin-top:-4.8pt;width:41pt;height:34pt;z-index:251652608;visibility:visible">
            <v:imagedata r:id="rId5" o:title=""/>
            <w10:wrap type="square" side="right"/>
          </v:shape>
        </w:pic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Рахівська міська рада</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вісімнадцята сесія  міської ради</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сьомого скликання</w: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 І Ш Е Н Н Я</w:t>
      </w:r>
    </w:p>
    <w:p w:rsidR="00A1028B" w:rsidRPr="00660636" w:rsidRDefault="00A1028B" w:rsidP="00660636">
      <w:pPr>
        <w:spacing w:after="0" w:line="240" w:lineRule="auto"/>
        <w:rPr>
          <w:rFonts w:ascii="Times New Roman" w:eastAsia="MS Mincho" w:hAnsi="Times New Roman"/>
          <w:sz w:val="28"/>
          <w:szCs w:val="28"/>
          <w:lang w:val="uk-UA"/>
        </w:rPr>
      </w:pPr>
    </w:p>
    <w:p w:rsidR="00A1028B" w:rsidRPr="00660636" w:rsidRDefault="00A1028B" w:rsidP="00660636">
      <w:pPr>
        <w:spacing w:after="0" w:line="240" w:lineRule="auto"/>
        <w:rPr>
          <w:rFonts w:ascii="Times New Roman" w:hAnsi="Times New Roman"/>
          <w:sz w:val="28"/>
          <w:szCs w:val="28"/>
          <w:lang w:val="uk-UA"/>
        </w:rPr>
      </w:pPr>
      <w:r w:rsidRPr="00660636">
        <w:rPr>
          <w:rFonts w:ascii="Times New Roman" w:hAnsi="Times New Roman"/>
          <w:sz w:val="28"/>
          <w:szCs w:val="28"/>
          <w:lang w:val="uk-UA"/>
        </w:rPr>
        <w:t>від  31 травня  2017  року  №306</w:t>
      </w:r>
    </w:p>
    <w:p w:rsidR="00A1028B" w:rsidRPr="00660636" w:rsidRDefault="00A1028B" w:rsidP="00660636">
      <w:pPr>
        <w:spacing w:after="0" w:line="240" w:lineRule="auto"/>
        <w:rPr>
          <w:rFonts w:ascii="Times New Roman" w:eastAsia="MS Mincho" w:hAnsi="Times New Roman"/>
          <w:sz w:val="28"/>
          <w:szCs w:val="28"/>
          <w:lang w:val="uk-UA"/>
        </w:rPr>
      </w:pPr>
      <w:r w:rsidRPr="00660636">
        <w:rPr>
          <w:rFonts w:ascii="Times New Roman" w:eastAsia="MS Mincho" w:hAnsi="Times New Roman"/>
          <w:sz w:val="28"/>
          <w:szCs w:val="28"/>
          <w:lang w:val="uk-UA"/>
        </w:rPr>
        <w:t>м. Рахів</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line="240" w:lineRule="auto"/>
        <w:contextualSpacing/>
        <w:jc w:val="both"/>
        <w:rPr>
          <w:rFonts w:ascii="Times New Roman" w:hAnsi="Times New Roman"/>
          <w:color w:val="000000"/>
          <w:sz w:val="28"/>
          <w:szCs w:val="28"/>
          <w:lang w:val="uk-UA" w:eastAsia="en-US"/>
        </w:rPr>
      </w:pPr>
      <w:r w:rsidRPr="00660636">
        <w:rPr>
          <w:rFonts w:ascii="Times New Roman" w:hAnsi="Times New Roman"/>
          <w:color w:val="000000"/>
          <w:sz w:val="28"/>
          <w:szCs w:val="28"/>
          <w:lang w:val="uk-UA" w:eastAsia="en-US"/>
        </w:rPr>
        <w:t xml:space="preserve">Про внесення змін в рішення </w:t>
      </w:r>
    </w:p>
    <w:p w:rsidR="00A1028B" w:rsidRPr="00660636" w:rsidRDefault="00A1028B" w:rsidP="00660636">
      <w:pPr>
        <w:spacing w:after="0" w:line="240" w:lineRule="auto"/>
        <w:contextualSpacing/>
        <w:jc w:val="both"/>
        <w:rPr>
          <w:rFonts w:ascii="Times New Roman" w:hAnsi="Times New Roman"/>
          <w:color w:val="000000"/>
          <w:sz w:val="28"/>
          <w:szCs w:val="28"/>
          <w:lang w:val="uk-UA" w:eastAsia="en-US"/>
        </w:rPr>
      </w:pPr>
      <w:r w:rsidRPr="00660636">
        <w:rPr>
          <w:rFonts w:ascii="Times New Roman" w:hAnsi="Times New Roman"/>
          <w:color w:val="000000"/>
          <w:sz w:val="28"/>
          <w:szCs w:val="28"/>
          <w:lang w:val="uk-UA" w:eastAsia="en-US"/>
        </w:rPr>
        <w:t xml:space="preserve">міської ради №261 від 13.01.2017 р. </w:t>
      </w:r>
    </w:p>
    <w:p w:rsidR="00A1028B" w:rsidRPr="00660636" w:rsidRDefault="00A1028B" w:rsidP="00660636">
      <w:pPr>
        <w:spacing w:after="0" w:line="240" w:lineRule="auto"/>
        <w:contextualSpacing/>
        <w:jc w:val="both"/>
        <w:rPr>
          <w:rFonts w:ascii="Times New Roman" w:hAnsi="Times New Roman"/>
          <w:color w:val="000000"/>
          <w:sz w:val="28"/>
          <w:szCs w:val="28"/>
          <w:lang w:val="uk-UA" w:eastAsia="en-US"/>
        </w:rPr>
      </w:pPr>
      <w:r w:rsidRPr="00660636">
        <w:rPr>
          <w:rFonts w:ascii="Times New Roman" w:hAnsi="Times New Roman"/>
          <w:color w:val="000000"/>
          <w:sz w:val="28"/>
          <w:szCs w:val="28"/>
          <w:lang w:val="uk-UA" w:eastAsia="en-US"/>
        </w:rPr>
        <w:t xml:space="preserve">«Про міський бюджет на 2017 в новій редакції» </w:t>
      </w:r>
    </w:p>
    <w:p w:rsidR="00A1028B" w:rsidRPr="00660636" w:rsidRDefault="00A1028B" w:rsidP="00660636">
      <w:pPr>
        <w:spacing w:after="0" w:line="240" w:lineRule="auto"/>
        <w:contextualSpacing/>
        <w:jc w:val="both"/>
        <w:rPr>
          <w:rFonts w:ascii="Times New Roman" w:hAnsi="Times New Roman"/>
          <w:color w:val="000000"/>
          <w:sz w:val="28"/>
          <w:szCs w:val="28"/>
          <w:lang w:val="uk-UA"/>
        </w:rPr>
      </w:pPr>
      <w:r w:rsidRPr="00660636">
        <w:rPr>
          <w:rFonts w:ascii="Times New Roman" w:hAnsi="Times New Roman"/>
          <w:color w:val="000000"/>
          <w:sz w:val="28"/>
          <w:szCs w:val="28"/>
          <w:lang w:val="uk-UA" w:eastAsia="en-US"/>
        </w:rPr>
        <w:t>з внесеними змінами від 17.02.2017 р.</w:t>
      </w:r>
    </w:p>
    <w:p w:rsidR="00A1028B" w:rsidRPr="00660636" w:rsidRDefault="00A1028B" w:rsidP="00660636">
      <w:pPr>
        <w:spacing w:after="0" w:line="240" w:lineRule="auto"/>
        <w:jc w:val="both"/>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lang w:val="uk-UA"/>
        </w:rPr>
      </w:pPr>
      <w:r w:rsidRPr="00660636">
        <w:rPr>
          <w:rFonts w:ascii="Times New Roman" w:hAnsi="Times New Roman"/>
          <w:lang w:val="uk-UA"/>
        </w:rPr>
        <w:tab/>
      </w:r>
      <w:r w:rsidRPr="00660636">
        <w:rPr>
          <w:rFonts w:ascii="Times New Roman" w:hAnsi="Times New Roman"/>
          <w:sz w:val="28"/>
          <w:szCs w:val="28"/>
          <w:lang w:val="uk-UA"/>
        </w:rPr>
        <w:t>У відповідності до статті 14, 23, п. ст. 78 Бюджетного кодексу України, керуючись п.23 ст.26 Закону України “Про місцеве самоврядування в Україні”,    наказу Міністерства фінансів України №2  від 05.01.2016 року „Про затвердження змін до бюджетної класифікації України”, висновку фінансового управління Рахівської РДА від 03.02.2017 р. №27, міська рада</w:t>
      </w: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ab/>
      </w:r>
    </w:p>
    <w:p w:rsidR="00A1028B" w:rsidRPr="00660636" w:rsidRDefault="00A1028B" w:rsidP="00660636">
      <w:pPr>
        <w:spacing w:after="0" w:line="240" w:lineRule="auto"/>
        <w:rPr>
          <w:rFonts w:ascii="Times New Roman" w:hAnsi="Times New Roman"/>
          <w:sz w:val="28"/>
          <w:szCs w:val="28"/>
          <w:lang w:val="uk-UA"/>
        </w:rPr>
      </w:pP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t>в и р і ш и л а :</w:t>
      </w:r>
    </w:p>
    <w:p w:rsidR="00A1028B" w:rsidRPr="00660636" w:rsidRDefault="00A1028B" w:rsidP="00660636">
      <w:pPr>
        <w:spacing w:after="0" w:line="240" w:lineRule="auto"/>
        <w:rPr>
          <w:rFonts w:ascii="Times New Roman" w:hAnsi="Times New Roman"/>
          <w:sz w:val="28"/>
          <w:szCs w:val="28"/>
          <w:lang w:val="uk-UA"/>
        </w:rPr>
      </w:pP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 xml:space="preserve"> 1.Збільшити обсяг доходів міського бюджету на 2017 рік  згідно з додатком 1, до цього рішення. </w:t>
      </w: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2.Збільшити обсяг видатків  міського бюджету  (у межах змін обсягу доходів) на 2017  рік, та   за рахунок вільного залишку, що утворився станом на 01 січня 2017 року, згідно з додатком 2 до цього рішення.</w:t>
      </w:r>
    </w:p>
    <w:p w:rsidR="00A1028B" w:rsidRPr="00660636" w:rsidRDefault="00A1028B" w:rsidP="00660636">
      <w:pPr>
        <w:spacing w:after="0" w:line="240" w:lineRule="auto"/>
        <w:ind w:firstLine="708"/>
        <w:jc w:val="both"/>
        <w:rPr>
          <w:rFonts w:ascii="Times New Roman" w:hAnsi="Times New Roman"/>
          <w:bCs/>
          <w:sz w:val="28"/>
          <w:szCs w:val="28"/>
          <w:lang w:val="uk-UA"/>
        </w:rPr>
      </w:pPr>
      <w:r w:rsidRPr="00660636">
        <w:rPr>
          <w:rFonts w:ascii="Times New Roman" w:hAnsi="Times New Roman"/>
          <w:sz w:val="28"/>
          <w:szCs w:val="28"/>
          <w:lang w:val="uk-UA"/>
        </w:rPr>
        <w:t xml:space="preserve">3. </w:t>
      </w:r>
      <w:r w:rsidRPr="00660636">
        <w:rPr>
          <w:rFonts w:ascii="Times New Roman" w:hAnsi="Times New Roman"/>
          <w:bCs/>
          <w:sz w:val="28"/>
          <w:szCs w:val="28"/>
          <w:lang w:val="uk-UA"/>
        </w:rPr>
        <w:t>Затвердити зміни до джерел фінансування міського бюджету на 2017 рік згідно з додатком 3 цього рішення.</w:t>
      </w:r>
    </w:p>
    <w:p w:rsidR="00A1028B" w:rsidRPr="00660636" w:rsidRDefault="00A1028B" w:rsidP="00660636">
      <w:pPr>
        <w:spacing w:after="0" w:line="240" w:lineRule="auto"/>
        <w:jc w:val="both"/>
        <w:rPr>
          <w:rFonts w:ascii="Times New Roman" w:hAnsi="Times New Roman"/>
          <w:bCs/>
          <w:sz w:val="28"/>
          <w:szCs w:val="28"/>
          <w:lang w:val="uk-UA"/>
        </w:rPr>
      </w:pPr>
      <w:r w:rsidRPr="00660636">
        <w:rPr>
          <w:rFonts w:ascii="Times New Roman" w:hAnsi="Times New Roman"/>
          <w:sz w:val="28"/>
          <w:szCs w:val="28"/>
          <w:lang w:val="uk-UA"/>
        </w:rPr>
        <w:t xml:space="preserve">          4.Затвердити зміни до „Переліку об’єктів, </w:t>
      </w:r>
      <w:r w:rsidRPr="00660636">
        <w:rPr>
          <w:rFonts w:ascii="Times New Roman" w:hAnsi="Times New Roman"/>
          <w:bCs/>
          <w:sz w:val="28"/>
          <w:szCs w:val="28"/>
          <w:lang w:val="uk-UA"/>
        </w:rPr>
        <w:t>фінансування яких передбачається з бюджету розвитку в  м. Рахів в 2017 році” згідно з додатком 4, цього рішення.</w:t>
      </w:r>
    </w:p>
    <w:p w:rsidR="00A1028B" w:rsidRPr="00660636" w:rsidRDefault="00A1028B" w:rsidP="00660636">
      <w:pPr>
        <w:tabs>
          <w:tab w:val="left" w:pos="6313"/>
        </w:tabs>
        <w:spacing w:after="0" w:line="240" w:lineRule="auto"/>
        <w:jc w:val="both"/>
        <w:rPr>
          <w:rFonts w:ascii="Times New Roman" w:hAnsi="Times New Roman"/>
          <w:bCs/>
          <w:sz w:val="28"/>
          <w:szCs w:val="28"/>
          <w:lang w:val="uk-UA"/>
        </w:rPr>
      </w:pPr>
      <w:r w:rsidRPr="00660636">
        <w:rPr>
          <w:rFonts w:ascii="Times New Roman" w:hAnsi="Times New Roman"/>
          <w:bCs/>
          <w:sz w:val="28"/>
          <w:szCs w:val="28"/>
          <w:lang w:val="uk-UA"/>
        </w:rPr>
        <w:t xml:space="preserve">          5. Затвердити з</w:t>
      </w:r>
      <w:r w:rsidRPr="00660636">
        <w:rPr>
          <w:rFonts w:ascii="Times New Roman" w:hAnsi="Times New Roman"/>
          <w:sz w:val="28"/>
          <w:szCs w:val="28"/>
          <w:lang w:val="uk-UA"/>
        </w:rPr>
        <w:t xml:space="preserve">міни до „Переліку програм соціально-культурного розвитку, фінансування яких передбачається за рахунок коштів міського бюджету у 2017 році „ згідно </w:t>
      </w:r>
      <w:r w:rsidRPr="00660636">
        <w:rPr>
          <w:rFonts w:ascii="Times New Roman" w:hAnsi="Times New Roman"/>
          <w:bCs/>
          <w:sz w:val="28"/>
          <w:szCs w:val="28"/>
          <w:lang w:val="uk-UA"/>
        </w:rPr>
        <w:t>з додатком 5 цього рішення.</w:t>
      </w:r>
    </w:p>
    <w:p w:rsidR="00A1028B" w:rsidRPr="00660636" w:rsidRDefault="00A1028B" w:rsidP="00660636">
      <w:pPr>
        <w:tabs>
          <w:tab w:val="left" w:pos="6313"/>
        </w:tabs>
        <w:spacing w:after="0" w:line="240" w:lineRule="auto"/>
        <w:jc w:val="both"/>
        <w:rPr>
          <w:rFonts w:ascii="Times New Roman" w:hAnsi="Times New Roman"/>
          <w:sz w:val="28"/>
          <w:szCs w:val="28"/>
          <w:lang w:val="uk-UA"/>
        </w:rPr>
      </w:pPr>
      <w:r w:rsidRPr="00660636">
        <w:rPr>
          <w:rFonts w:ascii="Times New Roman" w:hAnsi="Times New Roman"/>
          <w:bCs/>
          <w:sz w:val="28"/>
          <w:szCs w:val="28"/>
          <w:lang w:val="uk-UA"/>
        </w:rPr>
        <w:t xml:space="preserve">           6. Затвердити міжбюджетні трансферти згідно з додатком 6до цього рішення.</w:t>
      </w:r>
    </w:p>
    <w:p w:rsidR="00A1028B" w:rsidRPr="00660636" w:rsidRDefault="00A1028B" w:rsidP="00660636">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7. Додаток № 1 – 6 до цього рішення є невід’ємною частиною.</w:t>
      </w:r>
    </w:p>
    <w:p w:rsidR="00A1028B" w:rsidRPr="00660636" w:rsidRDefault="00A1028B" w:rsidP="00660636">
      <w:pPr>
        <w:spacing w:after="0" w:line="240" w:lineRule="auto"/>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Міський голова</w:t>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t>В.В.Медвідь</w:t>
      </w:r>
    </w:p>
    <w:p w:rsidR="00A1028B" w:rsidRPr="00660636" w:rsidRDefault="00A1028B" w:rsidP="00660636">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br w:type="page"/>
      </w:r>
    </w:p>
    <w:p w:rsidR="00A1028B" w:rsidRPr="00660636" w:rsidRDefault="00A1028B" w:rsidP="00660636">
      <w:pPr>
        <w:spacing w:after="0" w:line="240" w:lineRule="auto"/>
        <w:jc w:val="center"/>
        <w:rPr>
          <w:rFonts w:ascii="Times New Roman" w:hAnsi="Times New Roman"/>
          <w:b/>
          <w:color w:val="000000"/>
          <w:sz w:val="24"/>
          <w:szCs w:val="24"/>
          <w:lang w:val="uk-UA"/>
        </w:rPr>
      </w:pPr>
    </w:p>
    <w:p w:rsidR="00A1028B" w:rsidRPr="00660636" w:rsidRDefault="00A1028B" w:rsidP="00660636">
      <w:pPr>
        <w:spacing w:after="0" w:line="240" w:lineRule="auto"/>
        <w:jc w:val="both"/>
        <w:rPr>
          <w:rFonts w:ascii="Times New Roman" w:eastAsia="MS Mincho" w:hAnsi="Times New Roman"/>
          <w:sz w:val="28"/>
          <w:szCs w:val="28"/>
          <w:lang w:val="uk-UA"/>
        </w:rPr>
      </w:pPr>
      <w:r>
        <w:rPr>
          <w:noProof/>
        </w:rPr>
        <w:pict>
          <v:shape id="_x0000_s1035" type="#_x0000_t75" style="position:absolute;left:0;text-align:left;margin-left:207pt;margin-top:6.1pt;width:41pt;height:34pt;z-index:251653632;visibility:visible">
            <v:imagedata r:id="rId5" o:title=""/>
            <w10:wrap type="square" side="right"/>
          </v:shape>
        </w:pic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Рахівська міська рада</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вісімнадцята сесія  міської ради</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сьомого скликання</w: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 І Ш Е Н Н Я</w:t>
      </w:r>
    </w:p>
    <w:p w:rsidR="00A1028B" w:rsidRPr="00660636" w:rsidRDefault="00A1028B" w:rsidP="00660636">
      <w:pPr>
        <w:spacing w:after="0" w:line="240" w:lineRule="auto"/>
        <w:rPr>
          <w:rFonts w:ascii="Times New Roman" w:eastAsia="MS Mincho" w:hAnsi="Times New Roman"/>
          <w:sz w:val="28"/>
          <w:szCs w:val="28"/>
          <w:lang w:val="uk-UA"/>
        </w:rPr>
      </w:pPr>
    </w:p>
    <w:p w:rsidR="00A1028B" w:rsidRPr="00660636" w:rsidRDefault="00A1028B" w:rsidP="00660636">
      <w:pPr>
        <w:spacing w:after="0" w:line="240" w:lineRule="auto"/>
        <w:rPr>
          <w:rFonts w:ascii="Times New Roman" w:hAnsi="Times New Roman"/>
          <w:sz w:val="28"/>
          <w:szCs w:val="28"/>
          <w:lang w:val="uk-UA"/>
        </w:rPr>
      </w:pPr>
      <w:r w:rsidRPr="00660636">
        <w:rPr>
          <w:rFonts w:ascii="Times New Roman" w:hAnsi="Times New Roman"/>
          <w:sz w:val="28"/>
          <w:szCs w:val="28"/>
          <w:lang w:val="uk-UA"/>
        </w:rPr>
        <w:t xml:space="preserve">від  31 травня  2017  року  №307            </w:t>
      </w:r>
    </w:p>
    <w:p w:rsidR="00A1028B" w:rsidRPr="00660636" w:rsidRDefault="00A1028B" w:rsidP="00660636">
      <w:pPr>
        <w:spacing w:after="0" w:line="240" w:lineRule="auto"/>
        <w:rPr>
          <w:rFonts w:ascii="Times New Roman" w:eastAsia="MS Mincho" w:hAnsi="Times New Roman"/>
          <w:sz w:val="28"/>
          <w:szCs w:val="28"/>
          <w:lang w:val="uk-UA"/>
        </w:rPr>
      </w:pPr>
      <w:r w:rsidRPr="00660636">
        <w:rPr>
          <w:rFonts w:ascii="Times New Roman" w:eastAsia="MS Mincho" w:hAnsi="Times New Roman"/>
          <w:sz w:val="28"/>
          <w:szCs w:val="28"/>
          <w:lang w:val="uk-UA"/>
        </w:rPr>
        <w:t>м. Рахів</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Про внесення змін до рішення </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№46 від 16.02.2016 р. «Про затвердження програми </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соціального захисту та підтримки учасників </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антитерористичної операції (АТО), членів їх сімей </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та сімей, члени яких загинули під час проведення АТО, </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мешканців м. Рахів на 2016-2018 роки»</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з внесеними змінами від 31.03.2016 р.</w:t>
      </w: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spacing w:after="0" w:line="240" w:lineRule="auto"/>
        <w:ind w:firstLine="708"/>
        <w:jc w:val="both"/>
        <w:rPr>
          <w:rFonts w:ascii="Times New Roman" w:hAnsi="Times New Roman"/>
          <w:sz w:val="28"/>
          <w:szCs w:val="28"/>
          <w:lang w:val="uk-UA" w:eastAsia="uk-UA"/>
        </w:rPr>
      </w:pPr>
      <w:r w:rsidRPr="00660636">
        <w:rPr>
          <w:rFonts w:ascii="Times New Roman" w:hAnsi="Times New Roman"/>
          <w:sz w:val="28"/>
          <w:szCs w:val="28"/>
          <w:lang w:val="uk-UA" w:eastAsia="uk-UA"/>
        </w:rPr>
        <w:t>Відповідно до статті 26 Закону України «Про місцеве самоврядування в Україні» з метою підвищення рівня соціального захисту учасників антитерористичної операції, членів їх сімей та сімей, члени яких загинули під час проведення АТО, міська рада</w:t>
      </w: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ab/>
      </w:r>
    </w:p>
    <w:p w:rsidR="00A1028B" w:rsidRPr="00660636" w:rsidRDefault="00A1028B" w:rsidP="00660636">
      <w:pPr>
        <w:spacing w:after="0" w:line="240" w:lineRule="auto"/>
        <w:jc w:val="center"/>
        <w:rPr>
          <w:rFonts w:ascii="Times New Roman" w:hAnsi="Times New Roman"/>
          <w:sz w:val="28"/>
          <w:szCs w:val="28"/>
          <w:lang w:val="uk-UA" w:eastAsia="uk-UA"/>
        </w:rPr>
      </w:pPr>
      <w:r w:rsidRPr="00660636">
        <w:rPr>
          <w:rFonts w:ascii="Times New Roman" w:hAnsi="Times New Roman"/>
          <w:sz w:val="28"/>
          <w:szCs w:val="28"/>
          <w:lang w:val="uk-UA" w:eastAsia="uk-UA"/>
        </w:rPr>
        <w:t>в и р і ш и л а:</w:t>
      </w: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pStyle w:val="ListParagraph"/>
        <w:ind w:left="0" w:firstLine="708"/>
        <w:contextualSpacing/>
        <w:jc w:val="both"/>
        <w:rPr>
          <w:szCs w:val="28"/>
          <w:lang w:eastAsia="uk-UA"/>
        </w:rPr>
      </w:pPr>
      <w:r w:rsidRPr="00660636">
        <w:rPr>
          <w:szCs w:val="28"/>
          <w:lang w:eastAsia="uk-UA"/>
        </w:rPr>
        <w:t>1.Внести зміни до рішення №46 від 16.02.2016 р. з внесеними змінами від 31.03.2016 р., а саме, до розділу «Перелік завдань, механізмів реалізації заходів Програми» Програми соціального захисту та підтримки учасників антитерористичної операції (АТО), членів їх сімей а сімей, члени яких загинули під час проведення АТО, мешканців м. Рахів на 2016-2018 роки включити пункт:</w:t>
      </w:r>
    </w:p>
    <w:p w:rsidR="00A1028B" w:rsidRPr="00660636" w:rsidRDefault="00A1028B" w:rsidP="00660636">
      <w:pPr>
        <w:pStyle w:val="listparagraphcxsplast"/>
        <w:numPr>
          <w:ilvl w:val="0"/>
          <w:numId w:val="40"/>
        </w:numPr>
        <w:spacing w:before="0" w:beforeAutospacing="0" w:after="0" w:afterAutospacing="0"/>
        <w:ind w:left="0" w:firstLine="0"/>
        <w:contextualSpacing/>
        <w:jc w:val="both"/>
        <w:rPr>
          <w:sz w:val="28"/>
          <w:szCs w:val="28"/>
        </w:rPr>
      </w:pPr>
      <w:r w:rsidRPr="00660636">
        <w:rPr>
          <w:sz w:val="28"/>
          <w:szCs w:val="28"/>
        </w:rPr>
        <w:t xml:space="preserve">виділення коштів на розробку проектів землеустрою на території Рахівської міської ради учасникам АТО (бойових дій), членам їх сімей та сім’ям, члени яких загинули під час проведення АТО.  </w:t>
      </w: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spacing w:after="0"/>
        <w:rPr>
          <w:rFonts w:ascii="Times New Roman" w:hAnsi="Times New Roman"/>
          <w:sz w:val="28"/>
          <w:szCs w:val="28"/>
          <w:lang w:val="uk-UA" w:eastAsia="uk-UA"/>
        </w:rPr>
      </w:pPr>
      <w:r w:rsidRPr="00660636">
        <w:rPr>
          <w:rFonts w:ascii="Times New Roman" w:hAnsi="Times New Roman"/>
          <w:sz w:val="28"/>
          <w:szCs w:val="28"/>
          <w:lang w:val="uk-UA" w:eastAsia="uk-UA"/>
        </w:rPr>
        <w:t xml:space="preserve">Міський голова                                                  </w:t>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t>В.В.Медвідь</w:t>
      </w:r>
    </w:p>
    <w:p w:rsidR="00A1028B" w:rsidRPr="00660636" w:rsidRDefault="00A1028B" w:rsidP="00660636">
      <w:pPr>
        <w:spacing w:after="0" w:line="240" w:lineRule="auto"/>
        <w:jc w:val="center"/>
        <w:rPr>
          <w:rFonts w:ascii="Times New Roman" w:hAnsi="Times New Roman"/>
          <w:b/>
          <w:color w:val="000000"/>
          <w:sz w:val="24"/>
          <w:szCs w:val="24"/>
          <w:lang w:val="uk-UA"/>
        </w:rPr>
      </w:pPr>
      <w:r w:rsidRPr="00660636">
        <w:rPr>
          <w:rFonts w:ascii="Times New Roman" w:hAnsi="Times New Roman"/>
          <w:sz w:val="28"/>
          <w:szCs w:val="28"/>
          <w:lang w:val="uk-UA"/>
        </w:rPr>
        <w:br w:type="page"/>
      </w:r>
    </w:p>
    <w:p w:rsidR="00A1028B" w:rsidRPr="00660636" w:rsidRDefault="00A1028B" w:rsidP="00660636">
      <w:pPr>
        <w:spacing w:after="0" w:line="240" w:lineRule="auto"/>
        <w:jc w:val="both"/>
        <w:rPr>
          <w:rFonts w:ascii="Times New Roman" w:eastAsia="MS Mincho" w:hAnsi="Times New Roman"/>
          <w:sz w:val="28"/>
          <w:szCs w:val="28"/>
          <w:lang w:val="uk-UA"/>
        </w:rPr>
      </w:pPr>
      <w:r>
        <w:rPr>
          <w:noProof/>
        </w:rPr>
        <w:pict>
          <v:shape id="_x0000_s1036" type="#_x0000_t75" style="position:absolute;left:0;text-align:left;margin-left:207pt;margin-top:4.2pt;width:41pt;height:34pt;z-index:251654656;visibility:visible">
            <v:imagedata r:id="rId5" o:title=""/>
            <w10:wrap type="square" side="right"/>
          </v:shape>
        </w:pic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Рахівська міська рада</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вісімнадцята сесія  міської ради</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сьомого скликання</w: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 І Ш Е Н Н Я</w:t>
      </w:r>
    </w:p>
    <w:p w:rsidR="00A1028B" w:rsidRPr="00660636" w:rsidRDefault="00A1028B" w:rsidP="00660636">
      <w:pPr>
        <w:spacing w:after="0" w:line="240" w:lineRule="auto"/>
        <w:rPr>
          <w:rFonts w:ascii="Times New Roman" w:eastAsia="MS Mincho" w:hAnsi="Times New Roman"/>
          <w:sz w:val="28"/>
          <w:szCs w:val="28"/>
          <w:lang w:val="uk-UA"/>
        </w:rPr>
      </w:pPr>
    </w:p>
    <w:p w:rsidR="00A1028B" w:rsidRPr="00660636" w:rsidRDefault="00A1028B" w:rsidP="00660636">
      <w:pPr>
        <w:spacing w:after="0" w:line="240" w:lineRule="auto"/>
        <w:rPr>
          <w:rFonts w:ascii="Times New Roman" w:hAnsi="Times New Roman"/>
          <w:sz w:val="28"/>
          <w:szCs w:val="28"/>
          <w:lang w:val="uk-UA"/>
        </w:rPr>
      </w:pPr>
      <w:r w:rsidRPr="00660636">
        <w:rPr>
          <w:rFonts w:ascii="Times New Roman" w:hAnsi="Times New Roman"/>
          <w:sz w:val="28"/>
          <w:szCs w:val="28"/>
          <w:lang w:val="uk-UA"/>
        </w:rPr>
        <w:t xml:space="preserve">від  31 травня  2017  року  №308  </w:t>
      </w:r>
    </w:p>
    <w:p w:rsidR="00A1028B" w:rsidRPr="00660636" w:rsidRDefault="00A1028B" w:rsidP="00660636">
      <w:pPr>
        <w:spacing w:after="0" w:line="240" w:lineRule="auto"/>
        <w:rPr>
          <w:rFonts w:ascii="Times New Roman" w:eastAsia="MS Mincho" w:hAnsi="Times New Roman"/>
          <w:sz w:val="28"/>
          <w:szCs w:val="28"/>
          <w:lang w:val="uk-UA"/>
        </w:rPr>
      </w:pPr>
      <w:r w:rsidRPr="00660636">
        <w:rPr>
          <w:rFonts w:ascii="Times New Roman" w:eastAsia="MS Mincho" w:hAnsi="Times New Roman"/>
          <w:sz w:val="28"/>
          <w:szCs w:val="28"/>
          <w:lang w:val="uk-UA"/>
        </w:rPr>
        <w:t>м. Рахів</w:t>
      </w:r>
    </w:p>
    <w:p w:rsidR="00A1028B" w:rsidRPr="00660636" w:rsidRDefault="00A1028B" w:rsidP="00660636">
      <w:pPr>
        <w:spacing w:after="0"/>
        <w:jc w:val="both"/>
        <w:rPr>
          <w:rFonts w:ascii="Times New Roman" w:hAnsi="Times New Roman"/>
          <w:sz w:val="28"/>
          <w:szCs w:val="28"/>
          <w:lang w:val="uk-UA"/>
        </w:rPr>
      </w:pPr>
    </w:p>
    <w:p w:rsidR="00A1028B" w:rsidRDefault="00A1028B" w:rsidP="00660636">
      <w:pPr>
        <w:spacing w:after="0" w:line="240" w:lineRule="auto"/>
        <w:rPr>
          <w:rFonts w:ascii="Times New Roman" w:hAnsi="Times New Roman"/>
          <w:color w:val="000000"/>
          <w:sz w:val="28"/>
          <w:szCs w:val="28"/>
          <w:lang w:val="uk-UA"/>
        </w:rPr>
      </w:pPr>
      <w:r w:rsidRPr="00660636">
        <w:rPr>
          <w:rFonts w:ascii="Times New Roman" w:hAnsi="Times New Roman"/>
          <w:color w:val="000000"/>
          <w:sz w:val="28"/>
          <w:szCs w:val="28"/>
          <w:lang w:val="uk-UA"/>
        </w:rPr>
        <w:t xml:space="preserve">Про звернення депутатів Рахівської міської  ради до </w:t>
      </w:r>
    </w:p>
    <w:p w:rsidR="00A1028B" w:rsidRDefault="00A1028B" w:rsidP="00660636">
      <w:pPr>
        <w:spacing w:after="0" w:line="240" w:lineRule="auto"/>
        <w:rPr>
          <w:rFonts w:ascii="Times New Roman" w:hAnsi="Times New Roman"/>
          <w:color w:val="000000"/>
          <w:sz w:val="28"/>
          <w:szCs w:val="28"/>
          <w:lang w:val="uk-UA"/>
        </w:rPr>
      </w:pPr>
      <w:r w:rsidRPr="00660636">
        <w:rPr>
          <w:rFonts w:ascii="Times New Roman" w:hAnsi="Times New Roman"/>
          <w:color w:val="000000"/>
          <w:sz w:val="28"/>
          <w:szCs w:val="28"/>
          <w:lang w:val="uk-UA"/>
        </w:rPr>
        <w:t xml:space="preserve">Прем’єр-Міністра України, голови Верховної Ради України </w:t>
      </w:r>
    </w:p>
    <w:p w:rsidR="00A1028B" w:rsidRDefault="00A1028B" w:rsidP="00660636">
      <w:pPr>
        <w:spacing w:after="0" w:line="240" w:lineRule="auto"/>
        <w:rPr>
          <w:rFonts w:ascii="Times New Roman" w:hAnsi="Times New Roman"/>
          <w:color w:val="000000"/>
          <w:sz w:val="28"/>
          <w:szCs w:val="28"/>
          <w:lang w:val="uk-UA"/>
        </w:rPr>
      </w:pPr>
      <w:r w:rsidRPr="00660636">
        <w:rPr>
          <w:rFonts w:ascii="Times New Roman" w:hAnsi="Times New Roman"/>
          <w:color w:val="000000"/>
          <w:sz w:val="28"/>
          <w:szCs w:val="28"/>
          <w:lang w:val="uk-UA"/>
        </w:rPr>
        <w:t xml:space="preserve">щодо збільшення оплати праці у сфері охорони здоров’я, </w:t>
      </w:r>
    </w:p>
    <w:p w:rsidR="00A1028B" w:rsidRDefault="00A1028B" w:rsidP="00660636">
      <w:pPr>
        <w:spacing w:after="0" w:line="240" w:lineRule="auto"/>
        <w:rPr>
          <w:rFonts w:ascii="Times New Roman" w:hAnsi="Times New Roman"/>
          <w:color w:val="000000"/>
          <w:sz w:val="28"/>
          <w:szCs w:val="28"/>
          <w:lang w:val="uk-UA"/>
        </w:rPr>
      </w:pPr>
      <w:r w:rsidRPr="00660636">
        <w:rPr>
          <w:rFonts w:ascii="Times New Roman" w:hAnsi="Times New Roman"/>
          <w:color w:val="000000"/>
          <w:sz w:val="28"/>
          <w:szCs w:val="28"/>
          <w:lang w:val="uk-UA"/>
        </w:rPr>
        <w:t xml:space="preserve">збільшення медичної субвенції державного бюджету </w:t>
      </w:r>
    </w:p>
    <w:p w:rsidR="00A1028B" w:rsidRPr="00660636" w:rsidRDefault="00A1028B" w:rsidP="00660636">
      <w:pPr>
        <w:spacing w:after="0" w:line="240" w:lineRule="auto"/>
        <w:rPr>
          <w:rFonts w:ascii="Times New Roman" w:hAnsi="Times New Roman"/>
          <w:color w:val="FFFFFF"/>
          <w:sz w:val="28"/>
          <w:szCs w:val="28"/>
          <w:lang w:val="uk-UA"/>
        </w:rPr>
      </w:pPr>
      <w:r w:rsidRPr="00660636">
        <w:rPr>
          <w:rFonts w:ascii="Times New Roman" w:hAnsi="Times New Roman"/>
          <w:color w:val="000000"/>
          <w:sz w:val="28"/>
          <w:szCs w:val="28"/>
          <w:lang w:val="uk-UA"/>
        </w:rPr>
        <w:t xml:space="preserve">на 2017 рік </w:t>
      </w:r>
      <w:r w:rsidRPr="00660636">
        <w:rPr>
          <w:rFonts w:ascii="Times New Roman" w:hAnsi="Times New Roman"/>
          <w:color w:val="FFFFFF"/>
          <w:sz w:val="28"/>
          <w:szCs w:val="28"/>
          <w:lang w:val="uk-UA"/>
        </w:rPr>
        <w:t>№№12-50-VI №12-50-VI</w:t>
      </w:r>
    </w:p>
    <w:p w:rsidR="00A1028B" w:rsidRPr="00660636" w:rsidRDefault="00A1028B" w:rsidP="00660636">
      <w:pPr>
        <w:spacing w:after="0" w:line="240" w:lineRule="auto"/>
        <w:rPr>
          <w:rFonts w:ascii="Times New Roman" w:hAnsi="Times New Roman"/>
          <w:b/>
          <w:color w:val="000000"/>
          <w:sz w:val="24"/>
          <w:szCs w:val="28"/>
          <w:lang w:val="uk-UA"/>
        </w:rPr>
      </w:pPr>
    </w:p>
    <w:p w:rsidR="00A1028B" w:rsidRPr="00660636" w:rsidRDefault="00A1028B" w:rsidP="00660636">
      <w:pPr>
        <w:spacing w:after="0" w:line="240" w:lineRule="auto"/>
        <w:rPr>
          <w:rFonts w:ascii="Times New Roman" w:hAnsi="Times New Roman"/>
          <w:b/>
          <w:color w:val="000000"/>
          <w:sz w:val="24"/>
          <w:szCs w:val="28"/>
          <w:lang w:val="uk-UA"/>
        </w:rPr>
      </w:pPr>
    </w:p>
    <w:p w:rsidR="00A1028B" w:rsidRPr="00660636" w:rsidRDefault="00A1028B" w:rsidP="00660636">
      <w:pPr>
        <w:tabs>
          <w:tab w:val="left" w:pos="720"/>
          <w:tab w:val="left" w:pos="4116"/>
        </w:tabs>
        <w:spacing w:after="0" w:line="360" w:lineRule="auto"/>
        <w:jc w:val="both"/>
        <w:rPr>
          <w:rFonts w:ascii="Times New Roman" w:hAnsi="Times New Roman"/>
          <w:sz w:val="28"/>
          <w:szCs w:val="28"/>
          <w:lang w:val="uk-UA"/>
        </w:rPr>
      </w:pPr>
      <w:r w:rsidRPr="00660636">
        <w:rPr>
          <w:rFonts w:ascii="Times New Roman" w:hAnsi="Times New Roman"/>
          <w:sz w:val="28"/>
          <w:szCs w:val="28"/>
          <w:lang w:val="uk-UA"/>
        </w:rPr>
        <w:tab/>
        <w:t xml:space="preserve">Відповідно до статті 26 Закону України „Про місцеве самоврядування в Україні” , міська рада </w:t>
      </w:r>
    </w:p>
    <w:p w:rsidR="00A1028B" w:rsidRPr="00660636" w:rsidRDefault="00A1028B" w:rsidP="00660636">
      <w:pPr>
        <w:tabs>
          <w:tab w:val="left" w:pos="1080"/>
          <w:tab w:val="left" w:pos="4116"/>
        </w:tabs>
        <w:spacing w:after="0" w:line="360" w:lineRule="auto"/>
        <w:jc w:val="center"/>
        <w:rPr>
          <w:rFonts w:ascii="Times New Roman" w:hAnsi="Times New Roman"/>
          <w:sz w:val="28"/>
          <w:szCs w:val="28"/>
          <w:lang w:val="uk-UA"/>
        </w:rPr>
      </w:pPr>
    </w:p>
    <w:p w:rsidR="00A1028B" w:rsidRPr="00660636" w:rsidRDefault="00A1028B" w:rsidP="00660636">
      <w:pPr>
        <w:tabs>
          <w:tab w:val="left" w:pos="1080"/>
          <w:tab w:val="left" w:pos="4116"/>
        </w:tabs>
        <w:spacing w:after="0" w:line="360" w:lineRule="auto"/>
        <w:jc w:val="center"/>
        <w:rPr>
          <w:rFonts w:ascii="Times New Roman" w:hAnsi="Times New Roman"/>
          <w:sz w:val="28"/>
          <w:szCs w:val="28"/>
          <w:lang w:val="uk-UA"/>
        </w:rPr>
      </w:pPr>
      <w:r w:rsidRPr="00660636">
        <w:rPr>
          <w:rFonts w:ascii="Times New Roman" w:hAnsi="Times New Roman"/>
          <w:sz w:val="28"/>
          <w:szCs w:val="28"/>
          <w:lang w:val="uk-UA"/>
        </w:rPr>
        <w:t>в и р і ш и л а:</w:t>
      </w:r>
    </w:p>
    <w:p w:rsidR="00A1028B" w:rsidRPr="00660636" w:rsidRDefault="00A1028B" w:rsidP="00660636">
      <w:pPr>
        <w:spacing w:after="0" w:line="240" w:lineRule="auto"/>
        <w:jc w:val="both"/>
        <w:rPr>
          <w:rFonts w:ascii="Times New Roman" w:hAnsi="Times New Roman"/>
          <w:b/>
          <w:sz w:val="28"/>
          <w:szCs w:val="28"/>
          <w:lang w:val="uk-UA"/>
        </w:rPr>
      </w:pPr>
    </w:p>
    <w:p w:rsidR="00A1028B" w:rsidRPr="00660636" w:rsidRDefault="00A1028B" w:rsidP="00660636">
      <w:pPr>
        <w:spacing w:after="0" w:line="240" w:lineRule="auto"/>
        <w:ind w:firstLine="567"/>
        <w:jc w:val="both"/>
        <w:rPr>
          <w:rFonts w:ascii="Times New Roman" w:hAnsi="Times New Roman"/>
          <w:sz w:val="28"/>
          <w:szCs w:val="28"/>
          <w:lang w:val="uk-UA"/>
        </w:rPr>
      </w:pPr>
      <w:r w:rsidRPr="00660636">
        <w:rPr>
          <w:rFonts w:ascii="Times New Roman" w:hAnsi="Times New Roman"/>
          <w:sz w:val="28"/>
          <w:szCs w:val="28"/>
          <w:lang w:val="uk-UA"/>
        </w:rPr>
        <w:t>1.Прийняти звернення депутатів Рахівської міської ради до Прем’єр-Міністра України, голови Верховної Ради України щодо збільшення оплати праці у сфері охорони здоров’я, збільшення медичної субвенції державного бюджету на 2017 рік (звернення додається).</w:t>
      </w:r>
    </w:p>
    <w:p w:rsidR="00A1028B" w:rsidRPr="00660636" w:rsidRDefault="00A1028B" w:rsidP="00660636">
      <w:pPr>
        <w:spacing w:after="0" w:line="240" w:lineRule="auto"/>
        <w:ind w:firstLine="567"/>
        <w:jc w:val="both"/>
        <w:rPr>
          <w:rFonts w:ascii="Times New Roman" w:hAnsi="Times New Roman"/>
          <w:sz w:val="28"/>
          <w:szCs w:val="28"/>
          <w:lang w:val="uk-UA"/>
        </w:rPr>
      </w:pPr>
      <w:r w:rsidRPr="00660636">
        <w:rPr>
          <w:rFonts w:ascii="Times New Roman" w:hAnsi="Times New Roman"/>
          <w:sz w:val="28"/>
          <w:szCs w:val="28"/>
          <w:lang w:val="uk-UA"/>
        </w:rPr>
        <w:t>2.Направити зазначене звернення до Прем’єр-Міністра України, голови Верховної Ради України.</w:t>
      </w:r>
    </w:p>
    <w:p w:rsidR="00A1028B" w:rsidRPr="00660636" w:rsidRDefault="00A1028B" w:rsidP="00660636">
      <w:pPr>
        <w:spacing w:after="0" w:line="240" w:lineRule="auto"/>
        <w:ind w:firstLine="567"/>
        <w:jc w:val="both"/>
        <w:rPr>
          <w:rFonts w:ascii="Times New Roman" w:hAnsi="Times New Roman"/>
          <w:sz w:val="28"/>
          <w:szCs w:val="28"/>
          <w:lang w:val="uk-UA"/>
        </w:rPr>
      </w:pPr>
      <w:r w:rsidRPr="00660636">
        <w:rPr>
          <w:rFonts w:ascii="Times New Roman" w:hAnsi="Times New Roman"/>
          <w:sz w:val="28"/>
          <w:szCs w:val="28"/>
          <w:lang w:val="uk-UA"/>
        </w:rPr>
        <w:t>3.Опублікувати звернення на сайті Рахівської міської ради.</w:t>
      </w:r>
    </w:p>
    <w:p w:rsidR="00A1028B" w:rsidRPr="00660636" w:rsidRDefault="00A1028B" w:rsidP="00660636">
      <w:pPr>
        <w:spacing w:after="0" w:line="240" w:lineRule="auto"/>
        <w:ind w:firstLine="567"/>
        <w:jc w:val="both"/>
        <w:rPr>
          <w:rFonts w:ascii="Times New Roman" w:hAnsi="Times New Roman"/>
          <w:sz w:val="28"/>
          <w:szCs w:val="28"/>
          <w:lang w:val="uk-UA"/>
        </w:rPr>
      </w:pPr>
      <w:r w:rsidRPr="00660636">
        <w:rPr>
          <w:rFonts w:ascii="Times New Roman" w:hAnsi="Times New Roman"/>
          <w:sz w:val="28"/>
          <w:szCs w:val="28"/>
          <w:lang w:val="uk-UA"/>
        </w:rPr>
        <w:t>4.Контроль за виконанням цього рішення покласти на секретаря Рахівської міської ради Брехлічука Д.Д.</w:t>
      </w:r>
    </w:p>
    <w:p w:rsidR="00A1028B" w:rsidRPr="00660636" w:rsidRDefault="00A1028B" w:rsidP="00660636">
      <w:pPr>
        <w:spacing w:after="0" w:line="240" w:lineRule="auto"/>
        <w:jc w:val="both"/>
        <w:rPr>
          <w:rFonts w:ascii="Times New Roman" w:hAnsi="Times New Roman"/>
          <w:sz w:val="28"/>
          <w:szCs w:val="28"/>
          <w:lang w:val="uk-UA"/>
        </w:rPr>
      </w:pPr>
    </w:p>
    <w:p w:rsidR="00A1028B" w:rsidRPr="00660636" w:rsidRDefault="00A1028B" w:rsidP="00660636">
      <w:pPr>
        <w:autoSpaceDE w:val="0"/>
        <w:autoSpaceDN w:val="0"/>
        <w:adjustRightInd w:val="0"/>
        <w:spacing w:after="0" w:line="240" w:lineRule="auto"/>
        <w:jc w:val="both"/>
        <w:rPr>
          <w:rFonts w:ascii="Times New Roman" w:hAnsi="Times New Roman"/>
          <w:sz w:val="28"/>
          <w:szCs w:val="28"/>
          <w:lang w:val="uk-UA"/>
        </w:rPr>
      </w:pPr>
    </w:p>
    <w:p w:rsidR="00A1028B" w:rsidRPr="00660636" w:rsidRDefault="00A1028B" w:rsidP="00660636">
      <w:pPr>
        <w:autoSpaceDE w:val="0"/>
        <w:autoSpaceDN w:val="0"/>
        <w:adjustRightInd w:val="0"/>
        <w:spacing w:after="0" w:line="240" w:lineRule="auto"/>
        <w:jc w:val="both"/>
        <w:rPr>
          <w:rFonts w:ascii="Times New Roman" w:hAnsi="Times New Roman"/>
          <w:sz w:val="28"/>
          <w:szCs w:val="28"/>
          <w:lang w:val="uk-UA"/>
        </w:rPr>
      </w:pPr>
    </w:p>
    <w:p w:rsidR="00A1028B" w:rsidRPr="00660636" w:rsidRDefault="00A1028B" w:rsidP="00660636">
      <w:pPr>
        <w:autoSpaceDE w:val="0"/>
        <w:autoSpaceDN w:val="0"/>
        <w:adjustRightInd w:val="0"/>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Міський голова</w:t>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t>В.В.Медвідь</w:t>
      </w:r>
    </w:p>
    <w:p w:rsidR="00A1028B" w:rsidRPr="00660636" w:rsidRDefault="00A1028B" w:rsidP="00660636">
      <w:pPr>
        <w:spacing w:after="0" w:line="240" w:lineRule="auto"/>
        <w:rPr>
          <w:rFonts w:ascii="Times New Roman" w:hAnsi="Times New Roman"/>
          <w:b/>
          <w:sz w:val="24"/>
          <w:szCs w:val="24"/>
          <w:lang w:val="uk-UA"/>
        </w:rPr>
      </w:pPr>
    </w:p>
    <w:p w:rsidR="00A1028B" w:rsidRPr="00660636" w:rsidRDefault="00A1028B" w:rsidP="00660636">
      <w:pPr>
        <w:tabs>
          <w:tab w:val="center" w:pos="0"/>
        </w:tabs>
        <w:spacing w:after="0" w:line="240" w:lineRule="auto"/>
        <w:rPr>
          <w:rFonts w:ascii="Times New Roman" w:hAnsi="Times New Roman"/>
          <w:sz w:val="28"/>
          <w:szCs w:val="28"/>
          <w:lang w:val="uk-UA"/>
        </w:rPr>
      </w:pPr>
      <w:r w:rsidRPr="00660636">
        <w:rPr>
          <w:rFonts w:ascii="Times New Roman" w:hAnsi="Times New Roman"/>
          <w:b/>
          <w:sz w:val="24"/>
          <w:szCs w:val="24"/>
          <w:lang w:val="uk-UA"/>
        </w:rPr>
        <w:br w:type="page"/>
      </w:r>
    </w:p>
    <w:tbl>
      <w:tblPr>
        <w:tblW w:w="0" w:type="auto"/>
        <w:jc w:val="right"/>
        <w:tblLook w:val="01E0"/>
      </w:tblPr>
      <w:tblGrid>
        <w:gridCol w:w="2567"/>
      </w:tblGrid>
      <w:tr w:rsidR="00A1028B" w:rsidRPr="00660636" w:rsidTr="00881B4C">
        <w:trPr>
          <w:jc w:val="right"/>
        </w:trPr>
        <w:tc>
          <w:tcPr>
            <w:tcW w:w="2567" w:type="dxa"/>
          </w:tcPr>
          <w:p w:rsidR="00A1028B" w:rsidRPr="00660636" w:rsidRDefault="00A1028B" w:rsidP="00660636">
            <w:pPr>
              <w:spacing w:after="0" w:line="240" w:lineRule="auto"/>
              <w:jc w:val="center"/>
              <w:rPr>
                <w:rFonts w:ascii="Times New Roman" w:hAnsi="Times New Roman"/>
                <w:sz w:val="20"/>
                <w:szCs w:val="20"/>
                <w:lang w:val="uk-UA" w:eastAsia="uk-UA"/>
              </w:rPr>
            </w:pPr>
            <w:r w:rsidRPr="00660636">
              <w:rPr>
                <w:rFonts w:ascii="Times New Roman" w:hAnsi="Times New Roman"/>
                <w:sz w:val="20"/>
                <w:szCs w:val="20"/>
                <w:lang w:val="uk-UA" w:eastAsia="uk-UA"/>
              </w:rPr>
              <w:br w:type="page"/>
            </w:r>
            <w:r w:rsidRPr="00660636">
              <w:rPr>
                <w:rFonts w:ascii="Times New Roman" w:hAnsi="Times New Roman"/>
                <w:b/>
                <w:sz w:val="20"/>
                <w:szCs w:val="20"/>
                <w:lang w:val="uk-UA" w:eastAsia="uk-UA"/>
              </w:rPr>
              <w:br w:type="page"/>
            </w:r>
            <w:r w:rsidRPr="00660636">
              <w:rPr>
                <w:rFonts w:ascii="Times New Roman" w:hAnsi="Times New Roman"/>
                <w:sz w:val="20"/>
                <w:szCs w:val="20"/>
                <w:lang w:val="uk-UA" w:eastAsia="uk-UA"/>
              </w:rPr>
              <w:t>Додаток</w:t>
            </w:r>
          </w:p>
          <w:p w:rsidR="00A1028B" w:rsidRPr="00660636" w:rsidRDefault="00A1028B" w:rsidP="00660636">
            <w:pPr>
              <w:spacing w:after="0" w:line="240" w:lineRule="auto"/>
              <w:rPr>
                <w:rFonts w:ascii="Times New Roman" w:hAnsi="Times New Roman"/>
                <w:sz w:val="20"/>
                <w:szCs w:val="20"/>
                <w:lang w:val="uk-UA" w:eastAsia="uk-UA"/>
              </w:rPr>
            </w:pPr>
            <w:r w:rsidRPr="00660636">
              <w:rPr>
                <w:rFonts w:ascii="Times New Roman" w:hAnsi="Times New Roman"/>
                <w:sz w:val="20"/>
                <w:szCs w:val="20"/>
                <w:lang w:val="uk-UA" w:eastAsia="uk-UA"/>
              </w:rPr>
              <w:t>до рішення міської ради</w:t>
            </w:r>
          </w:p>
          <w:p w:rsidR="00A1028B" w:rsidRPr="00660636" w:rsidRDefault="00A1028B" w:rsidP="00660636">
            <w:pPr>
              <w:spacing w:after="0" w:line="240" w:lineRule="auto"/>
              <w:rPr>
                <w:rFonts w:ascii="Times New Roman" w:hAnsi="Times New Roman"/>
                <w:sz w:val="20"/>
                <w:szCs w:val="20"/>
                <w:lang w:val="uk-UA" w:eastAsia="uk-UA"/>
              </w:rPr>
            </w:pPr>
            <w:r w:rsidRPr="00660636">
              <w:rPr>
                <w:rFonts w:ascii="Times New Roman" w:hAnsi="Times New Roman"/>
                <w:sz w:val="20"/>
                <w:szCs w:val="20"/>
                <w:lang w:val="uk-UA" w:eastAsia="uk-UA"/>
              </w:rPr>
              <w:t>18-ої сесії 7-го скликання                                                                                              від  31.05.2017 р. № 308</w:t>
            </w:r>
          </w:p>
        </w:tc>
      </w:tr>
    </w:tbl>
    <w:p w:rsidR="00A1028B" w:rsidRPr="00660636" w:rsidRDefault="00A1028B" w:rsidP="00660636">
      <w:pPr>
        <w:tabs>
          <w:tab w:val="center" w:pos="0"/>
        </w:tabs>
        <w:spacing w:after="0" w:line="240" w:lineRule="auto"/>
        <w:jc w:val="center"/>
        <w:rPr>
          <w:rFonts w:ascii="Times New Roman" w:hAnsi="Times New Roman"/>
          <w:sz w:val="28"/>
          <w:szCs w:val="28"/>
          <w:lang w:val="uk-UA"/>
        </w:rPr>
      </w:pPr>
    </w:p>
    <w:p w:rsidR="00A1028B" w:rsidRPr="00660636" w:rsidRDefault="00A1028B" w:rsidP="0023255C">
      <w:pPr>
        <w:spacing w:after="0" w:line="240" w:lineRule="auto"/>
        <w:jc w:val="right"/>
        <w:rPr>
          <w:rFonts w:ascii="Times New Roman" w:hAnsi="Times New Roman"/>
          <w:b/>
          <w:sz w:val="26"/>
          <w:szCs w:val="26"/>
          <w:lang w:val="uk-UA"/>
        </w:rPr>
      </w:pPr>
      <w:r w:rsidRPr="00660636">
        <w:rPr>
          <w:rFonts w:ascii="Times New Roman" w:hAnsi="Times New Roman"/>
          <w:b/>
          <w:sz w:val="26"/>
          <w:szCs w:val="26"/>
          <w:lang w:val="uk-UA"/>
        </w:rPr>
        <w:t>Прем’єр-Міністру України</w:t>
      </w:r>
    </w:p>
    <w:p w:rsidR="00A1028B" w:rsidRPr="00660636" w:rsidRDefault="00A1028B" w:rsidP="0023255C">
      <w:pPr>
        <w:spacing w:after="0" w:line="240" w:lineRule="auto"/>
        <w:jc w:val="right"/>
        <w:rPr>
          <w:rFonts w:ascii="Times New Roman" w:hAnsi="Times New Roman"/>
          <w:b/>
          <w:sz w:val="26"/>
          <w:szCs w:val="26"/>
          <w:lang w:val="uk-UA"/>
        </w:rPr>
      </w:pPr>
      <w:r w:rsidRPr="00660636">
        <w:rPr>
          <w:rFonts w:ascii="Times New Roman" w:hAnsi="Times New Roman"/>
          <w:b/>
          <w:sz w:val="26"/>
          <w:szCs w:val="26"/>
          <w:lang w:val="uk-UA"/>
        </w:rPr>
        <w:t>Гройсману В.Б.</w:t>
      </w:r>
    </w:p>
    <w:p w:rsidR="00A1028B" w:rsidRPr="00660636" w:rsidRDefault="00A1028B" w:rsidP="00660636">
      <w:pPr>
        <w:spacing w:after="0" w:line="240" w:lineRule="auto"/>
        <w:rPr>
          <w:rFonts w:ascii="Times New Roman" w:hAnsi="Times New Roman"/>
          <w:b/>
          <w:sz w:val="26"/>
          <w:szCs w:val="26"/>
          <w:lang w:val="uk-UA"/>
        </w:rPr>
      </w:pPr>
    </w:p>
    <w:p w:rsidR="00A1028B" w:rsidRPr="00660636" w:rsidRDefault="00A1028B" w:rsidP="0023255C">
      <w:pPr>
        <w:spacing w:after="0" w:line="240" w:lineRule="auto"/>
        <w:jc w:val="right"/>
        <w:rPr>
          <w:rFonts w:ascii="Times New Roman" w:hAnsi="Times New Roman"/>
          <w:b/>
          <w:sz w:val="26"/>
          <w:szCs w:val="26"/>
          <w:lang w:val="uk-UA"/>
        </w:rPr>
      </w:pPr>
      <w:r w:rsidRPr="00660636">
        <w:rPr>
          <w:rFonts w:ascii="Times New Roman" w:hAnsi="Times New Roman"/>
          <w:b/>
          <w:sz w:val="26"/>
          <w:szCs w:val="26"/>
          <w:lang w:val="uk-UA"/>
        </w:rPr>
        <w:t>Голові Верховної Ради України</w:t>
      </w:r>
    </w:p>
    <w:p w:rsidR="00A1028B" w:rsidRPr="00660636" w:rsidRDefault="00A1028B" w:rsidP="0023255C">
      <w:pPr>
        <w:spacing w:after="0" w:line="240" w:lineRule="auto"/>
        <w:jc w:val="right"/>
        <w:rPr>
          <w:rFonts w:ascii="Times New Roman" w:hAnsi="Times New Roman"/>
          <w:b/>
          <w:sz w:val="26"/>
          <w:szCs w:val="26"/>
          <w:lang w:val="uk-UA"/>
        </w:rPr>
      </w:pPr>
      <w:r w:rsidRPr="00660636">
        <w:rPr>
          <w:rFonts w:ascii="Times New Roman" w:hAnsi="Times New Roman"/>
          <w:b/>
          <w:sz w:val="26"/>
          <w:szCs w:val="26"/>
          <w:lang w:val="uk-UA"/>
        </w:rPr>
        <w:t>Парубію А.В.</w:t>
      </w:r>
    </w:p>
    <w:p w:rsidR="00A1028B" w:rsidRPr="00660636" w:rsidRDefault="00A1028B" w:rsidP="00660636">
      <w:pPr>
        <w:spacing w:after="0" w:line="240" w:lineRule="auto"/>
        <w:rPr>
          <w:rFonts w:ascii="Times New Roman" w:hAnsi="Times New Roman"/>
          <w:b/>
          <w:sz w:val="26"/>
          <w:szCs w:val="26"/>
          <w:lang w:val="uk-UA"/>
        </w:rPr>
      </w:pPr>
    </w:p>
    <w:p w:rsidR="00A1028B" w:rsidRPr="00660636" w:rsidRDefault="00A1028B" w:rsidP="00660636">
      <w:pPr>
        <w:spacing w:after="0" w:line="240" w:lineRule="auto"/>
        <w:rPr>
          <w:rFonts w:ascii="Times New Roman" w:hAnsi="Times New Roman"/>
          <w:b/>
          <w:sz w:val="26"/>
          <w:szCs w:val="26"/>
          <w:lang w:val="uk-UA"/>
        </w:rPr>
      </w:pPr>
    </w:p>
    <w:p w:rsidR="00A1028B" w:rsidRPr="00660636" w:rsidRDefault="00A1028B" w:rsidP="00660636">
      <w:pPr>
        <w:spacing w:after="0" w:line="240" w:lineRule="auto"/>
        <w:rPr>
          <w:rFonts w:ascii="Times New Roman" w:hAnsi="Times New Roman"/>
          <w:i/>
          <w:sz w:val="24"/>
          <w:szCs w:val="24"/>
          <w:lang w:val="uk-UA"/>
        </w:rPr>
      </w:pPr>
    </w:p>
    <w:p w:rsidR="00A1028B" w:rsidRPr="00660636" w:rsidRDefault="00A1028B" w:rsidP="00660636">
      <w:pPr>
        <w:spacing w:after="0" w:line="240" w:lineRule="auto"/>
        <w:jc w:val="center"/>
        <w:rPr>
          <w:rFonts w:ascii="Times New Roman" w:hAnsi="Times New Roman"/>
          <w:b/>
          <w:sz w:val="26"/>
          <w:szCs w:val="26"/>
          <w:lang w:val="uk-UA"/>
        </w:rPr>
      </w:pPr>
      <w:r w:rsidRPr="00660636">
        <w:rPr>
          <w:rFonts w:ascii="Times New Roman" w:hAnsi="Times New Roman"/>
          <w:b/>
          <w:sz w:val="26"/>
          <w:szCs w:val="26"/>
          <w:lang w:val="uk-UA"/>
        </w:rPr>
        <w:t>ЗВЕРНЕННЯ</w:t>
      </w:r>
    </w:p>
    <w:p w:rsidR="00A1028B" w:rsidRPr="00660636" w:rsidRDefault="00A1028B" w:rsidP="00660636">
      <w:pPr>
        <w:spacing w:after="0" w:line="240" w:lineRule="auto"/>
        <w:jc w:val="center"/>
        <w:rPr>
          <w:rFonts w:ascii="Times New Roman" w:hAnsi="Times New Roman"/>
          <w:b/>
          <w:sz w:val="26"/>
          <w:szCs w:val="26"/>
          <w:lang w:val="uk-UA"/>
        </w:rPr>
      </w:pPr>
      <w:r w:rsidRPr="00660636">
        <w:rPr>
          <w:rFonts w:ascii="Times New Roman" w:hAnsi="Times New Roman"/>
          <w:b/>
          <w:sz w:val="26"/>
          <w:szCs w:val="26"/>
          <w:lang w:val="uk-UA"/>
        </w:rPr>
        <w:t xml:space="preserve">депутатів Рахівської міської ради щодо збільшення оплати праці у сфері охорони здоров’я, збільшення медичної субвенції Державного бюджету на </w:t>
      </w:r>
    </w:p>
    <w:p w:rsidR="00A1028B" w:rsidRPr="00660636" w:rsidRDefault="00A1028B" w:rsidP="00660636">
      <w:pPr>
        <w:spacing w:after="0" w:line="240" w:lineRule="auto"/>
        <w:jc w:val="center"/>
        <w:rPr>
          <w:rFonts w:ascii="Times New Roman" w:hAnsi="Times New Roman"/>
          <w:b/>
          <w:sz w:val="26"/>
          <w:szCs w:val="26"/>
          <w:lang w:val="uk-UA"/>
        </w:rPr>
      </w:pPr>
      <w:r w:rsidRPr="00660636">
        <w:rPr>
          <w:rFonts w:ascii="Times New Roman" w:hAnsi="Times New Roman"/>
          <w:b/>
          <w:sz w:val="26"/>
          <w:szCs w:val="26"/>
          <w:lang w:val="uk-UA"/>
        </w:rPr>
        <w:t>2017 рік</w:t>
      </w:r>
    </w:p>
    <w:p w:rsidR="00A1028B" w:rsidRPr="00660636" w:rsidRDefault="00A1028B" w:rsidP="00660636">
      <w:pPr>
        <w:spacing w:after="0" w:line="240" w:lineRule="auto"/>
        <w:ind w:firstLine="709"/>
        <w:jc w:val="both"/>
        <w:rPr>
          <w:rFonts w:ascii="Times New Roman" w:hAnsi="Times New Roman"/>
          <w:sz w:val="26"/>
          <w:szCs w:val="26"/>
          <w:lang w:val="uk-UA"/>
        </w:rPr>
      </w:pPr>
      <w:r w:rsidRPr="00660636">
        <w:rPr>
          <w:rFonts w:ascii="Times New Roman" w:hAnsi="Times New Roman"/>
          <w:sz w:val="26"/>
          <w:szCs w:val="26"/>
          <w:lang w:val="uk-UA"/>
        </w:rPr>
        <w:t> Головною метою даного рішення є привернення уваги органів влади та суспільства до проблем оплати праці медичних працівників та підвищення престижу професії лікаря, звернення до Уряду та Парламенту з метою негайних дій!</w:t>
      </w:r>
    </w:p>
    <w:p w:rsidR="00A1028B" w:rsidRPr="00660636" w:rsidRDefault="00A1028B" w:rsidP="00660636">
      <w:pPr>
        <w:spacing w:after="0" w:line="240" w:lineRule="auto"/>
        <w:ind w:firstLine="709"/>
        <w:jc w:val="both"/>
        <w:rPr>
          <w:rFonts w:ascii="Times New Roman" w:hAnsi="Times New Roman"/>
          <w:sz w:val="26"/>
          <w:szCs w:val="26"/>
          <w:lang w:val="uk-UA"/>
        </w:rPr>
      </w:pPr>
      <w:r w:rsidRPr="00660636">
        <w:rPr>
          <w:rFonts w:ascii="Times New Roman" w:hAnsi="Times New Roman"/>
          <w:sz w:val="26"/>
          <w:szCs w:val="26"/>
          <w:lang w:val="uk-UA"/>
        </w:rPr>
        <w:t>Наразі оплата праці переважної частини працівників галузей бюджетної сфери, в тому числі сфери охорони здоров’я, здійснюється на основі Єдиної тарифної сітки розрядів і коефіцієнтів з оплати праці працівників установ, закладів та організацій окремих галузей бюджетної сфери (далі - ЄТС). Формування схеми посадових окладів працівників здійснюється на основі мінімального посадового окладу (тарифної ставки) працівника І тарифного розряду ЄТС та відповідних тарифних коефіцієнтів за тарифними розрядами ЄТС. Віднесення посад (професій) працівників до відповідного тарифного розряду ЄТС здійснюється на основі таких критеріїв: професійно – кваліфікаційного рівня посади (професії) та складності, відповідальності виконуваної роботи. При віднесенні посад (професій) працівників різних бюджетних галузей (охорони здоров’я, освіти, культури та інших) до відповідних тарифних розрядів ЄТС застосовані єдині підходи до кваліфікації працівників та складності виконуваних робіт.</w:t>
      </w:r>
    </w:p>
    <w:p w:rsidR="00A1028B" w:rsidRPr="00660636" w:rsidRDefault="00A1028B" w:rsidP="00660636">
      <w:pPr>
        <w:spacing w:after="0" w:line="240" w:lineRule="auto"/>
        <w:ind w:firstLine="709"/>
        <w:jc w:val="both"/>
        <w:rPr>
          <w:rFonts w:ascii="Times New Roman" w:hAnsi="Times New Roman"/>
          <w:sz w:val="26"/>
          <w:szCs w:val="26"/>
          <w:lang w:val="uk-UA"/>
        </w:rPr>
      </w:pPr>
      <w:r w:rsidRPr="00660636">
        <w:rPr>
          <w:rFonts w:ascii="Times New Roman" w:hAnsi="Times New Roman"/>
          <w:sz w:val="26"/>
          <w:szCs w:val="26"/>
          <w:lang w:val="uk-UA"/>
        </w:rPr>
        <w:t xml:space="preserve">Незважаючи на те, що з 1 січня 2017 року Законом України «Про Державний бюджет України на 2017 рік» встановлено мінімальну заробітну плату в розмірі 3200 грн, посадові оклади  працівників бюджетної сфери, включаючи медичних працівників, розраховуються, виходячи з розміру посадового окладу  працівника 1 тарифного розряду Єдиної тарифної сітки, встановленого у розмірі прожиткового мінімуму для працездатних осіб на 1 січня календарного року (1600 грн). </w:t>
      </w:r>
    </w:p>
    <w:p w:rsidR="00A1028B" w:rsidRPr="00660636" w:rsidRDefault="00A1028B" w:rsidP="00660636">
      <w:pPr>
        <w:spacing w:after="0" w:line="240" w:lineRule="auto"/>
        <w:ind w:firstLine="709"/>
        <w:jc w:val="both"/>
        <w:rPr>
          <w:rFonts w:ascii="Times New Roman" w:hAnsi="Times New Roman"/>
          <w:sz w:val="26"/>
          <w:szCs w:val="26"/>
          <w:lang w:val="uk-UA"/>
        </w:rPr>
      </w:pPr>
      <w:r w:rsidRPr="00660636">
        <w:rPr>
          <w:rFonts w:ascii="Times New Roman" w:hAnsi="Times New Roman"/>
          <w:sz w:val="26"/>
          <w:szCs w:val="26"/>
          <w:lang w:val="uk-UA"/>
        </w:rPr>
        <w:t>Законом України «Про оплату праці» встановлено, що розмір заробітної плати працівника за повністю виконану місячну норму праці не може бути нижчим за розмір мінімальної заробітної плати (3200 грн).</w:t>
      </w:r>
    </w:p>
    <w:p w:rsidR="00A1028B" w:rsidRPr="00660636" w:rsidRDefault="00A1028B" w:rsidP="00660636">
      <w:pPr>
        <w:spacing w:after="0" w:line="240" w:lineRule="auto"/>
        <w:ind w:firstLine="709"/>
        <w:jc w:val="both"/>
        <w:rPr>
          <w:rFonts w:ascii="Times New Roman" w:hAnsi="Times New Roman"/>
          <w:sz w:val="26"/>
          <w:szCs w:val="26"/>
          <w:lang w:val="uk-UA"/>
        </w:rPr>
      </w:pPr>
      <w:r w:rsidRPr="00660636">
        <w:rPr>
          <w:rFonts w:ascii="Times New Roman" w:hAnsi="Times New Roman"/>
          <w:sz w:val="26"/>
          <w:szCs w:val="26"/>
          <w:lang w:val="uk-UA"/>
        </w:rPr>
        <w:t>Так, виходячи зі змісту вищезазначених нормативно-правових актів, працівники некваліфікованої праці (прибиральники, сторожі, двірники тощо) та висококваліфікований персонал (лікарі, медичні сестри, фельдшери тощо) отримуватимуть з урахуванням доплат і надбавок практично однакову заробітну плату.</w:t>
      </w:r>
    </w:p>
    <w:p w:rsidR="00A1028B" w:rsidRPr="00660636" w:rsidRDefault="00A1028B" w:rsidP="00660636">
      <w:pPr>
        <w:spacing w:after="0" w:line="240" w:lineRule="auto"/>
        <w:ind w:firstLine="709"/>
        <w:jc w:val="both"/>
        <w:rPr>
          <w:rFonts w:ascii="Times New Roman" w:hAnsi="Times New Roman"/>
          <w:sz w:val="26"/>
          <w:szCs w:val="26"/>
          <w:lang w:val="uk-UA"/>
        </w:rPr>
      </w:pPr>
      <w:r w:rsidRPr="00660636">
        <w:rPr>
          <w:rFonts w:ascii="Times New Roman" w:hAnsi="Times New Roman"/>
          <w:sz w:val="26"/>
          <w:szCs w:val="26"/>
          <w:lang w:val="uk-UA"/>
        </w:rPr>
        <w:t>Саме тому, питання оплати праці медичних працівників є актуальним та потребує комплексного вирішення таких проблем:</w:t>
      </w:r>
    </w:p>
    <w:p w:rsidR="00A1028B" w:rsidRPr="00660636" w:rsidRDefault="00A1028B" w:rsidP="00660636">
      <w:pPr>
        <w:numPr>
          <w:ilvl w:val="0"/>
          <w:numId w:val="11"/>
        </w:numPr>
        <w:spacing w:after="0" w:line="240" w:lineRule="auto"/>
        <w:ind w:left="0" w:firstLine="709"/>
        <w:contextualSpacing/>
        <w:jc w:val="both"/>
        <w:rPr>
          <w:rFonts w:ascii="Times New Roman" w:hAnsi="Times New Roman"/>
          <w:sz w:val="26"/>
          <w:szCs w:val="26"/>
          <w:lang w:val="uk-UA"/>
        </w:rPr>
      </w:pPr>
      <w:r w:rsidRPr="00660636">
        <w:rPr>
          <w:rFonts w:ascii="Times New Roman" w:hAnsi="Times New Roman"/>
          <w:sz w:val="26"/>
          <w:szCs w:val="26"/>
          <w:lang w:val="uk-UA"/>
        </w:rPr>
        <w:t xml:space="preserve">Незабезпеченість бюджетними коштами фонду оплати праці закладів охорони здоров’я, що унеможливлює підвищення заробітної плати та її диференціації згідно єдиної тарифної сітки. </w:t>
      </w:r>
    </w:p>
    <w:p w:rsidR="00A1028B" w:rsidRPr="00660636" w:rsidRDefault="00A1028B" w:rsidP="00660636">
      <w:pPr>
        <w:numPr>
          <w:ilvl w:val="0"/>
          <w:numId w:val="11"/>
        </w:numPr>
        <w:spacing w:after="0" w:line="240" w:lineRule="auto"/>
        <w:ind w:left="0" w:firstLine="709"/>
        <w:contextualSpacing/>
        <w:jc w:val="both"/>
        <w:rPr>
          <w:rFonts w:ascii="Times New Roman" w:hAnsi="Times New Roman"/>
          <w:sz w:val="26"/>
          <w:szCs w:val="26"/>
          <w:lang w:val="uk-UA"/>
        </w:rPr>
      </w:pPr>
      <w:r w:rsidRPr="00660636">
        <w:rPr>
          <w:rFonts w:ascii="Times New Roman" w:hAnsi="Times New Roman"/>
          <w:sz w:val="26"/>
          <w:szCs w:val="26"/>
          <w:lang w:val="uk-UA"/>
        </w:rPr>
        <w:t>«Зрівнялівка» в оплаті праці працівників медичної галузі.</w:t>
      </w:r>
    </w:p>
    <w:p w:rsidR="00A1028B" w:rsidRPr="00660636" w:rsidRDefault="00A1028B" w:rsidP="00660636">
      <w:pPr>
        <w:spacing w:after="0" w:line="240" w:lineRule="auto"/>
        <w:ind w:firstLine="708"/>
        <w:jc w:val="both"/>
        <w:rPr>
          <w:rFonts w:ascii="Times New Roman" w:hAnsi="Times New Roman"/>
          <w:sz w:val="26"/>
          <w:szCs w:val="26"/>
          <w:lang w:val="uk-UA"/>
        </w:rPr>
      </w:pPr>
      <w:r w:rsidRPr="00660636">
        <w:rPr>
          <w:rFonts w:ascii="Times New Roman" w:hAnsi="Times New Roman"/>
          <w:sz w:val="26"/>
          <w:szCs w:val="26"/>
          <w:lang w:val="uk-UA"/>
        </w:rPr>
        <w:t>На сьогодні молодший медичний персонал та лікарі мають практично однакову зарплату. Лікар-інтерн має таку ж саму зарплату, як і прибиральниця, доки не заробить собі три роки стажу. Також мінімальну зарплату має й медсестра</w:t>
      </w:r>
      <w:r w:rsidRPr="00660636">
        <w:rPr>
          <w:rFonts w:ascii="Times New Roman" w:eastAsia="MS Mincho" w:hAnsi="MS Mincho" w:hint="eastAsia"/>
          <w:sz w:val="26"/>
          <w:szCs w:val="26"/>
          <w:lang w:val="uk-UA"/>
        </w:rPr>
        <w:t> </w:t>
      </w:r>
      <w:r w:rsidRPr="00660636">
        <w:rPr>
          <w:rFonts w:ascii="Times New Roman" w:hAnsi="Times New Roman"/>
          <w:sz w:val="26"/>
          <w:szCs w:val="26"/>
          <w:lang w:val="uk-UA"/>
        </w:rPr>
        <w:t>–</w:t>
      </w:r>
      <w:r w:rsidRPr="00660636">
        <w:rPr>
          <w:rFonts w:ascii="Times New Roman" w:eastAsia="MS Mincho" w:hAnsi="MS Mincho" w:hint="eastAsia"/>
          <w:sz w:val="26"/>
          <w:szCs w:val="26"/>
          <w:lang w:val="uk-UA"/>
        </w:rPr>
        <w:t> </w:t>
      </w:r>
      <w:r w:rsidRPr="00660636">
        <w:rPr>
          <w:rFonts w:ascii="Times New Roman" w:hAnsi="Times New Roman"/>
          <w:sz w:val="26"/>
          <w:szCs w:val="26"/>
          <w:lang w:val="uk-UA"/>
        </w:rPr>
        <w:t>випускниця медичного коледжу.</w:t>
      </w:r>
    </w:p>
    <w:p w:rsidR="00A1028B" w:rsidRPr="00660636" w:rsidRDefault="00A1028B" w:rsidP="00660636">
      <w:pPr>
        <w:spacing w:after="0" w:line="240" w:lineRule="auto"/>
        <w:ind w:firstLine="708"/>
        <w:jc w:val="both"/>
        <w:rPr>
          <w:rFonts w:ascii="Times New Roman" w:hAnsi="Times New Roman"/>
          <w:sz w:val="26"/>
          <w:szCs w:val="26"/>
          <w:lang w:val="uk-UA"/>
        </w:rPr>
      </w:pPr>
      <w:r w:rsidRPr="00660636">
        <w:rPr>
          <w:rFonts w:ascii="Times New Roman" w:hAnsi="Times New Roman"/>
          <w:sz w:val="26"/>
          <w:szCs w:val="26"/>
          <w:lang w:val="uk-UA"/>
        </w:rPr>
        <w:t>У зв’язку з недостатнім рівнем фінансування, керівники медичних закладів не в змозі реалізувати на практиці рекомендації Кабінету Міністрів України щодо недопущення «зрівнялівки» в оплаті праці шляхом встановлення спеціалістам та фахівцям галузі доплат, надбавок, премій, що викликає обурення та невдоволення знецінюванням їх праці.</w:t>
      </w:r>
    </w:p>
    <w:p w:rsidR="00A1028B" w:rsidRPr="00660636" w:rsidRDefault="00A1028B" w:rsidP="00660636">
      <w:pPr>
        <w:numPr>
          <w:ilvl w:val="0"/>
          <w:numId w:val="11"/>
        </w:numPr>
        <w:spacing w:after="0" w:line="240" w:lineRule="auto"/>
        <w:ind w:left="0" w:firstLine="709"/>
        <w:contextualSpacing/>
        <w:jc w:val="both"/>
        <w:rPr>
          <w:rFonts w:ascii="Times New Roman" w:hAnsi="Times New Roman"/>
          <w:sz w:val="26"/>
          <w:szCs w:val="26"/>
          <w:lang w:val="uk-UA"/>
        </w:rPr>
      </w:pPr>
      <w:r w:rsidRPr="00660636">
        <w:rPr>
          <w:rFonts w:ascii="Times New Roman" w:hAnsi="Times New Roman"/>
          <w:sz w:val="26"/>
          <w:szCs w:val="26"/>
          <w:lang w:val="uk-UA"/>
        </w:rPr>
        <w:t>Економія бюджетних коштів у закладах охорони здоров’я на виплату заробітної плати, зокрема шляхом скорочення чисельності (штату) працівників, переведення працівників на роботу на умовах неповного робочого часу (0,25, 0,5, 0,75 ставки), систематичне (масове) надання працівникам відпусток без збереження заробітної плати, скасування доплат та надбавок без фактичної зміни істотних умов праці тощо.</w:t>
      </w:r>
    </w:p>
    <w:p w:rsidR="00A1028B" w:rsidRPr="00660636" w:rsidRDefault="00A1028B" w:rsidP="00660636">
      <w:pPr>
        <w:spacing w:after="0" w:line="240" w:lineRule="auto"/>
        <w:ind w:firstLine="709"/>
        <w:jc w:val="both"/>
        <w:rPr>
          <w:rFonts w:ascii="Times New Roman" w:hAnsi="Times New Roman"/>
          <w:sz w:val="26"/>
          <w:szCs w:val="26"/>
          <w:lang w:val="uk-UA"/>
        </w:rPr>
      </w:pPr>
      <w:r w:rsidRPr="00660636">
        <w:rPr>
          <w:rFonts w:ascii="Times New Roman" w:hAnsi="Times New Roman"/>
          <w:sz w:val="26"/>
          <w:szCs w:val="26"/>
          <w:lang w:val="uk-UA"/>
        </w:rPr>
        <w:t xml:space="preserve">Повністю нівельовано підвищення посадових окладів від 15 до 80% працівникам охорони здоров’я за особливі умови праці, обумовлені специфікою діяльності медичної галузі, а саме - за оперативне втручання, за керування санітарним транспортом, у зв'язку зі шкідливими і важкими умовами праці (працівникам інфекційних, психіатричних, наркологічних закладів, станцій (відділень) швидкої медичної допомоги, протитуберкульозних закладів, лабораторій, патологоанатомічних відділень, а також працівникам закладів охорони здоров'я, які працюють з ВІЛ/СНІД та ін.) Рівень зарплат може вирішити багато проблем у медичній галузі і за відсутності термінового дофінансування призвести до кадрового дефіциту медичної галузі. </w:t>
      </w:r>
    </w:p>
    <w:p w:rsidR="00A1028B" w:rsidRPr="00660636" w:rsidRDefault="00A1028B" w:rsidP="00660636">
      <w:pPr>
        <w:spacing w:after="0" w:line="240" w:lineRule="auto"/>
        <w:ind w:firstLine="709"/>
        <w:jc w:val="both"/>
        <w:rPr>
          <w:rFonts w:ascii="Times New Roman" w:hAnsi="Times New Roman"/>
          <w:sz w:val="26"/>
          <w:szCs w:val="26"/>
          <w:lang w:val="uk-UA"/>
        </w:rPr>
      </w:pPr>
      <w:r w:rsidRPr="00660636">
        <w:rPr>
          <w:rFonts w:ascii="Times New Roman" w:hAnsi="Times New Roman"/>
          <w:sz w:val="26"/>
          <w:szCs w:val="26"/>
          <w:lang w:val="uk-UA"/>
        </w:rPr>
        <w:t>Отже, для забезпечення справедливої та гідної заробітної плати Рахівська міська рада звертається до Прем’єр-Міністра, Голови Верховної ради України, народних депутатів України з вимогою:</w:t>
      </w:r>
    </w:p>
    <w:p w:rsidR="00A1028B" w:rsidRPr="00660636" w:rsidRDefault="00A1028B" w:rsidP="00660636">
      <w:pPr>
        <w:numPr>
          <w:ilvl w:val="0"/>
          <w:numId w:val="12"/>
        </w:numPr>
        <w:spacing w:after="0" w:line="240" w:lineRule="auto"/>
        <w:ind w:left="0" w:firstLine="709"/>
        <w:contextualSpacing/>
        <w:jc w:val="both"/>
        <w:rPr>
          <w:rFonts w:ascii="Times New Roman" w:hAnsi="Times New Roman"/>
          <w:sz w:val="26"/>
          <w:szCs w:val="26"/>
          <w:lang w:val="uk-UA"/>
        </w:rPr>
      </w:pPr>
      <w:r w:rsidRPr="00660636">
        <w:rPr>
          <w:rFonts w:ascii="Times New Roman" w:hAnsi="Times New Roman"/>
          <w:sz w:val="26"/>
          <w:szCs w:val="26"/>
          <w:lang w:val="uk-UA"/>
        </w:rPr>
        <w:t>Внести зміни до додатку 2 постанови Кабінету Міністрів України від 30.08.2002 р. № 1298 щодо встановлення більш високих тарифних розрядів Єдиної тарифної сітки розрядів і коефіцієнтів з оплати праці працівників установ, закладів та організацій окремих галузей бюджетної сфери - працівників сфери охорони здоров’я;</w:t>
      </w:r>
    </w:p>
    <w:p w:rsidR="00A1028B" w:rsidRPr="00660636" w:rsidRDefault="00A1028B" w:rsidP="00660636">
      <w:pPr>
        <w:numPr>
          <w:ilvl w:val="0"/>
          <w:numId w:val="12"/>
        </w:numPr>
        <w:spacing w:after="0" w:line="240" w:lineRule="auto"/>
        <w:ind w:left="0" w:firstLine="709"/>
        <w:contextualSpacing/>
        <w:jc w:val="both"/>
        <w:rPr>
          <w:rFonts w:ascii="Times New Roman" w:hAnsi="Times New Roman"/>
          <w:sz w:val="26"/>
          <w:szCs w:val="26"/>
          <w:lang w:val="uk-UA"/>
        </w:rPr>
      </w:pPr>
      <w:r w:rsidRPr="00660636">
        <w:rPr>
          <w:rFonts w:ascii="Times New Roman" w:hAnsi="Times New Roman"/>
          <w:sz w:val="26"/>
          <w:szCs w:val="26"/>
          <w:lang w:val="uk-UA"/>
        </w:rPr>
        <w:t>Провести розрахунки фактичної потреби бюджетного фінансування для забезпечення у повному обсязі фонду заробітної плати працівників закладів охорони здоров’я, підготувати, внести на розгляд та підтримати проект Закону України «Про внесення змін до закону України «Про державний бюджет на 2017 рік» в частині збільшення медичної субвенції.</w:t>
      </w:r>
    </w:p>
    <w:p w:rsidR="00A1028B" w:rsidRPr="00660636" w:rsidRDefault="00A1028B" w:rsidP="00660636">
      <w:pPr>
        <w:shd w:val="clear" w:color="auto" w:fill="FFFFFF"/>
        <w:spacing w:after="0" w:line="240" w:lineRule="auto"/>
        <w:rPr>
          <w:rFonts w:ascii="Times New Roman" w:hAnsi="Times New Roman"/>
          <w:b/>
          <w:sz w:val="24"/>
          <w:szCs w:val="28"/>
          <w:lang w:val="uk-UA"/>
        </w:rPr>
      </w:pPr>
    </w:p>
    <w:p w:rsidR="00A1028B" w:rsidRPr="00660636" w:rsidRDefault="00A1028B" w:rsidP="00660636">
      <w:pPr>
        <w:shd w:val="clear" w:color="auto" w:fill="FFFFFF"/>
        <w:spacing w:after="0" w:line="240" w:lineRule="auto"/>
        <w:rPr>
          <w:rFonts w:ascii="Times New Roman" w:hAnsi="Times New Roman"/>
          <w:b/>
          <w:sz w:val="24"/>
          <w:szCs w:val="28"/>
          <w:lang w:val="uk-UA"/>
        </w:rPr>
      </w:pPr>
      <w:r w:rsidRPr="00660636">
        <w:rPr>
          <w:rFonts w:ascii="Times New Roman" w:hAnsi="Times New Roman"/>
          <w:b/>
          <w:sz w:val="24"/>
          <w:szCs w:val="28"/>
          <w:lang w:val="uk-UA"/>
        </w:rPr>
        <w:t>З повагою,</w:t>
      </w:r>
    </w:p>
    <w:p w:rsidR="00A1028B" w:rsidRPr="00660636" w:rsidRDefault="00A1028B" w:rsidP="00660636">
      <w:pPr>
        <w:shd w:val="clear" w:color="auto" w:fill="FFFFFF"/>
        <w:spacing w:after="0" w:line="240" w:lineRule="auto"/>
        <w:rPr>
          <w:rFonts w:ascii="Times New Roman" w:hAnsi="Times New Roman"/>
          <w:b/>
          <w:sz w:val="24"/>
          <w:szCs w:val="28"/>
          <w:lang w:val="uk-UA"/>
        </w:rPr>
      </w:pPr>
      <w:r w:rsidRPr="00660636">
        <w:rPr>
          <w:rFonts w:ascii="Times New Roman" w:hAnsi="Times New Roman"/>
          <w:b/>
          <w:sz w:val="24"/>
          <w:szCs w:val="28"/>
          <w:lang w:val="uk-UA"/>
        </w:rPr>
        <w:t>депутати Рахівської міської ради</w:t>
      </w:r>
    </w:p>
    <w:p w:rsidR="00A1028B" w:rsidRPr="00660636" w:rsidRDefault="00A1028B" w:rsidP="00660636">
      <w:pPr>
        <w:shd w:val="clear" w:color="auto" w:fill="FFFFFF"/>
        <w:spacing w:after="0" w:line="240" w:lineRule="auto"/>
        <w:rPr>
          <w:rFonts w:ascii="Times New Roman" w:hAnsi="Times New Roman"/>
          <w:b/>
          <w:sz w:val="24"/>
          <w:szCs w:val="28"/>
          <w:lang w:val="uk-UA"/>
        </w:rPr>
      </w:pPr>
      <w:r w:rsidRPr="00660636">
        <w:rPr>
          <w:rFonts w:ascii="Times New Roman" w:hAnsi="Times New Roman"/>
          <w:b/>
          <w:sz w:val="24"/>
          <w:szCs w:val="28"/>
          <w:lang w:val="uk-UA"/>
        </w:rPr>
        <w:br w:type="page"/>
      </w:r>
    </w:p>
    <w:p w:rsidR="00A1028B" w:rsidRPr="00660636" w:rsidRDefault="00A1028B" w:rsidP="00660636">
      <w:pPr>
        <w:spacing w:after="0" w:line="240" w:lineRule="auto"/>
        <w:jc w:val="center"/>
        <w:rPr>
          <w:rFonts w:ascii="Times New Roman" w:hAnsi="Times New Roman"/>
          <w:b/>
          <w:color w:val="000000"/>
          <w:sz w:val="24"/>
          <w:szCs w:val="24"/>
          <w:lang w:val="uk-UA"/>
        </w:rPr>
      </w:pPr>
      <w:r>
        <w:rPr>
          <w:noProof/>
        </w:rPr>
        <w:pict>
          <v:shape id="_x0000_s1037" type="#_x0000_t75" style="position:absolute;left:0;text-align:left;margin-left:207pt;margin-top:13.2pt;width:41pt;height:34pt;z-index:251655680;visibility:visible">
            <v:imagedata r:id="rId5" o:title=""/>
            <w10:wrap type="square" side="right"/>
          </v:shape>
        </w:pict>
      </w:r>
    </w:p>
    <w:p w:rsidR="00A1028B" w:rsidRPr="00660636" w:rsidRDefault="00A1028B" w:rsidP="00660636">
      <w:pPr>
        <w:spacing w:after="0" w:line="240" w:lineRule="auto"/>
        <w:jc w:val="both"/>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Рахівська міська рада</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вісімнадцята сесія  міської ради</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сьомого скликання</w: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 І Ш Е Н Н Я</w:t>
      </w:r>
    </w:p>
    <w:p w:rsidR="00A1028B" w:rsidRPr="00660636" w:rsidRDefault="00A1028B" w:rsidP="00660636">
      <w:pPr>
        <w:spacing w:after="0" w:line="240" w:lineRule="auto"/>
        <w:rPr>
          <w:rFonts w:ascii="Times New Roman" w:eastAsia="MS Mincho" w:hAnsi="Times New Roman"/>
          <w:sz w:val="28"/>
          <w:szCs w:val="28"/>
          <w:lang w:val="uk-UA"/>
        </w:rPr>
      </w:pPr>
    </w:p>
    <w:p w:rsidR="00A1028B" w:rsidRPr="00660636" w:rsidRDefault="00A1028B" w:rsidP="00660636">
      <w:pPr>
        <w:spacing w:after="0" w:line="240" w:lineRule="auto"/>
        <w:rPr>
          <w:rFonts w:ascii="Times New Roman" w:hAnsi="Times New Roman"/>
          <w:sz w:val="28"/>
          <w:szCs w:val="28"/>
          <w:lang w:val="uk-UA"/>
        </w:rPr>
      </w:pPr>
      <w:r w:rsidRPr="00660636">
        <w:rPr>
          <w:rFonts w:ascii="Times New Roman" w:hAnsi="Times New Roman"/>
          <w:sz w:val="28"/>
          <w:szCs w:val="28"/>
          <w:lang w:val="uk-UA"/>
        </w:rPr>
        <w:t>від  31 травня  2017  року  №309</w:t>
      </w:r>
    </w:p>
    <w:p w:rsidR="00A1028B" w:rsidRPr="00660636" w:rsidRDefault="00A1028B" w:rsidP="00660636">
      <w:pPr>
        <w:spacing w:after="0" w:line="240" w:lineRule="auto"/>
        <w:rPr>
          <w:rFonts w:ascii="Times New Roman" w:eastAsia="MS Mincho" w:hAnsi="Times New Roman"/>
          <w:sz w:val="28"/>
          <w:szCs w:val="28"/>
          <w:lang w:val="uk-UA"/>
        </w:rPr>
      </w:pPr>
      <w:r w:rsidRPr="00660636">
        <w:rPr>
          <w:rFonts w:ascii="Times New Roman" w:eastAsia="MS Mincho" w:hAnsi="Times New Roman"/>
          <w:sz w:val="28"/>
          <w:szCs w:val="28"/>
          <w:lang w:val="uk-UA"/>
        </w:rPr>
        <w:t>м. Рахів</w:t>
      </w:r>
    </w:p>
    <w:p w:rsidR="00A1028B" w:rsidRPr="00660636" w:rsidRDefault="00A1028B" w:rsidP="00660636">
      <w:pPr>
        <w:spacing w:after="0"/>
        <w:jc w:val="both"/>
        <w:rPr>
          <w:rFonts w:ascii="Times New Roman" w:hAnsi="Times New Roman"/>
          <w:sz w:val="28"/>
          <w:szCs w:val="28"/>
          <w:lang w:val="uk-UA"/>
        </w:rPr>
      </w:pPr>
    </w:p>
    <w:p w:rsidR="00A1028B" w:rsidRDefault="00A1028B" w:rsidP="00660636">
      <w:pPr>
        <w:spacing w:after="0" w:line="240" w:lineRule="auto"/>
        <w:rPr>
          <w:rFonts w:ascii="Times New Roman" w:hAnsi="Times New Roman"/>
          <w:color w:val="000000"/>
          <w:sz w:val="28"/>
          <w:szCs w:val="28"/>
          <w:lang w:val="uk-UA"/>
        </w:rPr>
      </w:pPr>
      <w:r w:rsidRPr="00660636">
        <w:rPr>
          <w:rFonts w:ascii="Times New Roman" w:hAnsi="Times New Roman"/>
          <w:color w:val="000000"/>
          <w:sz w:val="28"/>
          <w:szCs w:val="28"/>
          <w:lang w:val="uk-UA"/>
        </w:rPr>
        <w:t xml:space="preserve">Про звернення депутатів Рахівської міської  ради до </w:t>
      </w:r>
    </w:p>
    <w:p w:rsidR="00A1028B" w:rsidRDefault="00A1028B" w:rsidP="00660636">
      <w:pPr>
        <w:spacing w:after="0" w:line="240" w:lineRule="auto"/>
        <w:rPr>
          <w:rFonts w:ascii="Times New Roman" w:hAnsi="Times New Roman"/>
          <w:color w:val="000000"/>
          <w:sz w:val="28"/>
          <w:szCs w:val="28"/>
          <w:lang w:val="uk-UA"/>
        </w:rPr>
      </w:pPr>
      <w:r w:rsidRPr="00660636">
        <w:rPr>
          <w:rFonts w:ascii="Times New Roman" w:hAnsi="Times New Roman"/>
          <w:color w:val="000000"/>
          <w:sz w:val="28"/>
          <w:szCs w:val="28"/>
          <w:lang w:val="uk-UA"/>
        </w:rPr>
        <w:t xml:space="preserve">Президента України, Голови Верховної Ради України, </w:t>
      </w:r>
    </w:p>
    <w:p w:rsidR="00A1028B" w:rsidRDefault="00A1028B" w:rsidP="00660636">
      <w:pPr>
        <w:spacing w:after="0" w:line="240" w:lineRule="auto"/>
        <w:rPr>
          <w:rFonts w:ascii="Times New Roman" w:hAnsi="Times New Roman"/>
          <w:color w:val="000000"/>
          <w:sz w:val="28"/>
          <w:szCs w:val="28"/>
          <w:lang w:val="uk-UA"/>
        </w:rPr>
      </w:pPr>
      <w:r w:rsidRPr="00660636">
        <w:rPr>
          <w:rFonts w:ascii="Times New Roman" w:hAnsi="Times New Roman"/>
          <w:color w:val="000000"/>
          <w:sz w:val="28"/>
          <w:szCs w:val="28"/>
          <w:lang w:val="uk-UA"/>
        </w:rPr>
        <w:t xml:space="preserve">Прем'єр Міністра України щодо визнання тимчасової </w:t>
      </w:r>
    </w:p>
    <w:p w:rsidR="00A1028B" w:rsidRPr="00660636" w:rsidRDefault="00A1028B" w:rsidP="00660636">
      <w:pPr>
        <w:spacing w:after="0" w:line="240" w:lineRule="auto"/>
        <w:rPr>
          <w:rFonts w:ascii="Times New Roman" w:hAnsi="Times New Roman"/>
          <w:color w:val="FFFFFF"/>
          <w:sz w:val="28"/>
          <w:szCs w:val="28"/>
          <w:lang w:val="uk-UA"/>
        </w:rPr>
      </w:pPr>
      <w:r w:rsidRPr="00660636">
        <w:rPr>
          <w:rFonts w:ascii="Times New Roman" w:hAnsi="Times New Roman"/>
          <w:color w:val="000000"/>
          <w:sz w:val="28"/>
          <w:szCs w:val="28"/>
          <w:lang w:val="uk-UA"/>
        </w:rPr>
        <w:t xml:space="preserve">окупації території України Російською Федерацією </w:t>
      </w:r>
      <w:r w:rsidRPr="00660636">
        <w:rPr>
          <w:rFonts w:ascii="Times New Roman" w:hAnsi="Times New Roman"/>
          <w:color w:val="FFFFFF"/>
          <w:sz w:val="28"/>
          <w:szCs w:val="28"/>
          <w:lang w:val="uk-UA"/>
        </w:rPr>
        <w:t>№№12-50-VI №12-50-VI</w:t>
      </w:r>
    </w:p>
    <w:p w:rsidR="00A1028B" w:rsidRPr="00660636" w:rsidRDefault="00A1028B" w:rsidP="00660636">
      <w:pPr>
        <w:spacing w:after="0" w:line="240" w:lineRule="auto"/>
        <w:rPr>
          <w:rFonts w:ascii="Times New Roman" w:hAnsi="Times New Roman"/>
          <w:color w:val="000000"/>
          <w:sz w:val="28"/>
          <w:szCs w:val="28"/>
          <w:lang w:val="uk-UA"/>
        </w:rPr>
      </w:pPr>
    </w:p>
    <w:p w:rsidR="00A1028B" w:rsidRPr="00660636" w:rsidRDefault="00A1028B" w:rsidP="00660636">
      <w:pPr>
        <w:tabs>
          <w:tab w:val="left" w:pos="720"/>
          <w:tab w:val="left" w:pos="4116"/>
        </w:tabs>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ab/>
        <w:t xml:space="preserve">Відповідно до статті 26 Закону України „Про місцеве самоврядування в Україні” , міська рада </w:t>
      </w:r>
    </w:p>
    <w:p w:rsidR="00A1028B" w:rsidRPr="00660636" w:rsidRDefault="00A1028B" w:rsidP="00660636">
      <w:pPr>
        <w:tabs>
          <w:tab w:val="left" w:pos="1080"/>
          <w:tab w:val="left" w:pos="4116"/>
        </w:tabs>
        <w:spacing w:after="0" w:line="240" w:lineRule="auto"/>
        <w:jc w:val="both"/>
        <w:rPr>
          <w:rFonts w:ascii="Times New Roman" w:hAnsi="Times New Roman"/>
          <w:sz w:val="28"/>
          <w:szCs w:val="28"/>
          <w:lang w:val="uk-UA"/>
        </w:rPr>
      </w:pPr>
    </w:p>
    <w:p w:rsidR="00A1028B" w:rsidRPr="00660636" w:rsidRDefault="00A1028B" w:rsidP="00660636">
      <w:pPr>
        <w:tabs>
          <w:tab w:val="left" w:pos="1080"/>
          <w:tab w:val="left" w:pos="4116"/>
        </w:tabs>
        <w:spacing w:after="0" w:line="240" w:lineRule="auto"/>
        <w:jc w:val="center"/>
        <w:rPr>
          <w:rFonts w:ascii="Times New Roman" w:hAnsi="Times New Roman"/>
          <w:sz w:val="28"/>
          <w:szCs w:val="28"/>
          <w:lang w:val="uk-UA"/>
        </w:rPr>
      </w:pPr>
      <w:r w:rsidRPr="00660636">
        <w:rPr>
          <w:rFonts w:ascii="Times New Roman" w:hAnsi="Times New Roman"/>
          <w:sz w:val="28"/>
          <w:szCs w:val="28"/>
          <w:lang w:val="uk-UA"/>
        </w:rPr>
        <w:t>в и р і ш и л а:</w:t>
      </w:r>
    </w:p>
    <w:p w:rsidR="00A1028B" w:rsidRPr="00660636" w:rsidRDefault="00A1028B" w:rsidP="00660636">
      <w:pPr>
        <w:tabs>
          <w:tab w:val="left" w:pos="1080"/>
          <w:tab w:val="left" w:pos="4116"/>
        </w:tabs>
        <w:spacing w:after="0" w:line="240" w:lineRule="auto"/>
        <w:jc w:val="both"/>
        <w:rPr>
          <w:rFonts w:ascii="Times New Roman" w:hAnsi="Times New Roman"/>
          <w:b/>
          <w:sz w:val="28"/>
          <w:szCs w:val="28"/>
          <w:lang w:val="uk-UA"/>
        </w:rPr>
      </w:pPr>
    </w:p>
    <w:p w:rsidR="00A1028B" w:rsidRPr="00660636" w:rsidRDefault="00A1028B" w:rsidP="00660636">
      <w:pPr>
        <w:tabs>
          <w:tab w:val="left" w:pos="720"/>
          <w:tab w:val="left" w:pos="900"/>
        </w:tabs>
        <w:spacing w:after="0" w:line="240" w:lineRule="auto"/>
        <w:ind w:firstLine="540"/>
        <w:jc w:val="both"/>
        <w:rPr>
          <w:rFonts w:ascii="Times New Roman" w:hAnsi="Times New Roman"/>
          <w:sz w:val="28"/>
          <w:szCs w:val="28"/>
          <w:lang w:val="uk-UA"/>
        </w:rPr>
      </w:pPr>
    </w:p>
    <w:p w:rsidR="00A1028B" w:rsidRPr="00660636" w:rsidRDefault="00A1028B" w:rsidP="00660636">
      <w:pPr>
        <w:spacing w:after="0" w:line="240" w:lineRule="auto"/>
        <w:ind w:firstLine="567"/>
        <w:jc w:val="both"/>
        <w:rPr>
          <w:rFonts w:ascii="Times New Roman" w:hAnsi="Times New Roman"/>
          <w:sz w:val="28"/>
          <w:szCs w:val="28"/>
          <w:lang w:val="uk-UA"/>
        </w:rPr>
      </w:pPr>
      <w:r w:rsidRPr="00660636">
        <w:rPr>
          <w:rFonts w:ascii="Times New Roman" w:hAnsi="Times New Roman"/>
          <w:sz w:val="28"/>
          <w:szCs w:val="28"/>
          <w:lang w:val="uk-UA"/>
        </w:rPr>
        <w:t>1.Прийняти звернення депутатів Рахівської міської ради до Президента України, Голови Верховної Ради України, Прем'єр Міністра України щодо визнання тимчасової окупації території України Російською Федерацією.</w:t>
      </w:r>
    </w:p>
    <w:p w:rsidR="00A1028B" w:rsidRPr="00660636" w:rsidRDefault="00A1028B" w:rsidP="00660636">
      <w:pPr>
        <w:spacing w:after="0" w:line="240" w:lineRule="auto"/>
        <w:ind w:firstLine="567"/>
        <w:jc w:val="both"/>
        <w:rPr>
          <w:rFonts w:ascii="Times New Roman" w:hAnsi="Times New Roman"/>
          <w:sz w:val="28"/>
          <w:szCs w:val="28"/>
          <w:lang w:val="uk-UA"/>
        </w:rPr>
      </w:pPr>
      <w:r w:rsidRPr="00660636">
        <w:rPr>
          <w:rFonts w:ascii="Times New Roman" w:hAnsi="Times New Roman"/>
          <w:sz w:val="28"/>
          <w:szCs w:val="28"/>
          <w:lang w:val="uk-UA"/>
        </w:rPr>
        <w:t xml:space="preserve">2.Направити зазначене звернення </w:t>
      </w:r>
      <w:r w:rsidRPr="00660636">
        <w:rPr>
          <w:rFonts w:ascii="Times New Roman" w:hAnsi="Times New Roman"/>
          <w:color w:val="000000"/>
          <w:sz w:val="28"/>
          <w:szCs w:val="28"/>
          <w:lang w:val="uk-UA"/>
        </w:rPr>
        <w:t xml:space="preserve">до </w:t>
      </w:r>
      <w:r w:rsidRPr="00660636">
        <w:rPr>
          <w:rFonts w:ascii="Times New Roman" w:hAnsi="Times New Roman"/>
          <w:sz w:val="28"/>
          <w:szCs w:val="28"/>
          <w:lang w:val="uk-UA"/>
        </w:rPr>
        <w:t>Президента України, Голови Верховної Ради України, Прем'єр Міністра України</w:t>
      </w:r>
      <w:r w:rsidRPr="00660636">
        <w:rPr>
          <w:rFonts w:ascii="Times New Roman" w:hAnsi="Times New Roman"/>
          <w:color w:val="000000"/>
          <w:sz w:val="28"/>
          <w:szCs w:val="28"/>
          <w:lang w:val="uk-UA"/>
        </w:rPr>
        <w:t>.</w:t>
      </w:r>
    </w:p>
    <w:p w:rsidR="00A1028B" w:rsidRPr="00660636" w:rsidRDefault="00A1028B" w:rsidP="00660636">
      <w:pPr>
        <w:spacing w:after="0" w:line="240" w:lineRule="auto"/>
        <w:ind w:firstLine="567"/>
        <w:jc w:val="both"/>
        <w:rPr>
          <w:rFonts w:ascii="Times New Roman" w:hAnsi="Times New Roman"/>
          <w:sz w:val="28"/>
          <w:szCs w:val="28"/>
          <w:lang w:val="uk-UA"/>
        </w:rPr>
      </w:pPr>
      <w:r w:rsidRPr="00660636">
        <w:rPr>
          <w:rFonts w:ascii="Times New Roman" w:hAnsi="Times New Roman"/>
          <w:sz w:val="28"/>
          <w:szCs w:val="28"/>
          <w:lang w:val="uk-UA"/>
        </w:rPr>
        <w:t xml:space="preserve">3.Опублікувати звернення на сайті </w:t>
      </w:r>
      <w:r w:rsidRPr="00660636">
        <w:rPr>
          <w:rFonts w:ascii="Times New Roman" w:hAnsi="Times New Roman"/>
          <w:color w:val="000000"/>
          <w:sz w:val="28"/>
          <w:szCs w:val="28"/>
          <w:lang w:val="uk-UA"/>
        </w:rPr>
        <w:t xml:space="preserve">Рахівської міської </w:t>
      </w:r>
      <w:r w:rsidRPr="00660636">
        <w:rPr>
          <w:rFonts w:ascii="Times New Roman" w:hAnsi="Times New Roman"/>
          <w:sz w:val="28"/>
          <w:szCs w:val="28"/>
          <w:lang w:val="uk-UA"/>
        </w:rPr>
        <w:t>ради.</w:t>
      </w:r>
    </w:p>
    <w:p w:rsidR="00A1028B" w:rsidRPr="00660636" w:rsidRDefault="00A1028B" w:rsidP="00660636">
      <w:pPr>
        <w:spacing w:after="0" w:line="240" w:lineRule="auto"/>
        <w:ind w:firstLine="567"/>
        <w:jc w:val="both"/>
        <w:rPr>
          <w:rFonts w:ascii="Times New Roman" w:hAnsi="Times New Roman"/>
          <w:sz w:val="28"/>
          <w:szCs w:val="28"/>
          <w:lang w:val="uk-UA"/>
        </w:rPr>
      </w:pPr>
      <w:r w:rsidRPr="00660636">
        <w:rPr>
          <w:rFonts w:ascii="Times New Roman" w:hAnsi="Times New Roman"/>
          <w:sz w:val="28"/>
          <w:szCs w:val="28"/>
          <w:lang w:val="uk-UA"/>
        </w:rPr>
        <w:t>4.Контроль за виконанням цього рішення покласти на секретаря Рахівської міської ради Брехлічука Д.Д.</w:t>
      </w:r>
    </w:p>
    <w:p w:rsidR="00A1028B" w:rsidRPr="00660636" w:rsidRDefault="00A1028B" w:rsidP="00660636">
      <w:pPr>
        <w:spacing w:after="0" w:line="240" w:lineRule="auto"/>
        <w:jc w:val="both"/>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sz w:val="28"/>
          <w:szCs w:val="28"/>
          <w:lang w:val="uk-UA"/>
        </w:rPr>
      </w:pPr>
    </w:p>
    <w:p w:rsidR="00A1028B" w:rsidRPr="00660636" w:rsidRDefault="00A1028B" w:rsidP="00660636">
      <w:pPr>
        <w:autoSpaceDE w:val="0"/>
        <w:autoSpaceDN w:val="0"/>
        <w:adjustRightInd w:val="0"/>
        <w:spacing w:after="0" w:line="240" w:lineRule="auto"/>
        <w:jc w:val="both"/>
        <w:rPr>
          <w:rFonts w:ascii="Times New Roman" w:hAnsi="Times New Roman"/>
          <w:sz w:val="28"/>
          <w:szCs w:val="28"/>
          <w:lang w:val="uk-UA"/>
        </w:rPr>
      </w:pPr>
    </w:p>
    <w:p w:rsidR="00A1028B" w:rsidRPr="00660636" w:rsidRDefault="00A1028B" w:rsidP="00660636">
      <w:pPr>
        <w:autoSpaceDE w:val="0"/>
        <w:autoSpaceDN w:val="0"/>
        <w:adjustRightInd w:val="0"/>
        <w:spacing w:after="0" w:line="240" w:lineRule="auto"/>
        <w:jc w:val="both"/>
        <w:rPr>
          <w:rFonts w:ascii="Times New Roman" w:hAnsi="Times New Roman"/>
          <w:sz w:val="28"/>
          <w:szCs w:val="28"/>
          <w:lang w:val="uk-UA"/>
        </w:rPr>
      </w:pPr>
    </w:p>
    <w:p w:rsidR="00A1028B" w:rsidRPr="00660636" w:rsidRDefault="00A1028B" w:rsidP="00660636">
      <w:pPr>
        <w:autoSpaceDE w:val="0"/>
        <w:autoSpaceDN w:val="0"/>
        <w:adjustRightInd w:val="0"/>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Міський голова</w:t>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t>В.В.Медвідь</w:t>
      </w:r>
    </w:p>
    <w:p w:rsidR="00A1028B" w:rsidRPr="00660636" w:rsidRDefault="00A1028B" w:rsidP="00660636">
      <w:pPr>
        <w:autoSpaceDE w:val="0"/>
        <w:autoSpaceDN w:val="0"/>
        <w:adjustRightInd w:val="0"/>
        <w:spacing w:after="0" w:line="240" w:lineRule="auto"/>
        <w:jc w:val="both"/>
        <w:rPr>
          <w:rFonts w:ascii="Times New Roman" w:hAnsi="Times New Roman"/>
          <w:b/>
          <w:sz w:val="26"/>
          <w:szCs w:val="26"/>
          <w:lang w:val="uk-UA"/>
        </w:rPr>
      </w:pPr>
      <w:r w:rsidRPr="00660636">
        <w:rPr>
          <w:rFonts w:ascii="Times New Roman" w:hAnsi="Times New Roman"/>
          <w:sz w:val="28"/>
          <w:szCs w:val="28"/>
          <w:lang w:val="uk-UA"/>
        </w:rPr>
        <w:br w:type="page"/>
      </w:r>
    </w:p>
    <w:tbl>
      <w:tblPr>
        <w:tblW w:w="0" w:type="auto"/>
        <w:jc w:val="right"/>
        <w:tblLook w:val="01E0"/>
      </w:tblPr>
      <w:tblGrid>
        <w:gridCol w:w="2567"/>
      </w:tblGrid>
      <w:tr w:rsidR="00A1028B" w:rsidRPr="00660636" w:rsidTr="000D7462">
        <w:trPr>
          <w:jc w:val="right"/>
        </w:trPr>
        <w:tc>
          <w:tcPr>
            <w:tcW w:w="2567" w:type="dxa"/>
          </w:tcPr>
          <w:p w:rsidR="00A1028B" w:rsidRPr="00660636" w:rsidRDefault="00A1028B" w:rsidP="00660636">
            <w:pPr>
              <w:spacing w:after="0" w:line="240" w:lineRule="auto"/>
              <w:jc w:val="center"/>
              <w:rPr>
                <w:rFonts w:ascii="Times New Roman" w:hAnsi="Times New Roman"/>
                <w:sz w:val="20"/>
                <w:szCs w:val="20"/>
                <w:lang w:val="uk-UA" w:eastAsia="uk-UA"/>
              </w:rPr>
            </w:pPr>
            <w:r w:rsidRPr="00660636">
              <w:rPr>
                <w:rFonts w:ascii="Times New Roman" w:hAnsi="Times New Roman"/>
                <w:sz w:val="20"/>
                <w:szCs w:val="20"/>
                <w:lang w:val="uk-UA" w:eastAsia="uk-UA"/>
              </w:rPr>
              <w:br w:type="page"/>
            </w:r>
            <w:r w:rsidRPr="00660636">
              <w:rPr>
                <w:rFonts w:ascii="Times New Roman" w:hAnsi="Times New Roman"/>
                <w:b/>
                <w:sz w:val="20"/>
                <w:szCs w:val="20"/>
                <w:lang w:val="uk-UA" w:eastAsia="uk-UA"/>
              </w:rPr>
              <w:br w:type="page"/>
            </w:r>
            <w:r w:rsidRPr="00660636">
              <w:rPr>
                <w:rFonts w:ascii="Times New Roman" w:hAnsi="Times New Roman"/>
                <w:sz w:val="20"/>
                <w:szCs w:val="20"/>
                <w:lang w:val="uk-UA" w:eastAsia="uk-UA"/>
              </w:rPr>
              <w:t>Додаток</w:t>
            </w:r>
          </w:p>
          <w:p w:rsidR="00A1028B" w:rsidRPr="00660636" w:rsidRDefault="00A1028B" w:rsidP="00660636">
            <w:pPr>
              <w:spacing w:after="0" w:line="240" w:lineRule="auto"/>
              <w:rPr>
                <w:rFonts w:ascii="Times New Roman" w:hAnsi="Times New Roman"/>
                <w:sz w:val="20"/>
                <w:szCs w:val="20"/>
                <w:lang w:val="uk-UA" w:eastAsia="uk-UA"/>
              </w:rPr>
            </w:pPr>
            <w:r w:rsidRPr="00660636">
              <w:rPr>
                <w:rFonts w:ascii="Times New Roman" w:hAnsi="Times New Roman"/>
                <w:sz w:val="20"/>
                <w:szCs w:val="20"/>
                <w:lang w:val="uk-UA" w:eastAsia="uk-UA"/>
              </w:rPr>
              <w:t>до рішення міської ради</w:t>
            </w:r>
          </w:p>
          <w:p w:rsidR="00A1028B" w:rsidRPr="00660636" w:rsidRDefault="00A1028B" w:rsidP="00660636">
            <w:pPr>
              <w:spacing w:after="0" w:line="240" w:lineRule="auto"/>
              <w:rPr>
                <w:rFonts w:ascii="Times New Roman" w:hAnsi="Times New Roman"/>
                <w:sz w:val="20"/>
                <w:szCs w:val="20"/>
                <w:lang w:val="uk-UA" w:eastAsia="uk-UA"/>
              </w:rPr>
            </w:pPr>
            <w:r w:rsidRPr="00660636">
              <w:rPr>
                <w:rFonts w:ascii="Times New Roman" w:hAnsi="Times New Roman"/>
                <w:sz w:val="20"/>
                <w:szCs w:val="20"/>
                <w:lang w:val="uk-UA" w:eastAsia="uk-UA"/>
              </w:rPr>
              <w:t>18-ої сесії 7-го скликання                                                                                              від  31.05.2017 р.  № 309</w:t>
            </w:r>
          </w:p>
        </w:tc>
      </w:tr>
    </w:tbl>
    <w:p w:rsidR="00A1028B" w:rsidRPr="00660636" w:rsidRDefault="00A1028B" w:rsidP="00660636">
      <w:pPr>
        <w:tabs>
          <w:tab w:val="center" w:pos="0"/>
        </w:tabs>
        <w:spacing w:after="0" w:line="240" w:lineRule="auto"/>
        <w:jc w:val="center"/>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b/>
          <w:sz w:val="12"/>
          <w:szCs w:val="12"/>
          <w:lang w:val="uk-UA"/>
        </w:rPr>
      </w:pPr>
    </w:p>
    <w:p w:rsidR="00A1028B" w:rsidRPr="00660636" w:rsidRDefault="00A1028B" w:rsidP="00AF6659">
      <w:pPr>
        <w:spacing w:after="0" w:line="240" w:lineRule="auto"/>
        <w:jc w:val="right"/>
        <w:rPr>
          <w:rFonts w:ascii="Times New Roman" w:hAnsi="Times New Roman"/>
          <w:b/>
          <w:sz w:val="26"/>
          <w:szCs w:val="26"/>
          <w:lang w:val="uk-UA"/>
        </w:rPr>
      </w:pPr>
      <w:r w:rsidRPr="00660636">
        <w:rPr>
          <w:rFonts w:ascii="Times New Roman" w:hAnsi="Times New Roman"/>
          <w:b/>
          <w:sz w:val="26"/>
          <w:szCs w:val="26"/>
          <w:lang w:val="uk-UA"/>
        </w:rPr>
        <w:t>Президенту України</w:t>
      </w:r>
    </w:p>
    <w:p w:rsidR="00A1028B" w:rsidRPr="00660636" w:rsidRDefault="00A1028B" w:rsidP="00AF6659">
      <w:pPr>
        <w:spacing w:after="0" w:line="240" w:lineRule="auto"/>
        <w:jc w:val="right"/>
        <w:rPr>
          <w:rFonts w:ascii="Times New Roman" w:hAnsi="Times New Roman"/>
          <w:i/>
          <w:sz w:val="24"/>
          <w:szCs w:val="24"/>
          <w:lang w:val="uk-UA"/>
        </w:rPr>
      </w:pPr>
      <w:r w:rsidRPr="00660636">
        <w:rPr>
          <w:rFonts w:ascii="Times New Roman" w:hAnsi="Times New Roman"/>
          <w:i/>
          <w:sz w:val="24"/>
          <w:szCs w:val="24"/>
          <w:lang w:val="uk-UA"/>
        </w:rPr>
        <w:t>01220, м. Київ, вул. Банкова, 11</w:t>
      </w:r>
    </w:p>
    <w:p w:rsidR="00A1028B" w:rsidRPr="00660636" w:rsidRDefault="00A1028B" w:rsidP="00660636">
      <w:pPr>
        <w:spacing w:after="0" w:line="240" w:lineRule="auto"/>
        <w:jc w:val="both"/>
        <w:rPr>
          <w:rFonts w:ascii="Times New Roman" w:hAnsi="Times New Roman"/>
          <w:b/>
          <w:sz w:val="12"/>
          <w:szCs w:val="12"/>
          <w:lang w:val="uk-UA"/>
        </w:rPr>
      </w:pPr>
    </w:p>
    <w:p w:rsidR="00A1028B" w:rsidRPr="00660636" w:rsidRDefault="00A1028B" w:rsidP="00AF6659">
      <w:pPr>
        <w:spacing w:after="0" w:line="240" w:lineRule="auto"/>
        <w:jc w:val="right"/>
        <w:rPr>
          <w:rFonts w:ascii="Times New Roman" w:hAnsi="Times New Roman"/>
          <w:b/>
          <w:sz w:val="26"/>
          <w:szCs w:val="26"/>
          <w:lang w:val="uk-UA"/>
        </w:rPr>
      </w:pPr>
      <w:r w:rsidRPr="00660636">
        <w:rPr>
          <w:rFonts w:ascii="Times New Roman" w:hAnsi="Times New Roman"/>
          <w:b/>
          <w:sz w:val="26"/>
          <w:szCs w:val="26"/>
          <w:lang w:val="uk-UA"/>
        </w:rPr>
        <w:t>Голові Верховної Ради України</w:t>
      </w:r>
    </w:p>
    <w:p w:rsidR="00A1028B" w:rsidRPr="00660636" w:rsidRDefault="00A1028B" w:rsidP="00AF6659">
      <w:pPr>
        <w:spacing w:after="0" w:line="240" w:lineRule="auto"/>
        <w:jc w:val="right"/>
        <w:rPr>
          <w:rFonts w:ascii="Times New Roman" w:hAnsi="Times New Roman"/>
          <w:i/>
          <w:sz w:val="24"/>
          <w:szCs w:val="24"/>
          <w:lang w:val="uk-UA"/>
        </w:rPr>
      </w:pPr>
      <w:r w:rsidRPr="00660636">
        <w:rPr>
          <w:rFonts w:ascii="Times New Roman" w:hAnsi="Times New Roman"/>
          <w:i/>
          <w:sz w:val="24"/>
          <w:szCs w:val="24"/>
          <w:lang w:val="uk-UA"/>
        </w:rPr>
        <w:t>01008, м.Київ-8, вул. Грушевського, 5 </w:t>
      </w:r>
    </w:p>
    <w:p w:rsidR="00A1028B" w:rsidRPr="00660636" w:rsidRDefault="00A1028B" w:rsidP="00660636">
      <w:pPr>
        <w:spacing w:after="0" w:line="240" w:lineRule="auto"/>
        <w:jc w:val="both"/>
        <w:rPr>
          <w:rFonts w:ascii="Times New Roman" w:hAnsi="Times New Roman"/>
          <w:b/>
          <w:sz w:val="12"/>
          <w:szCs w:val="12"/>
          <w:lang w:val="uk-UA"/>
        </w:rPr>
      </w:pPr>
    </w:p>
    <w:p w:rsidR="00A1028B" w:rsidRPr="00660636" w:rsidRDefault="00A1028B" w:rsidP="00AF6659">
      <w:pPr>
        <w:spacing w:after="0" w:line="240" w:lineRule="auto"/>
        <w:jc w:val="right"/>
        <w:rPr>
          <w:rFonts w:ascii="Times New Roman" w:hAnsi="Times New Roman"/>
          <w:b/>
          <w:sz w:val="26"/>
          <w:szCs w:val="26"/>
          <w:lang w:val="uk-UA"/>
        </w:rPr>
      </w:pPr>
      <w:r w:rsidRPr="00660636">
        <w:rPr>
          <w:rFonts w:ascii="Times New Roman" w:hAnsi="Times New Roman"/>
          <w:b/>
          <w:sz w:val="26"/>
          <w:szCs w:val="26"/>
          <w:lang w:val="uk-UA"/>
        </w:rPr>
        <w:t>Прем'єр Міністру України</w:t>
      </w:r>
    </w:p>
    <w:p w:rsidR="00A1028B" w:rsidRPr="00660636" w:rsidRDefault="00A1028B" w:rsidP="00AF6659">
      <w:pPr>
        <w:spacing w:after="0" w:line="240" w:lineRule="auto"/>
        <w:jc w:val="right"/>
        <w:rPr>
          <w:rFonts w:ascii="Times New Roman" w:hAnsi="Times New Roman"/>
          <w:i/>
          <w:sz w:val="24"/>
          <w:szCs w:val="24"/>
          <w:lang w:val="uk-UA"/>
        </w:rPr>
      </w:pPr>
      <w:r w:rsidRPr="00660636">
        <w:rPr>
          <w:rFonts w:ascii="Times New Roman" w:hAnsi="Times New Roman"/>
          <w:i/>
          <w:sz w:val="24"/>
          <w:szCs w:val="24"/>
          <w:lang w:val="uk-UA"/>
        </w:rPr>
        <w:t>01008, м. Київ, вул. Грушевського,12/2</w:t>
      </w:r>
    </w:p>
    <w:p w:rsidR="00A1028B" w:rsidRPr="00660636" w:rsidRDefault="00A1028B" w:rsidP="00660636">
      <w:pPr>
        <w:spacing w:after="0" w:line="240" w:lineRule="auto"/>
        <w:rPr>
          <w:rFonts w:ascii="Times New Roman" w:hAnsi="Times New Roman"/>
          <w:i/>
          <w:sz w:val="24"/>
          <w:szCs w:val="24"/>
          <w:lang w:val="uk-UA"/>
        </w:rPr>
      </w:pPr>
    </w:p>
    <w:p w:rsidR="00A1028B" w:rsidRPr="00660636" w:rsidRDefault="00A1028B" w:rsidP="00660636">
      <w:pPr>
        <w:spacing w:after="0" w:line="240" w:lineRule="auto"/>
        <w:ind w:hanging="708"/>
        <w:jc w:val="center"/>
        <w:rPr>
          <w:rFonts w:ascii="Times New Roman" w:hAnsi="Times New Roman"/>
          <w:b/>
          <w:sz w:val="26"/>
          <w:szCs w:val="26"/>
          <w:lang w:val="uk-UA"/>
        </w:rPr>
      </w:pPr>
      <w:r w:rsidRPr="00660636">
        <w:rPr>
          <w:rFonts w:ascii="Times New Roman" w:hAnsi="Times New Roman"/>
          <w:b/>
          <w:sz w:val="26"/>
          <w:szCs w:val="26"/>
          <w:lang w:val="uk-UA"/>
        </w:rPr>
        <w:t>Звернення</w:t>
      </w:r>
    </w:p>
    <w:p w:rsidR="00A1028B" w:rsidRPr="00660636" w:rsidRDefault="00A1028B" w:rsidP="00660636">
      <w:pPr>
        <w:spacing w:after="0" w:line="240" w:lineRule="auto"/>
        <w:ind w:hanging="708"/>
        <w:jc w:val="center"/>
        <w:rPr>
          <w:rFonts w:ascii="Times New Roman" w:hAnsi="Times New Roman"/>
          <w:b/>
          <w:sz w:val="26"/>
          <w:szCs w:val="26"/>
          <w:lang w:val="uk-UA"/>
        </w:rPr>
      </w:pPr>
      <w:r w:rsidRPr="00660636">
        <w:rPr>
          <w:rFonts w:ascii="Times New Roman" w:hAnsi="Times New Roman"/>
          <w:b/>
          <w:sz w:val="26"/>
          <w:szCs w:val="26"/>
          <w:lang w:val="uk-UA"/>
        </w:rPr>
        <w:t>щодо визнання тимчасової окупації території України Російською Федерацією</w:t>
      </w:r>
    </w:p>
    <w:p w:rsidR="00A1028B" w:rsidRPr="00660636" w:rsidRDefault="00A1028B" w:rsidP="00660636">
      <w:pPr>
        <w:spacing w:after="0" w:line="240" w:lineRule="auto"/>
        <w:jc w:val="both"/>
        <w:rPr>
          <w:rFonts w:ascii="Times New Roman" w:hAnsi="Times New Roman"/>
          <w:sz w:val="26"/>
          <w:szCs w:val="26"/>
          <w:lang w:val="uk-UA"/>
        </w:rPr>
      </w:pPr>
    </w:p>
    <w:p w:rsidR="00A1028B" w:rsidRPr="00660636" w:rsidRDefault="00A1028B" w:rsidP="00660636">
      <w:pPr>
        <w:spacing w:after="0" w:line="240" w:lineRule="auto"/>
        <w:jc w:val="both"/>
        <w:rPr>
          <w:rFonts w:ascii="Times New Roman" w:hAnsi="Times New Roman"/>
          <w:sz w:val="24"/>
          <w:szCs w:val="24"/>
          <w:lang w:val="uk-UA"/>
        </w:rPr>
      </w:pPr>
      <w:r w:rsidRPr="00660636">
        <w:rPr>
          <w:rFonts w:ascii="Times New Roman" w:hAnsi="Times New Roman"/>
          <w:sz w:val="24"/>
          <w:szCs w:val="24"/>
          <w:lang w:val="uk-UA"/>
        </w:rPr>
        <w:t> Ми, депутати Рахівської міської ради, висловлюємо глибоку занепокоєність з приводу відсутності державної політики щодо фактично окупованої території частини Донеччини та Луганщини. </w:t>
      </w:r>
    </w:p>
    <w:p w:rsidR="00A1028B" w:rsidRPr="00660636" w:rsidRDefault="00A1028B" w:rsidP="00660636">
      <w:pPr>
        <w:spacing w:after="0" w:line="240" w:lineRule="auto"/>
        <w:ind w:firstLine="708"/>
        <w:jc w:val="both"/>
        <w:rPr>
          <w:rFonts w:ascii="Times New Roman" w:hAnsi="Times New Roman"/>
          <w:sz w:val="24"/>
          <w:szCs w:val="24"/>
          <w:lang w:val="uk-UA"/>
        </w:rPr>
      </w:pPr>
      <w:r w:rsidRPr="00660636">
        <w:rPr>
          <w:rFonts w:ascii="Times New Roman" w:hAnsi="Times New Roman"/>
          <w:sz w:val="24"/>
          <w:szCs w:val="24"/>
          <w:lang w:val="uk-UA"/>
        </w:rPr>
        <w:t> Внаслідок відсутності чіткої політики стали можливими: </w:t>
      </w:r>
    </w:p>
    <w:p w:rsidR="00A1028B" w:rsidRPr="00660636" w:rsidRDefault="00A1028B" w:rsidP="00660636">
      <w:pPr>
        <w:numPr>
          <w:ilvl w:val="0"/>
          <w:numId w:val="13"/>
        </w:numPr>
        <w:spacing w:after="0" w:line="240" w:lineRule="auto"/>
        <w:ind w:left="0" w:firstLine="708"/>
        <w:contextualSpacing/>
        <w:jc w:val="both"/>
        <w:rPr>
          <w:rFonts w:ascii="Times New Roman" w:hAnsi="Times New Roman"/>
          <w:sz w:val="24"/>
          <w:szCs w:val="24"/>
          <w:lang w:val="uk-UA"/>
        </w:rPr>
      </w:pPr>
      <w:r w:rsidRPr="00660636">
        <w:rPr>
          <w:rFonts w:ascii="Times New Roman" w:hAnsi="Times New Roman"/>
          <w:sz w:val="24"/>
          <w:szCs w:val="24"/>
          <w:lang w:val="uk-UA"/>
        </w:rPr>
        <w:t>Торгівля з окупантом, яка здешевлює окупацію країні-окупанту.  Закликаючи світ посилити санкції проти Росії, Україна не має права торгувати з вбивцями наших людей.</w:t>
      </w:r>
    </w:p>
    <w:p w:rsidR="00A1028B" w:rsidRPr="00660636" w:rsidRDefault="00A1028B" w:rsidP="00660636">
      <w:pPr>
        <w:numPr>
          <w:ilvl w:val="0"/>
          <w:numId w:val="13"/>
        </w:numPr>
        <w:spacing w:after="0" w:line="240" w:lineRule="auto"/>
        <w:ind w:left="0" w:firstLine="708"/>
        <w:contextualSpacing/>
        <w:jc w:val="both"/>
        <w:rPr>
          <w:rFonts w:ascii="Times New Roman" w:hAnsi="Times New Roman"/>
          <w:sz w:val="24"/>
          <w:szCs w:val="24"/>
          <w:lang w:val="uk-UA"/>
        </w:rPr>
      </w:pPr>
      <w:r w:rsidRPr="00660636">
        <w:rPr>
          <w:rFonts w:ascii="Times New Roman" w:hAnsi="Times New Roman"/>
          <w:sz w:val="24"/>
          <w:szCs w:val="24"/>
          <w:lang w:val="uk-UA"/>
        </w:rPr>
        <w:t>Фінансування підприємств на окупованій території, які працюють виключно з дозволу окупаційної влади незалежно від місця реєстрації підприємств, бо  контролювати будь-що на окупованій території може лише окупант. </w:t>
      </w:r>
    </w:p>
    <w:p w:rsidR="00A1028B" w:rsidRPr="00660636" w:rsidRDefault="00A1028B" w:rsidP="00660636">
      <w:pPr>
        <w:numPr>
          <w:ilvl w:val="0"/>
          <w:numId w:val="13"/>
        </w:numPr>
        <w:spacing w:after="0" w:line="240" w:lineRule="auto"/>
        <w:ind w:left="0" w:firstLine="708"/>
        <w:contextualSpacing/>
        <w:jc w:val="both"/>
        <w:rPr>
          <w:rFonts w:ascii="Times New Roman" w:hAnsi="Times New Roman"/>
          <w:sz w:val="24"/>
          <w:szCs w:val="24"/>
          <w:lang w:val="uk-UA"/>
        </w:rPr>
      </w:pPr>
      <w:r w:rsidRPr="00660636">
        <w:rPr>
          <w:rFonts w:ascii="Times New Roman" w:hAnsi="Times New Roman"/>
          <w:sz w:val="24"/>
          <w:szCs w:val="24"/>
          <w:lang w:val="uk-UA"/>
        </w:rPr>
        <w:t>Невизнання відповідальності Росії за розпочату війну проти мирної України, оскільки протягом 3-х років не визнана окупація, а Росія зникає з офіційних документів уряду України як джерело війни.</w:t>
      </w:r>
    </w:p>
    <w:p w:rsidR="00A1028B" w:rsidRPr="00660636" w:rsidRDefault="00A1028B" w:rsidP="00660636">
      <w:pPr>
        <w:spacing w:after="0" w:line="240" w:lineRule="auto"/>
        <w:ind w:firstLine="708"/>
        <w:jc w:val="both"/>
        <w:rPr>
          <w:rFonts w:ascii="Times New Roman" w:hAnsi="Times New Roman"/>
          <w:sz w:val="24"/>
          <w:szCs w:val="24"/>
          <w:lang w:val="uk-UA"/>
        </w:rPr>
      </w:pPr>
      <w:r w:rsidRPr="00660636">
        <w:rPr>
          <w:rFonts w:ascii="Times New Roman" w:hAnsi="Times New Roman"/>
          <w:sz w:val="24"/>
          <w:szCs w:val="24"/>
          <w:lang w:val="uk-UA"/>
        </w:rPr>
        <w:t>Більше того, затверджений 11.01.2017 розпорядженням уряду План заходів, спрямованих на реалізацію деяких засад державної внутрішньої політики щодо окремих районів Донецької та Луганської областей, де органи державної влади тимчасово не здійснюють свої повноваження, передбачає фінансування підприємств на окупованих територіях!</w:t>
      </w:r>
    </w:p>
    <w:p w:rsidR="00A1028B" w:rsidRPr="00660636" w:rsidRDefault="00A1028B" w:rsidP="00660636">
      <w:pPr>
        <w:spacing w:after="0" w:line="240" w:lineRule="auto"/>
        <w:ind w:firstLine="708"/>
        <w:jc w:val="both"/>
        <w:rPr>
          <w:rFonts w:ascii="Times New Roman" w:hAnsi="Times New Roman"/>
          <w:sz w:val="24"/>
          <w:szCs w:val="24"/>
          <w:lang w:val="uk-UA"/>
        </w:rPr>
      </w:pPr>
      <w:r w:rsidRPr="00660636">
        <w:rPr>
          <w:rFonts w:ascii="Times New Roman" w:hAnsi="Times New Roman"/>
          <w:sz w:val="24"/>
          <w:szCs w:val="24"/>
          <w:lang w:val="uk-UA"/>
        </w:rPr>
        <w:t>Така політика держави викликає обурення людей, проявом якого стала блокада добровольцями торгівлі з окупованими територіями. Люди, які в 2014 році захистили державу, що не мала спроможності захистити себе і своїх людей, через 3 роки війни знову виконують функцію держави та зупиняють ганебну торгівлю з окупантом, яка збагачує олігархів по обидва боки від передової та допомагає Росії фінансувати окупацію.</w:t>
      </w:r>
    </w:p>
    <w:p w:rsidR="00A1028B" w:rsidRPr="00660636" w:rsidRDefault="00A1028B" w:rsidP="00660636">
      <w:pPr>
        <w:spacing w:after="0" w:line="240" w:lineRule="auto"/>
        <w:ind w:firstLine="708"/>
        <w:jc w:val="both"/>
        <w:rPr>
          <w:rFonts w:ascii="Times New Roman" w:hAnsi="Times New Roman"/>
          <w:sz w:val="24"/>
          <w:szCs w:val="24"/>
          <w:lang w:val="uk-UA"/>
        </w:rPr>
      </w:pPr>
      <w:r w:rsidRPr="00660636">
        <w:rPr>
          <w:rFonts w:ascii="Times New Roman" w:hAnsi="Times New Roman"/>
          <w:sz w:val="24"/>
          <w:szCs w:val="24"/>
          <w:lang w:val="uk-UA"/>
        </w:rPr>
        <w:t> З огляду на це, звертаємося: </w:t>
      </w:r>
    </w:p>
    <w:p w:rsidR="00A1028B" w:rsidRPr="00660636" w:rsidRDefault="00A1028B" w:rsidP="00660636">
      <w:pPr>
        <w:numPr>
          <w:ilvl w:val="0"/>
          <w:numId w:val="13"/>
        </w:numPr>
        <w:spacing w:after="0" w:line="240" w:lineRule="auto"/>
        <w:ind w:left="0" w:firstLine="708"/>
        <w:contextualSpacing/>
        <w:jc w:val="both"/>
        <w:rPr>
          <w:rFonts w:ascii="Times New Roman" w:hAnsi="Times New Roman"/>
          <w:sz w:val="24"/>
          <w:szCs w:val="24"/>
          <w:lang w:val="uk-UA"/>
        </w:rPr>
      </w:pPr>
      <w:r w:rsidRPr="00660636">
        <w:rPr>
          <w:rFonts w:ascii="Times New Roman" w:hAnsi="Times New Roman"/>
          <w:sz w:val="24"/>
          <w:szCs w:val="24"/>
          <w:lang w:val="uk-UA"/>
        </w:rPr>
        <w:t>до Верховної Ради України із закликом визнати Росію окупантом та заборонити торгівлю з тимчасово окупованими територіями на рівні Закону України;</w:t>
      </w:r>
    </w:p>
    <w:p w:rsidR="00A1028B" w:rsidRPr="00660636" w:rsidRDefault="00A1028B" w:rsidP="00660636">
      <w:pPr>
        <w:numPr>
          <w:ilvl w:val="0"/>
          <w:numId w:val="13"/>
        </w:numPr>
        <w:spacing w:after="0" w:line="240" w:lineRule="auto"/>
        <w:ind w:left="0" w:firstLine="708"/>
        <w:contextualSpacing/>
        <w:jc w:val="both"/>
        <w:rPr>
          <w:rFonts w:ascii="Times New Roman" w:hAnsi="Times New Roman"/>
          <w:sz w:val="24"/>
          <w:szCs w:val="24"/>
          <w:lang w:val="uk-UA"/>
        </w:rPr>
      </w:pPr>
      <w:r w:rsidRPr="00660636">
        <w:rPr>
          <w:rFonts w:ascii="Times New Roman" w:hAnsi="Times New Roman"/>
          <w:sz w:val="24"/>
          <w:szCs w:val="24"/>
          <w:lang w:val="uk-UA"/>
        </w:rPr>
        <w:t>до Кабінету Міністрів України із закликом скасувати  розпорядження уряду від 11.01.2017 про затвердженню Плану  заходів, спрямованих на реалізацію деяких засад державної внутрішньої політики щодо окремих районів Донецької та Луганської областей, де органи державної влади тимчасово не здійснюють свої повноваження,</w:t>
      </w:r>
    </w:p>
    <w:p w:rsidR="00A1028B" w:rsidRPr="00660636" w:rsidRDefault="00A1028B" w:rsidP="00660636">
      <w:pPr>
        <w:numPr>
          <w:ilvl w:val="0"/>
          <w:numId w:val="13"/>
        </w:numPr>
        <w:spacing w:after="0" w:line="240" w:lineRule="auto"/>
        <w:ind w:left="0" w:firstLine="708"/>
        <w:contextualSpacing/>
        <w:jc w:val="both"/>
        <w:rPr>
          <w:rFonts w:ascii="Times New Roman" w:hAnsi="Times New Roman"/>
          <w:sz w:val="24"/>
          <w:szCs w:val="24"/>
          <w:lang w:val="uk-UA"/>
        </w:rPr>
      </w:pPr>
      <w:r w:rsidRPr="00660636">
        <w:rPr>
          <w:rFonts w:ascii="Times New Roman" w:hAnsi="Times New Roman"/>
          <w:sz w:val="24"/>
          <w:szCs w:val="24"/>
          <w:lang w:val="uk-UA"/>
        </w:rPr>
        <w:t>до Президента України із закликом підтримати визнання російської окупації та заборону торгівлі з окупантом. </w:t>
      </w:r>
    </w:p>
    <w:p w:rsidR="00A1028B" w:rsidRPr="00660636" w:rsidRDefault="00A1028B" w:rsidP="00660636">
      <w:pPr>
        <w:spacing w:after="0"/>
        <w:ind w:firstLine="708"/>
        <w:jc w:val="both"/>
        <w:rPr>
          <w:rFonts w:ascii="Times New Roman" w:hAnsi="Times New Roman"/>
          <w:sz w:val="24"/>
          <w:szCs w:val="24"/>
          <w:lang w:val="uk-UA"/>
        </w:rPr>
      </w:pPr>
    </w:p>
    <w:p w:rsidR="00A1028B" w:rsidRPr="00660636" w:rsidRDefault="00A1028B" w:rsidP="00660636">
      <w:pPr>
        <w:shd w:val="clear" w:color="auto" w:fill="FFFFFF"/>
        <w:spacing w:after="0" w:line="240" w:lineRule="auto"/>
        <w:rPr>
          <w:rFonts w:ascii="Times New Roman" w:hAnsi="Times New Roman"/>
          <w:b/>
          <w:sz w:val="24"/>
          <w:szCs w:val="24"/>
          <w:lang w:val="uk-UA"/>
        </w:rPr>
      </w:pPr>
      <w:r w:rsidRPr="00660636">
        <w:rPr>
          <w:rFonts w:ascii="Times New Roman" w:hAnsi="Times New Roman"/>
          <w:b/>
          <w:sz w:val="24"/>
          <w:szCs w:val="24"/>
          <w:lang w:val="uk-UA"/>
        </w:rPr>
        <w:t>З повагою,</w:t>
      </w:r>
    </w:p>
    <w:p w:rsidR="00A1028B" w:rsidRPr="00660636" w:rsidRDefault="00A1028B" w:rsidP="00660636">
      <w:pPr>
        <w:shd w:val="clear" w:color="auto" w:fill="FFFFFF"/>
        <w:spacing w:after="0" w:line="240" w:lineRule="auto"/>
        <w:rPr>
          <w:rFonts w:ascii="Times New Roman" w:hAnsi="Times New Roman"/>
          <w:b/>
          <w:sz w:val="24"/>
          <w:szCs w:val="24"/>
          <w:lang w:val="uk-UA"/>
        </w:rPr>
      </w:pPr>
      <w:r w:rsidRPr="00660636">
        <w:rPr>
          <w:rFonts w:ascii="Times New Roman" w:hAnsi="Times New Roman"/>
          <w:b/>
          <w:sz w:val="24"/>
          <w:szCs w:val="24"/>
          <w:lang w:val="uk-UA"/>
        </w:rPr>
        <w:t>депутати Рахівської міської ради</w:t>
      </w:r>
    </w:p>
    <w:p w:rsidR="00A1028B" w:rsidRPr="00660636" w:rsidRDefault="00A1028B" w:rsidP="00660636">
      <w:pPr>
        <w:spacing w:after="0" w:line="240" w:lineRule="auto"/>
        <w:jc w:val="center"/>
        <w:rPr>
          <w:rFonts w:ascii="Times New Roman" w:hAnsi="Times New Roman"/>
          <w:b/>
          <w:color w:val="000000"/>
          <w:sz w:val="24"/>
          <w:szCs w:val="24"/>
          <w:lang w:val="uk-UA"/>
        </w:rPr>
      </w:pPr>
      <w:r w:rsidRPr="00660636">
        <w:rPr>
          <w:rFonts w:ascii="Times New Roman" w:hAnsi="Times New Roman"/>
          <w:b/>
          <w:sz w:val="24"/>
          <w:szCs w:val="24"/>
          <w:lang w:val="uk-UA"/>
        </w:rPr>
        <w:br w:type="page"/>
      </w:r>
    </w:p>
    <w:p w:rsidR="00A1028B" w:rsidRPr="00660636" w:rsidRDefault="00A1028B" w:rsidP="00660636">
      <w:pPr>
        <w:spacing w:after="0" w:line="240" w:lineRule="auto"/>
        <w:jc w:val="both"/>
        <w:rPr>
          <w:rFonts w:ascii="Times New Roman" w:eastAsia="MS Mincho" w:hAnsi="Times New Roman"/>
          <w:sz w:val="28"/>
          <w:szCs w:val="28"/>
          <w:lang w:val="uk-UA"/>
        </w:rPr>
      </w:pPr>
      <w:r>
        <w:rPr>
          <w:noProof/>
        </w:rPr>
        <w:pict>
          <v:shape id="_x0000_s1038" type="#_x0000_t75" style="position:absolute;left:0;text-align:left;margin-left:207pt;margin-top:4.2pt;width:41pt;height:34pt;z-index:251656704;visibility:visible">
            <v:imagedata r:id="rId5" o:title=""/>
            <w10:wrap type="square" side="right"/>
          </v:shape>
        </w:pic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Рахівська міська рада</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вісімнадцята сесія  міської ради</w:t>
      </w: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сьомого скликання</w:t>
      </w:r>
    </w:p>
    <w:p w:rsidR="00A1028B" w:rsidRPr="00660636" w:rsidRDefault="00A1028B" w:rsidP="00660636">
      <w:pPr>
        <w:spacing w:after="0" w:line="240" w:lineRule="auto"/>
        <w:jc w:val="center"/>
        <w:rPr>
          <w:rFonts w:ascii="Times New Roman" w:eastAsia="MS Mincho" w:hAnsi="Times New Roman"/>
          <w:sz w:val="28"/>
          <w:szCs w:val="28"/>
          <w:lang w:val="uk-UA"/>
        </w:rPr>
      </w:pPr>
    </w:p>
    <w:p w:rsidR="00A1028B" w:rsidRPr="00660636" w:rsidRDefault="00A1028B" w:rsidP="00660636">
      <w:pPr>
        <w:spacing w:after="0" w:line="240" w:lineRule="auto"/>
        <w:jc w:val="center"/>
        <w:rPr>
          <w:rFonts w:ascii="Times New Roman" w:eastAsia="MS Mincho" w:hAnsi="Times New Roman"/>
          <w:sz w:val="28"/>
          <w:szCs w:val="28"/>
          <w:lang w:val="uk-UA"/>
        </w:rPr>
      </w:pPr>
      <w:r w:rsidRPr="00660636">
        <w:rPr>
          <w:rFonts w:ascii="Times New Roman" w:eastAsia="MS Mincho" w:hAnsi="Times New Roman"/>
          <w:sz w:val="28"/>
          <w:szCs w:val="28"/>
          <w:lang w:val="uk-UA"/>
        </w:rPr>
        <w:t>Р І Ш Е Н Н Я</w:t>
      </w:r>
    </w:p>
    <w:p w:rsidR="00A1028B" w:rsidRPr="00660636" w:rsidRDefault="00A1028B" w:rsidP="00660636">
      <w:pPr>
        <w:spacing w:after="0" w:line="240" w:lineRule="auto"/>
        <w:rPr>
          <w:rFonts w:ascii="Times New Roman" w:eastAsia="MS Mincho" w:hAnsi="Times New Roman"/>
          <w:sz w:val="28"/>
          <w:szCs w:val="28"/>
          <w:lang w:val="uk-UA"/>
        </w:rPr>
      </w:pPr>
    </w:p>
    <w:p w:rsidR="00A1028B" w:rsidRPr="00660636" w:rsidRDefault="00A1028B" w:rsidP="00660636">
      <w:pPr>
        <w:spacing w:after="0" w:line="240" w:lineRule="auto"/>
        <w:rPr>
          <w:rFonts w:ascii="Times New Roman" w:hAnsi="Times New Roman"/>
          <w:sz w:val="28"/>
          <w:szCs w:val="28"/>
          <w:lang w:val="uk-UA"/>
        </w:rPr>
      </w:pPr>
      <w:r w:rsidRPr="00660636">
        <w:rPr>
          <w:rFonts w:ascii="Times New Roman" w:hAnsi="Times New Roman"/>
          <w:sz w:val="28"/>
          <w:szCs w:val="28"/>
          <w:lang w:val="uk-UA"/>
        </w:rPr>
        <w:t>від  31 травня  2017  року  №310</w:t>
      </w:r>
    </w:p>
    <w:p w:rsidR="00A1028B" w:rsidRPr="00660636" w:rsidRDefault="00A1028B" w:rsidP="00660636">
      <w:pPr>
        <w:spacing w:after="0" w:line="240" w:lineRule="auto"/>
        <w:rPr>
          <w:rFonts w:ascii="Times New Roman" w:eastAsia="MS Mincho" w:hAnsi="Times New Roman"/>
          <w:sz w:val="28"/>
          <w:szCs w:val="28"/>
          <w:lang w:val="uk-UA"/>
        </w:rPr>
      </w:pPr>
      <w:r w:rsidRPr="00660636">
        <w:rPr>
          <w:rFonts w:ascii="Times New Roman" w:eastAsia="MS Mincho" w:hAnsi="Times New Roman"/>
          <w:sz w:val="28"/>
          <w:szCs w:val="28"/>
          <w:lang w:val="uk-UA"/>
        </w:rPr>
        <w:t>м. Рахів</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line="240" w:lineRule="auto"/>
        <w:jc w:val="both"/>
        <w:rPr>
          <w:rFonts w:ascii="Times New Roman" w:hAnsi="Times New Roman"/>
          <w:color w:val="000000"/>
          <w:sz w:val="28"/>
          <w:szCs w:val="28"/>
          <w:lang w:val="uk-UA" w:eastAsia="uk-UA"/>
        </w:rPr>
      </w:pPr>
      <w:r w:rsidRPr="00660636">
        <w:rPr>
          <w:rFonts w:ascii="Times New Roman" w:hAnsi="Times New Roman"/>
          <w:color w:val="000000"/>
          <w:sz w:val="28"/>
          <w:szCs w:val="28"/>
          <w:lang w:val="uk-UA" w:eastAsia="uk-UA"/>
        </w:rPr>
        <w:t xml:space="preserve">Про затвердження Плану діяльності </w:t>
      </w:r>
    </w:p>
    <w:p w:rsidR="00A1028B" w:rsidRPr="00660636" w:rsidRDefault="00A1028B" w:rsidP="00660636">
      <w:pPr>
        <w:spacing w:after="0" w:line="240" w:lineRule="auto"/>
        <w:jc w:val="both"/>
        <w:rPr>
          <w:rFonts w:ascii="Times New Roman" w:hAnsi="Times New Roman"/>
          <w:color w:val="000000"/>
          <w:sz w:val="28"/>
          <w:szCs w:val="28"/>
          <w:lang w:val="uk-UA" w:eastAsia="uk-UA"/>
        </w:rPr>
      </w:pPr>
      <w:r w:rsidRPr="00660636">
        <w:rPr>
          <w:rFonts w:ascii="Times New Roman" w:hAnsi="Times New Roman"/>
          <w:color w:val="000000"/>
          <w:sz w:val="28"/>
          <w:szCs w:val="28"/>
          <w:lang w:val="uk-UA" w:eastAsia="uk-UA"/>
        </w:rPr>
        <w:t>з підготовки проектів регуляторних</w:t>
      </w:r>
    </w:p>
    <w:p w:rsidR="00A1028B" w:rsidRPr="00660636" w:rsidRDefault="00A1028B" w:rsidP="00660636">
      <w:pPr>
        <w:spacing w:after="0" w:line="240" w:lineRule="auto"/>
        <w:jc w:val="both"/>
        <w:rPr>
          <w:rFonts w:ascii="Times New Roman" w:hAnsi="Times New Roman"/>
          <w:color w:val="000000"/>
          <w:sz w:val="28"/>
          <w:szCs w:val="28"/>
          <w:lang w:val="uk-UA" w:eastAsia="uk-UA"/>
        </w:rPr>
      </w:pPr>
      <w:r w:rsidRPr="00660636">
        <w:rPr>
          <w:rFonts w:ascii="Times New Roman" w:hAnsi="Times New Roman"/>
          <w:color w:val="000000"/>
          <w:sz w:val="28"/>
          <w:szCs w:val="28"/>
          <w:lang w:val="uk-UA" w:eastAsia="uk-UA"/>
        </w:rPr>
        <w:t>актів на 2017 рік</w:t>
      </w:r>
    </w:p>
    <w:p w:rsidR="00A1028B" w:rsidRPr="00660636" w:rsidRDefault="00A1028B" w:rsidP="00660636">
      <w:pPr>
        <w:shd w:val="clear" w:color="auto" w:fill="FFFFFF"/>
        <w:suppressAutoHyphens/>
        <w:spacing w:after="0" w:line="264" w:lineRule="atLeast"/>
        <w:rPr>
          <w:rFonts w:ascii="Times New Roman" w:hAnsi="Times New Roman"/>
          <w:color w:val="000000"/>
          <w:sz w:val="28"/>
          <w:szCs w:val="28"/>
          <w:lang w:val="uk-UA" w:eastAsia="ar-SA"/>
        </w:rPr>
      </w:pPr>
      <w:r w:rsidRPr="00660636">
        <w:rPr>
          <w:rFonts w:ascii="Times New Roman" w:hAnsi="Times New Roman"/>
          <w:color w:val="000000"/>
          <w:sz w:val="28"/>
          <w:szCs w:val="28"/>
          <w:lang w:val="uk-UA" w:eastAsia="ar-SA"/>
        </w:rPr>
        <w:tab/>
      </w:r>
    </w:p>
    <w:p w:rsidR="00A1028B" w:rsidRPr="00660636" w:rsidRDefault="00A1028B" w:rsidP="00660636">
      <w:pPr>
        <w:shd w:val="clear" w:color="auto" w:fill="FFFFFF"/>
        <w:suppressAutoHyphens/>
        <w:spacing w:after="0" w:line="264" w:lineRule="atLeast"/>
        <w:ind w:firstLine="708"/>
        <w:jc w:val="both"/>
        <w:rPr>
          <w:rFonts w:ascii="Times New Roman" w:hAnsi="Times New Roman"/>
          <w:sz w:val="28"/>
          <w:szCs w:val="28"/>
          <w:lang w:val="uk-UA" w:eastAsia="ar-SA"/>
        </w:rPr>
      </w:pPr>
      <w:r w:rsidRPr="00660636">
        <w:rPr>
          <w:rFonts w:ascii="Times New Roman" w:hAnsi="Times New Roman"/>
          <w:sz w:val="28"/>
          <w:szCs w:val="28"/>
          <w:lang w:val="uk-UA" w:eastAsia="ar-SA"/>
        </w:rPr>
        <w:t xml:space="preserve">Відповідно до статей 7, 13 , Закону України “Про засади державної регуляторної політики в сфері господарської діяльності” щодо плану діяльності з підготовки проектів регуляторних актів на 2017 рік, керуючись ст. 26 Закону України „ Про місцеве самоврядування в Україні”,  міська рада </w:t>
      </w:r>
    </w:p>
    <w:p w:rsidR="00A1028B" w:rsidRPr="00660636" w:rsidRDefault="00A1028B" w:rsidP="00660636">
      <w:pPr>
        <w:spacing w:after="0" w:line="240" w:lineRule="auto"/>
        <w:jc w:val="both"/>
        <w:rPr>
          <w:rFonts w:ascii="Times New Roman" w:hAnsi="Times New Roman"/>
          <w:sz w:val="28"/>
          <w:szCs w:val="28"/>
          <w:lang w:val="uk-UA" w:eastAsia="uk-UA"/>
        </w:rPr>
      </w:pPr>
    </w:p>
    <w:p w:rsidR="00A1028B" w:rsidRPr="00660636" w:rsidRDefault="00A1028B" w:rsidP="00660636">
      <w:pPr>
        <w:spacing w:after="0" w:line="240" w:lineRule="auto"/>
        <w:jc w:val="center"/>
        <w:rPr>
          <w:rFonts w:ascii="Times New Roman" w:hAnsi="Times New Roman"/>
          <w:sz w:val="28"/>
          <w:szCs w:val="28"/>
          <w:lang w:val="uk-UA" w:eastAsia="uk-UA"/>
        </w:rPr>
      </w:pPr>
      <w:r w:rsidRPr="00660636">
        <w:rPr>
          <w:rFonts w:ascii="Times New Roman" w:hAnsi="Times New Roman"/>
          <w:sz w:val="28"/>
          <w:szCs w:val="28"/>
          <w:lang w:val="uk-UA" w:eastAsia="uk-UA"/>
        </w:rPr>
        <w:t>в и р і ш и л а:</w:t>
      </w:r>
    </w:p>
    <w:p w:rsidR="00A1028B" w:rsidRPr="00660636" w:rsidRDefault="00A1028B" w:rsidP="00660636">
      <w:pPr>
        <w:spacing w:after="0" w:line="240" w:lineRule="auto"/>
        <w:rPr>
          <w:rFonts w:ascii="Times New Roman" w:hAnsi="Times New Roman"/>
          <w:sz w:val="28"/>
          <w:szCs w:val="28"/>
          <w:lang w:val="uk-UA" w:eastAsia="uk-UA"/>
        </w:rPr>
      </w:pPr>
    </w:p>
    <w:p w:rsidR="00A1028B" w:rsidRPr="00660636" w:rsidRDefault="00A1028B" w:rsidP="00660636">
      <w:pPr>
        <w:shd w:val="clear" w:color="auto" w:fill="FFFFFF"/>
        <w:suppressAutoHyphens/>
        <w:spacing w:after="0" w:line="240" w:lineRule="auto"/>
        <w:ind w:firstLine="708"/>
        <w:jc w:val="both"/>
        <w:rPr>
          <w:rFonts w:ascii="Times New Roman" w:hAnsi="Times New Roman"/>
          <w:sz w:val="28"/>
          <w:szCs w:val="28"/>
          <w:lang w:val="uk-UA" w:eastAsia="ar-SA"/>
        </w:rPr>
      </w:pPr>
      <w:r w:rsidRPr="00660636">
        <w:rPr>
          <w:rFonts w:ascii="Times New Roman" w:hAnsi="Times New Roman"/>
          <w:sz w:val="28"/>
          <w:szCs w:val="28"/>
          <w:lang w:val="uk-UA" w:eastAsia="ar-SA"/>
        </w:rPr>
        <w:t>1. Затвердити План діяльності з підготовки проектів регуляторних актів на 2017 рік (додається).</w:t>
      </w:r>
    </w:p>
    <w:p w:rsidR="00A1028B" w:rsidRPr="00660636" w:rsidRDefault="00A1028B" w:rsidP="00660636">
      <w:pPr>
        <w:shd w:val="clear" w:color="auto" w:fill="FFFFFF"/>
        <w:suppressAutoHyphens/>
        <w:spacing w:after="0" w:line="240" w:lineRule="auto"/>
        <w:ind w:firstLine="708"/>
        <w:jc w:val="both"/>
        <w:rPr>
          <w:rFonts w:ascii="Times New Roman" w:hAnsi="Times New Roman"/>
          <w:sz w:val="28"/>
          <w:szCs w:val="28"/>
          <w:lang w:val="uk-UA" w:eastAsia="ar-SA"/>
        </w:rPr>
      </w:pPr>
      <w:r w:rsidRPr="00660636">
        <w:rPr>
          <w:rFonts w:ascii="Times New Roman" w:hAnsi="Times New Roman"/>
          <w:sz w:val="28"/>
          <w:szCs w:val="28"/>
          <w:lang w:val="uk-UA" w:eastAsia="ar-SA"/>
        </w:rPr>
        <w:t>2. Дане рішення оприлюднити на офіційному сайті Рахівської міської ради</w:t>
      </w:r>
      <w:r w:rsidRPr="00660636">
        <w:rPr>
          <w:rFonts w:ascii="Times New Roman" w:hAnsi="Times New Roman"/>
          <w:b/>
          <w:bCs/>
          <w:sz w:val="28"/>
          <w:szCs w:val="28"/>
          <w:lang w:val="uk-UA" w:eastAsia="ar-SA"/>
        </w:rPr>
        <w:t> </w:t>
      </w:r>
      <w:r w:rsidRPr="00660636">
        <w:rPr>
          <w:rFonts w:ascii="Times New Roman" w:hAnsi="Times New Roman"/>
          <w:sz w:val="28"/>
          <w:szCs w:val="28"/>
          <w:lang w:val="uk-UA" w:eastAsia="ar-SA"/>
        </w:rPr>
        <w:t>в рубриці регуляторна політика.</w:t>
      </w:r>
    </w:p>
    <w:p w:rsidR="00A1028B" w:rsidRPr="00660636" w:rsidRDefault="00A1028B" w:rsidP="00660636">
      <w:pPr>
        <w:shd w:val="clear" w:color="auto" w:fill="FFFFFF"/>
        <w:suppressAutoHyphens/>
        <w:spacing w:after="0" w:line="240" w:lineRule="auto"/>
        <w:ind w:firstLine="708"/>
        <w:jc w:val="both"/>
        <w:rPr>
          <w:rFonts w:ascii="Times New Roman" w:hAnsi="Times New Roman"/>
          <w:sz w:val="28"/>
          <w:szCs w:val="28"/>
          <w:lang w:val="uk-UA" w:eastAsia="ar-SA"/>
        </w:rPr>
      </w:pPr>
      <w:r w:rsidRPr="00660636">
        <w:rPr>
          <w:rFonts w:ascii="Times New Roman" w:hAnsi="Times New Roman"/>
          <w:sz w:val="28"/>
          <w:szCs w:val="28"/>
          <w:lang w:val="uk-UA" w:eastAsia="ar-SA"/>
        </w:rPr>
        <w:t>3. Контроль за виконанням даного рішення покласти на постійну комісію  з питань соціально-економічного, культурного розвитку, світи, охорони здоров’я  і спорту ,депутатської етики та регламенту.</w:t>
      </w:r>
    </w:p>
    <w:p w:rsidR="00A1028B" w:rsidRPr="00660636" w:rsidRDefault="00A1028B" w:rsidP="00660636">
      <w:pPr>
        <w:spacing w:after="0" w:line="240" w:lineRule="auto"/>
        <w:rPr>
          <w:rFonts w:ascii="Times New Roman" w:hAnsi="Times New Roman"/>
          <w:sz w:val="28"/>
          <w:szCs w:val="28"/>
          <w:lang w:val="uk-UA" w:eastAsia="uk-UA"/>
        </w:rPr>
      </w:pPr>
    </w:p>
    <w:p w:rsidR="00A1028B" w:rsidRPr="00660636" w:rsidRDefault="00A1028B" w:rsidP="00660636">
      <w:pPr>
        <w:spacing w:after="0" w:line="240" w:lineRule="auto"/>
        <w:rPr>
          <w:rFonts w:ascii="Times New Roman" w:hAnsi="Times New Roman"/>
          <w:sz w:val="28"/>
          <w:szCs w:val="28"/>
          <w:lang w:val="uk-UA" w:eastAsia="uk-UA"/>
        </w:rPr>
      </w:pPr>
    </w:p>
    <w:p w:rsidR="00A1028B" w:rsidRPr="00660636" w:rsidRDefault="00A1028B" w:rsidP="00660636">
      <w:pPr>
        <w:spacing w:after="0" w:line="240" w:lineRule="auto"/>
        <w:jc w:val="both"/>
        <w:rPr>
          <w:rFonts w:ascii="Times New Roman" w:hAnsi="Times New Roman"/>
          <w:sz w:val="28"/>
          <w:szCs w:val="28"/>
          <w:lang w:val="uk-UA" w:eastAsia="uk-UA"/>
        </w:rPr>
      </w:pPr>
      <w:r w:rsidRPr="00660636">
        <w:rPr>
          <w:rFonts w:ascii="Times New Roman" w:hAnsi="Times New Roman"/>
          <w:sz w:val="28"/>
          <w:szCs w:val="28"/>
          <w:lang w:val="uk-UA" w:eastAsia="uk-UA"/>
        </w:rPr>
        <w:t xml:space="preserve">Міський голова </w:t>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r>
      <w:r w:rsidRPr="00660636">
        <w:rPr>
          <w:rFonts w:ascii="Times New Roman" w:hAnsi="Times New Roman"/>
          <w:sz w:val="28"/>
          <w:szCs w:val="28"/>
          <w:lang w:val="uk-UA" w:eastAsia="uk-UA"/>
        </w:rPr>
        <w:tab/>
        <w:t xml:space="preserve">В.В. Медвідь </w:t>
      </w:r>
    </w:p>
    <w:p w:rsidR="00A1028B" w:rsidRPr="00660636" w:rsidRDefault="00A1028B" w:rsidP="00660636">
      <w:pPr>
        <w:tabs>
          <w:tab w:val="left" w:pos="6313"/>
        </w:tabs>
        <w:spacing w:after="0" w:line="240" w:lineRule="auto"/>
        <w:rPr>
          <w:rFonts w:ascii="Times New Roman" w:hAnsi="Times New Roman"/>
          <w:sz w:val="24"/>
          <w:szCs w:val="24"/>
          <w:lang w:val="uk-UA" w:eastAsia="uk-UA"/>
        </w:rPr>
      </w:pPr>
      <w:r w:rsidRPr="00660636">
        <w:rPr>
          <w:rFonts w:ascii="Times New Roman" w:hAnsi="Times New Roman"/>
          <w:sz w:val="24"/>
          <w:szCs w:val="24"/>
          <w:lang w:val="uk-UA" w:eastAsia="uk-UA"/>
        </w:rPr>
        <w:tab/>
      </w:r>
    </w:p>
    <w:p w:rsidR="00A1028B" w:rsidRPr="00660636" w:rsidRDefault="00A1028B" w:rsidP="00660636">
      <w:pPr>
        <w:spacing w:after="0" w:line="240" w:lineRule="auto"/>
        <w:rPr>
          <w:rFonts w:ascii="Times New Roman" w:hAnsi="Times New Roman"/>
          <w:sz w:val="24"/>
          <w:szCs w:val="24"/>
          <w:lang w:val="uk-UA" w:eastAsia="uk-UA"/>
        </w:rPr>
      </w:pPr>
    </w:p>
    <w:p w:rsidR="00A1028B" w:rsidRPr="00660636" w:rsidRDefault="00A1028B" w:rsidP="00660636">
      <w:pPr>
        <w:spacing w:after="0" w:line="240" w:lineRule="auto"/>
        <w:rPr>
          <w:rFonts w:ascii="Times New Roman" w:hAnsi="Times New Roman"/>
          <w:sz w:val="24"/>
          <w:szCs w:val="24"/>
          <w:lang w:val="uk-UA" w:eastAsia="uk-UA"/>
        </w:rPr>
      </w:pPr>
    </w:p>
    <w:p w:rsidR="00A1028B" w:rsidRPr="00660636" w:rsidRDefault="00A1028B" w:rsidP="00660636">
      <w:pPr>
        <w:spacing w:after="0" w:line="240" w:lineRule="auto"/>
        <w:rPr>
          <w:rFonts w:ascii="Times New Roman" w:hAnsi="Times New Roman"/>
          <w:sz w:val="24"/>
          <w:szCs w:val="24"/>
          <w:lang w:val="uk-UA" w:eastAsia="uk-UA"/>
        </w:rPr>
      </w:pPr>
    </w:p>
    <w:p w:rsidR="00A1028B" w:rsidRPr="00660636" w:rsidRDefault="00A1028B" w:rsidP="00660636">
      <w:pPr>
        <w:tabs>
          <w:tab w:val="center" w:pos="0"/>
        </w:tabs>
        <w:spacing w:after="0" w:line="240" w:lineRule="auto"/>
        <w:rPr>
          <w:rFonts w:ascii="Times New Roman" w:hAnsi="Times New Roman"/>
          <w:sz w:val="28"/>
          <w:szCs w:val="28"/>
          <w:lang w:val="uk-UA"/>
        </w:rPr>
      </w:pPr>
      <w:r w:rsidRPr="00660636">
        <w:rPr>
          <w:rFonts w:ascii="Times New Roman" w:hAnsi="Times New Roman"/>
          <w:lang w:val="uk-UA"/>
        </w:rPr>
        <w:br w:type="page"/>
      </w:r>
    </w:p>
    <w:tbl>
      <w:tblPr>
        <w:tblW w:w="0" w:type="auto"/>
        <w:jc w:val="right"/>
        <w:tblLook w:val="01E0"/>
      </w:tblPr>
      <w:tblGrid>
        <w:gridCol w:w="2567"/>
      </w:tblGrid>
      <w:tr w:rsidR="00A1028B" w:rsidRPr="00660636" w:rsidTr="00FB246E">
        <w:trPr>
          <w:jc w:val="right"/>
        </w:trPr>
        <w:tc>
          <w:tcPr>
            <w:tcW w:w="2567" w:type="dxa"/>
          </w:tcPr>
          <w:p w:rsidR="00A1028B" w:rsidRPr="00660636" w:rsidRDefault="00A1028B" w:rsidP="00660636">
            <w:pPr>
              <w:spacing w:after="0" w:line="240" w:lineRule="auto"/>
              <w:jc w:val="center"/>
              <w:rPr>
                <w:rFonts w:ascii="Times New Roman" w:hAnsi="Times New Roman"/>
                <w:sz w:val="20"/>
                <w:szCs w:val="20"/>
                <w:lang w:val="uk-UA" w:eastAsia="uk-UA"/>
              </w:rPr>
            </w:pPr>
            <w:r w:rsidRPr="00660636">
              <w:rPr>
                <w:rFonts w:ascii="Times New Roman" w:hAnsi="Times New Roman"/>
                <w:sz w:val="20"/>
                <w:szCs w:val="20"/>
                <w:lang w:val="uk-UA" w:eastAsia="uk-UA"/>
              </w:rPr>
              <w:br w:type="page"/>
            </w:r>
            <w:r w:rsidRPr="00660636">
              <w:rPr>
                <w:rFonts w:ascii="Times New Roman" w:hAnsi="Times New Roman"/>
                <w:b/>
                <w:sz w:val="20"/>
                <w:szCs w:val="20"/>
                <w:lang w:val="uk-UA" w:eastAsia="uk-UA"/>
              </w:rPr>
              <w:br w:type="page"/>
            </w:r>
            <w:r w:rsidRPr="00660636">
              <w:rPr>
                <w:rFonts w:ascii="Times New Roman" w:hAnsi="Times New Roman"/>
                <w:sz w:val="20"/>
                <w:szCs w:val="20"/>
                <w:lang w:val="uk-UA" w:eastAsia="uk-UA"/>
              </w:rPr>
              <w:t>Додаток</w:t>
            </w:r>
          </w:p>
          <w:p w:rsidR="00A1028B" w:rsidRPr="00660636" w:rsidRDefault="00A1028B" w:rsidP="00660636">
            <w:pPr>
              <w:spacing w:after="0" w:line="240" w:lineRule="auto"/>
              <w:rPr>
                <w:rFonts w:ascii="Times New Roman" w:hAnsi="Times New Roman"/>
                <w:sz w:val="20"/>
                <w:szCs w:val="20"/>
                <w:lang w:val="uk-UA" w:eastAsia="uk-UA"/>
              </w:rPr>
            </w:pPr>
            <w:r w:rsidRPr="00660636">
              <w:rPr>
                <w:rFonts w:ascii="Times New Roman" w:hAnsi="Times New Roman"/>
                <w:sz w:val="20"/>
                <w:szCs w:val="20"/>
                <w:lang w:val="uk-UA" w:eastAsia="uk-UA"/>
              </w:rPr>
              <w:t>до рішення міської ради</w:t>
            </w:r>
          </w:p>
          <w:p w:rsidR="00A1028B" w:rsidRPr="00660636" w:rsidRDefault="00A1028B" w:rsidP="00660636">
            <w:pPr>
              <w:spacing w:after="0" w:line="240" w:lineRule="auto"/>
              <w:rPr>
                <w:rFonts w:ascii="Times New Roman" w:hAnsi="Times New Roman"/>
                <w:sz w:val="20"/>
                <w:szCs w:val="20"/>
                <w:lang w:val="uk-UA" w:eastAsia="uk-UA"/>
              </w:rPr>
            </w:pPr>
            <w:r w:rsidRPr="00660636">
              <w:rPr>
                <w:rFonts w:ascii="Times New Roman" w:hAnsi="Times New Roman"/>
                <w:sz w:val="20"/>
                <w:szCs w:val="20"/>
                <w:lang w:val="uk-UA" w:eastAsia="uk-UA"/>
              </w:rPr>
              <w:t>18-ої сесії 7-го скликання                                                                                              від  31.05.2017 р.  № 310</w:t>
            </w:r>
          </w:p>
        </w:tc>
      </w:tr>
    </w:tbl>
    <w:p w:rsidR="00A1028B" w:rsidRPr="00660636" w:rsidRDefault="00A1028B" w:rsidP="00660636">
      <w:pPr>
        <w:tabs>
          <w:tab w:val="center" w:pos="0"/>
        </w:tabs>
        <w:spacing w:after="0" w:line="240" w:lineRule="auto"/>
        <w:jc w:val="center"/>
        <w:rPr>
          <w:rFonts w:ascii="Times New Roman" w:hAnsi="Times New Roman"/>
          <w:sz w:val="28"/>
          <w:szCs w:val="28"/>
          <w:lang w:val="uk-UA"/>
        </w:rPr>
      </w:pPr>
    </w:p>
    <w:p w:rsidR="00A1028B" w:rsidRPr="00660636" w:rsidRDefault="00A1028B" w:rsidP="00660636">
      <w:pPr>
        <w:tabs>
          <w:tab w:val="center" w:pos="0"/>
        </w:tabs>
        <w:spacing w:after="0" w:line="240" w:lineRule="auto"/>
        <w:jc w:val="right"/>
        <w:rPr>
          <w:rFonts w:ascii="Times New Roman" w:hAnsi="Times New Roman"/>
          <w:b/>
          <w:sz w:val="20"/>
          <w:szCs w:val="20"/>
          <w:lang w:val="uk-UA"/>
        </w:rPr>
      </w:pPr>
    </w:p>
    <w:p w:rsidR="00A1028B" w:rsidRPr="00660636" w:rsidRDefault="00A1028B" w:rsidP="00660636">
      <w:pPr>
        <w:spacing w:after="0" w:line="240" w:lineRule="auto"/>
        <w:jc w:val="center"/>
        <w:rPr>
          <w:rFonts w:ascii="Times New Roman" w:hAnsi="Times New Roman"/>
          <w:b/>
          <w:color w:val="000000"/>
          <w:sz w:val="28"/>
          <w:szCs w:val="28"/>
          <w:lang w:val="uk-UA" w:eastAsia="uk-UA"/>
        </w:rPr>
      </w:pPr>
      <w:r w:rsidRPr="00660636">
        <w:rPr>
          <w:rFonts w:ascii="Times New Roman" w:hAnsi="Times New Roman"/>
          <w:b/>
          <w:color w:val="000000"/>
          <w:sz w:val="28"/>
          <w:szCs w:val="28"/>
          <w:lang w:val="uk-UA" w:eastAsia="uk-UA"/>
        </w:rPr>
        <w:t xml:space="preserve">План </w:t>
      </w:r>
    </w:p>
    <w:p w:rsidR="00A1028B" w:rsidRPr="00660636" w:rsidRDefault="00A1028B" w:rsidP="00660636">
      <w:pPr>
        <w:spacing w:after="0" w:line="240" w:lineRule="auto"/>
        <w:jc w:val="center"/>
        <w:rPr>
          <w:rFonts w:ascii="Times New Roman" w:hAnsi="Times New Roman"/>
          <w:color w:val="000000"/>
          <w:sz w:val="28"/>
          <w:szCs w:val="28"/>
          <w:lang w:val="uk-UA" w:eastAsia="uk-UA"/>
        </w:rPr>
      </w:pPr>
      <w:r w:rsidRPr="00660636">
        <w:rPr>
          <w:rFonts w:ascii="Times New Roman" w:hAnsi="Times New Roman"/>
          <w:color w:val="000000"/>
          <w:sz w:val="28"/>
          <w:szCs w:val="28"/>
          <w:lang w:val="uk-UA" w:eastAsia="uk-UA"/>
        </w:rPr>
        <w:t>діяльності з підготовки проектів регуляторних актів на 2017 рік</w:t>
      </w:r>
    </w:p>
    <w:p w:rsidR="00A1028B" w:rsidRPr="00660636" w:rsidRDefault="00A1028B" w:rsidP="00660636">
      <w:pPr>
        <w:spacing w:after="0" w:line="240" w:lineRule="auto"/>
        <w:rPr>
          <w:rFonts w:ascii="Times New Roman" w:hAnsi="Times New Roman"/>
          <w:sz w:val="24"/>
          <w:szCs w:val="24"/>
          <w:lang w:val="uk-UA" w:eastAsia="uk-UA"/>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68"/>
        <w:gridCol w:w="2590"/>
        <w:gridCol w:w="3170"/>
        <w:gridCol w:w="1440"/>
        <w:gridCol w:w="1803"/>
      </w:tblGrid>
      <w:tr w:rsidR="00A1028B" w:rsidRPr="00660636" w:rsidTr="00785B65">
        <w:tc>
          <w:tcPr>
            <w:tcW w:w="368" w:type="dxa"/>
            <w:tcBorders>
              <w:top w:val="outset" w:sz="6" w:space="0" w:color="auto"/>
              <w:bottom w:val="outset" w:sz="6" w:space="0" w:color="auto"/>
              <w:right w:val="outset" w:sz="6" w:space="0" w:color="auto"/>
            </w:tcBorders>
            <w:shd w:val="clear" w:color="auto" w:fill="FFFFFF"/>
            <w:vAlign w:val="center"/>
          </w:tcPr>
          <w:p w:rsidR="00A1028B" w:rsidRPr="00660636" w:rsidRDefault="00A1028B" w:rsidP="00660636">
            <w:pPr>
              <w:spacing w:after="0" w:line="264" w:lineRule="atLeast"/>
              <w:jc w:val="center"/>
              <w:rPr>
                <w:rFonts w:ascii="Times New Roman" w:hAnsi="Times New Roman"/>
                <w:b/>
                <w:sz w:val="24"/>
                <w:szCs w:val="24"/>
                <w:lang w:val="uk-UA" w:eastAsia="uk-UA"/>
              </w:rPr>
            </w:pPr>
            <w:r w:rsidRPr="00660636">
              <w:rPr>
                <w:rFonts w:ascii="Times New Roman" w:hAnsi="Times New Roman"/>
                <w:b/>
                <w:sz w:val="24"/>
                <w:szCs w:val="24"/>
                <w:lang w:val="uk-UA" w:eastAsia="uk-UA"/>
              </w:rPr>
              <w:t>№</w:t>
            </w:r>
          </w:p>
        </w:tc>
        <w:tc>
          <w:tcPr>
            <w:tcW w:w="2590" w:type="dxa"/>
            <w:tcBorders>
              <w:top w:val="outset" w:sz="6" w:space="0" w:color="auto"/>
              <w:left w:val="outset" w:sz="6" w:space="0" w:color="auto"/>
              <w:bottom w:val="outset" w:sz="6" w:space="0" w:color="auto"/>
              <w:right w:val="outset" w:sz="6" w:space="0" w:color="auto"/>
            </w:tcBorders>
            <w:shd w:val="clear" w:color="auto" w:fill="FFFFFF"/>
            <w:vAlign w:val="center"/>
          </w:tcPr>
          <w:p w:rsidR="00A1028B" w:rsidRPr="00660636" w:rsidRDefault="00A1028B" w:rsidP="00660636">
            <w:pPr>
              <w:spacing w:after="0" w:line="264" w:lineRule="atLeast"/>
              <w:jc w:val="center"/>
              <w:rPr>
                <w:rFonts w:ascii="Times New Roman" w:hAnsi="Times New Roman"/>
                <w:b/>
                <w:sz w:val="24"/>
                <w:szCs w:val="24"/>
                <w:lang w:val="uk-UA" w:eastAsia="uk-UA"/>
              </w:rPr>
            </w:pPr>
            <w:r w:rsidRPr="00660636">
              <w:rPr>
                <w:rFonts w:ascii="Times New Roman" w:hAnsi="Times New Roman"/>
                <w:b/>
                <w:sz w:val="24"/>
                <w:szCs w:val="24"/>
                <w:lang w:val="uk-UA" w:eastAsia="uk-UA"/>
              </w:rPr>
              <w:t>Вид і назва проекту</w:t>
            </w:r>
          </w:p>
        </w:tc>
        <w:tc>
          <w:tcPr>
            <w:tcW w:w="3170" w:type="dxa"/>
            <w:tcBorders>
              <w:top w:val="outset" w:sz="6" w:space="0" w:color="auto"/>
              <w:left w:val="outset" w:sz="6" w:space="0" w:color="auto"/>
              <w:bottom w:val="outset" w:sz="6" w:space="0" w:color="auto"/>
              <w:right w:val="outset" w:sz="6" w:space="0" w:color="auto"/>
            </w:tcBorders>
            <w:shd w:val="clear" w:color="auto" w:fill="FFFFFF"/>
            <w:vAlign w:val="center"/>
          </w:tcPr>
          <w:p w:rsidR="00A1028B" w:rsidRPr="00660636" w:rsidRDefault="00A1028B" w:rsidP="00660636">
            <w:pPr>
              <w:spacing w:after="0" w:line="264" w:lineRule="atLeast"/>
              <w:jc w:val="center"/>
              <w:rPr>
                <w:rFonts w:ascii="Times New Roman" w:hAnsi="Times New Roman"/>
                <w:b/>
                <w:sz w:val="24"/>
                <w:szCs w:val="24"/>
                <w:lang w:val="uk-UA" w:eastAsia="uk-UA"/>
              </w:rPr>
            </w:pPr>
            <w:r w:rsidRPr="00660636">
              <w:rPr>
                <w:rFonts w:ascii="Times New Roman" w:hAnsi="Times New Roman"/>
                <w:b/>
                <w:sz w:val="24"/>
                <w:szCs w:val="24"/>
                <w:lang w:val="uk-UA" w:eastAsia="uk-UA"/>
              </w:rPr>
              <w:t>Мета прийняття</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A1028B" w:rsidRPr="00660636" w:rsidRDefault="00A1028B" w:rsidP="00660636">
            <w:pPr>
              <w:spacing w:after="0" w:line="264" w:lineRule="atLeast"/>
              <w:jc w:val="center"/>
              <w:rPr>
                <w:rFonts w:ascii="Times New Roman" w:hAnsi="Times New Roman"/>
                <w:b/>
                <w:sz w:val="24"/>
                <w:szCs w:val="24"/>
                <w:lang w:val="uk-UA" w:eastAsia="uk-UA"/>
              </w:rPr>
            </w:pPr>
            <w:r w:rsidRPr="00660636">
              <w:rPr>
                <w:rFonts w:ascii="Times New Roman" w:hAnsi="Times New Roman"/>
                <w:b/>
                <w:sz w:val="24"/>
                <w:szCs w:val="24"/>
                <w:lang w:val="uk-UA" w:eastAsia="uk-UA"/>
              </w:rPr>
              <w:t>Строки підготовки проектів</w:t>
            </w:r>
          </w:p>
        </w:tc>
        <w:tc>
          <w:tcPr>
            <w:tcW w:w="1803" w:type="dxa"/>
            <w:tcBorders>
              <w:top w:val="outset" w:sz="6" w:space="0" w:color="auto"/>
              <w:left w:val="outset" w:sz="6" w:space="0" w:color="auto"/>
              <w:bottom w:val="outset" w:sz="6" w:space="0" w:color="auto"/>
            </w:tcBorders>
            <w:shd w:val="clear" w:color="auto" w:fill="FFFFFF"/>
            <w:vAlign w:val="center"/>
          </w:tcPr>
          <w:p w:rsidR="00A1028B" w:rsidRPr="00660636" w:rsidRDefault="00A1028B" w:rsidP="00660636">
            <w:pPr>
              <w:spacing w:after="0" w:line="264" w:lineRule="atLeast"/>
              <w:jc w:val="center"/>
              <w:rPr>
                <w:rFonts w:ascii="Times New Roman" w:hAnsi="Times New Roman"/>
                <w:b/>
                <w:sz w:val="24"/>
                <w:szCs w:val="24"/>
                <w:lang w:val="uk-UA" w:eastAsia="uk-UA"/>
              </w:rPr>
            </w:pPr>
            <w:r w:rsidRPr="00660636">
              <w:rPr>
                <w:rFonts w:ascii="Times New Roman" w:hAnsi="Times New Roman"/>
                <w:b/>
                <w:sz w:val="24"/>
                <w:szCs w:val="24"/>
                <w:lang w:val="uk-UA" w:eastAsia="uk-UA"/>
              </w:rPr>
              <w:t>Відповідальні за розробку</w:t>
            </w:r>
          </w:p>
        </w:tc>
      </w:tr>
      <w:tr w:rsidR="00A1028B" w:rsidRPr="00660636" w:rsidTr="00785B65">
        <w:tc>
          <w:tcPr>
            <w:tcW w:w="368" w:type="dxa"/>
            <w:tcBorders>
              <w:top w:val="outset" w:sz="6" w:space="0" w:color="auto"/>
              <w:bottom w:val="outset" w:sz="6" w:space="0" w:color="auto"/>
              <w:right w:val="outset" w:sz="6" w:space="0" w:color="auto"/>
            </w:tcBorders>
            <w:shd w:val="clear" w:color="auto" w:fill="FFFFFF"/>
            <w:vAlign w:val="center"/>
          </w:tcPr>
          <w:p w:rsidR="00A1028B" w:rsidRPr="00660636" w:rsidRDefault="00A1028B" w:rsidP="00660636">
            <w:pPr>
              <w:spacing w:after="0" w:line="264" w:lineRule="atLeast"/>
              <w:rPr>
                <w:rFonts w:ascii="Times New Roman" w:hAnsi="Times New Roman"/>
                <w:b/>
                <w:sz w:val="24"/>
                <w:szCs w:val="24"/>
                <w:lang w:val="uk-UA" w:eastAsia="uk-UA"/>
              </w:rPr>
            </w:pPr>
            <w:r w:rsidRPr="00660636">
              <w:rPr>
                <w:rFonts w:ascii="Times New Roman" w:hAnsi="Times New Roman"/>
                <w:b/>
                <w:sz w:val="24"/>
                <w:szCs w:val="24"/>
                <w:lang w:val="uk-UA" w:eastAsia="uk-UA"/>
              </w:rPr>
              <w:t>1.</w:t>
            </w:r>
          </w:p>
        </w:tc>
        <w:tc>
          <w:tcPr>
            <w:tcW w:w="2590" w:type="dxa"/>
            <w:tcBorders>
              <w:top w:val="outset" w:sz="6" w:space="0" w:color="auto"/>
              <w:left w:val="outset" w:sz="6" w:space="0" w:color="auto"/>
              <w:bottom w:val="outset" w:sz="6" w:space="0" w:color="auto"/>
              <w:right w:val="outset" w:sz="6" w:space="0" w:color="auto"/>
            </w:tcBorders>
            <w:shd w:val="clear" w:color="auto" w:fill="FFFFFF"/>
            <w:vAlign w:val="center"/>
          </w:tcPr>
          <w:p w:rsidR="00A1028B" w:rsidRPr="00660636" w:rsidRDefault="00A1028B" w:rsidP="00660636">
            <w:pPr>
              <w:spacing w:after="0" w:line="264" w:lineRule="atLeast"/>
              <w:rPr>
                <w:rFonts w:ascii="Times New Roman" w:hAnsi="Times New Roman"/>
                <w:sz w:val="24"/>
                <w:szCs w:val="24"/>
                <w:lang w:val="uk-UA" w:eastAsia="uk-UA"/>
              </w:rPr>
            </w:pPr>
            <w:r w:rsidRPr="00660636">
              <w:rPr>
                <w:rFonts w:ascii="Times New Roman" w:hAnsi="Times New Roman"/>
                <w:sz w:val="24"/>
                <w:szCs w:val="24"/>
                <w:lang w:val="uk-UA" w:eastAsia="uk-UA"/>
              </w:rPr>
              <w:t>Рішення міської ради     „ Про затвердження Положення про порядок розміщення телекомунікаційних мереж , мереж зв’язку та іншого слабкострумового обладнання в житлових будинках (гуртожитках), на опорах , що належать територіальній громаді міста Рахів „</w:t>
            </w:r>
          </w:p>
        </w:tc>
        <w:tc>
          <w:tcPr>
            <w:tcW w:w="3170" w:type="dxa"/>
            <w:tcBorders>
              <w:top w:val="outset" w:sz="6" w:space="0" w:color="auto"/>
              <w:left w:val="outset" w:sz="6" w:space="0" w:color="auto"/>
              <w:bottom w:val="outset" w:sz="6" w:space="0" w:color="auto"/>
              <w:right w:val="outset" w:sz="6" w:space="0" w:color="auto"/>
            </w:tcBorders>
            <w:shd w:val="clear" w:color="auto" w:fill="FFFFFF"/>
            <w:vAlign w:val="center"/>
          </w:tcPr>
          <w:p w:rsidR="00A1028B" w:rsidRPr="00660636" w:rsidRDefault="00A1028B" w:rsidP="00660636">
            <w:pPr>
              <w:spacing w:after="0" w:line="264" w:lineRule="atLeast"/>
              <w:rPr>
                <w:rFonts w:ascii="Times New Roman" w:hAnsi="Times New Roman"/>
                <w:sz w:val="24"/>
                <w:szCs w:val="24"/>
                <w:lang w:val="uk-UA" w:eastAsia="uk-UA"/>
              </w:rPr>
            </w:pPr>
            <w:r w:rsidRPr="00660636">
              <w:rPr>
                <w:rFonts w:ascii="Times New Roman" w:hAnsi="Times New Roman"/>
                <w:sz w:val="24"/>
                <w:szCs w:val="24"/>
                <w:lang w:val="uk-UA" w:eastAsia="uk-UA"/>
              </w:rPr>
              <w:t>Отримання надходжень за  розміщення телекомунікаційних мереж , мереж зв’язку та іншого слабкострумового обладнання (Інтернету, кабельного телебачення , супутникових та ефірних телевізійних антен, антен радіозв’язку, охоронних засобів, інших пристроїв) в житлових будинках (гуртожитках), на опорах , що належать територіальній громаді міста Рахів.</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A1028B" w:rsidRPr="00660636" w:rsidRDefault="00A1028B" w:rsidP="00660636">
            <w:pPr>
              <w:spacing w:after="0" w:line="264" w:lineRule="atLeast"/>
              <w:rPr>
                <w:rFonts w:ascii="Times New Roman" w:hAnsi="Times New Roman"/>
                <w:sz w:val="24"/>
                <w:szCs w:val="24"/>
                <w:lang w:val="uk-UA" w:eastAsia="uk-UA"/>
              </w:rPr>
            </w:pPr>
            <w:r w:rsidRPr="00660636">
              <w:rPr>
                <w:rFonts w:ascii="Times New Roman" w:hAnsi="Times New Roman"/>
                <w:sz w:val="24"/>
                <w:szCs w:val="24"/>
                <w:lang w:val="uk-UA" w:eastAsia="uk-UA"/>
              </w:rPr>
              <w:t>ІІ квартал 2017 року</w:t>
            </w:r>
          </w:p>
        </w:tc>
        <w:tc>
          <w:tcPr>
            <w:tcW w:w="1803" w:type="dxa"/>
            <w:tcBorders>
              <w:top w:val="outset" w:sz="6" w:space="0" w:color="auto"/>
              <w:left w:val="outset" w:sz="6" w:space="0" w:color="auto"/>
              <w:bottom w:val="outset" w:sz="6" w:space="0" w:color="auto"/>
            </w:tcBorders>
            <w:shd w:val="clear" w:color="auto" w:fill="FFFFFF"/>
            <w:vAlign w:val="center"/>
          </w:tcPr>
          <w:p w:rsidR="00A1028B" w:rsidRPr="00660636" w:rsidRDefault="00A1028B" w:rsidP="00660636">
            <w:pPr>
              <w:spacing w:after="0" w:line="264" w:lineRule="atLeast"/>
              <w:rPr>
                <w:rFonts w:ascii="Times New Roman" w:hAnsi="Times New Roman"/>
                <w:sz w:val="24"/>
                <w:szCs w:val="24"/>
                <w:lang w:val="uk-UA" w:eastAsia="uk-UA"/>
              </w:rPr>
            </w:pPr>
            <w:r w:rsidRPr="00660636">
              <w:rPr>
                <w:rFonts w:ascii="Times New Roman" w:hAnsi="Times New Roman"/>
                <w:sz w:val="24"/>
                <w:szCs w:val="24"/>
                <w:lang w:val="uk-UA" w:eastAsia="uk-UA"/>
              </w:rPr>
              <w:t>Рахівська міська рада</w:t>
            </w:r>
          </w:p>
        </w:tc>
      </w:tr>
      <w:tr w:rsidR="00A1028B" w:rsidRPr="00660636" w:rsidTr="00785B65">
        <w:tc>
          <w:tcPr>
            <w:tcW w:w="368" w:type="dxa"/>
            <w:tcBorders>
              <w:top w:val="outset" w:sz="6" w:space="0" w:color="auto"/>
              <w:bottom w:val="outset" w:sz="6" w:space="0" w:color="auto"/>
              <w:right w:val="outset" w:sz="6" w:space="0" w:color="auto"/>
            </w:tcBorders>
            <w:shd w:val="clear" w:color="auto" w:fill="FFFFFF"/>
            <w:vAlign w:val="center"/>
          </w:tcPr>
          <w:p w:rsidR="00A1028B" w:rsidRPr="00660636" w:rsidRDefault="00A1028B" w:rsidP="00660636">
            <w:pPr>
              <w:spacing w:after="0" w:line="264" w:lineRule="atLeast"/>
              <w:rPr>
                <w:rFonts w:ascii="Times New Roman" w:hAnsi="Times New Roman"/>
                <w:b/>
                <w:sz w:val="24"/>
                <w:szCs w:val="24"/>
                <w:lang w:val="uk-UA" w:eastAsia="uk-UA"/>
              </w:rPr>
            </w:pPr>
            <w:r w:rsidRPr="00660636">
              <w:rPr>
                <w:rFonts w:ascii="Times New Roman" w:hAnsi="Times New Roman"/>
                <w:b/>
                <w:sz w:val="24"/>
                <w:szCs w:val="24"/>
                <w:lang w:val="uk-UA" w:eastAsia="uk-UA"/>
              </w:rPr>
              <w:t xml:space="preserve">2. </w:t>
            </w:r>
          </w:p>
        </w:tc>
        <w:tc>
          <w:tcPr>
            <w:tcW w:w="2590" w:type="dxa"/>
            <w:tcBorders>
              <w:top w:val="outset" w:sz="6" w:space="0" w:color="auto"/>
              <w:left w:val="outset" w:sz="6" w:space="0" w:color="auto"/>
              <w:bottom w:val="outset" w:sz="6" w:space="0" w:color="auto"/>
              <w:right w:val="outset" w:sz="6" w:space="0" w:color="auto"/>
            </w:tcBorders>
            <w:shd w:val="clear" w:color="auto" w:fill="FFFFFF"/>
            <w:vAlign w:val="center"/>
          </w:tcPr>
          <w:p w:rsidR="00A1028B" w:rsidRPr="00660636" w:rsidRDefault="00A1028B" w:rsidP="00660636">
            <w:pPr>
              <w:spacing w:after="0" w:line="264" w:lineRule="atLeast"/>
              <w:rPr>
                <w:rFonts w:ascii="Times New Roman" w:hAnsi="Times New Roman"/>
                <w:sz w:val="24"/>
                <w:szCs w:val="24"/>
                <w:lang w:val="uk-UA" w:eastAsia="uk-UA"/>
              </w:rPr>
            </w:pPr>
            <w:r w:rsidRPr="00660636">
              <w:rPr>
                <w:rFonts w:ascii="Times New Roman" w:hAnsi="Times New Roman"/>
                <w:sz w:val="24"/>
                <w:szCs w:val="24"/>
                <w:lang w:val="uk-UA" w:eastAsia="uk-UA"/>
              </w:rPr>
              <w:t xml:space="preserve">Рішення міської ради </w:t>
            </w:r>
          </w:p>
          <w:p w:rsidR="00A1028B" w:rsidRPr="00660636" w:rsidRDefault="00A1028B" w:rsidP="00660636">
            <w:pPr>
              <w:spacing w:after="0" w:line="264" w:lineRule="atLeast"/>
              <w:rPr>
                <w:rFonts w:ascii="Times New Roman" w:hAnsi="Times New Roman"/>
                <w:sz w:val="24"/>
                <w:szCs w:val="24"/>
                <w:lang w:val="uk-UA" w:eastAsia="uk-UA"/>
              </w:rPr>
            </w:pPr>
            <w:r w:rsidRPr="00660636">
              <w:rPr>
                <w:rFonts w:ascii="Times New Roman" w:hAnsi="Times New Roman"/>
                <w:sz w:val="24"/>
                <w:szCs w:val="24"/>
                <w:lang w:val="uk-UA" w:eastAsia="uk-UA"/>
              </w:rPr>
              <w:t>“ Про затвердження Регламенту ЦНАП”</w:t>
            </w:r>
          </w:p>
        </w:tc>
        <w:tc>
          <w:tcPr>
            <w:tcW w:w="3170" w:type="dxa"/>
            <w:tcBorders>
              <w:top w:val="outset" w:sz="6" w:space="0" w:color="auto"/>
              <w:left w:val="outset" w:sz="6" w:space="0" w:color="auto"/>
              <w:bottom w:val="outset" w:sz="6" w:space="0" w:color="auto"/>
              <w:right w:val="outset" w:sz="6" w:space="0" w:color="auto"/>
            </w:tcBorders>
            <w:shd w:val="clear" w:color="auto" w:fill="FFFFFF"/>
            <w:vAlign w:val="center"/>
          </w:tcPr>
          <w:p w:rsidR="00A1028B" w:rsidRPr="00660636" w:rsidRDefault="00A1028B" w:rsidP="00660636">
            <w:pPr>
              <w:numPr>
                <w:ilvl w:val="8"/>
                <w:numId w:val="14"/>
              </w:numPr>
              <w:tabs>
                <w:tab w:val="num" w:pos="50"/>
              </w:tabs>
              <w:suppressAutoHyphens/>
              <w:spacing w:after="0" w:line="240" w:lineRule="auto"/>
              <w:ind w:left="0" w:hanging="50"/>
              <w:outlineLvl w:val="8"/>
              <w:rPr>
                <w:rFonts w:ascii="Times New Roman" w:hAnsi="Times New Roman"/>
                <w:sz w:val="24"/>
                <w:szCs w:val="24"/>
                <w:lang w:val="uk-UA" w:eastAsia="ar-SA"/>
              </w:rPr>
            </w:pPr>
            <w:r w:rsidRPr="00660636">
              <w:rPr>
                <w:rFonts w:ascii="Times New Roman" w:hAnsi="Times New Roman"/>
                <w:sz w:val="24"/>
                <w:szCs w:val="24"/>
                <w:lang w:val="uk-UA" w:eastAsia="ar-SA"/>
              </w:rPr>
              <w:t>Регламент визначає порядок організації роботи ЦНАП у Рахівської міської ради , порядок дій адміністраторів центру та їх взаємодії із суб’єктами надання адміністративних послуг</w:t>
            </w:r>
          </w:p>
          <w:p w:rsidR="00A1028B" w:rsidRPr="00660636" w:rsidRDefault="00A1028B" w:rsidP="00660636">
            <w:pPr>
              <w:spacing w:after="0" w:line="264" w:lineRule="atLeast"/>
              <w:rPr>
                <w:rFonts w:ascii="Times New Roman" w:hAnsi="Times New Roman"/>
                <w:sz w:val="24"/>
                <w:szCs w:val="24"/>
                <w:lang w:val="uk-UA" w:eastAsia="uk-UA"/>
              </w:rPr>
            </w:pP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A1028B" w:rsidRPr="00660636" w:rsidRDefault="00A1028B" w:rsidP="00660636">
            <w:pPr>
              <w:spacing w:after="0" w:line="264" w:lineRule="atLeast"/>
              <w:rPr>
                <w:rFonts w:ascii="Times New Roman" w:hAnsi="Times New Roman"/>
                <w:sz w:val="24"/>
                <w:szCs w:val="24"/>
                <w:lang w:val="uk-UA" w:eastAsia="uk-UA"/>
              </w:rPr>
            </w:pPr>
            <w:r w:rsidRPr="00660636">
              <w:rPr>
                <w:rFonts w:ascii="Times New Roman" w:hAnsi="Times New Roman"/>
                <w:sz w:val="24"/>
                <w:szCs w:val="24"/>
                <w:lang w:val="uk-UA" w:eastAsia="uk-UA"/>
              </w:rPr>
              <w:t>ІІІ квартал 2017 року</w:t>
            </w:r>
          </w:p>
        </w:tc>
        <w:tc>
          <w:tcPr>
            <w:tcW w:w="1803" w:type="dxa"/>
            <w:tcBorders>
              <w:top w:val="outset" w:sz="6" w:space="0" w:color="auto"/>
              <w:left w:val="outset" w:sz="6" w:space="0" w:color="auto"/>
              <w:bottom w:val="outset" w:sz="6" w:space="0" w:color="auto"/>
            </w:tcBorders>
            <w:shd w:val="clear" w:color="auto" w:fill="FFFFFF"/>
            <w:vAlign w:val="center"/>
          </w:tcPr>
          <w:p w:rsidR="00A1028B" w:rsidRPr="00660636" w:rsidRDefault="00A1028B" w:rsidP="00660636">
            <w:pPr>
              <w:spacing w:after="0" w:line="264" w:lineRule="atLeast"/>
              <w:rPr>
                <w:rFonts w:ascii="Times New Roman" w:hAnsi="Times New Roman"/>
                <w:sz w:val="24"/>
                <w:szCs w:val="24"/>
                <w:lang w:val="uk-UA" w:eastAsia="uk-UA"/>
              </w:rPr>
            </w:pPr>
            <w:r w:rsidRPr="00660636">
              <w:rPr>
                <w:rFonts w:ascii="Times New Roman" w:hAnsi="Times New Roman"/>
                <w:sz w:val="24"/>
                <w:szCs w:val="24"/>
                <w:lang w:val="uk-UA" w:eastAsia="uk-UA"/>
              </w:rPr>
              <w:t xml:space="preserve">Рахівська міська рада </w:t>
            </w:r>
          </w:p>
        </w:tc>
      </w:tr>
      <w:tr w:rsidR="00A1028B" w:rsidRPr="00660636" w:rsidTr="00785B65">
        <w:tc>
          <w:tcPr>
            <w:tcW w:w="368" w:type="dxa"/>
            <w:tcBorders>
              <w:top w:val="outset" w:sz="6" w:space="0" w:color="auto"/>
              <w:bottom w:val="outset" w:sz="6" w:space="0" w:color="auto"/>
              <w:right w:val="outset" w:sz="6" w:space="0" w:color="auto"/>
            </w:tcBorders>
            <w:shd w:val="clear" w:color="auto" w:fill="FFFFFF"/>
            <w:vAlign w:val="center"/>
          </w:tcPr>
          <w:p w:rsidR="00A1028B" w:rsidRPr="00660636" w:rsidRDefault="00A1028B" w:rsidP="00660636">
            <w:pPr>
              <w:spacing w:after="0" w:line="264" w:lineRule="atLeast"/>
              <w:rPr>
                <w:rFonts w:ascii="Times New Roman" w:hAnsi="Times New Roman"/>
                <w:b/>
                <w:sz w:val="24"/>
                <w:szCs w:val="24"/>
                <w:lang w:val="uk-UA" w:eastAsia="uk-UA"/>
              </w:rPr>
            </w:pPr>
            <w:r w:rsidRPr="00660636">
              <w:rPr>
                <w:rFonts w:ascii="Times New Roman" w:hAnsi="Times New Roman"/>
                <w:b/>
                <w:sz w:val="24"/>
                <w:szCs w:val="24"/>
                <w:lang w:val="uk-UA" w:eastAsia="uk-UA"/>
              </w:rPr>
              <w:t>3.</w:t>
            </w:r>
          </w:p>
        </w:tc>
        <w:tc>
          <w:tcPr>
            <w:tcW w:w="2590" w:type="dxa"/>
            <w:tcBorders>
              <w:top w:val="outset" w:sz="6" w:space="0" w:color="auto"/>
              <w:left w:val="outset" w:sz="6" w:space="0" w:color="auto"/>
              <w:bottom w:val="outset" w:sz="6" w:space="0" w:color="auto"/>
              <w:right w:val="outset" w:sz="6" w:space="0" w:color="auto"/>
            </w:tcBorders>
            <w:shd w:val="clear" w:color="auto" w:fill="FFFFFF"/>
            <w:vAlign w:val="center"/>
          </w:tcPr>
          <w:p w:rsidR="00A1028B" w:rsidRPr="00660636" w:rsidRDefault="00A1028B" w:rsidP="00660636">
            <w:pPr>
              <w:spacing w:after="0" w:line="264" w:lineRule="atLeast"/>
              <w:rPr>
                <w:rFonts w:ascii="Times New Roman" w:hAnsi="Times New Roman"/>
                <w:sz w:val="24"/>
                <w:szCs w:val="24"/>
                <w:lang w:val="uk-UA" w:eastAsia="uk-UA"/>
              </w:rPr>
            </w:pPr>
            <w:r w:rsidRPr="00660636">
              <w:rPr>
                <w:rFonts w:ascii="Times New Roman" w:hAnsi="Times New Roman"/>
                <w:sz w:val="24"/>
                <w:szCs w:val="24"/>
                <w:lang w:val="uk-UA" w:eastAsia="uk-UA"/>
              </w:rPr>
              <w:t>Рішення міської ради</w:t>
            </w:r>
          </w:p>
          <w:p w:rsidR="00A1028B" w:rsidRPr="00660636" w:rsidRDefault="00A1028B" w:rsidP="00660636">
            <w:pPr>
              <w:spacing w:after="0" w:line="264" w:lineRule="atLeast"/>
              <w:rPr>
                <w:rFonts w:ascii="Times New Roman" w:hAnsi="Times New Roman"/>
                <w:sz w:val="24"/>
                <w:szCs w:val="24"/>
                <w:lang w:val="uk-UA" w:eastAsia="uk-UA"/>
              </w:rPr>
            </w:pPr>
            <w:r w:rsidRPr="00660636">
              <w:rPr>
                <w:rFonts w:ascii="Times New Roman" w:hAnsi="Times New Roman"/>
                <w:sz w:val="24"/>
                <w:szCs w:val="24"/>
                <w:lang w:val="uk-UA" w:eastAsia="uk-UA"/>
              </w:rPr>
              <w:t>«Про затвердження Положення про порядок проведення земельних торгів на конкурентних засадах у місті Рахів»</w:t>
            </w:r>
          </w:p>
        </w:tc>
        <w:tc>
          <w:tcPr>
            <w:tcW w:w="3170" w:type="dxa"/>
            <w:tcBorders>
              <w:top w:val="outset" w:sz="6" w:space="0" w:color="auto"/>
              <w:left w:val="outset" w:sz="6" w:space="0" w:color="auto"/>
              <w:bottom w:val="outset" w:sz="6" w:space="0" w:color="auto"/>
              <w:right w:val="outset" w:sz="6" w:space="0" w:color="auto"/>
            </w:tcBorders>
            <w:shd w:val="clear" w:color="auto" w:fill="FFFFFF"/>
            <w:vAlign w:val="center"/>
          </w:tcPr>
          <w:p w:rsidR="00A1028B" w:rsidRPr="00660636" w:rsidRDefault="00A1028B" w:rsidP="00660636">
            <w:pPr>
              <w:numPr>
                <w:ilvl w:val="8"/>
                <w:numId w:val="14"/>
              </w:numPr>
              <w:tabs>
                <w:tab w:val="num" w:pos="50"/>
              </w:tabs>
              <w:suppressAutoHyphens/>
              <w:spacing w:after="0" w:line="240" w:lineRule="auto"/>
              <w:ind w:left="0" w:hanging="50"/>
              <w:outlineLvl w:val="8"/>
              <w:rPr>
                <w:rFonts w:ascii="Times New Roman" w:hAnsi="Times New Roman"/>
                <w:sz w:val="24"/>
                <w:szCs w:val="24"/>
                <w:lang w:val="uk-UA" w:eastAsia="ar-SA"/>
              </w:rPr>
            </w:pPr>
            <w:r w:rsidRPr="00660636">
              <w:rPr>
                <w:rFonts w:ascii="Times New Roman" w:hAnsi="Times New Roman"/>
                <w:sz w:val="24"/>
                <w:szCs w:val="24"/>
                <w:lang w:val="uk-UA" w:eastAsia="ar-SA"/>
              </w:rPr>
              <w:t>Положення визначає ефективне використання земель міста, впровадження прозорих і конкурентних процедур відчуження земельних ділянок несільськогосподарського призначення, що перебувають у комунальній власності,або прав на них , розвитку конкурентних засад на ринку земель міста, збільшення надходжень та залучення додаткових коштів до міського бюджету м. Рахів.</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A1028B" w:rsidRPr="00660636" w:rsidRDefault="00A1028B" w:rsidP="00660636">
            <w:pPr>
              <w:spacing w:after="0" w:line="264" w:lineRule="atLeast"/>
              <w:rPr>
                <w:rFonts w:ascii="Times New Roman" w:hAnsi="Times New Roman"/>
                <w:sz w:val="24"/>
                <w:szCs w:val="24"/>
                <w:lang w:val="uk-UA" w:eastAsia="uk-UA"/>
              </w:rPr>
            </w:pPr>
            <w:r w:rsidRPr="00660636">
              <w:rPr>
                <w:rFonts w:ascii="Times New Roman" w:hAnsi="Times New Roman"/>
                <w:sz w:val="24"/>
                <w:szCs w:val="24"/>
                <w:lang w:val="uk-UA" w:eastAsia="uk-UA"/>
              </w:rPr>
              <w:t xml:space="preserve">ІІІ квартал </w:t>
            </w:r>
          </w:p>
          <w:p w:rsidR="00A1028B" w:rsidRPr="00660636" w:rsidRDefault="00A1028B" w:rsidP="00660636">
            <w:pPr>
              <w:spacing w:after="0" w:line="264" w:lineRule="atLeast"/>
              <w:rPr>
                <w:rFonts w:ascii="Times New Roman" w:hAnsi="Times New Roman"/>
                <w:sz w:val="24"/>
                <w:szCs w:val="24"/>
                <w:lang w:val="uk-UA" w:eastAsia="uk-UA"/>
              </w:rPr>
            </w:pPr>
            <w:r w:rsidRPr="00660636">
              <w:rPr>
                <w:rFonts w:ascii="Times New Roman" w:hAnsi="Times New Roman"/>
                <w:sz w:val="24"/>
                <w:szCs w:val="24"/>
                <w:lang w:val="uk-UA" w:eastAsia="uk-UA"/>
              </w:rPr>
              <w:t xml:space="preserve">2017 року </w:t>
            </w:r>
          </w:p>
        </w:tc>
        <w:tc>
          <w:tcPr>
            <w:tcW w:w="1803" w:type="dxa"/>
            <w:tcBorders>
              <w:top w:val="outset" w:sz="6" w:space="0" w:color="auto"/>
              <w:left w:val="outset" w:sz="6" w:space="0" w:color="auto"/>
              <w:bottom w:val="outset" w:sz="6" w:space="0" w:color="auto"/>
            </w:tcBorders>
            <w:shd w:val="clear" w:color="auto" w:fill="FFFFFF"/>
            <w:vAlign w:val="center"/>
          </w:tcPr>
          <w:p w:rsidR="00A1028B" w:rsidRPr="00660636" w:rsidRDefault="00A1028B" w:rsidP="00660636">
            <w:pPr>
              <w:spacing w:after="0" w:line="264" w:lineRule="atLeast"/>
              <w:rPr>
                <w:rFonts w:ascii="Times New Roman" w:hAnsi="Times New Roman"/>
                <w:sz w:val="24"/>
                <w:szCs w:val="24"/>
                <w:lang w:val="uk-UA" w:eastAsia="uk-UA"/>
              </w:rPr>
            </w:pPr>
            <w:r w:rsidRPr="00660636">
              <w:rPr>
                <w:rFonts w:ascii="Times New Roman" w:hAnsi="Times New Roman"/>
                <w:sz w:val="24"/>
                <w:szCs w:val="24"/>
                <w:lang w:val="uk-UA" w:eastAsia="uk-UA"/>
              </w:rPr>
              <w:t>Рахівська міська рада</w:t>
            </w:r>
          </w:p>
        </w:tc>
      </w:tr>
    </w:tbl>
    <w:p w:rsidR="00A1028B" w:rsidRPr="00660636" w:rsidRDefault="00A1028B" w:rsidP="00660636">
      <w:pPr>
        <w:shd w:val="clear" w:color="auto" w:fill="FFFFFF"/>
        <w:suppressAutoHyphens/>
        <w:spacing w:after="0" w:line="264" w:lineRule="atLeast"/>
        <w:rPr>
          <w:rFonts w:ascii="Times New Roman" w:hAnsi="Times New Roman"/>
          <w:color w:val="777777"/>
          <w:sz w:val="14"/>
          <w:szCs w:val="14"/>
          <w:lang w:val="uk-UA" w:eastAsia="ar-SA"/>
        </w:rPr>
      </w:pPr>
    </w:p>
    <w:p w:rsidR="00A1028B" w:rsidRPr="00660636" w:rsidRDefault="00A1028B" w:rsidP="00660636">
      <w:pPr>
        <w:spacing w:after="0" w:line="240" w:lineRule="auto"/>
        <w:rPr>
          <w:rFonts w:ascii="Times New Roman" w:hAnsi="Times New Roman"/>
          <w:sz w:val="24"/>
          <w:szCs w:val="24"/>
          <w:lang w:val="uk-UA" w:eastAsia="uk-UA"/>
        </w:rPr>
      </w:pPr>
      <w:r w:rsidRPr="00660636">
        <w:rPr>
          <w:rFonts w:ascii="Times New Roman" w:hAnsi="Times New Roman"/>
          <w:sz w:val="24"/>
          <w:szCs w:val="24"/>
          <w:lang w:val="uk-UA" w:eastAsia="uk-UA"/>
        </w:rPr>
        <w:t>Секретар ради</w:t>
      </w:r>
      <w:r w:rsidRPr="00660636">
        <w:rPr>
          <w:rFonts w:ascii="Times New Roman" w:hAnsi="Times New Roman"/>
          <w:sz w:val="24"/>
          <w:szCs w:val="24"/>
          <w:lang w:val="uk-UA" w:eastAsia="uk-UA"/>
        </w:rPr>
        <w:tab/>
      </w:r>
      <w:r w:rsidRPr="00660636">
        <w:rPr>
          <w:rFonts w:ascii="Times New Roman" w:hAnsi="Times New Roman"/>
          <w:sz w:val="24"/>
          <w:szCs w:val="24"/>
          <w:lang w:val="uk-UA" w:eastAsia="uk-UA"/>
        </w:rPr>
        <w:tab/>
      </w:r>
      <w:r w:rsidRPr="00660636">
        <w:rPr>
          <w:rFonts w:ascii="Times New Roman" w:hAnsi="Times New Roman"/>
          <w:sz w:val="24"/>
          <w:szCs w:val="24"/>
          <w:lang w:val="uk-UA" w:eastAsia="uk-UA"/>
        </w:rPr>
        <w:tab/>
      </w:r>
      <w:r w:rsidRPr="00660636">
        <w:rPr>
          <w:rFonts w:ascii="Times New Roman" w:hAnsi="Times New Roman"/>
          <w:sz w:val="24"/>
          <w:szCs w:val="24"/>
          <w:lang w:val="uk-UA" w:eastAsia="uk-UA"/>
        </w:rPr>
        <w:tab/>
      </w:r>
      <w:r w:rsidRPr="00660636">
        <w:rPr>
          <w:rFonts w:ascii="Times New Roman" w:hAnsi="Times New Roman"/>
          <w:sz w:val="24"/>
          <w:szCs w:val="24"/>
          <w:lang w:val="uk-UA" w:eastAsia="uk-UA"/>
        </w:rPr>
        <w:tab/>
      </w:r>
      <w:r w:rsidRPr="00660636">
        <w:rPr>
          <w:rFonts w:ascii="Times New Roman" w:hAnsi="Times New Roman"/>
          <w:sz w:val="24"/>
          <w:szCs w:val="24"/>
          <w:lang w:val="uk-UA" w:eastAsia="uk-UA"/>
        </w:rPr>
        <w:tab/>
      </w:r>
      <w:r w:rsidRPr="00660636">
        <w:rPr>
          <w:rFonts w:ascii="Times New Roman" w:hAnsi="Times New Roman"/>
          <w:sz w:val="24"/>
          <w:szCs w:val="24"/>
          <w:lang w:val="uk-UA" w:eastAsia="uk-UA"/>
        </w:rPr>
        <w:tab/>
        <w:t xml:space="preserve">  Д.Д. Брехлічук</w:t>
      </w:r>
    </w:p>
    <w:p w:rsidR="00A1028B" w:rsidRDefault="00A1028B" w:rsidP="000F3C0F">
      <w:pPr>
        <w:spacing w:after="0"/>
        <w:rPr>
          <w:rFonts w:ascii="Times New Roman" w:hAnsi="Times New Roman"/>
          <w:sz w:val="24"/>
          <w:szCs w:val="24"/>
          <w:lang w:val="uk-UA" w:eastAsia="uk-UA"/>
        </w:rPr>
      </w:pPr>
      <w:r w:rsidRPr="00660636">
        <w:rPr>
          <w:rFonts w:ascii="Times New Roman" w:hAnsi="Times New Roman"/>
          <w:sz w:val="24"/>
          <w:szCs w:val="24"/>
          <w:lang w:val="uk-UA" w:eastAsia="uk-UA"/>
        </w:rPr>
        <w:br w:type="page"/>
      </w:r>
    </w:p>
    <w:p w:rsidR="00A1028B" w:rsidRDefault="00A1028B" w:rsidP="000F3C0F">
      <w:pPr>
        <w:spacing w:after="0"/>
        <w:rPr>
          <w:rFonts w:ascii="Times New Roman" w:hAnsi="Times New Roman"/>
          <w:b/>
          <w:color w:val="000000"/>
          <w:sz w:val="24"/>
          <w:szCs w:val="24"/>
          <w:lang w:val="uk-UA"/>
        </w:rPr>
      </w:pPr>
    </w:p>
    <w:p w:rsidR="00A1028B" w:rsidRDefault="00A1028B" w:rsidP="0023255C">
      <w:pPr>
        <w:spacing w:after="0" w:line="240" w:lineRule="auto"/>
        <w:jc w:val="both"/>
        <w:rPr>
          <w:rFonts w:ascii="Times New Roman" w:eastAsia="MS Mincho" w:hAnsi="Times New Roman"/>
          <w:sz w:val="28"/>
          <w:szCs w:val="28"/>
          <w:lang w:val="uk-UA"/>
        </w:rPr>
      </w:pPr>
      <w:r>
        <w:rPr>
          <w:noProof/>
        </w:rPr>
        <w:pict>
          <v:shape id="_x0000_s1039" type="#_x0000_t75" style="position:absolute;left:0;text-align:left;margin-left:207pt;margin-top:3.7pt;width:41pt;height:34pt;z-index:251658752;visibility:visible">
            <v:imagedata r:id="rId5" o:title=""/>
            <w10:wrap type="square" side="right"/>
          </v:shape>
        </w:pict>
      </w:r>
    </w:p>
    <w:p w:rsidR="00A1028B" w:rsidRDefault="00A1028B" w:rsidP="0023255C">
      <w:pPr>
        <w:spacing w:after="0" w:line="240" w:lineRule="auto"/>
        <w:jc w:val="center"/>
        <w:rPr>
          <w:rFonts w:ascii="Times New Roman" w:eastAsia="MS Mincho" w:hAnsi="Times New Roman"/>
          <w:sz w:val="28"/>
          <w:szCs w:val="28"/>
          <w:lang w:val="uk-UA"/>
        </w:rPr>
      </w:pPr>
    </w:p>
    <w:p w:rsidR="00A1028B" w:rsidRDefault="00A1028B" w:rsidP="0023255C">
      <w:pPr>
        <w:spacing w:after="0" w:line="240" w:lineRule="auto"/>
        <w:jc w:val="center"/>
        <w:rPr>
          <w:rFonts w:ascii="Times New Roman" w:eastAsia="MS Mincho" w:hAnsi="Times New Roman"/>
          <w:sz w:val="28"/>
          <w:szCs w:val="28"/>
          <w:lang w:val="uk-UA"/>
        </w:rPr>
      </w:pPr>
    </w:p>
    <w:p w:rsidR="00A1028B" w:rsidRDefault="00A1028B" w:rsidP="0023255C">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Рахівська міська рада</w:t>
      </w:r>
    </w:p>
    <w:p w:rsidR="00A1028B" w:rsidRDefault="00A1028B" w:rsidP="0023255C">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вісімнадцята сесія  міської ради</w:t>
      </w:r>
    </w:p>
    <w:p w:rsidR="00A1028B" w:rsidRDefault="00A1028B" w:rsidP="0023255C">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сьомого скликання</w:t>
      </w:r>
    </w:p>
    <w:p w:rsidR="00A1028B" w:rsidRDefault="00A1028B" w:rsidP="0023255C">
      <w:pPr>
        <w:spacing w:after="0" w:line="240" w:lineRule="auto"/>
        <w:jc w:val="center"/>
        <w:rPr>
          <w:rFonts w:ascii="Times New Roman" w:eastAsia="MS Mincho" w:hAnsi="Times New Roman"/>
          <w:sz w:val="28"/>
          <w:szCs w:val="28"/>
          <w:lang w:val="uk-UA"/>
        </w:rPr>
      </w:pPr>
    </w:p>
    <w:p w:rsidR="00A1028B" w:rsidRDefault="00A1028B" w:rsidP="0023255C">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 І Ш Е Н Н Я</w:t>
      </w:r>
    </w:p>
    <w:p w:rsidR="00A1028B" w:rsidRDefault="00A1028B" w:rsidP="0023255C">
      <w:pPr>
        <w:spacing w:after="0" w:line="240" w:lineRule="auto"/>
        <w:rPr>
          <w:rFonts w:ascii="Times New Roman" w:eastAsia="MS Mincho" w:hAnsi="Times New Roman"/>
          <w:sz w:val="28"/>
          <w:szCs w:val="28"/>
          <w:lang w:val="uk-UA"/>
        </w:rPr>
      </w:pPr>
    </w:p>
    <w:p w:rsidR="00A1028B" w:rsidRDefault="00A1028B" w:rsidP="0023255C">
      <w:pPr>
        <w:spacing w:after="0" w:line="240" w:lineRule="auto"/>
        <w:rPr>
          <w:rFonts w:ascii="Times New Roman" w:hAnsi="Times New Roman"/>
          <w:sz w:val="28"/>
          <w:szCs w:val="28"/>
          <w:lang w:val="uk-UA"/>
        </w:rPr>
      </w:pPr>
      <w:r>
        <w:rPr>
          <w:rFonts w:ascii="Times New Roman" w:hAnsi="Times New Roman"/>
          <w:sz w:val="28"/>
          <w:szCs w:val="28"/>
          <w:lang w:val="uk-UA"/>
        </w:rPr>
        <w:t>від  31 травня  2017  року  №311</w:t>
      </w:r>
    </w:p>
    <w:p w:rsidR="00A1028B" w:rsidRDefault="00A1028B" w:rsidP="0023255C">
      <w:pPr>
        <w:spacing w:after="0" w:line="240" w:lineRule="auto"/>
        <w:rPr>
          <w:rFonts w:ascii="Times New Roman" w:eastAsia="MS Mincho" w:hAnsi="Times New Roman"/>
          <w:sz w:val="28"/>
          <w:szCs w:val="28"/>
          <w:lang w:val="uk-UA"/>
        </w:rPr>
      </w:pPr>
      <w:r>
        <w:rPr>
          <w:rFonts w:ascii="Times New Roman" w:eastAsia="MS Mincho" w:hAnsi="Times New Roman"/>
          <w:sz w:val="28"/>
          <w:szCs w:val="28"/>
          <w:lang w:val="uk-UA"/>
        </w:rPr>
        <w:t>м. Рахів</w:t>
      </w:r>
    </w:p>
    <w:p w:rsidR="00A1028B" w:rsidRDefault="00A1028B" w:rsidP="0023255C">
      <w:pPr>
        <w:spacing w:after="0"/>
        <w:jc w:val="both"/>
        <w:rPr>
          <w:rFonts w:ascii="Times New Roman" w:hAnsi="Times New Roman"/>
          <w:sz w:val="28"/>
          <w:szCs w:val="28"/>
          <w:lang w:val="uk-UA"/>
        </w:rPr>
      </w:pPr>
    </w:p>
    <w:p w:rsidR="00A1028B" w:rsidRPr="00660636" w:rsidRDefault="00A1028B" w:rsidP="00660636">
      <w:pPr>
        <w:spacing w:after="0"/>
        <w:rPr>
          <w:rFonts w:ascii="Times New Roman" w:hAnsi="Times New Roman"/>
          <w:sz w:val="28"/>
          <w:szCs w:val="28"/>
          <w:lang w:val="uk-UA"/>
        </w:rPr>
      </w:pPr>
      <w:r w:rsidRPr="00660636">
        <w:rPr>
          <w:rFonts w:ascii="Times New Roman" w:hAnsi="Times New Roman"/>
          <w:sz w:val="28"/>
          <w:szCs w:val="28"/>
          <w:lang w:val="uk-UA"/>
        </w:rPr>
        <w:t xml:space="preserve">Про відміну рішень Рахівської міської ради </w:t>
      </w:r>
    </w:p>
    <w:p w:rsidR="00A1028B" w:rsidRPr="00660636" w:rsidRDefault="00A1028B" w:rsidP="00660636">
      <w:pPr>
        <w:spacing w:after="0"/>
        <w:rPr>
          <w:rFonts w:ascii="Times New Roman" w:hAnsi="Times New Roman"/>
          <w:sz w:val="28"/>
          <w:szCs w:val="28"/>
          <w:lang w:val="uk-UA"/>
        </w:rPr>
      </w:pPr>
    </w:p>
    <w:p w:rsidR="00A1028B" w:rsidRPr="00660636" w:rsidRDefault="00A1028B" w:rsidP="00660636">
      <w:pPr>
        <w:spacing w:after="0"/>
        <w:rPr>
          <w:rFonts w:ascii="Times New Roman" w:hAnsi="Times New Roman"/>
          <w:sz w:val="28"/>
          <w:szCs w:val="28"/>
          <w:lang w:val="uk-UA"/>
        </w:rPr>
      </w:pPr>
    </w:p>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sz w:val="28"/>
          <w:szCs w:val="28"/>
          <w:lang w:val="uk-UA"/>
        </w:rPr>
        <w:tab/>
        <w:t xml:space="preserve">Розглянувши звернення громадян про відміну рішень Рахівської міської ради, відповідно до статей 12, 122, Земельного кодексу України, керуючись статтею 25, пунктом 34 частини першої статті 26 Закону України «Про місцеве самоврядування в Україні», міська рада     </w:t>
      </w:r>
    </w:p>
    <w:p w:rsidR="00A1028B" w:rsidRPr="00660636" w:rsidRDefault="00A1028B" w:rsidP="00660636">
      <w:pPr>
        <w:pStyle w:val="BodyText"/>
        <w:jc w:val="center"/>
        <w:rPr>
          <w:rFonts w:ascii="Times New Roman" w:hAnsi="Times New Roman"/>
          <w:szCs w:val="28"/>
        </w:rPr>
      </w:pPr>
      <w:r w:rsidRPr="00660636">
        <w:rPr>
          <w:rFonts w:ascii="Times New Roman" w:hAnsi="Times New Roman"/>
          <w:szCs w:val="28"/>
        </w:rPr>
        <w:tab/>
      </w:r>
    </w:p>
    <w:p w:rsidR="00A1028B" w:rsidRPr="00AF6659" w:rsidRDefault="00A1028B" w:rsidP="00660636">
      <w:pPr>
        <w:pStyle w:val="BodyText"/>
        <w:jc w:val="center"/>
        <w:rPr>
          <w:rFonts w:ascii="Times New Roman" w:hAnsi="Times New Roman"/>
          <w:sz w:val="28"/>
          <w:szCs w:val="28"/>
        </w:rPr>
      </w:pPr>
      <w:r w:rsidRPr="00AF6659">
        <w:rPr>
          <w:rFonts w:ascii="Times New Roman" w:hAnsi="Times New Roman"/>
          <w:sz w:val="28"/>
          <w:szCs w:val="28"/>
        </w:rPr>
        <w:t>в и р і ш и л а :</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sz w:val="28"/>
          <w:szCs w:val="28"/>
          <w:lang w:val="uk-UA"/>
        </w:rPr>
        <w:t xml:space="preserve">         1. Відмінити рішення 10-ї сесії 4-го скликання Рахівської міської ради №172 від 19.03.2004 року в частині «надання дозволу на виготовлення проекту землеустрою щодо відведення земельної ділянки у власність для ведення особистого селянського господарства за адресою м. Рахів, урочище «Затінки», площею – 0,1710 га, громадянці Дем'ян Наталії Михайлівні, мешканці м. Рахів, вул. І.Маргітича (Борканюка), 23 в зв’язку з відмовою у подальшому використовувати дану земельну ділянку.</w:t>
      </w:r>
    </w:p>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sz w:val="28"/>
          <w:szCs w:val="28"/>
          <w:lang w:val="uk-UA"/>
        </w:rPr>
        <w:t xml:space="preserve">         2. Відмінити рішення Рахівської міської ради від 24.09.2015 року №869  в частині «надання дозволу на розробку проекту землеустрою щодо відведення земельної ділянки площею – 0,0215 га у власність для будівництва та обслуговування житлового будинку, господарських будівель і споруд по вул. Київська (біля будинку №7) громадянину Второму Євгену Михайловичу, мешканцю м. Ужгорорд, вул. Івана Франка, 56 «а»/4.</w:t>
      </w:r>
    </w:p>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sz w:val="28"/>
          <w:szCs w:val="28"/>
          <w:lang w:val="uk-UA"/>
        </w:rPr>
        <w:t xml:space="preserve">         3. Відмінити рішення Рахівської міської ради від 24.09.2015 року №872 в частині «надання дозволу на розробку детального плану території на земельну ділянку площею – 0,0215 га для будівництва та обслуговування житлового будинку, господарських будівель і споруд по вул. Київська (біля будинку №7) громадянину Второму Євгену Михайловичу, мешканцю м. Ужгорорд, вул. Івана Франка, 56 «а»/4.</w:t>
      </w:r>
    </w:p>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sz w:val="28"/>
          <w:szCs w:val="28"/>
          <w:lang w:val="uk-UA"/>
        </w:rPr>
        <w:t xml:space="preserve">         4. Відмінити пункт 2 рішення Рахівської міської ради від 22.10.2015 року №896 «Про внесення змін в рішення сесії Рахівської міської ради від 24.09.2015 року №869».</w:t>
      </w:r>
    </w:p>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sz w:val="28"/>
          <w:szCs w:val="28"/>
          <w:lang w:val="uk-UA"/>
        </w:rPr>
        <w:t xml:space="preserve">        5. Відмінити пункт 2 рішення Рахівської міської ради від 22.10.2015 року №898 «Про внесення змін в рішення міської ради 69 сесії 6 скликання від 24.09.2015 року №872».</w:t>
      </w:r>
    </w:p>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sz w:val="28"/>
          <w:szCs w:val="28"/>
          <w:lang w:val="uk-UA"/>
        </w:rPr>
        <w:t xml:space="preserve">         6. Відмінити рішення 12-ї сесії 7-го скликання Рахівської міської ради від 19.10.2016 року №178 в частині «надання дозволу на розробку проекту землеустрою щодо відведення земельної ділянки площею – 0,0037 га у власність для будівництва та обслуговування житлового будинку, господарських будівель і споруд по вул. Миру (біля будинку 37), гр. Баюра Ганні Олександрівні, мешканці м. Рахів, вул. Миру, 37 кв.4».</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jc w:val="both"/>
        <w:rPr>
          <w:rFonts w:ascii="Times New Roman" w:hAnsi="Times New Roman"/>
          <w:sz w:val="28"/>
          <w:szCs w:val="28"/>
          <w:lang w:val="uk-UA"/>
        </w:rPr>
      </w:pPr>
    </w:p>
    <w:p w:rsidR="00A1028B" w:rsidRDefault="00A1028B" w:rsidP="00AF6659">
      <w:pPr>
        <w:spacing w:after="0" w:line="240" w:lineRule="auto"/>
        <w:ind w:right="142"/>
        <w:jc w:val="both"/>
        <w:rPr>
          <w:rFonts w:ascii="Times New Roman" w:hAnsi="Times New Roman"/>
          <w:sz w:val="28"/>
          <w:szCs w:val="28"/>
          <w:lang w:val="uk-UA" w:eastAsia="uk-UA"/>
        </w:rPr>
      </w:pPr>
      <w:r>
        <w:rPr>
          <w:rFonts w:ascii="Times New Roman" w:hAnsi="Times New Roman"/>
          <w:sz w:val="28"/>
          <w:szCs w:val="28"/>
          <w:lang w:val="uk-UA" w:eastAsia="uk-UA"/>
        </w:rPr>
        <w:t xml:space="preserve">Міський голова                                                  </w:t>
      </w:r>
      <w:r>
        <w:rPr>
          <w:rFonts w:ascii="Times New Roman" w:hAnsi="Times New Roman"/>
          <w:sz w:val="28"/>
          <w:szCs w:val="28"/>
          <w:lang w:val="uk-UA" w:eastAsia="uk-UA"/>
        </w:rPr>
        <w:tab/>
      </w:r>
      <w:r>
        <w:rPr>
          <w:rFonts w:ascii="Times New Roman" w:hAnsi="Times New Roman"/>
          <w:sz w:val="28"/>
          <w:szCs w:val="28"/>
          <w:lang w:val="uk-UA" w:eastAsia="uk-UA"/>
        </w:rPr>
        <w:tab/>
        <w:t>В.В.Медвідь</w:t>
      </w:r>
    </w:p>
    <w:p w:rsidR="00A1028B" w:rsidRDefault="00A1028B" w:rsidP="00AF6659">
      <w:pPr>
        <w:spacing w:after="0" w:line="240" w:lineRule="auto"/>
        <w:jc w:val="center"/>
        <w:rPr>
          <w:rFonts w:ascii="Times New Roman" w:hAnsi="Times New Roman"/>
          <w:b/>
          <w:color w:val="000000"/>
          <w:sz w:val="24"/>
          <w:szCs w:val="24"/>
          <w:lang w:val="uk-UA"/>
        </w:rPr>
      </w:pPr>
      <w:r>
        <w:rPr>
          <w:rFonts w:ascii="Times New Roman" w:hAnsi="Times New Roman"/>
          <w:sz w:val="28"/>
          <w:szCs w:val="28"/>
          <w:lang w:val="uk-UA"/>
        </w:rPr>
        <w:br w:type="page"/>
      </w:r>
    </w:p>
    <w:p w:rsidR="00A1028B" w:rsidRDefault="00A1028B" w:rsidP="00AF6659">
      <w:pPr>
        <w:spacing w:after="0" w:line="240" w:lineRule="auto"/>
        <w:jc w:val="both"/>
        <w:rPr>
          <w:rFonts w:ascii="Times New Roman" w:eastAsia="MS Mincho" w:hAnsi="Times New Roman"/>
          <w:sz w:val="28"/>
          <w:szCs w:val="28"/>
          <w:lang w:val="uk-UA"/>
        </w:rPr>
      </w:pPr>
      <w:r>
        <w:rPr>
          <w:noProof/>
        </w:rPr>
        <w:pict>
          <v:shape id="_x0000_s1040" type="#_x0000_t75" style="position:absolute;left:0;text-align:left;margin-left:207pt;margin-top:4.2pt;width:41pt;height:34pt;z-index:251659776;visibility:visible">
            <v:imagedata r:id="rId5" o:title=""/>
            <w10:wrap type="square" side="right"/>
          </v:shape>
        </w:pict>
      </w:r>
    </w:p>
    <w:p w:rsidR="00A1028B" w:rsidRDefault="00A1028B" w:rsidP="00AF6659">
      <w:pPr>
        <w:spacing w:after="0" w:line="240" w:lineRule="auto"/>
        <w:jc w:val="center"/>
        <w:rPr>
          <w:rFonts w:ascii="Times New Roman" w:eastAsia="MS Mincho" w:hAnsi="Times New Roman"/>
          <w:sz w:val="28"/>
          <w:szCs w:val="28"/>
          <w:lang w:val="uk-UA"/>
        </w:rPr>
      </w:pPr>
    </w:p>
    <w:p w:rsidR="00A1028B" w:rsidRDefault="00A1028B" w:rsidP="00AF6659">
      <w:pPr>
        <w:spacing w:after="0" w:line="240" w:lineRule="auto"/>
        <w:jc w:val="center"/>
        <w:rPr>
          <w:rFonts w:ascii="Times New Roman" w:eastAsia="MS Mincho" w:hAnsi="Times New Roman"/>
          <w:sz w:val="28"/>
          <w:szCs w:val="28"/>
          <w:lang w:val="uk-UA"/>
        </w:rPr>
      </w:pPr>
    </w:p>
    <w:p w:rsidR="00A1028B" w:rsidRDefault="00A1028B" w:rsidP="00AF6659">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Рахівська міська рада</w:t>
      </w:r>
    </w:p>
    <w:p w:rsidR="00A1028B" w:rsidRDefault="00A1028B" w:rsidP="00AF6659">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вісімнадцята сесія  міської ради</w:t>
      </w:r>
    </w:p>
    <w:p w:rsidR="00A1028B" w:rsidRDefault="00A1028B" w:rsidP="00AF6659">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сьомого скликання</w:t>
      </w:r>
    </w:p>
    <w:p w:rsidR="00A1028B" w:rsidRDefault="00A1028B" w:rsidP="00AF6659">
      <w:pPr>
        <w:spacing w:after="0" w:line="240" w:lineRule="auto"/>
        <w:jc w:val="center"/>
        <w:rPr>
          <w:rFonts w:ascii="Times New Roman" w:eastAsia="MS Mincho" w:hAnsi="Times New Roman"/>
          <w:sz w:val="28"/>
          <w:szCs w:val="28"/>
          <w:lang w:val="uk-UA"/>
        </w:rPr>
      </w:pPr>
    </w:p>
    <w:p w:rsidR="00A1028B" w:rsidRDefault="00A1028B" w:rsidP="00AF6659">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 І Ш Е Н Н Я</w:t>
      </w:r>
    </w:p>
    <w:p w:rsidR="00A1028B" w:rsidRDefault="00A1028B" w:rsidP="00AF6659">
      <w:pPr>
        <w:spacing w:after="0" w:line="240" w:lineRule="auto"/>
        <w:rPr>
          <w:rFonts w:ascii="Times New Roman" w:eastAsia="MS Mincho" w:hAnsi="Times New Roman"/>
          <w:sz w:val="28"/>
          <w:szCs w:val="28"/>
          <w:lang w:val="uk-UA"/>
        </w:rPr>
      </w:pPr>
    </w:p>
    <w:p w:rsidR="00A1028B" w:rsidRDefault="00A1028B" w:rsidP="00AF6659">
      <w:pPr>
        <w:spacing w:after="0" w:line="240" w:lineRule="auto"/>
        <w:rPr>
          <w:rFonts w:ascii="Times New Roman" w:hAnsi="Times New Roman"/>
          <w:sz w:val="28"/>
          <w:szCs w:val="28"/>
          <w:lang w:val="uk-UA"/>
        </w:rPr>
      </w:pPr>
      <w:r>
        <w:rPr>
          <w:rFonts w:ascii="Times New Roman" w:hAnsi="Times New Roman"/>
          <w:sz w:val="28"/>
          <w:szCs w:val="28"/>
          <w:lang w:val="uk-UA"/>
        </w:rPr>
        <w:t xml:space="preserve">від  31 травня  2017  року  №312         </w:t>
      </w:r>
    </w:p>
    <w:p w:rsidR="00A1028B" w:rsidRDefault="00A1028B" w:rsidP="00AF6659">
      <w:pPr>
        <w:spacing w:after="0" w:line="240" w:lineRule="auto"/>
        <w:rPr>
          <w:rFonts w:ascii="Times New Roman" w:eastAsia="MS Mincho" w:hAnsi="Times New Roman"/>
          <w:sz w:val="28"/>
          <w:szCs w:val="28"/>
          <w:lang w:val="uk-UA"/>
        </w:rPr>
      </w:pPr>
      <w:r>
        <w:rPr>
          <w:rFonts w:ascii="Times New Roman" w:eastAsia="MS Mincho" w:hAnsi="Times New Roman"/>
          <w:sz w:val="28"/>
          <w:szCs w:val="28"/>
          <w:lang w:val="uk-UA"/>
        </w:rPr>
        <w:t>м. Рахів</w:t>
      </w:r>
    </w:p>
    <w:p w:rsidR="00A1028B" w:rsidRPr="00AF6659" w:rsidRDefault="00A1028B" w:rsidP="00AF6659">
      <w:pPr>
        <w:spacing w:after="0"/>
        <w:jc w:val="both"/>
        <w:rPr>
          <w:rFonts w:ascii="Times New Roman" w:hAnsi="Times New Roman"/>
          <w:sz w:val="28"/>
          <w:szCs w:val="28"/>
          <w:lang w:val="uk-UA"/>
        </w:rPr>
      </w:pPr>
    </w:p>
    <w:p w:rsidR="00A1028B" w:rsidRPr="00AF6659" w:rsidRDefault="00A1028B" w:rsidP="00AF6659">
      <w:pPr>
        <w:spacing w:after="0"/>
        <w:outlineLvl w:val="0"/>
        <w:rPr>
          <w:rFonts w:ascii="Times New Roman" w:hAnsi="Times New Roman"/>
          <w:sz w:val="28"/>
          <w:szCs w:val="28"/>
          <w:lang w:val="uk-UA"/>
        </w:rPr>
      </w:pPr>
      <w:r w:rsidRPr="00AF6659">
        <w:rPr>
          <w:rFonts w:ascii="Times New Roman" w:hAnsi="Times New Roman"/>
          <w:sz w:val="28"/>
          <w:szCs w:val="28"/>
          <w:lang w:val="uk-UA"/>
        </w:rPr>
        <w:t>Про надання дозволу на розробку проектів</w:t>
      </w:r>
    </w:p>
    <w:p w:rsidR="00A1028B" w:rsidRPr="00AF6659" w:rsidRDefault="00A1028B" w:rsidP="00AF6659">
      <w:pPr>
        <w:spacing w:after="0"/>
        <w:outlineLvl w:val="0"/>
        <w:rPr>
          <w:rFonts w:ascii="Times New Roman" w:hAnsi="Times New Roman"/>
          <w:sz w:val="28"/>
          <w:szCs w:val="28"/>
          <w:lang w:val="uk-UA"/>
        </w:rPr>
      </w:pPr>
      <w:r w:rsidRPr="00AF6659">
        <w:rPr>
          <w:rFonts w:ascii="Times New Roman" w:hAnsi="Times New Roman"/>
          <w:sz w:val="28"/>
          <w:szCs w:val="28"/>
          <w:lang w:val="uk-UA"/>
        </w:rPr>
        <w:t xml:space="preserve">землеустрою щодо відведення земельних </w:t>
      </w:r>
    </w:p>
    <w:p w:rsidR="00A1028B" w:rsidRPr="00AF6659" w:rsidRDefault="00A1028B" w:rsidP="00AF6659">
      <w:pPr>
        <w:pStyle w:val="BodyText"/>
        <w:rPr>
          <w:rFonts w:ascii="Times New Roman" w:hAnsi="Times New Roman"/>
          <w:sz w:val="28"/>
          <w:szCs w:val="28"/>
        </w:rPr>
      </w:pPr>
      <w:r w:rsidRPr="00AF6659">
        <w:rPr>
          <w:rFonts w:ascii="Times New Roman" w:hAnsi="Times New Roman"/>
          <w:sz w:val="28"/>
          <w:szCs w:val="28"/>
        </w:rPr>
        <w:t>ділянок у власність та внесення змін</w:t>
      </w:r>
    </w:p>
    <w:p w:rsidR="00A1028B" w:rsidRPr="00AF6659" w:rsidRDefault="00A1028B" w:rsidP="00AF6659">
      <w:pPr>
        <w:pStyle w:val="BodyText"/>
        <w:rPr>
          <w:rFonts w:ascii="Times New Roman" w:hAnsi="Times New Roman"/>
          <w:sz w:val="28"/>
          <w:szCs w:val="28"/>
        </w:rPr>
      </w:pPr>
      <w:r w:rsidRPr="00AF6659">
        <w:rPr>
          <w:rFonts w:ascii="Times New Roman" w:hAnsi="Times New Roman"/>
          <w:sz w:val="28"/>
          <w:szCs w:val="28"/>
        </w:rPr>
        <w:t>до рішень Рахівської міської ради</w:t>
      </w:r>
    </w:p>
    <w:p w:rsidR="00A1028B" w:rsidRPr="00AF6659" w:rsidRDefault="00A1028B" w:rsidP="00AF6659">
      <w:pPr>
        <w:pStyle w:val="BodyText"/>
        <w:rPr>
          <w:rFonts w:ascii="Times New Roman" w:hAnsi="Times New Roman"/>
          <w:sz w:val="28"/>
          <w:szCs w:val="28"/>
        </w:rPr>
      </w:pPr>
    </w:p>
    <w:p w:rsidR="00A1028B" w:rsidRPr="00AF6659" w:rsidRDefault="00A1028B" w:rsidP="00AF6659">
      <w:pPr>
        <w:pStyle w:val="BodyText"/>
        <w:rPr>
          <w:rFonts w:ascii="Times New Roman" w:hAnsi="Times New Roman"/>
          <w:sz w:val="28"/>
          <w:szCs w:val="28"/>
        </w:rPr>
      </w:pPr>
      <w:r w:rsidRPr="00AF6659">
        <w:rPr>
          <w:rFonts w:ascii="Times New Roman" w:hAnsi="Times New Roman"/>
          <w:sz w:val="28"/>
          <w:szCs w:val="28"/>
        </w:rPr>
        <w:tab/>
        <w:t>Розглянувши звернення громадян про надання дозволу на розробку проектів землеустрою щодо відведення земельних ділянок у власність та про внесення змін до рішень Рахівської міської ради, відповідно до статей 12, 35, 89,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міська рада</w:t>
      </w:r>
    </w:p>
    <w:p w:rsidR="00A1028B" w:rsidRPr="00AF6659" w:rsidRDefault="00A1028B" w:rsidP="00AF6659">
      <w:pPr>
        <w:spacing w:after="0"/>
        <w:rPr>
          <w:rFonts w:ascii="Times New Roman" w:hAnsi="Times New Roman"/>
          <w:sz w:val="28"/>
          <w:szCs w:val="28"/>
          <w:lang w:val="uk-UA"/>
        </w:rPr>
      </w:pPr>
      <w:r w:rsidRPr="00AF6659">
        <w:rPr>
          <w:rFonts w:ascii="Times New Roman" w:hAnsi="Times New Roman"/>
          <w:sz w:val="28"/>
          <w:szCs w:val="28"/>
          <w:lang w:val="uk-UA"/>
        </w:rPr>
        <w:tab/>
      </w:r>
      <w:r w:rsidRPr="00AF6659">
        <w:rPr>
          <w:rFonts w:ascii="Times New Roman" w:hAnsi="Times New Roman"/>
          <w:sz w:val="28"/>
          <w:szCs w:val="28"/>
          <w:lang w:val="uk-UA"/>
        </w:rPr>
        <w:tab/>
      </w:r>
      <w:r w:rsidRPr="00AF6659">
        <w:rPr>
          <w:rFonts w:ascii="Times New Roman" w:hAnsi="Times New Roman"/>
          <w:sz w:val="28"/>
          <w:szCs w:val="28"/>
          <w:lang w:val="uk-UA"/>
        </w:rPr>
        <w:tab/>
      </w:r>
      <w:r w:rsidRPr="00AF6659">
        <w:rPr>
          <w:rFonts w:ascii="Times New Roman" w:hAnsi="Times New Roman"/>
          <w:sz w:val="28"/>
          <w:szCs w:val="28"/>
          <w:lang w:val="uk-UA"/>
        </w:rPr>
        <w:tab/>
      </w:r>
      <w:r w:rsidRPr="00AF6659">
        <w:rPr>
          <w:rFonts w:ascii="Times New Roman" w:hAnsi="Times New Roman"/>
          <w:sz w:val="28"/>
          <w:szCs w:val="28"/>
          <w:lang w:val="uk-UA"/>
        </w:rPr>
        <w:tab/>
      </w:r>
      <w:r w:rsidRPr="00AF6659">
        <w:rPr>
          <w:rFonts w:ascii="Times New Roman" w:hAnsi="Times New Roman"/>
          <w:sz w:val="28"/>
          <w:szCs w:val="28"/>
          <w:lang w:val="uk-UA"/>
        </w:rPr>
        <w:tab/>
      </w:r>
    </w:p>
    <w:p w:rsidR="00A1028B" w:rsidRPr="00AF6659" w:rsidRDefault="00A1028B" w:rsidP="00AF6659">
      <w:pPr>
        <w:spacing w:after="0"/>
        <w:jc w:val="center"/>
        <w:rPr>
          <w:rFonts w:ascii="Times New Roman" w:hAnsi="Times New Roman"/>
          <w:sz w:val="28"/>
          <w:szCs w:val="28"/>
          <w:lang w:val="uk-UA"/>
        </w:rPr>
      </w:pPr>
      <w:r w:rsidRPr="00AF6659">
        <w:rPr>
          <w:rFonts w:ascii="Times New Roman" w:hAnsi="Times New Roman"/>
          <w:sz w:val="28"/>
          <w:szCs w:val="28"/>
          <w:lang w:val="uk-UA"/>
        </w:rPr>
        <w:t>в и р і ш и л а :</w:t>
      </w:r>
    </w:p>
    <w:p w:rsidR="00A1028B" w:rsidRPr="00AF6659" w:rsidRDefault="00A1028B" w:rsidP="00AF6659">
      <w:pPr>
        <w:spacing w:after="0" w:line="240" w:lineRule="auto"/>
        <w:rPr>
          <w:rFonts w:ascii="Times New Roman" w:hAnsi="Times New Roman"/>
          <w:sz w:val="28"/>
          <w:szCs w:val="28"/>
          <w:lang w:val="uk-UA"/>
        </w:rPr>
      </w:pP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1. Надати дозвіл на розробку проектів землеустрою щодо відведення земельних ділянок у власність громадянам:</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Веклюку Анатолію Володимировичу, мешканцю с. Костилі</w:t>
      </w:r>
      <w:r>
        <w:rPr>
          <w:rFonts w:ascii="Times New Roman" w:hAnsi="Times New Roman"/>
          <w:sz w:val="28"/>
          <w:szCs w:val="28"/>
          <w:lang w:val="uk-UA"/>
        </w:rPr>
        <w:t>вка, вул.</w:t>
      </w:r>
      <w:r w:rsidRPr="00660636">
        <w:rPr>
          <w:rFonts w:ascii="Times New Roman" w:hAnsi="Times New Roman"/>
          <w:sz w:val="28"/>
          <w:szCs w:val="28"/>
          <w:lang w:val="uk-UA"/>
        </w:rPr>
        <w:t>Богдана Хмельницького, 43, Рахівського району, Закарпатської області для ведення особистого селянського господарства по вул. Красне Плесо, б/н, орієнтовною площею - 0,2100 га;</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Колачуку Василю Васильовичу, мешканцю м. Рахів, вул. Новоселиця, 52 для будівництва та обслуговування жилого будинку, господарських будівель і споруд по вул. Вільшинський, б</w:t>
      </w:r>
      <w:r>
        <w:rPr>
          <w:rFonts w:ascii="Times New Roman" w:hAnsi="Times New Roman"/>
          <w:sz w:val="28"/>
          <w:szCs w:val="28"/>
          <w:lang w:val="uk-UA"/>
        </w:rPr>
        <w:t>/н, орієнтовною площею - 0,1000</w:t>
      </w:r>
      <w:r w:rsidRPr="00660636">
        <w:rPr>
          <w:rFonts w:ascii="Times New Roman" w:hAnsi="Times New Roman"/>
          <w:sz w:val="28"/>
          <w:szCs w:val="28"/>
          <w:lang w:val="uk-UA"/>
        </w:rPr>
        <w:t>га;</w:t>
      </w:r>
    </w:p>
    <w:p w:rsidR="00A1028B"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Нейжмак Еммі Василівні, мешканці м. Рахів, вул. Богдана Хмельницького, 86 для індивідуального гар</w:t>
      </w:r>
      <w:r>
        <w:rPr>
          <w:rFonts w:ascii="Times New Roman" w:hAnsi="Times New Roman"/>
          <w:sz w:val="28"/>
          <w:szCs w:val="28"/>
          <w:lang w:val="uk-UA"/>
        </w:rPr>
        <w:t>ажного будівництва по вул.</w:t>
      </w:r>
      <w:r w:rsidRPr="00660636">
        <w:rPr>
          <w:rFonts w:ascii="Times New Roman" w:hAnsi="Times New Roman"/>
          <w:sz w:val="28"/>
          <w:szCs w:val="28"/>
          <w:lang w:val="uk-UA"/>
        </w:rPr>
        <w:t>Богдана Хмельницького, (біля будинку №86), орієнтовною площею - 0,0100 га;</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Чубіка Марії Іванівні, мешканці м. Рахів, вул. Перемоги, 52 кв.3 для будівництва та обслуговування жилого будинку, господарських будівель і споруд по вул. Перемоги, (біля будинку №5</w:t>
      </w:r>
      <w:r>
        <w:rPr>
          <w:rFonts w:ascii="Times New Roman" w:hAnsi="Times New Roman"/>
          <w:sz w:val="28"/>
          <w:szCs w:val="28"/>
          <w:lang w:val="uk-UA"/>
        </w:rPr>
        <w:t>2), орієнтовною площею - 0,0020</w:t>
      </w:r>
      <w:r w:rsidRPr="00660636">
        <w:rPr>
          <w:rFonts w:ascii="Times New Roman" w:hAnsi="Times New Roman"/>
          <w:sz w:val="28"/>
          <w:szCs w:val="28"/>
          <w:lang w:val="uk-UA"/>
        </w:rPr>
        <w:t>га;</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Поповичу Олексію Олексійовичу, мешканцю м. Рахів, вул. Павла Тичини, 17 для індивідуальног</w:t>
      </w:r>
      <w:r>
        <w:rPr>
          <w:rFonts w:ascii="Times New Roman" w:hAnsi="Times New Roman"/>
          <w:sz w:val="28"/>
          <w:szCs w:val="28"/>
          <w:lang w:val="uk-UA"/>
        </w:rPr>
        <w:t>о гаражного будівництва по вул.</w:t>
      </w:r>
      <w:r w:rsidRPr="00660636">
        <w:rPr>
          <w:rFonts w:ascii="Times New Roman" w:hAnsi="Times New Roman"/>
          <w:sz w:val="28"/>
          <w:szCs w:val="28"/>
          <w:lang w:val="uk-UA"/>
        </w:rPr>
        <w:t>Привокзальна, б/н, орієнтовною площею - 0,0035 га;</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Кирн Миколі Миколайовичу, мешканцю м. Рахів, вул. Богдана Хмельницького, 11 для індивідуального гаражного будівництва по вул. Привокзальна, б/н, орієнтовною площею - 0,0035 га;</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Кирн Ернесту Миколайовичу, мешканцю м. Рахів, вул. Привокзальна, 15а для індивідуального гаражного будівництва по вул. Привокзальна, б/н, орієнтовною площею - 0,0035 га;</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Васильків Ігорю Ігоровичу, мешканцю м. Рахів, вул. Павла Тичини, 9а для індивідуального гаражного будівництва по вул. Привокзальна, б/н, орієнтовною площею - 0,0035 га;</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Колачук Олені Юріївні, мешканці м. Рахів, вул. Павла Тичини, 11 для індивідуального гаражного будівництва по вул. Привокзальна, б/н, орієнтовною площею - 0,0035 га;</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Данилюку Олександру Миколайовичу, мешканцю м. Рахів, вул. Павла Тичини, 9а для індивідуального гаражного будівництва по вул. Привокзальна, б/н, орієнтовною площею - 0,0035 га;</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Годвану Василю Степановичу та Годван Євдокії Юріївні, мешканцям с. Білин, 56, Рахівського району, Закарпатської області у спільну сумісну власність для будівництва та обслуговування жилого будинку, господарських будівель і споруд по вул. Лазівська, б/н, орієнтовною площею - 0,0451 га;</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Кушніру Івану Миколайовичу та Кушнір Ірині Олексіївні, мешканцям м. Рахів, вул. Лазівська, 22а у спільну сумісну власність для будівництва та обслуговування жилого будинку, господарських будівель і споруд по вул. Лазівська, б/н, орієнтовною площею - 0,0900 га;</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Петрів Інесі Михайлівні, мешканці м. Рахів, вул. Миру, 15 кв.13 для індивідуального гаражного будівництва по вул. Миру, (біля будинку №15), орієнтовною площею - 0,0040 га;</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Катеринюк Наталії Іванівні та Катеринюку Михайлу Васильовичу, мешканцям м. Рахів, вул. Київська, 150а у спільну сумісну власність для будівництва та обслуговування жилого будинку, господарських будівель і споруд по вул. Київська, (біля будинку №150), орієнтовною площею - 0,0500 га.</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2. Внести зміни до рішення Рахівської міської ради від 21.06.2012 року №376 в частині зміни площі земельної ділянки з «площі – 0,0700 га» на «площу – 0,1000 га» та викласти дане рішення новій редакції: «Надати дозвіл на розробку проекту землеустрою щодо відведення земельної ділянки площею – 0,1000 га у власність для будівництва та обслуговування житлового будинку, господарських будівель і споруд по вул. Новоселиця, б/н, гр. Сливці Василю Михайловичу, мешканцю м. Рахів, вул. Миру, 222».</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3. Внести зміни до рішення Рахівської міської ради від 24.09.2015 року №872 в частині зміни цільового призначення земельної ділянки площею – 0,0037 га по вул. Миру, (біля будинку №37) з «індивідуального гаражного будівництва» на «ведення індивідуального садівництва» та викласти дане рішення новій редакції: «Надати дозвіл на розробку проекту землеустрою щодо відведення земельної ділянки площею - 0,0037 га у власність для ведення індивідуального садівництва по вул. Миру, (біля будинку №37), громадянці Баюра Ганні Олександрівні, мешканці м. Рахів, вул. Миру, 37</w:t>
      </w:r>
      <w:r>
        <w:rPr>
          <w:rFonts w:ascii="Times New Roman" w:hAnsi="Times New Roman"/>
          <w:sz w:val="28"/>
          <w:szCs w:val="28"/>
          <w:lang w:val="uk-UA"/>
        </w:rPr>
        <w:t>,</w:t>
      </w:r>
      <w:r w:rsidRPr="00660636">
        <w:rPr>
          <w:rFonts w:ascii="Times New Roman" w:hAnsi="Times New Roman"/>
          <w:sz w:val="28"/>
          <w:szCs w:val="28"/>
          <w:lang w:val="uk-UA"/>
        </w:rPr>
        <w:t xml:space="preserve"> кв.4».</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4. Внести зміни до рішення Рахівської міської ради від 23.12.2016 року №246 в частині зміни площі земельної ділянки з «площі – 0,0441 га» на «площу – 0,0188 га» та викласти дане рішення новій редакції: «Надати дозвіл на розробку проекту землеустрою щодо відведення земельної ділянки площею – 0,0188 га у спільну сумісну власність для будівництва та обслуговування жилого будинку, господарських будівель і споруд по вул. Лазівська, б/н, громадянам Горан Василю Миколайовичу та Горан Оксані Юріївні, мешканцям м. Рахів, вул. Лазівська, 52».</w:t>
      </w:r>
    </w:p>
    <w:p w:rsidR="00A1028B" w:rsidRPr="00660636" w:rsidRDefault="00A1028B" w:rsidP="00AF6659">
      <w:pPr>
        <w:spacing w:after="0" w:line="240" w:lineRule="auto"/>
        <w:jc w:val="both"/>
        <w:rPr>
          <w:rFonts w:ascii="Times New Roman" w:hAnsi="Times New Roman"/>
          <w:sz w:val="28"/>
          <w:szCs w:val="28"/>
          <w:lang w:val="uk-UA"/>
        </w:rPr>
      </w:pPr>
    </w:p>
    <w:p w:rsidR="00A1028B" w:rsidRPr="00660636" w:rsidRDefault="00A1028B" w:rsidP="00AF6659">
      <w:pPr>
        <w:spacing w:after="0"/>
        <w:jc w:val="both"/>
        <w:rPr>
          <w:rFonts w:ascii="Times New Roman" w:hAnsi="Times New Roman"/>
          <w:sz w:val="28"/>
          <w:szCs w:val="28"/>
          <w:lang w:val="uk-UA"/>
        </w:rPr>
      </w:pPr>
    </w:p>
    <w:p w:rsidR="00A1028B" w:rsidRPr="00660636" w:rsidRDefault="00A1028B" w:rsidP="00660636">
      <w:pPr>
        <w:spacing w:after="0"/>
        <w:jc w:val="both"/>
        <w:rPr>
          <w:rFonts w:ascii="Times New Roman" w:hAnsi="Times New Roman"/>
          <w:sz w:val="28"/>
          <w:szCs w:val="28"/>
          <w:lang w:val="uk-UA"/>
        </w:rPr>
      </w:pPr>
    </w:p>
    <w:p w:rsidR="00A1028B" w:rsidRDefault="00A1028B" w:rsidP="00AF6659">
      <w:pPr>
        <w:spacing w:after="0" w:line="240" w:lineRule="auto"/>
        <w:ind w:right="142"/>
        <w:jc w:val="both"/>
        <w:rPr>
          <w:rFonts w:ascii="Times New Roman" w:hAnsi="Times New Roman"/>
          <w:sz w:val="28"/>
          <w:szCs w:val="28"/>
          <w:lang w:val="uk-UA" w:eastAsia="uk-UA"/>
        </w:rPr>
      </w:pPr>
      <w:r>
        <w:rPr>
          <w:rFonts w:ascii="Times New Roman" w:hAnsi="Times New Roman"/>
          <w:sz w:val="28"/>
          <w:szCs w:val="28"/>
          <w:lang w:val="uk-UA" w:eastAsia="uk-UA"/>
        </w:rPr>
        <w:t xml:space="preserve">Міський голова                                                  </w:t>
      </w:r>
      <w:r>
        <w:rPr>
          <w:rFonts w:ascii="Times New Roman" w:hAnsi="Times New Roman"/>
          <w:sz w:val="28"/>
          <w:szCs w:val="28"/>
          <w:lang w:val="uk-UA" w:eastAsia="uk-UA"/>
        </w:rPr>
        <w:tab/>
      </w:r>
      <w:r>
        <w:rPr>
          <w:rFonts w:ascii="Times New Roman" w:hAnsi="Times New Roman"/>
          <w:sz w:val="28"/>
          <w:szCs w:val="28"/>
          <w:lang w:val="uk-UA" w:eastAsia="uk-UA"/>
        </w:rPr>
        <w:tab/>
        <w:t>В.В.Медвідь</w:t>
      </w:r>
    </w:p>
    <w:p w:rsidR="00A1028B" w:rsidRPr="00660636" w:rsidRDefault="00A1028B" w:rsidP="00660636">
      <w:pPr>
        <w:spacing w:after="0"/>
        <w:rPr>
          <w:rFonts w:ascii="Times New Roman" w:hAnsi="Times New Roman"/>
          <w:sz w:val="28"/>
          <w:szCs w:val="28"/>
          <w:lang w:val="uk-UA"/>
        </w:rPr>
      </w:pPr>
      <w:r>
        <w:rPr>
          <w:rFonts w:ascii="Times New Roman" w:hAnsi="Times New Roman"/>
          <w:sz w:val="28"/>
          <w:szCs w:val="28"/>
          <w:lang w:val="uk-UA"/>
        </w:rPr>
        <w:br w:type="page"/>
      </w:r>
    </w:p>
    <w:p w:rsidR="00A1028B" w:rsidRDefault="00A1028B" w:rsidP="00AF6659">
      <w:pPr>
        <w:spacing w:after="0" w:line="240" w:lineRule="auto"/>
        <w:jc w:val="center"/>
        <w:rPr>
          <w:rFonts w:ascii="Times New Roman" w:hAnsi="Times New Roman"/>
          <w:b/>
          <w:color w:val="000000"/>
          <w:sz w:val="24"/>
          <w:szCs w:val="24"/>
          <w:lang w:val="uk-UA"/>
        </w:rPr>
      </w:pPr>
    </w:p>
    <w:p w:rsidR="00A1028B" w:rsidRDefault="00A1028B" w:rsidP="00AF6659">
      <w:pPr>
        <w:spacing w:after="0" w:line="240" w:lineRule="auto"/>
        <w:jc w:val="both"/>
        <w:rPr>
          <w:rFonts w:ascii="Times New Roman" w:eastAsia="MS Mincho" w:hAnsi="Times New Roman"/>
          <w:sz w:val="28"/>
          <w:szCs w:val="28"/>
          <w:lang w:val="uk-UA"/>
        </w:rPr>
      </w:pPr>
      <w:r>
        <w:rPr>
          <w:noProof/>
        </w:rPr>
        <w:pict>
          <v:shape id="_x0000_s1041" type="#_x0000_t75" style="position:absolute;left:0;text-align:left;margin-left:207pt;margin-top:4.2pt;width:41pt;height:34pt;z-index:251660800;visibility:visible">
            <v:imagedata r:id="rId5" o:title=""/>
            <w10:wrap type="square" side="right"/>
          </v:shape>
        </w:pict>
      </w:r>
    </w:p>
    <w:p w:rsidR="00A1028B" w:rsidRDefault="00A1028B" w:rsidP="00AF6659">
      <w:pPr>
        <w:spacing w:after="0" w:line="240" w:lineRule="auto"/>
        <w:jc w:val="center"/>
        <w:rPr>
          <w:rFonts w:ascii="Times New Roman" w:eastAsia="MS Mincho" w:hAnsi="Times New Roman"/>
          <w:sz w:val="28"/>
          <w:szCs w:val="28"/>
          <w:lang w:val="uk-UA"/>
        </w:rPr>
      </w:pPr>
    </w:p>
    <w:p w:rsidR="00A1028B" w:rsidRDefault="00A1028B" w:rsidP="00AF6659">
      <w:pPr>
        <w:spacing w:after="0" w:line="240" w:lineRule="auto"/>
        <w:jc w:val="center"/>
        <w:rPr>
          <w:rFonts w:ascii="Times New Roman" w:eastAsia="MS Mincho" w:hAnsi="Times New Roman"/>
          <w:sz w:val="28"/>
          <w:szCs w:val="28"/>
          <w:lang w:val="uk-UA"/>
        </w:rPr>
      </w:pPr>
    </w:p>
    <w:p w:rsidR="00A1028B" w:rsidRDefault="00A1028B" w:rsidP="00AF6659">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Рахівська міська рада</w:t>
      </w:r>
    </w:p>
    <w:p w:rsidR="00A1028B" w:rsidRDefault="00A1028B" w:rsidP="00AF6659">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вісімнадцята сесія  міської ради</w:t>
      </w:r>
    </w:p>
    <w:p w:rsidR="00A1028B" w:rsidRDefault="00A1028B" w:rsidP="00AF6659">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сьомого скликання</w:t>
      </w:r>
    </w:p>
    <w:p w:rsidR="00A1028B" w:rsidRDefault="00A1028B" w:rsidP="00AF6659">
      <w:pPr>
        <w:spacing w:after="0" w:line="240" w:lineRule="auto"/>
        <w:jc w:val="center"/>
        <w:rPr>
          <w:rFonts w:ascii="Times New Roman" w:eastAsia="MS Mincho" w:hAnsi="Times New Roman"/>
          <w:sz w:val="28"/>
          <w:szCs w:val="28"/>
          <w:lang w:val="uk-UA"/>
        </w:rPr>
      </w:pPr>
    </w:p>
    <w:p w:rsidR="00A1028B" w:rsidRDefault="00A1028B" w:rsidP="00AF6659">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 І Ш Е Н Н Я</w:t>
      </w:r>
    </w:p>
    <w:p w:rsidR="00A1028B" w:rsidRDefault="00A1028B" w:rsidP="00AF6659">
      <w:pPr>
        <w:spacing w:after="0" w:line="240" w:lineRule="auto"/>
        <w:rPr>
          <w:rFonts w:ascii="Times New Roman" w:eastAsia="MS Mincho" w:hAnsi="Times New Roman"/>
          <w:sz w:val="28"/>
          <w:szCs w:val="28"/>
          <w:lang w:val="uk-UA"/>
        </w:rPr>
      </w:pPr>
    </w:p>
    <w:p w:rsidR="00A1028B" w:rsidRDefault="00A1028B" w:rsidP="00AF6659">
      <w:pPr>
        <w:spacing w:after="0" w:line="240" w:lineRule="auto"/>
        <w:rPr>
          <w:rFonts w:ascii="Times New Roman" w:hAnsi="Times New Roman"/>
          <w:sz w:val="28"/>
          <w:szCs w:val="28"/>
          <w:lang w:val="uk-UA"/>
        </w:rPr>
      </w:pPr>
      <w:r>
        <w:rPr>
          <w:rFonts w:ascii="Times New Roman" w:hAnsi="Times New Roman"/>
          <w:sz w:val="28"/>
          <w:szCs w:val="28"/>
          <w:lang w:val="uk-UA"/>
        </w:rPr>
        <w:t xml:space="preserve">від  31 травня  2017  року  №313  </w:t>
      </w:r>
    </w:p>
    <w:p w:rsidR="00A1028B" w:rsidRDefault="00A1028B" w:rsidP="00AF6659">
      <w:pPr>
        <w:spacing w:after="0" w:line="240" w:lineRule="auto"/>
        <w:rPr>
          <w:rFonts w:ascii="Times New Roman" w:eastAsia="MS Mincho" w:hAnsi="Times New Roman"/>
          <w:sz w:val="28"/>
          <w:szCs w:val="28"/>
          <w:lang w:val="uk-UA"/>
        </w:rPr>
      </w:pPr>
      <w:r>
        <w:rPr>
          <w:rFonts w:ascii="Times New Roman" w:eastAsia="MS Mincho" w:hAnsi="Times New Roman"/>
          <w:sz w:val="28"/>
          <w:szCs w:val="28"/>
          <w:lang w:val="uk-UA"/>
        </w:rPr>
        <w:t>м. Рахів</w:t>
      </w:r>
    </w:p>
    <w:p w:rsidR="00A1028B" w:rsidRDefault="00A1028B" w:rsidP="00AF6659">
      <w:pPr>
        <w:spacing w:after="0"/>
        <w:jc w:val="both"/>
        <w:rPr>
          <w:rFonts w:ascii="Times New Roman" w:hAnsi="Times New Roman"/>
          <w:sz w:val="28"/>
          <w:szCs w:val="28"/>
          <w:lang w:val="uk-UA"/>
        </w:rPr>
      </w:pPr>
    </w:p>
    <w:p w:rsidR="00A1028B" w:rsidRPr="00660636" w:rsidRDefault="00A1028B" w:rsidP="00660636">
      <w:pPr>
        <w:spacing w:after="0"/>
        <w:rPr>
          <w:rFonts w:ascii="Times New Roman" w:hAnsi="Times New Roman"/>
          <w:sz w:val="28"/>
          <w:szCs w:val="28"/>
          <w:lang w:val="uk-UA"/>
        </w:rPr>
      </w:pPr>
      <w:r w:rsidRPr="00660636">
        <w:rPr>
          <w:rFonts w:ascii="Times New Roman" w:hAnsi="Times New Roman"/>
          <w:sz w:val="28"/>
          <w:szCs w:val="28"/>
          <w:lang w:val="uk-UA"/>
        </w:rPr>
        <w:t xml:space="preserve">Про надання дозволу на розробку </w:t>
      </w:r>
    </w:p>
    <w:p w:rsidR="00A1028B" w:rsidRPr="00660636" w:rsidRDefault="00A1028B" w:rsidP="00660636">
      <w:pPr>
        <w:spacing w:after="0"/>
        <w:rPr>
          <w:rFonts w:ascii="Times New Roman" w:hAnsi="Times New Roman"/>
          <w:sz w:val="28"/>
          <w:szCs w:val="28"/>
          <w:lang w:val="uk-UA"/>
        </w:rPr>
      </w:pPr>
      <w:r w:rsidRPr="00660636">
        <w:rPr>
          <w:rFonts w:ascii="Times New Roman" w:hAnsi="Times New Roman"/>
          <w:sz w:val="28"/>
          <w:szCs w:val="28"/>
          <w:lang w:val="uk-UA"/>
        </w:rPr>
        <w:t xml:space="preserve">детальних планів території </w:t>
      </w:r>
    </w:p>
    <w:p w:rsidR="00A1028B" w:rsidRPr="00AF6659" w:rsidRDefault="00A1028B" w:rsidP="00660636">
      <w:pPr>
        <w:spacing w:after="0"/>
        <w:rPr>
          <w:rFonts w:ascii="Times New Roman" w:hAnsi="Times New Roman"/>
          <w:sz w:val="28"/>
          <w:szCs w:val="28"/>
          <w:lang w:val="uk-UA"/>
        </w:rPr>
      </w:pPr>
    </w:p>
    <w:p w:rsidR="00A1028B" w:rsidRPr="00AF6659" w:rsidRDefault="00A1028B" w:rsidP="00660636">
      <w:pPr>
        <w:pStyle w:val="BodyText"/>
        <w:rPr>
          <w:rFonts w:ascii="Times New Roman" w:hAnsi="Times New Roman"/>
          <w:sz w:val="28"/>
          <w:szCs w:val="28"/>
        </w:rPr>
      </w:pPr>
      <w:r w:rsidRPr="00AF6659">
        <w:rPr>
          <w:rFonts w:ascii="Times New Roman" w:hAnsi="Times New Roman"/>
          <w:sz w:val="28"/>
          <w:szCs w:val="28"/>
        </w:rPr>
        <w:t xml:space="preserve">         Розглянувши звернення громадян про надання дозволу на розробку детальних планів території, відповідно до частини 3 статті 10, статей 19, 21, частини 3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 290 „Про затвердження Порядку розроблення містобудівної документації”, на виконання постанови Кабінету Міністрів України від 25.05.2011 року № 555 „Про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„Про місцеве самоврядування в Україні”, міська рада</w:t>
      </w:r>
    </w:p>
    <w:p w:rsidR="00A1028B" w:rsidRPr="00AF6659" w:rsidRDefault="00A1028B" w:rsidP="00660636">
      <w:pPr>
        <w:pStyle w:val="BodyText"/>
        <w:jc w:val="center"/>
        <w:rPr>
          <w:rFonts w:ascii="Times New Roman" w:hAnsi="Times New Roman"/>
          <w:sz w:val="28"/>
          <w:szCs w:val="28"/>
        </w:rPr>
      </w:pPr>
    </w:p>
    <w:p w:rsidR="00A1028B" w:rsidRPr="00AF6659" w:rsidRDefault="00A1028B" w:rsidP="00660636">
      <w:pPr>
        <w:pStyle w:val="BodyText"/>
        <w:jc w:val="center"/>
        <w:rPr>
          <w:rFonts w:ascii="Times New Roman" w:hAnsi="Times New Roman"/>
          <w:sz w:val="28"/>
          <w:szCs w:val="28"/>
        </w:rPr>
      </w:pPr>
      <w:r w:rsidRPr="00AF6659">
        <w:rPr>
          <w:rFonts w:ascii="Times New Roman" w:hAnsi="Times New Roman"/>
          <w:sz w:val="28"/>
          <w:szCs w:val="28"/>
        </w:rPr>
        <w:t>в и р і ш и л а :</w:t>
      </w:r>
    </w:p>
    <w:p w:rsidR="00A1028B" w:rsidRPr="00AF6659" w:rsidRDefault="00A1028B" w:rsidP="00660636">
      <w:pPr>
        <w:pStyle w:val="BodyText"/>
        <w:jc w:val="center"/>
        <w:rPr>
          <w:rFonts w:ascii="Times New Roman" w:hAnsi="Times New Roman"/>
          <w:sz w:val="28"/>
          <w:szCs w:val="28"/>
        </w:rPr>
      </w:pP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1. Надати дозвіл на розробку детальних планів території на земельні ділянки: </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для будівництва та обслуговування жилого будинку, господарських будівель і споруд по вул. Вільшинський, б/н, орієнтовною площею - 0,1000 га, гр.  Колачуку Василю Васильовичу, мешканцю м. Рахів, вул. Новоселиця, 52;</w:t>
      </w:r>
    </w:p>
    <w:p w:rsidR="00A1028B" w:rsidRPr="00660636" w:rsidRDefault="00A1028B" w:rsidP="00AF6659">
      <w:pPr>
        <w:tabs>
          <w:tab w:val="left" w:pos="720"/>
        </w:tabs>
        <w:spacing w:after="0" w:line="240" w:lineRule="auto"/>
        <w:jc w:val="both"/>
        <w:rPr>
          <w:rFonts w:ascii="Times New Roman" w:hAnsi="Times New Roman"/>
          <w:b/>
          <w:sz w:val="28"/>
          <w:szCs w:val="28"/>
          <w:lang w:val="uk-UA"/>
        </w:rPr>
      </w:pPr>
      <w:r w:rsidRPr="00660636">
        <w:rPr>
          <w:rFonts w:ascii="Times New Roman" w:hAnsi="Times New Roman"/>
          <w:sz w:val="28"/>
          <w:szCs w:val="28"/>
          <w:lang w:val="uk-UA"/>
        </w:rPr>
        <w:t xml:space="preserve">       - для індивідуального гаражного будівництва по вул. Миру, (біля будинку №23), орієнтовною площею - 0,0017 га, гр. Назарчуку Івану Олександровичу, мешканцю м. Рахів, вул. Миру, 23 кв.9;</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для індивідуального гаражного будівництва по вул. Богдана Хмельницького, (біля будинку №86), орієнтовною площею - 0,0100 га,             гр. Нейжмак Еммі Василівні, мешканці м. Рахів, вул. Богдана Хмельницького, 86;</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для будівництва та обслуговування жилого будинку, господарських будівель і споруд по вул. Новоселиця, б/н, орієнтовною площею - 0,1000 га, гр.  Сливці Василю Михайловичу, мешканцю м. Рахів, вул. Миру, 222;</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для індивідуального гаражного будівництва по вул. Привокзальна, б/н, орієнтовною площею - 0,0035 га, гр. Поповичу Олексію Олексійовичу, мешканцю м. Рахів, вул. Павла Тичини, 17;</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для індивідуального гаражного будівництва по вул. Привокзальна, б/н, орієнтовною площею - 0,0035 га, гр. Кирн Миколі Миколайовичу, мешканцю м. Рахів, вул. Богдана Хмельницького, 11;</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для індивідуального гаражного будівництва по вул. Привокзальна, б/н, орієнтовною площею - 0,0035 га, гр. Кирн Ернесту Миколайовичу, мешканцю м. Рахів, вул. Привокзальна, 15а;</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для будівництва та обслуговування жилого будинку, господарських будівель і споруд по вул. Київська, (біля будинку №154), орієнтовною площею - 0,0100 га, гр. Томенюку Степану Степановичу, мешканцю м. Рахів, вул. Київська, 154а;</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для будівництва та обслуговування жилого будинку, господарських будівель і споруд по вул. Лазівська, б/н, орієнтовною площею - 0,0451 га, громадянам Годвану Василю Степановичу та Годван Євдокії Юріївні, мешканцям с. Білин, 56, Рахівського району, Закарпатської області;</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для будівництва та обслуговування жилого будинку, господарських будівель і споруд по вул. Лазівська, б/н, орієнтовною площею - 0,0900 га, громадянам Кушніру Івану Миколайовичу та Кушнір Ірині Олексіївні, мешканцям м. Рахів, вул. Лазівська, 22а;</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для будівництва та обслуговування будівель торгівлі по вул. Вербник, 115е, орієнтовною площею - 0,0055 га, гр. Яремчуку Василю Михайловичу, мешканцю м. Рахів, вул. Вербник, 136 кв.3;</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для індивідуального гаражного будівництва по вул. Миру, (біля будинку №15), орієнтовною площею - 0,0040 га, гр. Петрів Інесі Михайлівні, мешканці м. Рахів, вул. Миру, 15 кв.13;</w:t>
      </w:r>
    </w:p>
    <w:p w:rsidR="00A1028B" w:rsidRPr="00660636" w:rsidRDefault="00A1028B" w:rsidP="00AF6659">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для будівництва та обслуговування жилого будинку, господарських будівель і споруд по вул. Довженка, б/н, орієнтовною площею - 0,0538 га, гр.  Носі Мирославу Мирославовичу, мешканцю м. Рахів, вул. Богдана Хмельницького, 27а.</w:t>
      </w:r>
    </w:p>
    <w:p w:rsidR="00A1028B" w:rsidRPr="00660636" w:rsidRDefault="00A1028B" w:rsidP="00AF6659">
      <w:pPr>
        <w:tabs>
          <w:tab w:val="left" w:pos="720"/>
        </w:tabs>
        <w:spacing w:after="0" w:line="240" w:lineRule="auto"/>
        <w:jc w:val="both"/>
        <w:rPr>
          <w:rFonts w:ascii="Times New Roman" w:hAnsi="Times New Roman"/>
          <w:sz w:val="28"/>
          <w:szCs w:val="28"/>
          <w:lang w:val="uk-UA"/>
        </w:rPr>
      </w:pPr>
    </w:p>
    <w:p w:rsidR="00A1028B" w:rsidRPr="00660636" w:rsidRDefault="00A1028B" w:rsidP="00AF6659">
      <w:pPr>
        <w:tabs>
          <w:tab w:val="left" w:pos="720"/>
        </w:tabs>
        <w:spacing w:after="0" w:line="240" w:lineRule="auto"/>
        <w:jc w:val="both"/>
        <w:rPr>
          <w:rFonts w:ascii="Times New Roman" w:hAnsi="Times New Roman"/>
          <w:b/>
          <w:sz w:val="28"/>
          <w:szCs w:val="28"/>
          <w:lang w:val="uk-UA"/>
        </w:rPr>
      </w:pPr>
    </w:p>
    <w:p w:rsidR="00A1028B" w:rsidRPr="00660636" w:rsidRDefault="00A1028B" w:rsidP="00AF6659">
      <w:pPr>
        <w:tabs>
          <w:tab w:val="left" w:pos="720"/>
        </w:tabs>
        <w:spacing w:after="0" w:line="240" w:lineRule="auto"/>
        <w:jc w:val="both"/>
        <w:rPr>
          <w:rFonts w:ascii="Times New Roman" w:hAnsi="Times New Roman"/>
          <w:b/>
          <w:sz w:val="28"/>
          <w:szCs w:val="28"/>
          <w:lang w:val="uk-UA"/>
        </w:rPr>
      </w:pPr>
    </w:p>
    <w:p w:rsidR="00A1028B" w:rsidRDefault="00A1028B" w:rsidP="00AF6659">
      <w:pPr>
        <w:spacing w:after="0" w:line="240" w:lineRule="auto"/>
        <w:ind w:right="142"/>
        <w:jc w:val="both"/>
        <w:rPr>
          <w:rFonts w:ascii="Times New Roman" w:hAnsi="Times New Roman"/>
          <w:sz w:val="28"/>
          <w:szCs w:val="28"/>
          <w:lang w:val="uk-UA" w:eastAsia="uk-UA"/>
        </w:rPr>
      </w:pPr>
      <w:r>
        <w:rPr>
          <w:rFonts w:ascii="Times New Roman" w:hAnsi="Times New Roman"/>
          <w:sz w:val="28"/>
          <w:szCs w:val="28"/>
          <w:lang w:val="uk-UA" w:eastAsia="uk-UA"/>
        </w:rPr>
        <w:t xml:space="preserve">Міський голова                                                  </w:t>
      </w:r>
      <w:r>
        <w:rPr>
          <w:rFonts w:ascii="Times New Roman" w:hAnsi="Times New Roman"/>
          <w:sz w:val="28"/>
          <w:szCs w:val="28"/>
          <w:lang w:val="uk-UA" w:eastAsia="uk-UA"/>
        </w:rPr>
        <w:tab/>
      </w:r>
      <w:r>
        <w:rPr>
          <w:rFonts w:ascii="Times New Roman" w:hAnsi="Times New Roman"/>
          <w:sz w:val="28"/>
          <w:szCs w:val="28"/>
          <w:lang w:val="uk-UA" w:eastAsia="uk-UA"/>
        </w:rPr>
        <w:tab/>
        <w:t>В.В.Медвідь</w:t>
      </w:r>
    </w:p>
    <w:p w:rsidR="00A1028B" w:rsidRDefault="00A1028B" w:rsidP="00AF6659">
      <w:pPr>
        <w:spacing w:after="0" w:line="240" w:lineRule="auto"/>
        <w:jc w:val="center"/>
        <w:rPr>
          <w:rFonts w:ascii="Times New Roman" w:hAnsi="Times New Roman"/>
          <w:b/>
          <w:color w:val="000000"/>
          <w:sz w:val="24"/>
          <w:szCs w:val="24"/>
          <w:lang w:val="uk-UA"/>
        </w:rPr>
      </w:pPr>
      <w:r>
        <w:rPr>
          <w:rFonts w:ascii="Times New Roman" w:hAnsi="Times New Roman"/>
          <w:sz w:val="28"/>
          <w:szCs w:val="28"/>
          <w:lang w:val="uk-UA"/>
        </w:rPr>
        <w:br w:type="page"/>
      </w:r>
    </w:p>
    <w:p w:rsidR="00A1028B" w:rsidRDefault="00A1028B" w:rsidP="00AF6659">
      <w:pPr>
        <w:spacing w:after="0" w:line="240" w:lineRule="auto"/>
        <w:jc w:val="both"/>
        <w:rPr>
          <w:rFonts w:ascii="Times New Roman" w:eastAsia="MS Mincho" w:hAnsi="Times New Roman"/>
          <w:sz w:val="28"/>
          <w:szCs w:val="28"/>
          <w:lang w:val="uk-UA"/>
        </w:rPr>
      </w:pPr>
      <w:r>
        <w:rPr>
          <w:noProof/>
        </w:rPr>
        <w:pict>
          <v:shape id="_x0000_s1042" type="#_x0000_t75" style="position:absolute;left:0;text-align:left;margin-left:207pt;margin-top:4.2pt;width:41pt;height:34pt;z-index:251661824;visibility:visible">
            <v:imagedata r:id="rId5" o:title=""/>
            <w10:wrap type="square" side="right"/>
          </v:shape>
        </w:pict>
      </w:r>
    </w:p>
    <w:p w:rsidR="00A1028B" w:rsidRDefault="00A1028B" w:rsidP="00AF6659">
      <w:pPr>
        <w:spacing w:after="0" w:line="240" w:lineRule="auto"/>
        <w:jc w:val="center"/>
        <w:rPr>
          <w:rFonts w:ascii="Times New Roman" w:eastAsia="MS Mincho" w:hAnsi="Times New Roman"/>
          <w:sz w:val="28"/>
          <w:szCs w:val="28"/>
          <w:lang w:val="uk-UA"/>
        </w:rPr>
      </w:pPr>
    </w:p>
    <w:p w:rsidR="00A1028B" w:rsidRDefault="00A1028B" w:rsidP="00AF6659">
      <w:pPr>
        <w:spacing w:after="0" w:line="240" w:lineRule="auto"/>
        <w:jc w:val="center"/>
        <w:rPr>
          <w:rFonts w:ascii="Times New Roman" w:eastAsia="MS Mincho" w:hAnsi="Times New Roman"/>
          <w:sz w:val="28"/>
          <w:szCs w:val="28"/>
          <w:lang w:val="uk-UA"/>
        </w:rPr>
      </w:pPr>
    </w:p>
    <w:p w:rsidR="00A1028B" w:rsidRDefault="00A1028B" w:rsidP="00AF6659">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Рахівська міська рада</w:t>
      </w:r>
    </w:p>
    <w:p w:rsidR="00A1028B" w:rsidRDefault="00A1028B" w:rsidP="00AF6659">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вісімнадцята сесія  міської ради</w:t>
      </w:r>
    </w:p>
    <w:p w:rsidR="00A1028B" w:rsidRDefault="00A1028B" w:rsidP="00AF6659">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сьомого скликання</w:t>
      </w:r>
    </w:p>
    <w:p w:rsidR="00A1028B" w:rsidRDefault="00A1028B" w:rsidP="00AF6659">
      <w:pPr>
        <w:spacing w:after="0" w:line="240" w:lineRule="auto"/>
        <w:jc w:val="center"/>
        <w:rPr>
          <w:rFonts w:ascii="Times New Roman" w:eastAsia="MS Mincho" w:hAnsi="Times New Roman"/>
          <w:sz w:val="28"/>
          <w:szCs w:val="28"/>
          <w:lang w:val="uk-UA"/>
        </w:rPr>
      </w:pPr>
    </w:p>
    <w:p w:rsidR="00A1028B" w:rsidRDefault="00A1028B" w:rsidP="00AF6659">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 І Ш Е Н Н Я</w:t>
      </w:r>
    </w:p>
    <w:p w:rsidR="00A1028B" w:rsidRDefault="00A1028B" w:rsidP="00AF6659">
      <w:pPr>
        <w:spacing w:after="0" w:line="240" w:lineRule="auto"/>
        <w:rPr>
          <w:rFonts w:ascii="Times New Roman" w:eastAsia="MS Mincho" w:hAnsi="Times New Roman"/>
          <w:sz w:val="28"/>
          <w:szCs w:val="28"/>
          <w:lang w:val="uk-UA"/>
        </w:rPr>
      </w:pPr>
    </w:p>
    <w:p w:rsidR="00A1028B" w:rsidRDefault="00A1028B" w:rsidP="00AF6659">
      <w:pPr>
        <w:spacing w:after="0" w:line="240" w:lineRule="auto"/>
        <w:rPr>
          <w:rFonts w:ascii="Times New Roman" w:hAnsi="Times New Roman"/>
          <w:sz w:val="28"/>
          <w:szCs w:val="28"/>
          <w:lang w:val="uk-UA"/>
        </w:rPr>
      </w:pPr>
      <w:r>
        <w:rPr>
          <w:rFonts w:ascii="Times New Roman" w:hAnsi="Times New Roman"/>
          <w:sz w:val="28"/>
          <w:szCs w:val="28"/>
          <w:lang w:val="uk-UA"/>
        </w:rPr>
        <w:t>від  31 травня  2017  року  №314</w:t>
      </w:r>
    </w:p>
    <w:p w:rsidR="00A1028B" w:rsidRDefault="00A1028B" w:rsidP="00AF6659">
      <w:pPr>
        <w:spacing w:after="0" w:line="240" w:lineRule="auto"/>
        <w:rPr>
          <w:rFonts w:ascii="Times New Roman" w:eastAsia="MS Mincho" w:hAnsi="Times New Roman"/>
          <w:sz w:val="28"/>
          <w:szCs w:val="28"/>
          <w:lang w:val="uk-UA"/>
        </w:rPr>
      </w:pPr>
      <w:r>
        <w:rPr>
          <w:rFonts w:ascii="Times New Roman" w:eastAsia="MS Mincho" w:hAnsi="Times New Roman"/>
          <w:sz w:val="28"/>
          <w:szCs w:val="28"/>
          <w:lang w:val="uk-UA"/>
        </w:rPr>
        <w:t>м. Рахів</w:t>
      </w:r>
    </w:p>
    <w:p w:rsidR="00A1028B" w:rsidRDefault="00A1028B" w:rsidP="00017315">
      <w:pPr>
        <w:spacing w:after="0" w:line="240" w:lineRule="auto"/>
        <w:jc w:val="both"/>
        <w:rPr>
          <w:rFonts w:ascii="Times New Roman" w:hAnsi="Times New Roman"/>
          <w:sz w:val="28"/>
          <w:szCs w:val="28"/>
          <w:lang w:val="uk-UA"/>
        </w:rPr>
      </w:pPr>
    </w:p>
    <w:p w:rsidR="00A1028B" w:rsidRPr="00660636" w:rsidRDefault="00A1028B" w:rsidP="00017315">
      <w:pPr>
        <w:spacing w:after="0" w:line="240" w:lineRule="auto"/>
        <w:rPr>
          <w:rFonts w:ascii="Times New Roman" w:hAnsi="Times New Roman"/>
          <w:sz w:val="28"/>
          <w:szCs w:val="28"/>
          <w:lang w:val="uk-UA"/>
        </w:rPr>
      </w:pPr>
      <w:r w:rsidRPr="00660636">
        <w:rPr>
          <w:rFonts w:ascii="Times New Roman" w:hAnsi="Times New Roman"/>
          <w:sz w:val="28"/>
          <w:szCs w:val="28"/>
          <w:lang w:val="uk-UA"/>
        </w:rPr>
        <w:t xml:space="preserve">Про надання дозволу на розробку </w:t>
      </w:r>
    </w:p>
    <w:p w:rsidR="00A1028B" w:rsidRPr="00660636" w:rsidRDefault="00A1028B" w:rsidP="00017315">
      <w:pPr>
        <w:spacing w:after="0" w:line="240" w:lineRule="auto"/>
        <w:rPr>
          <w:rFonts w:ascii="Times New Roman" w:hAnsi="Times New Roman"/>
          <w:sz w:val="28"/>
          <w:szCs w:val="28"/>
          <w:lang w:val="uk-UA"/>
        </w:rPr>
      </w:pPr>
      <w:r w:rsidRPr="00660636">
        <w:rPr>
          <w:rFonts w:ascii="Times New Roman" w:hAnsi="Times New Roman"/>
          <w:sz w:val="28"/>
          <w:szCs w:val="28"/>
          <w:lang w:val="uk-UA"/>
        </w:rPr>
        <w:t>детальних планів території щодо зміни</w:t>
      </w:r>
    </w:p>
    <w:p w:rsidR="00A1028B" w:rsidRPr="00660636" w:rsidRDefault="00A1028B" w:rsidP="00017315">
      <w:pPr>
        <w:spacing w:after="0" w:line="240" w:lineRule="auto"/>
        <w:rPr>
          <w:rFonts w:ascii="Times New Roman" w:hAnsi="Times New Roman"/>
          <w:sz w:val="28"/>
          <w:szCs w:val="28"/>
          <w:lang w:val="uk-UA"/>
        </w:rPr>
      </w:pPr>
      <w:r w:rsidRPr="00660636">
        <w:rPr>
          <w:rFonts w:ascii="Times New Roman" w:hAnsi="Times New Roman"/>
          <w:sz w:val="28"/>
          <w:szCs w:val="28"/>
          <w:lang w:val="uk-UA"/>
        </w:rPr>
        <w:t xml:space="preserve">цільового призначення земельних ділянок </w:t>
      </w:r>
    </w:p>
    <w:p w:rsidR="00A1028B" w:rsidRPr="00660636" w:rsidRDefault="00A1028B" w:rsidP="00017315">
      <w:pPr>
        <w:spacing w:after="0" w:line="240" w:lineRule="auto"/>
        <w:rPr>
          <w:rFonts w:ascii="Times New Roman" w:hAnsi="Times New Roman"/>
          <w:sz w:val="28"/>
          <w:szCs w:val="28"/>
          <w:lang w:val="uk-UA"/>
        </w:rPr>
      </w:pPr>
    </w:p>
    <w:p w:rsidR="00A1028B" w:rsidRPr="00660636" w:rsidRDefault="00A1028B" w:rsidP="00017315">
      <w:pPr>
        <w:spacing w:after="0" w:line="240" w:lineRule="auto"/>
        <w:rPr>
          <w:rFonts w:ascii="Times New Roman" w:hAnsi="Times New Roman"/>
          <w:sz w:val="28"/>
          <w:szCs w:val="28"/>
          <w:lang w:val="uk-UA"/>
        </w:rPr>
      </w:pPr>
    </w:p>
    <w:p w:rsidR="00A1028B" w:rsidRPr="00660636" w:rsidRDefault="00A1028B" w:rsidP="00017315">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Розглянувши звернення громадян про надання дозволу на розробку детальних планів території щодо зміни цільового призначення земельних ділянок, відповідно до частини 3 статті 10, статей 19, 21, частини 4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 на виконання постанови Кабінету Міністрів України від 25.05.2011 року №555 „ Про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 Про місцеве самоврядування в Україні ”, міська рада</w:t>
      </w:r>
    </w:p>
    <w:p w:rsidR="00A1028B" w:rsidRPr="00660636" w:rsidRDefault="00A1028B" w:rsidP="00017315">
      <w:pPr>
        <w:spacing w:after="0" w:line="240" w:lineRule="auto"/>
        <w:jc w:val="both"/>
        <w:rPr>
          <w:rFonts w:ascii="Times New Roman" w:hAnsi="Times New Roman"/>
          <w:sz w:val="28"/>
          <w:szCs w:val="28"/>
          <w:lang w:val="uk-UA"/>
        </w:rPr>
      </w:pPr>
    </w:p>
    <w:p w:rsidR="00A1028B" w:rsidRPr="00660636" w:rsidRDefault="00A1028B" w:rsidP="00017315">
      <w:pPr>
        <w:spacing w:after="0" w:line="240" w:lineRule="auto"/>
        <w:jc w:val="center"/>
        <w:rPr>
          <w:rFonts w:ascii="Times New Roman" w:hAnsi="Times New Roman"/>
          <w:sz w:val="28"/>
          <w:szCs w:val="28"/>
          <w:lang w:val="uk-UA"/>
        </w:rPr>
      </w:pPr>
      <w:r w:rsidRPr="00660636">
        <w:rPr>
          <w:rFonts w:ascii="Times New Roman" w:hAnsi="Times New Roman"/>
          <w:sz w:val="28"/>
          <w:szCs w:val="28"/>
          <w:lang w:val="uk-UA"/>
        </w:rPr>
        <w:t>в и р і ш и л а :</w:t>
      </w:r>
    </w:p>
    <w:p w:rsidR="00A1028B" w:rsidRPr="00660636" w:rsidRDefault="00A1028B" w:rsidP="00017315">
      <w:pPr>
        <w:spacing w:after="0" w:line="240" w:lineRule="auto"/>
        <w:jc w:val="center"/>
        <w:rPr>
          <w:rFonts w:ascii="Times New Roman" w:hAnsi="Times New Roman"/>
          <w:sz w:val="28"/>
          <w:szCs w:val="28"/>
          <w:lang w:val="uk-UA"/>
        </w:rPr>
      </w:pPr>
    </w:p>
    <w:p w:rsidR="00A1028B" w:rsidRPr="00660636" w:rsidRDefault="00A1028B" w:rsidP="00017315">
      <w:pPr>
        <w:tabs>
          <w:tab w:val="left" w:pos="5387"/>
          <w:tab w:val="left" w:pos="6096"/>
        </w:tabs>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1. Надати дозвіл на розробку детального плану території щодо зміни цільового призначення земельної ділянки площею – 0,0030 га (кадастровий номер - 2123610100:31:001:0012), яка знаходиться за адресою: м. Рахів,                  вул. Богдана Хмельницького, б/н, власником якої є громадянка Погоріляк Наталія Василівна, мешканка м. Рахів, вул. Богдана Хмельницького, 82а (згідно витягу з Державного реєстру речових прав на нерухоме майно про реєстрацію права власності від 18.11.2016 року) із земель «для індивідуального гаражного будівництва» у землі «для будівництва та обслуговування жилого будинку, господарських будівель і споруд».</w:t>
      </w:r>
    </w:p>
    <w:p w:rsidR="00A1028B" w:rsidRPr="00660636" w:rsidRDefault="00A1028B" w:rsidP="00017315">
      <w:pPr>
        <w:tabs>
          <w:tab w:val="left" w:pos="5387"/>
          <w:tab w:val="left" w:pos="6096"/>
        </w:tabs>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2. Надати дозвіл на розробку детального плану території щодо зміни цільового призначення земельної ділянки площею – 0,0096 га (кадастровий номер - 2123610100:33:002:0017), яка знаходиться за адресою: м. Рахів,                  вул. Богдана Хмельницького, б/н, власником якої є громадянка Пруцкова Валентина Василівна, мешканка м. Рахів, вул. Богдана Хмельницького, 107 кв.23 (згідно свідоцтва про право власності на нерухоме майно від 30.09.2015 року) із земель «для індивідуального гаражного будівництва» у землі «для будівництва та обслуговування жилого будинку, господарських будівель і споруд».</w:t>
      </w:r>
    </w:p>
    <w:p w:rsidR="00A1028B" w:rsidRPr="00660636" w:rsidRDefault="00A1028B" w:rsidP="00017315">
      <w:pPr>
        <w:tabs>
          <w:tab w:val="left" w:pos="5387"/>
          <w:tab w:val="left" w:pos="6096"/>
        </w:tabs>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3. Надати дозвіл на розробку детального плану території щодо зміни цільового призначення земельної ділянки площею – 0,0185 га (кадастровий номер - 2123610100:33:001:0006), яка знаходиться за адресою: м. Рахів,                  вул. Богдана Хмельницького, б/н, власником якої є громадянка Стасевська Ганна Йосипівна, мешканка м. Рахів, вул. Богдана Хмельницького, 88 кв.2 (згідно державного акту на право власності на земельну ділянку від 23.06.2011 року) із земель «для ведення особистого селянського господарства» у землі «для будівництва та обслуговування жилого будинку, господарських будівель і споруд».</w:t>
      </w:r>
    </w:p>
    <w:p w:rsidR="00A1028B" w:rsidRPr="00660636" w:rsidRDefault="00A1028B" w:rsidP="00017315">
      <w:pPr>
        <w:tabs>
          <w:tab w:val="left" w:pos="5387"/>
          <w:tab w:val="left" w:pos="6096"/>
        </w:tabs>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4. Надати дозвіл на розробку детального плану території щодо зміни цільового призначення земельної ділянки площею – 0,1000 га (кадастровий номер - 2123610100:29:001:0011), яка знаходиться за адресою: м. Рахів,                  вул. Карпатська, 19, власником якої є громадянин Васюнін Роман Романович, мешканець м. Рахів, вул. Лазівська, 75 (згідно витягу з Державного реєстру речових прав на нерухоме майно про реєстрацію права власності від 10.01.2017 року) із земель «для будівництва та обслуговування жилого будинку, господарських будівель і споруд» у землі «для будівництва та обслуговування багатоквартирного житлового будинку».</w:t>
      </w:r>
    </w:p>
    <w:p w:rsidR="00A1028B" w:rsidRPr="00660636" w:rsidRDefault="00A1028B" w:rsidP="00017315">
      <w:pPr>
        <w:tabs>
          <w:tab w:val="left" w:pos="5387"/>
          <w:tab w:val="left" w:pos="6096"/>
        </w:tabs>
        <w:spacing w:after="0" w:line="240" w:lineRule="auto"/>
        <w:jc w:val="both"/>
        <w:rPr>
          <w:rFonts w:ascii="Times New Roman" w:hAnsi="Times New Roman"/>
          <w:sz w:val="28"/>
          <w:szCs w:val="28"/>
          <w:lang w:val="uk-UA"/>
        </w:rPr>
      </w:pPr>
    </w:p>
    <w:p w:rsidR="00A1028B" w:rsidRPr="00660636" w:rsidRDefault="00A1028B" w:rsidP="00017315">
      <w:pPr>
        <w:tabs>
          <w:tab w:val="left" w:pos="5387"/>
          <w:tab w:val="left" w:pos="6096"/>
        </w:tabs>
        <w:spacing w:after="0" w:line="240" w:lineRule="auto"/>
        <w:jc w:val="both"/>
        <w:rPr>
          <w:rFonts w:ascii="Times New Roman" w:hAnsi="Times New Roman"/>
          <w:sz w:val="28"/>
          <w:szCs w:val="28"/>
          <w:lang w:val="uk-UA"/>
        </w:rPr>
      </w:pPr>
    </w:p>
    <w:p w:rsidR="00A1028B" w:rsidRPr="00660636" w:rsidRDefault="00A1028B" w:rsidP="00017315">
      <w:pPr>
        <w:tabs>
          <w:tab w:val="left" w:pos="5387"/>
          <w:tab w:val="left" w:pos="6096"/>
        </w:tabs>
        <w:spacing w:after="0" w:line="240" w:lineRule="auto"/>
        <w:jc w:val="both"/>
        <w:rPr>
          <w:rFonts w:ascii="Times New Roman" w:hAnsi="Times New Roman"/>
          <w:sz w:val="28"/>
          <w:szCs w:val="28"/>
          <w:lang w:val="uk-UA"/>
        </w:rPr>
      </w:pPr>
    </w:p>
    <w:p w:rsidR="00A1028B" w:rsidRDefault="00A1028B" w:rsidP="00017315">
      <w:pPr>
        <w:spacing w:after="0" w:line="240" w:lineRule="auto"/>
        <w:ind w:right="142"/>
        <w:jc w:val="both"/>
        <w:rPr>
          <w:rFonts w:ascii="Times New Roman" w:hAnsi="Times New Roman"/>
          <w:sz w:val="28"/>
          <w:szCs w:val="28"/>
          <w:lang w:val="uk-UA" w:eastAsia="uk-UA"/>
        </w:rPr>
      </w:pPr>
      <w:r>
        <w:rPr>
          <w:rFonts w:ascii="Times New Roman" w:hAnsi="Times New Roman"/>
          <w:sz w:val="28"/>
          <w:szCs w:val="28"/>
          <w:lang w:val="uk-UA" w:eastAsia="uk-UA"/>
        </w:rPr>
        <w:t xml:space="preserve">Міський голова                                                  </w:t>
      </w:r>
      <w:r>
        <w:rPr>
          <w:rFonts w:ascii="Times New Roman" w:hAnsi="Times New Roman"/>
          <w:sz w:val="28"/>
          <w:szCs w:val="28"/>
          <w:lang w:val="uk-UA" w:eastAsia="uk-UA"/>
        </w:rPr>
        <w:tab/>
      </w:r>
      <w:r>
        <w:rPr>
          <w:rFonts w:ascii="Times New Roman" w:hAnsi="Times New Roman"/>
          <w:sz w:val="28"/>
          <w:szCs w:val="28"/>
          <w:lang w:val="uk-UA" w:eastAsia="uk-UA"/>
        </w:rPr>
        <w:tab/>
        <w:t>В.В.Медвідь</w:t>
      </w:r>
    </w:p>
    <w:p w:rsidR="00A1028B" w:rsidRDefault="00A1028B" w:rsidP="00660636">
      <w:pPr>
        <w:spacing w:after="0"/>
        <w:rPr>
          <w:rFonts w:ascii="Times New Roman" w:hAnsi="Times New Roman"/>
          <w:lang w:val="uk-UA"/>
        </w:rPr>
      </w:pPr>
      <w:r>
        <w:rPr>
          <w:rFonts w:ascii="Times New Roman" w:hAnsi="Times New Roman"/>
          <w:lang w:val="uk-UA"/>
        </w:rPr>
        <w:br w:type="page"/>
      </w:r>
    </w:p>
    <w:p w:rsidR="00A1028B" w:rsidRDefault="00A1028B" w:rsidP="00B15B82">
      <w:pPr>
        <w:spacing w:after="0" w:line="240" w:lineRule="auto"/>
        <w:jc w:val="center"/>
        <w:rPr>
          <w:rFonts w:ascii="Times New Roman" w:hAnsi="Times New Roman"/>
          <w:b/>
          <w:color w:val="000000"/>
          <w:sz w:val="24"/>
          <w:szCs w:val="24"/>
          <w:lang w:val="uk-UA"/>
        </w:rPr>
      </w:pPr>
    </w:p>
    <w:p w:rsidR="00A1028B" w:rsidRDefault="00A1028B" w:rsidP="00B15B82">
      <w:pPr>
        <w:spacing w:after="0" w:line="240" w:lineRule="auto"/>
        <w:jc w:val="both"/>
        <w:rPr>
          <w:rFonts w:ascii="Times New Roman" w:eastAsia="MS Mincho" w:hAnsi="Times New Roman"/>
          <w:sz w:val="28"/>
          <w:szCs w:val="28"/>
          <w:lang w:val="uk-UA"/>
        </w:rPr>
      </w:pPr>
      <w:r>
        <w:rPr>
          <w:noProof/>
        </w:rPr>
        <w:pict>
          <v:shape id="_x0000_s1043" type="#_x0000_t75" style="position:absolute;left:0;text-align:left;margin-left:207pt;margin-top:4.2pt;width:41pt;height:34pt;z-index:251662848;visibility:visible">
            <v:imagedata r:id="rId5" o:title=""/>
            <w10:wrap type="square" side="right"/>
          </v:shape>
        </w:pict>
      </w:r>
    </w:p>
    <w:p w:rsidR="00A1028B" w:rsidRDefault="00A1028B" w:rsidP="00B15B82">
      <w:pPr>
        <w:spacing w:after="0" w:line="240" w:lineRule="auto"/>
        <w:jc w:val="center"/>
        <w:rPr>
          <w:rFonts w:ascii="Times New Roman" w:eastAsia="MS Mincho" w:hAnsi="Times New Roman"/>
          <w:sz w:val="28"/>
          <w:szCs w:val="28"/>
          <w:lang w:val="uk-UA"/>
        </w:rPr>
      </w:pPr>
    </w:p>
    <w:p w:rsidR="00A1028B" w:rsidRDefault="00A1028B" w:rsidP="00B15B82">
      <w:pPr>
        <w:spacing w:after="0" w:line="240" w:lineRule="auto"/>
        <w:jc w:val="center"/>
        <w:rPr>
          <w:rFonts w:ascii="Times New Roman" w:eastAsia="MS Mincho" w:hAnsi="Times New Roman"/>
          <w:sz w:val="28"/>
          <w:szCs w:val="28"/>
          <w:lang w:val="uk-UA"/>
        </w:rPr>
      </w:pPr>
    </w:p>
    <w:p w:rsidR="00A1028B" w:rsidRDefault="00A1028B" w:rsidP="00B15B82">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Рахівська міська рада</w:t>
      </w:r>
    </w:p>
    <w:p w:rsidR="00A1028B" w:rsidRDefault="00A1028B" w:rsidP="00B15B82">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вісімнадцята сесія  міської ради</w:t>
      </w:r>
    </w:p>
    <w:p w:rsidR="00A1028B" w:rsidRDefault="00A1028B" w:rsidP="00B15B82">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сьомого скликання</w:t>
      </w:r>
    </w:p>
    <w:p w:rsidR="00A1028B" w:rsidRDefault="00A1028B" w:rsidP="00B15B82">
      <w:pPr>
        <w:spacing w:after="0" w:line="240" w:lineRule="auto"/>
        <w:jc w:val="center"/>
        <w:rPr>
          <w:rFonts w:ascii="Times New Roman" w:eastAsia="MS Mincho" w:hAnsi="Times New Roman"/>
          <w:sz w:val="28"/>
          <w:szCs w:val="28"/>
          <w:lang w:val="uk-UA"/>
        </w:rPr>
      </w:pPr>
    </w:p>
    <w:p w:rsidR="00A1028B" w:rsidRDefault="00A1028B" w:rsidP="00B15B82">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 І Ш Е Н Н Я</w:t>
      </w:r>
    </w:p>
    <w:p w:rsidR="00A1028B" w:rsidRDefault="00A1028B" w:rsidP="00B15B82">
      <w:pPr>
        <w:spacing w:after="0" w:line="240" w:lineRule="auto"/>
        <w:rPr>
          <w:rFonts w:ascii="Times New Roman" w:eastAsia="MS Mincho" w:hAnsi="Times New Roman"/>
          <w:sz w:val="28"/>
          <w:szCs w:val="28"/>
          <w:lang w:val="uk-UA"/>
        </w:rPr>
      </w:pPr>
    </w:p>
    <w:p w:rsidR="00A1028B" w:rsidRDefault="00A1028B" w:rsidP="00B15B82">
      <w:pPr>
        <w:spacing w:after="0" w:line="240" w:lineRule="auto"/>
        <w:rPr>
          <w:rFonts w:ascii="Times New Roman" w:hAnsi="Times New Roman"/>
          <w:sz w:val="28"/>
          <w:szCs w:val="28"/>
          <w:lang w:val="uk-UA"/>
        </w:rPr>
      </w:pPr>
      <w:r>
        <w:rPr>
          <w:rFonts w:ascii="Times New Roman" w:hAnsi="Times New Roman"/>
          <w:sz w:val="28"/>
          <w:szCs w:val="28"/>
          <w:lang w:val="uk-UA"/>
        </w:rPr>
        <w:t xml:space="preserve">від  31 травня  2017  року  №315    </w:t>
      </w:r>
    </w:p>
    <w:p w:rsidR="00A1028B" w:rsidRDefault="00A1028B" w:rsidP="00B15B82">
      <w:pPr>
        <w:spacing w:after="0" w:line="240" w:lineRule="auto"/>
        <w:rPr>
          <w:rFonts w:ascii="Times New Roman" w:eastAsia="MS Mincho" w:hAnsi="Times New Roman"/>
          <w:sz w:val="28"/>
          <w:szCs w:val="28"/>
          <w:lang w:val="uk-UA"/>
        </w:rPr>
      </w:pPr>
      <w:r>
        <w:rPr>
          <w:rFonts w:ascii="Times New Roman" w:eastAsia="MS Mincho" w:hAnsi="Times New Roman"/>
          <w:sz w:val="28"/>
          <w:szCs w:val="28"/>
          <w:lang w:val="uk-UA"/>
        </w:rPr>
        <w:t>м. Рахів</w:t>
      </w:r>
    </w:p>
    <w:p w:rsidR="00A1028B" w:rsidRDefault="00A1028B" w:rsidP="00B15B82">
      <w:pPr>
        <w:spacing w:after="0" w:line="240" w:lineRule="auto"/>
        <w:jc w:val="both"/>
        <w:rPr>
          <w:rFonts w:ascii="Times New Roman" w:hAnsi="Times New Roman"/>
          <w:sz w:val="28"/>
          <w:szCs w:val="28"/>
          <w:lang w:val="uk-UA"/>
        </w:rPr>
      </w:pPr>
    </w:p>
    <w:p w:rsidR="00A1028B" w:rsidRPr="00660636" w:rsidRDefault="00A1028B" w:rsidP="00B15B82">
      <w:pPr>
        <w:spacing w:after="0" w:line="240" w:lineRule="auto"/>
        <w:outlineLvl w:val="0"/>
        <w:rPr>
          <w:rFonts w:ascii="Times New Roman" w:hAnsi="Times New Roman"/>
          <w:sz w:val="28"/>
          <w:szCs w:val="28"/>
          <w:lang w:val="uk-UA"/>
        </w:rPr>
      </w:pPr>
      <w:r w:rsidRPr="00660636">
        <w:rPr>
          <w:rFonts w:ascii="Times New Roman" w:hAnsi="Times New Roman"/>
          <w:sz w:val="28"/>
          <w:szCs w:val="28"/>
          <w:lang w:val="uk-UA"/>
        </w:rPr>
        <w:t>Про затвердження технічних документацій із</w:t>
      </w:r>
    </w:p>
    <w:p w:rsidR="00A1028B" w:rsidRPr="00660636" w:rsidRDefault="00A1028B" w:rsidP="00B15B82">
      <w:pPr>
        <w:spacing w:after="0" w:line="240" w:lineRule="auto"/>
        <w:outlineLvl w:val="0"/>
        <w:rPr>
          <w:rFonts w:ascii="Times New Roman" w:hAnsi="Times New Roman"/>
          <w:sz w:val="28"/>
          <w:szCs w:val="28"/>
          <w:lang w:val="uk-UA"/>
        </w:rPr>
      </w:pPr>
      <w:r w:rsidRPr="00660636">
        <w:rPr>
          <w:rFonts w:ascii="Times New Roman" w:hAnsi="Times New Roman"/>
          <w:sz w:val="28"/>
          <w:szCs w:val="28"/>
          <w:lang w:val="uk-UA"/>
        </w:rPr>
        <w:t>землеустрою щодо встановлення (відновлення)</w:t>
      </w:r>
    </w:p>
    <w:p w:rsidR="00A1028B" w:rsidRPr="00660636" w:rsidRDefault="00A1028B" w:rsidP="00B15B82">
      <w:pPr>
        <w:spacing w:after="0" w:line="240" w:lineRule="auto"/>
        <w:outlineLvl w:val="0"/>
        <w:rPr>
          <w:rFonts w:ascii="Times New Roman" w:hAnsi="Times New Roman"/>
          <w:sz w:val="28"/>
          <w:szCs w:val="28"/>
          <w:lang w:val="uk-UA"/>
        </w:rPr>
      </w:pPr>
      <w:r w:rsidRPr="00660636">
        <w:rPr>
          <w:rFonts w:ascii="Times New Roman" w:hAnsi="Times New Roman"/>
          <w:sz w:val="28"/>
          <w:szCs w:val="28"/>
          <w:lang w:val="uk-UA"/>
        </w:rPr>
        <w:t>меж земельних ділянок в натурі (на місцевості) та</w:t>
      </w:r>
    </w:p>
    <w:p w:rsidR="00A1028B" w:rsidRPr="00660636" w:rsidRDefault="00A1028B" w:rsidP="00B15B82">
      <w:pPr>
        <w:spacing w:after="0" w:line="240" w:lineRule="auto"/>
        <w:outlineLvl w:val="0"/>
        <w:rPr>
          <w:rFonts w:ascii="Times New Roman" w:hAnsi="Times New Roman"/>
          <w:sz w:val="28"/>
          <w:szCs w:val="28"/>
          <w:lang w:val="uk-UA"/>
        </w:rPr>
      </w:pPr>
      <w:r w:rsidRPr="00660636">
        <w:rPr>
          <w:rFonts w:ascii="Times New Roman" w:hAnsi="Times New Roman"/>
          <w:sz w:val="28"/>
          <w:szCs w:val="28"/>
          <w:lang w:val="uk-UA"/>
        </w:rPr>
        <w:t>передачу у власність земельних ділянок громадянам</w:t>
      </w:r>
    </w:p>
    <w:p w:rsidR="00A1028B" w:rsidRPr="00660636" w:rsidRDefault="00A1028B" w:rsidP="00B15B82">
      <w:pPr>
        <w:pStyle w:val="BodyText"/>
        <w:rPr>
          <w:rFonts w:ascii="Times New Roman" w:hAnsi="Times New Roman"/>
          <w:szCs w:val="28"/>
        </w:rPr>
      </w:pPr>
    </w:p>
    <w:p w:rsidR="00A1028B" w:rsidRPr="00660636" w:rsidRDefault="00A1028B" w:rsidP="00B15B82">
      <w:pPr>
        <w:spacing w:after="0" w:line="240" w:lineRule="auto"/>
        <w:jc w:val="both"/>
        <w:outlineLvl w:val="0"/>
        <w:rPr>
          <w:rFonts w:ascii="Times New Roman" w:hAnsi="Times New Roman"/>
          <w:sz w:val="28"/>
          <w:szCs w:val="28"/>
          <w:lang w:val="uk-UA"/>
        </w:rPr>
      </w:pPr>
      <w:r w:rsidRPr="00660636">
        <w:rPr>
          <w:rFonts w:ascii="Times New Roman" w:hAnsi="Times New Roman"/>
          <w:sz w:val="28"/>
          <w:szCs w:val="28"/>
          <w:lang w:val="uk-UA"/>
        </w:rPr>
        <w:tab/>
        <w:t>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у власність земельних ділянок, керуючись статями 12,107,122 Земельного кодексу України, статями 25, 55 Закону України «Про землеустрій», статтею 21 Закону України «Про державний земельний кадастр», пунктом 34 частини 1 статті 26 Закону України «Про місцеве самоврядування в Україні», міська рада</w:t>
      </w:r>
    </w:p>
    <w:p w:rsidR="00A1028B" w:rsidRPr="00660636" w:rsidRDefault="00A1028B" w:rsidP="00B15B82">
      <w:pPr>
        <w:spacing w:after="0" w:line="240" w:lineRule="auto"/>
        <w:rPr>
          <w:rFonts w:ascii="Times New Roman" w:hAnsi="Times New Roman"/>
          <w:sz w:val="28"/>
          <w:szCs w:val="28"/>
          <w:lang w:val="uk-UA"/>
        </w:rPr>
      </w:pP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r w:rsidRPr="00660636">
        <w:rPr>
          <w:rFonts w:ascii="Times New Roman" w:hAnsi="Times New Roman"/>
          <w:sz w:val="28"/>
          <w:szCs w:val="28"/>
          <w:lang w:val="uk-UA"/>
        </w:rPr>
        <w:tab/>
      </w:r>
    </w:p>
    <w:p w:rsidR="00A1028B" w:rsidRPr="00660636" w:rsidRDefault="00A1028B" w:rsidP="00B15B82">
      <w:pPr>
        <w:spacing w:after="0" w:line="240" w:lineRule="auto"/>
        <w:jc w:val="center"/>
        <w:rPr>
          <w:rFonts w:ascii="Times New Roman" w:hAnsi="Times New Roman"/>
          <w:sz w:val="28"/>
          <w:szCs w:val="28"/>
          <w:lang w:val="uk-UA"/>
        </w:rPr>
      </w:pPr>
      <w:r w:rsidRPr="00660636">
        <w:rPr>
          <w:rFonts w:ascii="Times New Roman" w:hAnsi="Times New Roman"/>
          <w:sz w:val="28"/>
          <w:szCs w:val="28"/>
          <w:lang w:val="uk-UA"/>
        </w:rPr>
        <w:t>в и р і ш и л а :</w:t>
      </w:r>
    </w:p>
    <w:p w:rsidR="00A1028B" w:rsidRPr="00660636" w:rsidRDefault="00A1028B" w:rsidP="00B15B82">
      <w:pPr>
        <w:spacing w:after="0" w:line="240" w:lineRule="auto"/>
        <w:rPr>
          <w:rFonts w:ascii="Times New Roman" w:hAnsi="Times New Roman"/>
          <w:sz w:val="28"/>
          <w:szCs w:val="28"/>
          <w:lang w:val="uk-UA"/>
        </w:rPr>
      </w:pPr>
    </w:p>
    <w:p w:rsidR="00A1028B" w:rsidRPr="00660636" w:rsidRDefault="00A1028B" w:rsidP="00B15B82">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1. Затвердити технічні документації із землеустрою щодо встановлення (відновлення) меж земельних ділянок в натурі (на місцевості) та передати у власність земельні ділянки громадянам:</w:t>
      </w:r>
    </w:p>
    <w:p w:rsidR="00A1028B" w:rsidRPr="00660636" w:rsidRDefault="00A1028B" w:rsidP="00B15B82">
      <w:pPr>
        <w:spacing w:after="0" w:line="240" w:lineRule="auto"/>
        <w:ind w:firstLine="708"/>
        <w:jc w:val="both"/>
        <w:rPr>
          <w:rFonts w:ascii="Times New Roman" w:hAnsi="Times New Roman"/>
          <w:b/>
          <w:sz w:val="28"/>
          <w:szCs w:val="28"/>
          <w:lang w:val="uk-UA"/>
        </w:rPr>
      </w:pPr>
      <w:r w:rsidRPr="00660636">
        <w:rPr>
          <w:rFonts w:ascii="Times New Roman" w:hAnsi="Times New Roman"/>
          <w:sz w:val="28"/>
          <w:szCs w:val="28"/>
          <w:lang w:val="uk-UA"/>
        </w:rPr>
        <w:t xml:space="preserve">- Козурак Марії Миколаївні, мешканці м. Рахів, вул. Буркут, 208 для будівництва та обслуговування жилого будинку, господарських будівель і споруд по вул. Новоселиця, 61, площею – 0,1000 га. </w:t>
      </w:r>
      <w:r w:rsidRPr="00660636">
        <w:rPr>
          <w:rFonts w:ascii="Times New Roman" w:hAnsi="Times New Roman"/>
          <w:b/>
          <w:sz w:val="28"/>
          <w:szCs w:val="28"/>
          <w:lang w:val="uk-UA"/>
        </w:rPr>
        <w:t>Кадастровий номер земельної ділянки – 2123610100:42:004:0003;</w:t>
      </w:r>
    </w:p>
    <w:p w:rsidR="00A1028B" w:rsidRPr="00660636" w:rsidRDefault="00A1028B" w:rsidP="00B15B82">
      <w:pPr>
        <w:spacing w:after="0" w:line="240" w:lineRule="auto"/>
        <w:ind w:firstLine="708"/>
        <w:jc w:val="both"/>
        <w:rPr>
          <w:rFonts w:ascii="Times New Roman" w:hAnsi="Times New Roman"/>
          <w:b/>
          <w:sz w:val="28"/>
          <w:szCs w:val="28"/>
          <w:lang w:val="uk-UA"/>
        </w:rPr>
      </w:pPr>
      <w:r w:rsidRPr="00660636">
        <w:rPr>
          <w:rFonts w:ascii="Times New Roman" w:hAnsi="Times New Roman"/>
          <w:sz w:val="28"/>
          <w:szCs w:val="28"/>
          <w:lang w:val="uk-UA"/>
        </w:rPr>
        <w:t xml:space="preserve">- Поп'юк Марії Миколаївні, мешканці м. Рахів, вул. Київська, 131 для будівництва та обслуговування жилого будинку, господарських будівель і споруд по вул. Київська, 131, площею – 0,1000 га. </w:t>
      </w:r>
      <w:r w:rsidRPr="00660636">
        <w:rPr>
          <w:rFonts w:ascii="Times New Roman" w:hAnsi="Times New Roman"/>
          <w:b/>
          <w:sz w:val="28"/>
          <w:szCs w:val="28"/>
          <w:lang w:val="uk-UA"/>
        </w:rPr>
        <w:t>Кадастровий номер земельної ділянки – 2123610100:41:002:0036;</w:t>
      </w:r>
    </w:p>
    <w:p w:rsidR="00A1028B" w:rsidRPr="00660636" w:rsidRDefault="00A1028B" w:rsidP="00B15B82">
      <w:pPr>
        <w:spacing w:after="0" w:line="240" w:lineRule="auto"/>
        <w:ind w:firstLine="708"/>
        <w:jc w:val="both"/>
        <w:rPr>
          <w:rFonts w:ascii="Times New Roman" w:hAnsi="Times New Roman"/>
          <w:b/>
          <w:sz w:val="28"/>
          <w:szCs w:val="28"/>
          <w:lang w:val="uk-UA"/>
        </w:rPr>
      </w:pPr>
      <w:r w:rsidRPr="00660636">
        <w:rPr>
          <w:rFonts w:ascii="Times New Roman" w:hAnsi="Times New Roman"/>
          <w:sz w:val="28"/>
          <w:szCs w:val="28"/>
          <w:lang w:val="uk-UA"/>
        </w:rPr>
        <w:t xml:space="preserve">- Няйкало Миколі Дмитровичу та Няйкало Олені Олексіївні, мешканцям м. Рахів, вул. Підгірна, 9 у спільну сумісну власність для будівництва та обслуговування жилого будинку, господарських будівель і споруд по вул. Підгірна, 9, площею – 0,0643 га. </w:t>
      </w:r>
      <w:r w:rsidRPr="00660636">
        <w:rPr>
          <w:rFonts w:ascii="Times New Roman" w:hAnsi="Times New Roman"/>
          <w:b/>
          <w:sz w:val="28"/>
          <w:szCs w:val="28"/>
          <w:lang w:val="uk-UA"/>
        </w:rPr>
        <w:t>Кадастровий номер земельної ділянки – 2123610100:25:001:0042;</w:t>
      </w:r>
    </w:p>
    <w:p w:rsidR="00A1028B" w:rsidRPr="00660636" w:rsidRDefault="00A1028B" w:rsidP="00B15B82">
      <w:pPr>
        <w:spacing w:after="0" w:line="240" w:lineRule="auto"/>
        <w:ind w:firstLine="708"/>
        <w:jc w:val="both"/>
        <w:rPr>
          <w:rFonts w:ascii="Times New Roman" w:hAnsi="Times New Roman"/>
          <w:b/>
          <w:sz w:val="28"/>
          <w:szCs w:val="28"/>
          <w:lang w:val="uk-UA"/>
        </w:rPr>
      </w:pPr>
      <w:r w:rsidRPr="00660636">
        <w:rPr>
          <w:rFonts w:ascii="Times New Roman" w:hAnsi="Times New Roman"/>
          <w:sz w:val="28"/>
          <w:szCs w:val="28"/>
          <w:lang w:val="uk-UA"/>
        </w:rPr>
        <w:t xml:space="preserve">- Дренкалюк Олені Степанівні, мешканці м. Рахів, вул. Петра Гаджі (Гагаріна), 19 для будівництва та обслуговування жилого будинку, господарських будівель і споруд по вул. Петра Гаджі (Гагаріна), 19, площею – 0,1000 га. </w:t>
      </w:r>
      <w:r w:rsidRPr="00660636">
        <w:rPr>
          <w:rFonts w:ascii="Times New Roman" w:hAnsi="Times New Roman"/>
          <w:b/>
          <w:sz w:val="28"/>
          <w:szCs w:val="28"/>
          <w:lang w:val="uk-UA"/>
        </w:rPr>
        <w:t>Кадастровий номер земельної ділянки – 2123610100:18:001:0024;</w:t>
      </w:r>
    </w:p>
    <w:p w:rsidR="00A1028B" w:rsidRPr="00660636" w:rsidRDefault="00A1028B" w:rsidP="00B15B82">
      <w:pPr>
        <w:spacing w:after="0" w:line="240" w:lineRule="auto"/>
        <w:jc w:val="both"/>
        <w:rPr>
          <w:rFonts w:ascii="Times New Roman" w:hAnsi="Times New Roman"/>
          <w:b/>
          <w:sz w:val="28"/>
          <w:szCs w:val="28"/>
          <w:lang w:val="uk-UA"/>
        </w:rPr>
      </w:pPr>
      <w:r w:rsidRPr="00660636">
        <w:rPr>
          <w:rFonts w:ascii="Times New Roman" w:hAnsi="Times New Roman"/>
          <w:sz w:val="28"/>
          <w:szCs w:val="28"/>
          <w:lang w:val="uk-UA"/>
        </w:rPr>
        <w:t xml:space="preserve">      - Дувіряк Марії Петрівні та Дувіряку Івану Миколайовичу, мешканцям                м. Рахів, вул. Красне Плесо, 6 у спільну сумісну власність для будівництва та обслуговування житлового будинку, господарських будівель і споруд по вул. Красне Плесо, 6, площею – 0,0883 га. </w:t>
      </w:r>
      <w:r w:rsidRPr="00660636">
        <w:rPr>
          <w:rFonts w:ascii="Times New Roman" w:hAnsi="Times New Roman"/>
          <w:b/>
          <w:sz w:val="28"/>
          <w:szCs w:val="28"/>
          <w:lang w:val="uk-UA"/>
        </w:rPr>
        <w:t>Кадастровий номер земельної ділянки – 2123610100:11:005:0003;</w:t>
      </w:r>
    </w:p>
    <w:p w:rsidR="00A1028B" w:rsidRPr="00660636" w:rsidRDefault="00A1028B" w:rsidP="00B15B82">
      <w:pPr>
        <w:spacing w:after="0" w:line="240" w:lineRule="auto"/>
        <w:jc w:val="both"/>
        <w:rPr>
          <w:rFonts w:ascii="Times New Roman" w:hAnsi="Times New Roman"/>
          <w:b/>
          <w:sz w:val="28"/>
          <w:szCs w:val="28"/>
          <w:lang w:val="uk-UA"/>
        </w:rPr>
      </w:pPr>
      <w:r w:rsidRPr="00660636">
        <w:rPr>
          <w:rFonts w:ascii="Times New Roman" w:hAnsi="Times New Roman"/>
          <w:sz w:val="28"/>
          <w:szCs w:val="28"/>
          <w:lang w:val="uk-UA"/>
        </w:rPr>
        <w:t xml:space="preserve">      - Брана Миколі Юрійовичу та Брана Марії Михайлівні, мешканцям                 м. Рахів, вул. Підгірна, 31 у спільну сумісну власність для будівництва та обслуговування житлового будинку, господарських будівель і споруд по вул. Підгірна, 31а, площею – 0,0696 га. </w:t>
      </w:r>
      <w:r w:rsidRPr="00660636">
        <w:rPr>
          <w:rFonts w:ascii="Times New Roman" w:hAnsi="Times New Roman"/>
          <w:b/>
          <w:sz w:val="28"/>
          <w:szCs w:val="28"/>
          <w:lang w:val="uk-UA"/>
        </w:rPr>
        <w:t>Кадастровий номер земельної ділянки – 2123610100:23:002:0012;</w:t>
      </w:r>
    </w:p>
    <w:p w:rsidR="00A1028B" w:rsidRPr="00660636" w:rsidRDefault="00A1028B" w:rsidP="00B15B82">
      <w:pPr>
        <w:spacing w:after="0" w:line="240" w:lineRule="auto"/>
        <w:jc w:val="both"/>
        <w:rPr>
          <w:rFonts w:ascii="Times New Roman" w:hAnsi="Times New Roman"/>
          <w:b/>
          <w:sz w:val="28"/>
          <w:szCs w:val="28"/>
          <w:lang w:val="uk-UA"/>
        </w:rPr>
      </w:pPr>
      <w:r w:rsidRPr="00660636">
        <w:rPr>
          <w:rFonts w:ascii="Times New Roman" w:hAnsi="Times New Roman"/>
          <w:sz w:val="28"/>
          <w:szCs w:val="28"/>
          <w:lang w:val="uk-UA"/>
        </w:rPr>
        <w:t xml:space="preserve">      - Білик Мирославі Миколаївні, мешканці м. Рахів, вул. Попенка, 7 для будівництва та обслуговування житлового будинку, господарських будівель і споруд по вул. Попенка, 7, площею – 0,0255 га. </w:t>
      </w:r>
      <w:r w:rsidRPr="00660636">
        <w:rPr>
          <w:rFonts w:ascii="Times New Roman" w:hAnsi="Times New Roman"/>
          <w:b/>
          <w:sz w:val="28"/>
          <w:szCs w:val="28"/>
          <w:lang w:val="uk-UA"/>
        </w:rPr>
        <w:t>Кадастровий номер земельної ділянки – 2123610100:03:003:0024;</w:t>
      </w:r>
    </w:p>
    <w:p w:rsidR="00A1028B" w:rsidRPr="00660636" w:rsidRDefault="00A1028B" w:rsidP="00B15B82">
      <w:pPr>
        <w:spacing w:after="0" w:line="240" w:lineRule="auto"/>
        <w:jc w:val="both"/>
        <w:rPr>
          <w:rFonts w:ascii="Times New Roman" w:hAnsi="Times New Roman"/>
          <w:b/>
          <w:sz w:val="28"/>
          <w:szCs w:val="28"/>
          <w:lang w:val="uk-UA"/>
        </w:rPr>
      </w:pPr>
      <w:r w:rsidRPr="00660636">
        <w:rPr>
          <w:rFonts w:ascii="Times New Roman" w:hAnsi="Times New Roman"/>
          <w:sz w:val="28"/>
          <w:szCs w:val="28"/>
          <w:lang w:val="uk-UA"/>
        </w:rPr>
        <w:t xml:space="preserve">      - Станіцькому Олександру Гейзовичу, мешканцю м. Рахів, вул. Миру, 154 для будівництва та обслуговування житлового будинку, господарських будівель і споруд по вул. Миру, 154, площею – 0,0406 га. </w:t>
      </w:r>
      <w:r w:rsidRPr="00660636">
        <w:rPr>
          <w:rFonts w:ascii="Times New Roman" w:hAnsi="Times New Roman"/>
          <w:b/>
          <w:sz w:val="28"/>
          <w:szCs w:val="28"/>
          <w:lang w:val="uk-UA"/>
        </w:rPr>
        <w:t>Кадастровий номер земельної ділянки – 2123610100:08:003:0034;</w:t>
      </w:r>
    </w:p>
    <w:p w:rsidR="00A1028B" w:rsidRPr="00660636" w:rsidRDefault="00A1028B" w:rsidP="00B15B82">
      <w:pPr>
        <w:spacing w:after="0" w:line="240" w:lineRule="auto"/>
        <w:jc w:val="both"/>
        <w:rPr>
          <w:rFonts w:ascii="Times New Roman" w:hAnsi="Times New Roman"/>
          <w:b/>
          <w:sz w:val="28"/>
          <w:szCs w:val="28"/>
          <w:lang w:val="uk-UA"/>
        </w:rPr>
      </w:pPr>
      <w:r w:rsidRPr="00660636">
        <w:rPr>
          <w:rFonts w:ascii="Times New Roman" w:hAnsi="Times New Roman"/>
          <w:sz w:val="28"/>
          <w:szCs w:val="28"/>
          <w:lang w:val="uk-UA"/>
        </w:rPr>
        <w:t xml:space="preserve">      - Яремчуку Роману Михайловичу, мешканцю м. Рахів, вул. Довженка, 123 для будівництва та обслуговування житлового будинку, господарських будівель і споруд по вул. Довженка, 121, площею – 0,0758 га. </w:t>
      </w:r>
      <w:r w:rsidRPr="00660636">
        <w:rPr>
          <w:rFonts w:ascii="Times New Roman" w:hAnsi="Times New Roman"/>
          <w:b/>
          <w:sz w:val="28"/>
          <w:szCs w:val="28"/>
          <w:lang w:val="uk-UA"/>
        </w:rPr>
        <w:t>Кадастровий номер земельної ділянки – 2123610100:22:002:0023;</w:t>
      </w:r>
    </w:p>
    <w:p w:rsidR="00A1028B" w:rsidRPr="00660636" w:rsidRDefault="00A1028B" w:rsidP="00B15B82">
      <w:pPr>
        <w:spacing w:after="0" w:line="240" w:lineRule="auto"/>
        <w:jc w:val="both"/>
        <w:rPr>
          <w:rFonts w:ascii="Times New Roman" w:hAnsi="Times New Roman"/>
          <w:b/>
          <w:sz w:val="28"/>
          <w:szCs w:val="28"/>
          <w:lang w:val="uk-UA"/>
        </w:rPr>
      </w:pPr>
      <w:r w:rsidRPr="00660636">
        <w:rPr>
          <w:rFonts w:ascii="Times New Roman" w:hAnsi="Times New Roman"/>
          <w:sz w:val="28"/>
          <w:szCs w:val="28"/>
          <w:lang w:val="uk-UA"/>
        </w:rPr>
        <w:t xml:space="preserve">      - Ворохта Олені Миколаївні та Ворохті Миколі Миколайовичу, мешканцям м. Рахів, вул. Шевченка, 45 кв.5 у спільну сумісну власність для будівництва та обслуговування житлового будинку, господарських будівель і споруд по вул. Шевченка, 98б, площею – 0,1000 га. </w:t>
      </w:r>
      <w:r w:rsidRPr="00660636">
        <w:rPr>
          <w:rFonts w:ascii="Times New Roman" w:hAnsi="Times New Roman"/>
          <w:b/>
          <w:sz w:val="28"/>
          <w:szCs w:val="28"/>
          <w:lang w:val="uk-UA"/>
        </w:rPr>
        <w:t>Кадастровий номер земельної ділянки – 2123610100:02:004:0044.</w:t>
      </w:r>
    </w:p>
    <w:p w:rsidR="00A1028B" w:rsidRPr="00660636" w:rsidRDefault="00A1028B" w:rsidP="00B15B82">
      <w:pPr>
        <w:spacing w:after="0" w:line="240" w:lineRule="auto"/>
        <w:ind w:firstLine="708"/>
        <w:jc w:val="both"/>
        <w:rPr>
          <w:rFonts w:ascii="Times New Roman" w:hAnsi="Times New Roman"/>
          <w:b/>
          <w:sz w:val="28"/>
          <w:szCs w:val="28"/>
          <w:lang w:val="uk-UA"/>
        </w:rPr>
      </w:pPr>
    </w:p>
    <w:p w:rsidR="00A1028B" w:rsidRPr="00660636" w:rsidRDefault="00A1028B" w:rsidP="00B15B82">
      <w:pPr>
        <w:spacing w:after="0" w:line="240" w:lineRule="auto"/>
        <w:jc w:val="both"/>
        <w:rPr>
          <w:rFonts w:ascii="Times New Roman" w:hAnsi="Times New Roman"/>
          <w:b/>
          <w:sz w:val="28"/>
          <w:szCs w:val="28"/>
          <w:lang w:val="uk-UA"/>
        </w:rPr>
      </w:pPr>
    </w:p>
    <w:p w:rsidR="00A1028B" w:rsidRPr="00660636" w:rsidRDefault="00A1028B" w:rsidP="00B15B82">
      <w:pPr>
        <w:spacing w:after="0" w:line="240" w:lineRule="auto"/>
        <w:jc w:val="both"/>
        <w:rPr>
          <w:rFonts w:ascii="Times New Roman" w:hAnsi="Times New Roman"/>
          <w:b/>
          <w:sz w:val="28"/>
          <w:szCs w:val="28"/>
          <w:lang w:val="uk-UA"/>
        </w:rPr>
      </w:pPr>
    </w:p>
    <w:p w:rsidR="00A1028B" w:rsidRPr="00660636" w:rsidRDefault="00A1028B" w:rsidP="00B15B82">
      <w:pPr>
        <w:spacing w:after="0" w:line="240" w:lineRule="auto"/>
        <w:jc w:val="both"/>
        <w:rPr>
          <w:rFonts w:ascii="Times New Roman" w:hAnsi="Times New Roman"/>
          <w:b/>
          <w:sz w:val="28"/>
          <w:szCs w:val="28"/>
          <w:lang w:val="uk-UA"/>
        </w:rPr>
      </w:pPr>
    </w:p>
    <w:p w:rsidR="00A1028B" w:rsidRDefault="00A1028B" w:rsidP="00B15B82">
      <w:pPr>
        <w:spacing w:after="0" w:line="240" w:lineRule="auto"/>
        <w:ind w:right="142"/>
        <w:jc w:val="both"/>
        <w:rPr>
          <w:rFonts w:ascii="Times New Roman" w:hAnsi="Times New Roman"/>
          <w:sz w:val="28"/>
          <w:szCs w:val="28"/>
          <w:lang w:val="uk-UA" w:eastAsia="uk-UA"/>
        </w:rPr>
      </w:pPr>
      <w:r>
        <w:rPr>
          <w:rFonts w:ascii="Times New Roman" w:hAnsi="Times New Roman"/>
          <w:sz w:val="28"/>
          <w:szCs w:val="28"/>
          <w:lang w:val="uk-UA" w:eastAsia="uk-UA"/>
        </w:rPr>
        <w:t xml:space="preserve">Міський голова                                                  </w:t>
      </w:r>
      <w:r>
        <w:rPr>
          <w:rFonts w:ascii="Times New Roman" w:hAnsi="Times New Roman"/>
          <w:sz w:val="28"/>
          <w:szCs w:val="28"/>
          <w:lang w:val="uk-UA" w:eastAsia="uk-UA"/>
        </w:rPr>
        <w:tab/>
      </w:r>
      <w:r>
        <w:rPr>
          <w:rFonts w:ascii="Times New Roman" w:hAnsi="Times New Roman"/>
          <w:sz w:val="28"/>
          <w:szCs w:val="28"/>
          <w:lang w:val="uk-UA" w:eastAsia="uk-UA"/>
        </w:rPr>
        <w:tab/>
        <w:t>В.В.Медвідь</w:t>
      </w:r>
    </w:p>
    <w:p w:rsidR="00A1028B" w:rsidRDefault="00A1028B" w:rsidP="00B15B82">
      <w:pPr>
        <w:spacing w:after="0"/>
        <w:jc w:val="both"/>
        <w:rPr>
          <w:rFonts w:ascii="Times New Roman" w:hAnsi="Times New Roman"/>
          <w:b/>
          <w:color w:val="000000"/>
          <w:sz w:val="24"/>
          <w:szCs w:val="24"/>
          <w:lang w:val="uk-UA"/>
        </w:rPr>
      </w:pPr>
      <w:r>
        <w:rPr>
          <w:rFonts w:ascii="Times New Roman" w:hAnsi="Times New Roman"/>
          <w:sz w:val="28"/>
          <w:szCs w:val="28"/>
          <w:lang w:val="uk-UA"/>
        </w:rPr>
        <w:br w:type="page"/>
      </w:r>
    </w:p>
    <w:p w:rsidR="00A1028B" w:rsidRDefault="00A1028B" w:rsidP="00B15B82">
      <w:pPr>
        <w:spacing w:after="0" w:line="240" w:lineRule="auto"/>
        <w:jc w:val="both"/>
        <w:rPr>
          <w:rFonts w:ascii="Times New Roman" w:eastAsia="MS Mincho" w:hAnsi="Times New Roman"/>
          <w:sz w:val="28"/>
          <w:szCs w:val="28"/>
          <w:lang w:val="uk-UA"/>
        </w:rPr>
      </w:pPr>
      <w:r>
        <w:rPr>
          <w:noProof/>
        </w:rPr>
        <w:pict>
          <v:shape id="_x0000_s1044" type="#_x0000_t75" style="position:absolute;left:0;text-align:left;margin-left:207pt;margin-top:4.2pt;width:41pt;height:34pt;z-index:251663872;visibility:visible">
            <v:imagedata r:id="rId5" o:title=""/>
            <w10:wrap type="square" side="right"/>
          </v:shape>
        </w:pict>
      </w:r>
    </w:p>
    <w:p w:rsidR="00A1028B" w:rsidRDefault="00A1028B" w:rsidP="00B15B82">
      <w:pPr>
        <w:spacing w:after="0" w:line="240" w:lineRule="auto"/>
        <w:jc w:val="center"/>
        <w:rPr>
          <w:rFonts w:ascii="Times New Roman" w:eastAsia="MS Mincho" w:hAnsi="Times New Roman"/>
          <w:sz w:val="28"/>
          <w:szCs w:val="28"/>
          <w:lang w:val="uk-UA"/>
        </w:rPr>
      </w:pPr>
    </w:p>
    <w:p w:rsidR="00A1028B" w:rsidRDefault="00A1028B" w:rsidP="00B15B82">
      <w:pPr>
        <w:spacing w:after="0" w:line="240" w:lineRule="auto"/>
        <w:jc w:val="center"/>
        <w:rPr>
          <w:rFonts w:ascii="Times New Roman" w:eastAsia="MS Mincho" w:hAnsi="Times New Roman"/>
          <w:sz w:val="28"/>
          <w:szCs w:val="28"/>
          <w:lang w:val="uk-UA"/>
        </w:rPr>
      </w:pPr>
    </w:p>
    <w:p w:rsidR="00A1028B" w:rsidRDefault="00A1028B" w:rsidP="00B15B82">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Рахівська міська рада</w:t>
      </w:r>
    </w:p>
    <w:p w:rsidR="00A1028B" w:rsidRDefault="00A1028B" w:rsidP="00B15B82">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вісімнадцята сесія  міської ради</w:t>
      </w:r>
    </w:p>
    <w:p w:rsidR="00A1028B" w:rsidRDefault="00A1028B" w:rsidP="00B15B82">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сьомого скликання</w:t>
      </w:r>
    </w:p>
    <w:p w:rsidR="00A1028B" w:rsidRDefault="00A1028B" w:rsidP="00B15B82">
      <w:pPr>
        <w:spacing w:after="0" w:line="240" w:lineRule="auto"/>
        <w:jc w:val="center"/>
        <w:rPr>
          <w:rFonts w:ascii="Times New Roman" w:eastAsia="MS Mincho" w:hAnsi="Times New Roman"/>
          <w:sz w:val="28"/>
          <w:szCs w:val="28"/>
          <w:lang w:val="uk-UA"/>
        </w:rPr>
      </w:pPr>
    </w:p>
    <w:p w:rsidR="00A1028B" w:rsidRDefault="00A1028B" w:rsidP="00B15B82">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 І Ш Е Н Н Я</w:t>
      </w:r>
    </w:p>
    <w:p w:rsidR="00A1028B" w:rsidRDefault="00A1028B" w:rsidP="00B15B82">
      <w:pPr>
        <w:spacing w:after="0" w:line="240" w:lineRule="auto"/>
        <w:rPr>
          <w:rFonts w:ascii="Times New Roman" w:eastAsia="MS Mincho" w:hAnsi="Times New Roman"/>
          <w:sz w:val="28"/>
          <w:szCs w:val="28"/>
          <w:lang w:val="uk-UA"/>
        </w:rPr>
      </w:pPr>
    </w:p>
    <w:p w:rsidR="00A1028B" w:rsidRDefault="00A1028B" w:rsidP="00B15B82">
      <w:pPr>
        <w:spacing w:after="0" w:line="240" w:lineRule="auto"/>
        <w:rPr>
          <w:rFonts w:ascii="Times New Roman" w:hAnsi="Times New Roman"/>
          <w:sz w:val="28"/>
          <w:szCs w:val="28"/>
          <w:lang w:val="uk-UA"/>
        </w:rPr>
      </w:pPr>
      <w:r>
        <w:rPr>
          <w:rFonts w:ascii="Times New Roman" w:hAnsi="Times New Roman"/>
          <w:sz w:val="28"/>
          <w:szCs w:val="28"/>
          <w:lang w:val="uk-UA"/>
        </w:rPr>
        <w:t xml:space="preserve">від  31 травня  2017  року  №316        </w:t>
      </w:r>
    </w:p>
    <w:p w:rsidR="00A1028B" w:rsidRDefault="00A1028B" w:rsidP="00B15B82">
      <w:pPr>
        <w:spacing w:after="0" w:line="240" w:lineRule="auto"/>
        <w:rPr>
          <w:rFonts w:ascii="Times New Roman" w:eastAsia="MS Mincho" w:hAnsi="Times New Roman"/>
          <w:sz w:val="28"/>
          <w:szCs w:val="28"/>
          <w:lang w:val="uk-UA"/>
        </w:rPr>
      </w:pPr>
      <w:r>
        <w:rPr>
          <w:rFonts w:ascii="Times New Roman" w:eastAsia="MS Mincho" w:hAnsi="Times New Roman"/>
          <w:sz w:val="28"/>
          <w:szCs w:val="28"/>
          <w:lang w:val="uk-UA"/>
        </w:rPr>
        <w:t>м. Рахів</w:t>
      </w:r>
    </w:p>
    <w:p w:rsidR="00A1028B" w:rsidRDefault="00A1028B" w:rsidP="00B15B82">
      <w:pPr>
        <w:spacing w:after="0"/>
        <w:jc w:val="both"/>
        <w:rPr>
          <w:rFonts w:ascii="Times New Roman" w:hAnsi="Times New Roman"/>
          <w:sz w:val="28"/>
          <w:szCs w:val="28"/>
          <w:lang w:val="uk-UA"/>
        </w:rPr>
      </w:pPr>
    </w:p>
    <w:p w:rsidR="00A1028B" w:rsidRPr="00660636" w:rsidRDefault="00A1028B" w:rsidP="00B15B82">
      <w:pPr>
        <w:spacing w:after="0" w:line="240" w:lineRule="auto"/>
        <w:rPr>
          <w:rFonts w:ascii="Times New Roman" w:hAnsi="Times New Roman"/>
          <w:sz w:val="28"/>
          <w:szCs w:val="28"/>
          <w:lang w:val="uk-UA"/>
        </w:rPr>
      </w:pPr>
      <w:r w:rsidRPr="00660636">
        <w:rPr>
          <w:rFonts w:ascii="Times New Roman" w:hAnsi="Times New Roman"/>
          <w:sz w:val="28"/>
          <w:szCs w:val="28"/>
          <w:lang w:val="uk-UA"/>
        </w:rPr>
        <w:t>Про затвердження детальних</w:t>
      </w:r>
    </w:p>
    <w:p w:rsidR="00A1028B" w:rsidRPr="00660636" w:rsidRDefault="00A1028B" w:rsidP="00B15B82">
      <w:pPr>
        <w:spacing w:after="0" w:line="240" w:lineRule="auto"/>
        <w:rPr>
          <w:rFonts w:ascii="Times New Roman" w:hAnsi="Times New Roman"/>
          <w:sz w:val="28"/>
          <w:szCs w:val="28"/>
          <w:lang w:val="uk-UA"/>
        </w:rPr>
      </w:pPr>
      <w:r w:rsidRPr="00660636">
        <w:rPr>
          <w:rFonts w:ascii="Times New Roman" w:hAnsi="Times New Roman"/>
          <w:sz w:val="28"/>
          <w:szCs w:val="28"/>
          <w:lang w:val="uk-UA"/>
        </w:rPr>
        <w:t xml:space="preserve">планів території  </w:t>
      </w:r>
    </w:p>
    <w:p w:rsidR="00A1028B" w:rsidRPr="00660636" w:rsidRDefault="00A1028B" w:rsidP="00B15B82">
      <w:pPr>
        <w:spacing w:after="0" w:line="240" w:lineRule="auto"/>
        <w:rPr>
          <w:rFonts w:ascii="Times New Roman" w:hAnsi="Times New Roman"/>
          <w:sz w:val="28"/>
          <w:szCs w:val="28"/>
          <w:lang w:val="uk-UA"/>
        </w:rPr>
      </w:pPr>
    </w:p>
    <w:p w:rsidR="00A1028B" w:rsidRPr="00660636" w:rsidRDefault="00A1028B" w:rsidP="00B15B82">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Розглянувши звернення громадян про затвердження детальних планів території, відповідно до статей 19, 21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„Про місцеве самоврядування в Україні”, міська рада </w:t>
      </w:r>
    </w:p>
    <w:p w:rsidR="00A1028B" w:rsidRPr="00660636" w:rsidRDefault="00A1028B" w:rsidP="00B15B82">
      <w:pPr>
        <w:spacing w:after="0" w:line="240" w:lineRule="auto"/>
        <w:jc w:val="center"/>
        <w:rPr>
          <w:rFonts w:ascii="Times New Roman" w:hAnsi="Times New Roman"/>
          <w:sz w:val="28"/>
          <w:szCs w:val="28"/>
          <w:lang w:val="uk-UA"/>
        </w:rPr>
      </w:pPr>
    </w:p>
    <w:p w:rsidR="00A1028B" w:rsidRPr="00660636" w:rsidRDefault="00A1028B" w:rsidP="00B15B82">
      <w:pPr>
        <w:spacing w:after="0" w:line="240" w:lineRule="auto"/>
        <w:jc w:val="center"/>
        <w:rPr>
          <w:rFonts w:ascii="Times New Roman" w:hAnsi="Times New Roman"/>
          <w:sz w:val="28"/>
          <w:szCs w:val="28"/>
          <w:lang w:val="uk-UA"/>
        </w:rPr>
      </w:pPr>
      <w:r w:rsidRPr="00660636">
        <w:rPr>
          <w:rFonts w:ascii="Times New Roman" w:hAnsi="Times New Roman"/>
          <w:sz w:val="28"/>
          <w:szCs w:val="28"/>
          <w:lang w:val="uk-UA"/>
        </w:rPr>
        <w:t>в и р і ш и л а :</w:t>
      </w:r>
    </w:p>
    <w:p w:rsidR="00A1028B" w:rsidRPr="00660636" w:rsidRDefault="00A1028B" w:rsidP="00B15B82">
      <w:pPr>
        <w:spacing w:after="0" w:line="240" w:lineRule="auto"/>
        <w:jc w:val="center"/>
        <w:rPr>
          <w:rFonts w:ascii="Times New Roman" w:hAnsi="Times New Roman"/>
          <w:sz w:val="28"/>
          <w:szCs w:val="28"/>
          <w:lang w:val="uk-UA"/>
        </w:rPr>
      </w:pPr>
    </w:p>
    <w:p w:rsidR="00A1028B" w:rsidRPr="00660636" w:rsidRDefault="00A1028B" w:rsidP="00B15B82">
      <w:pPr>
        <w:tabs>
          <w:tab w:val="left" w:pos="720"/>
        </w:tabs>
        <w:spacing w:after="0" w:line="240" w:lineRule="auto"/>
        <w:rPr>
          <w:rFonts w:ascii="Times New Roman" w:hAnsi="Times New Roman"/>
          <w:sz w:val="28"/>
          <w:szCs w:val="28"/>
          <w:lang w:val="uk-UA"/>
        </w:rPr>
      </w:pPr>
      <w:r>
        <w:rPr>
          <w:rFonts w:ascii="Times New Roman" w:hAnsi="Times New Roman"/>
          <w:sz w:val="28"/>
          <w:szCs w:val="28"/>
          <w:lang w:val="uk-UA"/>
        </w:rPr>
        <w:tab/>
        <w:t>1.</w:t>
      </w:r>
      <w:r w:rsidRPr="00660636">
        <w:rPr>
          <w:rFonts w:ascii="Times New Roman" w:hAnsi="Times New Roman"/>
          <w:sz w:val="28"/>
          <w:szCs w:val="28"/>
          <w:lang w:val="uk-UA"/>
        </w:rPr>
        <w:t>Затвердити детальні плани території на земельні ділянки:</w:t>
      </w:r>
    </w:p>
    <w:p w:rsidR="00A1028B" w:rsidRPr="00660636" w:rsidRDefault="00A1028B" w:rsidP="00B15B82">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для індивідуального гаражного будівництва по вул. Миру, (біля будинку №37), площею - 0,0045 га, гр. Баюрі Василю Васильовичу, мешканцю                  м. Рахів, вул. Довбуша, 29</w:t>
      </w:r>
      <w:r w:rsidRPr="00660636">
        <w:rPr>
          <w:rFonts w:ascii="Times New Roman" w:hAnsi="Times New Roman"/>
          <w:b/>
          <w:sz w:val="28"/>
          <w:szCs w:val="28"/>
          <w:lang w:val="uk-UA"/>
        </w:rPr>
        <w:t>;</w:t>
      </w:r>
    </w:p>
    <w:p w:rsidR="00A1028B" w:rsidRPr="00660636" w:rsidRDefault="00A1028B" w:rsidP="00B15B82">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 для будівництва та обслуговування житлового будинку, господарських будівель і споруд по вул. Пушкіна, б/н, площею - 0,0300 га, гр. Фільтюку Миколі Михайловичу, мешканцю м. Рахів, вул. Пушкіна, 15а</w:t>
      </w:r>
      <w:r w:rsidRPr="00660636">
        <w:rPr>
          <w:rFonts w:ascii="Times New Roman" w:hAnsi="Times New Roman"/>
          <w:b/>
          <w:sz w:val="28"/>
          <w:szCs w:val="28"/>
          <w:lang w:val="uk-UA"/>
        </w:rPr>
        <w:t>.</w:t>
      </w:r>
    </w:p>
    <w:p w:rsidR="00A1028B" w:rsidRPr="00660636" w:rsidRDefault="00A1028B" w:rsidP="00B15B82">
      <w:pPr>
        <w:spacing w:after="0" w:line="240" w:lineRule="auto"/>
        <w:jc w:val="both"/>
        <w:rPr>
          <w:rFonts w:ascii="Times New Roman" w:hAnsi="Times New Roman"/>
          <w:sz w:val="28"/>
          <w:szCs w:val="28"/>
          <w:lang w:val="uk-UA"/>
        </w:rPr>
      </w:pPr>
    </w:p>
    <w:p w:rsidR="00A1028B" w:rsidRPr="00660636" w:rsidRDefault="00A1028B" w:rsidP="00B15B82">
      <w:pPr>
        <w:spacing w:after="0" w:line="240" w:lineRule="auto"/>
        <w:jc w:val="both"/>
        <w:rPr>
          <w:rFonts w:ascii="Times New Roman" w:hAnsi="Times New Roman"/>
          <w:sz w:val="28"/>
          <w:szCs w:val="28"/>
          <w:lang w:val="uk-UA"/>
        </w:rPr>
      </w:pPr>
    </w:p>
    <w:p w:rsidR="00A1028B" w:rsidRPr="00660636" w:rsidRDefault="00A1028B" w:rsidP="00B15B82">
      <w:pPr>
        <w:spacing w:after="0" w:line="240" w:lineRule="auto"/>
        <w:jc w:val="both"/>
        <w:rPr>
          <w:rFonts w:ascii="Times New Roman" w:hAnsi="Times New Roman"/>
          <w:sz w:val="28"/>
          <w:szCs w:val="28"/>
          <w:lang w:val="uk-UA"/>
        </w:rPr>
      </w:pPr>
    </w:p>
    <w:p w:rsidR="00A1028B" w:rsidRPr="00660636" w:rsidRDefault="00A1028B" w:rsidP="00B15B82">
      <w:pPr>
        <w:spacing w:after="0" w:line="240" w:lineRule="auto"/>
        <w:jc w:val="both"/>
        <w:rPr>
          <w:rFonts w:ascii="Times New Roman" w:hAnsi="Times New Roman"/>
          <w:sz w:val="28"/>
          <w:szCs w:val="28"/>
          <w:lang w:val="uk-UA"/>
        </w:rPr>
      </w:pPr>
    </w:p>
    <w:p w:rsidR="00A1028B" w:rsidRDefault="00A1028B" w:rsidP="00B15B82">
      <w:pPr>
        <w:spacing w:after="0" w:line="240" w:lineRule="auto"/>
        <w:ind w:right="142"/>
        <w:jc w:val="both"/>
        <w:rPr>
          <w:rFonts w:ascii="Times New Roman" w:hAnsi="Times New Roman"/>
          <w:sz w:val="28"/>
          <w:szCs w:val="28"/>
          <w:lang w:val="uk-UA" w:eastAsia="uk-UA"/>
        </w:rPr>
      </w:pPr>
      <w:r>
        <w:rPr>
          <w:rFonts w:ascii="Times New Roman" w:hAnsi="Times New Roman"/>
          <w:sz w:val="28"/>
          <w:szCs w:val="28"/>
          <w:lang w:val="uk-UA" w:eastAsia="uk-UA"/>
        </w:rPr>
        <w:t xml:space="preserve">Міський голова                                                  </w:t>
      </w:r>
      <w:r>
        <w:rPr>
          <w:rFonts w:ascii="Times New Roman" w:hAnsi="Times New Roman"/>
          <w:sz w:val="28"/>
          <w:szCs w:val="28"/>
          <w:lang w:val="uk-UA" w:eastAsia="uk-UA"/>
        </w:rPr>
        <w:tab/>
      </w:r>
      <w:r>
        <w:rPr>
          <w:rFonts w:ascii="Times New Roman" w:hAnsi="Times New Roman"/>
          <w:sz w:val="28"/>
          <w:szCs w:val="28"/>
          <w:lang w:val="uk-UA" w:eastAsia="uk-UA"/>
        </w:rPr>
        <w:tab/>
        <w:t>В.В.Медвідь</w:t>
      </w:r>
    </w:p>
    <w:p w:rsidR="00A1028B" w:rsidRDefault="00A1028B" w:rsidP="00164FF5">
      <w:pPr>
        <w:spacing w:after="0" w:line="240" w:lineRule="auto"/>
        <w:jc w:val="center"/>
        <w:rPr>
          <w:rFonts w:ascii="Times New Roman" w:hAnsi="Times New Roman"/>
          <w:b/>
          <w:color w:val="000000"/>
          <w:sz w:val="24"/>
          <w:szCs w:val="24"/>
          <w:lang w:val="uk-UA"/>
        </w:rPr>
      </w:pPr>
      <w:r>
        <w:rPr>
          <w:rFonts w:ascii="Times New Roman" w:hAnsi="Times New Roman"/>
          <w:sz w:val="26"/>
          <w:szCs w:val="26"/>
          <w:lang w:val="uk-UA"/>
        </w:rPr>
        <w:br w:type="page"/>
      </w:r>
    </w:p>
    <w:p w:rsidR="00A1028B" w:rsidRDefault="00A1028B" w:rsidP="00164FF5">
      <w:pPr>
        <w:spacing w:after="0" w:line="240" w:lineRule="auto"/>
        <w:jc w:val="both"/>
        <w:rPr>
          <w:rFonts w:ascii="Times New Roman" w:eastAsia="MS Mincho" w:hAnsi="Times New Roman"/>
          <w:sz w:val="28"/>
          <w:szCs w:val="28"/>
          <w:lang w:val="uk-UA"/>
        </w:rPr>
      </w:pPr>
      <w:r>
        <w:rPr>
          <w:noProof/>
        </w:rPr>
        <w:pict>
          <v:shape id="_x0000_s1045" type="#_x0000_t75" style="position:absolute;left:0;text-align:left;margin-left:207pt;margin-top:4.2pt;width:41pt;height:34pt;z-index:251664896;visibility:visible">
            <v:imagedata r:id="rId5" o:title=""/>
            <w10:wrap type="square" side="right"/>
          </v:shape>
        </w:pict>
      </w:r>
    </w:p>
    <w:p w:rsidR="00A1028B" w:rsidRDefault="00A1028B" w:rsidP="00164FF5">
      <w:pPr>
        <w:spacing w:after="0" w:line="240" w:lineRule="auto"/>
        <w:jc w:val="center"/>
        <w:rPr>
          <w:rFonts w:ascii="Times New Roman" w:eastAsia="MS Mincho" w:hAnsi="Times New Roman"/>
          <w:sz w:val="28"/>
          <w:szCs w:val="28"/>
          <w:lang w:val="uk-UA"/>
        </w:rPr>
      </w:pPr>
    </w:p>
    <w:p w:rsidR="00A1028B" w:rsidRDefault="00A1028B" w:rsidP="00164FF5">
      <w:pPr>
        <w:spacing w:after="0" w:line="240" w:lineRule="auto"/>
        <w:jc w:val="center"/>
        <w:rPr>
          <w:rFonts w:ascii="Times New Roman" w:eastAsia="MS Mincho" w:hAnsi="Times New Roman"/>
          <w:sz w:val="28"/>
          <w:szCs w:val="28"/>
          <w:lang w:val="uk-UA"/>
        </w:rPr>
      </w:pP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Рахівська міська рада</w:t>
      </w: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вісімнадцята сесія  міської ради</w:t>
      </w: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сьомого скликання</w:t>
      </w:r>
    </w:p>
    <w:p w:rsidR="00A1028B" w:rsidRDefault="00A1028B" w:rsidP="00164FF5">
      <w:pPr>
        <w:spacing w:after="0" w:line="240" w:lineRule="auto"/>
        <w:jc w:val="center"/>
        <w:rPr>
          <w:rFonts w:ascii="Times New Roman" w:eastAsia="MS Mincho" w:hAnsi="Times New Roman"/>
          <w:sz w:val="28"/>
          <w:szCs w:val="28"/>
          <w:lang w:val="uk-UA"/>
        </w:rPr>
      </w:pP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 І Ш Е Н Н Я</w:t>
      </w:r>
    </w:p>
    <w:p w:rsidR="00A1028B" w:rsidRDefault="00A1028B" w:rsidP="00164FF5">
      <w:pPr>
        <w:spacing w:after="0" w:line="240" w:lineRule="auto"/>
        <w:rPr>
          <w:rFonts w:ascii="Times New Roman" w:eastAsia="MS Mincho" w:hAnsi="Times New Roman"/>
          <w:sz w:val="28"/>
          <w:szCs w:val="28"/>
          <w:lang w:val="uk-UA"/>
        </w:rPr>
      </w:pPr>
    </w:p>
    <w:p w:rsidR="00A1028B" w:rsidRDefault="00A1028B" w:rsidP="00164FF5">
      <w:pPr>
        <w:spacing w:after="0" w:line="240" w:lineRule="auto"/>
        <w:rPr>
          <w:rFonts w:ascii="Times New Roman" w:hAnsi="Times New Roman"/>
          <w:sz w:val="28"/>
          <w:szCs w:val="28"/>
          <w:lang w:val="uk-UA"/>
        </w:rPr>
      </w:pPr>
      <w:r>
        <w:rPr>
          <w:rFonts w:ascii="Times New Roman" w:hAnsi="Times New Roman"/>
          <w:sz w:val="28"/>
          <w:szCs w:val="28"/>
          <w:lang w:val="uk-UA"/>
        </w:rPr>
        <w:t>від  31 травня  2017  року  №317</w:t>
      </w:r>
    </w:p>
    <w:p w:rsidR="00A1028B" w:rsidRDefault="00A1028B" w:rsidP="00164FF5">
      <w:pPr>
        <w:spacing w:after="0" w:line="240" w:lineRule="auto"/>
        <w:rPr>
          <w:rFonts w:ascii="Times New Roman" w:eastAsia="MS Mincho" w:hAnsi="Times New Roman"/>
          <w:sz w:val="28"/>
          <w:szCs w:val="28"/>
          <w:lang w:val="uk-UA"/>
        </w:rPr>
      </w:pPr>
      <w:r>
        <w:rPr>
          <w:rFonts w:ascii="Times New Roman" w:eastAsia="MS Mincho" w:hAnsi="Times New Roman"/>
          <w:sz w:val="28"/>
          <w:szCs w:val="28"/>
          <w:lang w:val="uk-UA"/>
        </w:rPr>
        <w:t>м. Рахів</w:t>
      </w:r>
    </w:p>
    <w:p w:rsidR="00A1028B" w:rsidRDefault="00A1028B" w:rsidP="00164FF5">
      <w:pPr>
        <w:spacing w:after="0" w:line="240" w:lineRule="auto"/>
        <w:jc w:val="both"/>
        <w:rPr>
          <w:rFonts w:ascii="Times New Roman" w:hAnsi="Times New Roman"/>
          <w:sz w:val="28"/>
          <w:szCs w:val="28"/>
          <w:lang w:val="uk-UA"/>
        </w:rPr>
      </w:pPr>
    </w:p>
    <w:p w:rsidR="00A1028B" w:rsidRPr="00660636" w:rsidRDefault="00A1028B" w:rsidP="00164FF5">
      <w:pPr>
        <w:spacing w:after="0" w:line="240" w:lineRule="auto"/>
        <w:rPr>
          <w:rFonts w:ascii="Times New Roman" w:hAnsi="Times New Roman"/>
          <w:sz w:val="28"/>
          <w:szCs w:val="28"/>
          <w:lang w:val="uk-UA"/>
        </w:rPr>
      </w:pPr>
      <w:r w:rsidRPr="00660636">
        <w:rPr>
          <w:rFonts w:ascii="Times New Roman" w:hAnsi="Times New Roman"/>
          <w:sz w:val="28"/>
          <w:szCs w:val="28"/>
          <w:lang w:val="uk-UA"/>
        </w:rPr>
        <w:t>Про затвердження  детального</w:t>
      </w:r>
    </w:p>
    <w:p w:rsidR="00A1028B" w:rsidRPr="00660636" w:rsidRDefault="00A1028B" w:rsidP="00164FF5">
      <w:pPr>
        <w:spacing w:after="0" w:line="240" w:lineRule="auto"/>
        <w:rPr>
          <w:rFonts w:ascii="Times New Roman" w:hAnsi="Times New Roman"/>
          <w:sz w:val="28"/>
          <w:szCs w:val="28"/>
          <w:lang w:val="uk-UA"/>
        </w:rPr>
      </w:pPr>
      <w:r w:rsidRPr="00660636">
        <w:rPr>
          <w:rFonts w:ascii="Times New Roman" w:hAnsi="Times New Roman"/>
          <w:sz w:val="28"/>
          <w:szCs w:val="28"/>
          <w:lang w:val="uk-UA"/>
        </w:rPr>
        <w:t>плану території щодо зміни цільового</w:t>
      </w:r>
    </w:p>
    <w:p w:rsidR="00A1028B" w:rsidRPr="00660636" w:rsidRDefault="00A1028B" w:rsidP="00164FF5">
      <w:pPr>
        <w:spacing w:after="0" w:line="240" w:lineRule="auto"/>
        <w:rPr>
          <w:rFonts w:ascii="Times New Roman" w:hAnsi="Times New Roman"/>
          <w:sz w:val="28"/>
          <w:szCs w:val="28"/>
          <w:lang w:val="uk-UA"/>
        </w:rPr>
      </w:pPr>
      <w:r w:rsidRPr="00660636">
        <w:rPr>
          <w:rFonts w:ascii="Times New Roman" w:hAnsi="Times New Roman"/>
          <w:sz w:val="28"/>
          <w:szCs w:val="28"/>
          <w:lang w:val="uk-UA"/>
        </w:rPr>
        <w:t>призначення земельної ділянки</w:t>
      </w:r>
    </w:p>
    <w:p w:rsidR="00A1028B" w:rsidRPr="00660636" w:rsidRDefault="00A1028B" w:rsidP="00164FF5">
      <w:pPr>
        <w:spacing w:after="0" w:line="240" w:lineRule="auto"/>
        <w:rPr>
          <w:rFonts w:ascii="Times New Roman" w:hAnsi="Times New Roman"/>
          <w:sz w:val="28"/>
          <w:szCs w:val="28"/>
          <w:lang w:val="uk-UA"/>
        </w:rPr>
      </w:pPr>
    </w:p>
    <w:p w:rsidR="00A1028B" w:rsidRPr="00660636" w:rsidRDefault="00A1028B" w:rsidP="00164FF5">
      <w:pPr>
        <w:spacing w:after="0" w:line="240" w:lineRule="auto"/>
        <w:rPr>
          <w:rFonts w:ascii="Times New Roman" w:hAnsi="Times New Roman"/>
          <w:sz w:val="28"/>
          <w:szCs w:val="28"/>
          <w:lang w:val="uk-UA"/>
        </w:rPr>
      </w:pPr>
    </w:p>
    <w:p w:rsidR="00A1028B" w:rsidRPr="00660636" w:rsidRDefault="00A1028B" w:rsidP="00164FF5">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Розглянувши звернення громадянина Пріц М.М. про затвердження детального плану території щодо зміни цільового призначення земельної  ділянки, відповідно до статей 19, 21,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„Про місцеве самоврядування в Україні”, міська рада </w:t>
      </w:r>
    </w:p>
    <w:p w:rsidR="00A1028B" w:rsidRPr="00660636" w:rsidRDefault="00A1028B" w:rsidP="00164FF5">
      <w:pPr>
        <w:spacing w:after="0" w:line="240" w:lineRule="auto"/>
        <w:jc w:val="both"/>
        <w:rPr>
          <w:rFonts w:ascii="Times New Roman" w:hAnsi="Times New Roman"/>
          <w:sz w:val="28"/>
          <w:szCs w:val="28"/>
          <w:lang w:val="uk-UA"/>
        </w:rPr>
      </w:pPr>
    </w:p>
    <w:p w:rsidR="00A1028B" w:rsidRPr="00660636" w:rsidRDefault="00A1028B" w:rsidP="00164FF5">
      <w:pPr>
        <w:tabs>
          <w:tab w:val="left" w:pos="5387"/>
          <w:tab w:val="left" w:pos="6096"/>
        </w:tabs>
        <w:spacing w:after="0" w:line="240" w:lineRule="auto"/>
        <w:jc w:val="center"/>
        <w:rPr>
          <w:rFonts w:ascii="Times New Roman" w:hAnsi="Times New Roman"/>
          <w:sz w:val="28"/>
          <w:szCs w:val="28"/>
          <w:lang w:val="uk-UA"/>
        </w:rPr>
      </w:pPr>
      <w:r w:rsidRPr="00660636">
        <w:rPr>
          <w:rFonts w:ascii="Times New Roman" w:hAnsi="Times New Roman"/>
          <w:sz w:val="28"/>
          <w:szCs w:val="28"/>
          <w:lang w:val="uk-UA"/>
        </w:rPr>
        <w:t>в и р і ш и л а :</w:t>
      </w:r>
    </w:p>
    <w:p w:rsidR="00A1028B" w:rsidRPr="00660636" w:rsidRDefault="00A1028B" w:rsidP="00164FF5">
      <w:pPr>
        <w:spacing w:after="0" w:line="240" w:lineRule="auto"/>
        <w:jc w:val="both"/>
        <w:rPr>
          <w:rFonts w:ascii="Times New Roman" w:hAnsi="Times New Roman"/>
          <w:sz w:val="28"/>
          <w:szCs w:val="28"/>
          <w:lang w:val="uk-UA"/>
        </w:rPr>
      </w:pPr>
    </w:p>
    <w:p w:rsidR="00A1028B" w:rsidRPr="00660636" w:rsidRDefault="00A1028B" w:rsidP="00164FF5">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1. Затвердити детальний план території щодо зміни цільового призначення земельної ділянки площею – 0,0048 га (кадастровий номер земельної ділянки - 2123610100:16:004:0009), яка знаходиться за адресою:             м. Рахів, вул. Партизанська, б/н, власником якої є громадянин Пріц Михайло Михайлович, мешканець м. Рахів, вул. Партизанська, 87 (згідно інформаційної довідки з Державного реєстру речових прав на нерухоме майно та Реєстру прав власності на нерухоме майно від 16.06.2016 року) із земель наданих «для ведення особистого селянського господарства» у землі «для будівництва та обслуговування житлового будинку, господарських будівель і споруд».</w:t>
      </w:r>
    </w:p>
    <w:p w:rsidR="00A1028B" w:rsidRPr="00660636" w:rsidRDefault="00A1028B" w:rsidP="00164FF5">
      <w:pPr>
        <w:spacing w:after="0" w:line="240" w:lineRule="auto"/>
        <w:jc w:val="both"/>
        <w:rPr>
          <w:rFonts w:ascii="Times New Roman" w:hAnsi="Times New Roman"/>
          <w:sz w:val="28"/>
          <w:szCs w:val="28"/>
          <w:lang w:val="uk-UA"/>
        </w:rPr>
      </w:pPr>
    </w:p>
    <w:p w:rsidR="00A1028B" w:rsidRPr="00660636" w:rsidRDefault="00A1028B" w:rsidP="00164FF5">
      <w:pPr>
        <w:spacing w:after="0" w:line="240" w:lineRule="auto"/>
        <w:jc w:val="both"/>
        <w:rPr>
          <w:rFonts w:ascii="Times New Roman" w:hAnsi="Times New Roman"/>
          <w:sz w:val="28"/>
          <w:szCs w:val="28"/>
          <w:lang w:val="uk-UA"/>
        </w:rPr>
      </w:pPr>
    </w:p>
    <w:p w:rsidR="00A1028B" w:rsidRDefault="00A1028B" w:rsidP="00164FF5">
      <w:pPr>
        <w:spacing w:after="0" w:line="240" w:lineRule="auto"/>
        <w:ind w:right="142"/>
        <w:jc w:val="both"/>
        <w:rPr>
          <w:rFonts w:ascii="Times New Roman" w:hAnsi="Times New Roman"/>
          <w:sz w:val="28"/>
          <w:szCs w:val="28"/>
          <w:lang w:val="uk-UA" w:eastAsia="uk-UA"/>
        </w:rPr>
      </w:pPr>
      <w:r>
        <w:rPr>
          <w:rFonts w:ascii="Times New Roman" w:hAnsi="Times New Roman"/>
          <w:sz w:val="28"/>
          <w:szCs w:val="28"/>
          <w:lang w:val="uk-UA" w:eastAsia="uk-UA"/>
        </w:rPr>
        <w:t xml:space="preserve">Міський голова                                                  </w:t>
      </w:r>
      <w:r>
        <w:rPr>
          <w:rFonts w:ascii="Times New Roman" w:hAnsi="Times New Roman"/>
          <w:sz w:val="28"/>
          <w:szCs w:val="28"/>
          <w:lang w:val="uk-UA" w:eastAsia="uk-UA"/>
        </w:rPr>
        <w:tab/>
      </w:r>
      <w:r>
        <w:rPr>
          <w:rFonts w:ascii="Times New Roman" w:hAnsi="Times New Roman"/>
          <w:sz w:val="28"/>
          <w:szCs w:val="28"/>
          <w:lang w:val="uk-UA" w:eastAsia="uk-UA"/>
        </w:rPr>
        <w:tab/>
        <w:t>В.В.Медвідь</w:t>
      </w:r>
    </w:p>
    <w:p w:rsidR="00A1028B" w:rsidRDefault="00A1028B" w:rsidP="00164FF5">
      <w:pPr>
        <w:spacing w:after="0" w:line="240" w:lineRule="auto"/>
        <w:jc w:val="center"/>
        <w:rPr>
          <w:rFonts w:ascii="Times New Roman" w:hAnsi="Times New Roman"/>
          <w:b/>
          <w:color w:val="000000"/>
          <w:sz w:val="24"/>
          <w:szCs w:val="24"/>
          <w:lang w:val="uk-UA"/>
        </w:rPr>
      </w:pPr>
      <w:r>
        <w:rPr>
          <w:rFonts w:ascii="Times New Roman" w:hAnsi="Times New Roman"/>
          <w:sz w:val="26"/>
          <w:szCs w:val="26"/>
          <w:lang w:val="uk-UA"/>
        </w:rPr>
        <w:br w:type="page"/>
      </w:r>
    </w:p>
    <w:p w:rsidR="00A1028B" w:rsidRDefault="00A1028B" w:rsidP="00164FF5">
      <w:pPr>
        <w:spacing w:after="0" w:line="240" w:lineRule="auto"/>
        <w:jc w:val="both"/>
        <w:rPr>
          <w:rFonts w:ascii="Times New Roman" w:eastAsia="MS Mincho" w:hAnsi="Times New Roman"/>
          <w:sz w:val="28"/>
          <w:szCs w:val="28"/>
          <w:lang w:val="uk-UA"/>
        </w:rPr>
      </w:pPr>
      <w:r>
        <w:rPr>
          <w:noProof/>
        </w:rPr>
        <w:pict>
          <v:shape id="_x0000_s1046" type="#_x0000_t75" style="position:absolute;left:0;text-align:left;margin-left:207pt;margin-top:4.2pt;width:41pt;height:34pt;z-index:251665920;visibility:visible">
            <v:imagedata r:id="rId5" o:title=""/>
            <w10:wrap type="square" side="right"/>
          </v:shape>
        </w:pict>
      </w:r>
    </w:p>
    <w:p w:rsidR="00A1028B" w:rsidRDefault="00A1028B" w:rsidP="00164FF5">
      <w:pPr>
        <w:spacing w:after="0" w:line="240" w:lineRule="auto"/>
        <w:jc w:val="center"/>
        <w:rPr>
          <w:rFonts w:ascii="Times New Roman" w:eastAsia="MS Mincho" w:hAnsi="Times New Roman"/>
          <w:sz w:val="28"/>
          <w:szCs w:val="28"/>
          <w:lang w:val="uk-UA"/>
        </w:rPr>
      </w:pPr>
    </w:p>
    <w:p w:rsidR="00A1028B" w:rsidRDefault="00A1028B" w:rsidP="00164FF5">
      <w:pPr>
        <w:spacing w:after="0" w:line="240" w:lineRule="auto"/>
        <w:jc w:val="center"/>
        <w:rPr>
          <w:rFonts w:ascii="Times New Roman" w:eastAsia="MS Mincho" w:hAnsi="Times New Roman"/>
          <w:sz w:val="28"/>
          <w:szCs w:val="28"/>
          <w:lang w:val="uk-UA"/>
        </w:rPr>
      </w:pP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Рахівська міська рада</w:t>
      </w: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вісімнадцята сесія  міської ради</w:t>
      </w: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сьомого скликання</w:t>
      </w:r>
    </w:p>
    <w:p w:rsidR="00A1028B" w:rsidRDefault="00A1028B" w:rsidP="00164FF5">
      <w:pPr>
        <w:spacing w:after="0" w:line="240" w:lineRule="auto"/>
        <w:jc w:val="center"/>
        <w:rPr>
          <w:rFonts w:ascii="Times New Roman" w:eastAsia="MS Mincho" w:hAnsi="Times New Roman"/>
          <w:sz w:val="28"/>
          <w:szCs w:val="28"/>
          <w:lang w:val="uk-UA"/>
        </w:rPr>
      </w:pP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 І Ш Е Н Н Я</w:t>
      </w:r>
    </w:p>
    <w:p w:rsidR="00A1028B" w:rsidRDefault="00A1028B" w:rsidP="00164FF5">
      <w:pPr>
        <w:spacing w:after="0" w:line="240" w:lineRule="auto"/>
        <w:rPr>
          <w:rFonts w:ascii="Times New Roman" w:eastAsia="MS Mincho" w:hAnsi="Times New Roman"/>
          <w:sz w:val="28"/>
          <w:szCs w:val="28"/>
          <w:lang w:val="uk-UA"/>
        </w:rPr>
      </w:pPr>
    </w:p>
    <w:p w:rsidR="00A1028B" w:rsidRDefault="00A1028B" w:rsidP="00164FF5">
      <w:pPr>
        <w:spacing w:after="0" w:line="240" w:lineRule="auto"/>
        <w:rPr>
          <w:rFonts w:ascii="Times New Roman" w:hAnsi="Times New Roman"/>
          <w:sz w:val="28"/>
          <w:szCs w:val="28"/>
          <w:lang w:val="uk-UA"/>
        </w:rPr>
      </w:pPr>
      <w:r>
        <w:rPr>
          <w:rFonts w:ascii="Times New Roman" w:hAnsi="Times New Roman"/>
          <w:sz w:val="28"/>
          <w:szCs w:val="28"/>
          <w:lang w:val="uk-UA"/>
        </w:rPr>
        <w:t xml:space="preserve">від  31 травня  2017  року  №318    </w:t>
      </w:r>
    </w:p>
    <w:p w:rsidR="00A1028B" w:rsidRDefault="00A1028B" w:rsidP="00164FF5">
      <w:pPr>
        <w:spacing w:after="0" w:line="240" w:lineRule="auto"/>
        <w:rPr>
          <w:rFonts w:ascii="Times New Roman" w:eastAsia="MS Mincho" w:hAnsi="Times New Roman"/>
          <w:sz w:val="28"/>
          <w:szCs w:val="28"/>
          <w:lang w:val="uk-UA"/>
        </w:rPr>
      </w:pPr>
      <w:r>
        <w:rPr>
          <w:rFonts w:ascii="Times New Roman" w:eastAsia="MS Mincho" w:hAnsi="Times New Roman"/>
          <w:sz w:val="28"/>
          <w:szCs w:val="28"/>
          <w:lang w:val="uk-UA"/>
        </w:rPr>
        <w:t>м. Рахів</w:t>
      </w:r>
    </w:p>
    <w:p w:rsidR="00A1028B" w:rsidRPr="00164FF5" w:rsidRDefault="00A1028B" w:rsidP="00164FF5">
      <w:pPr>
        <w:spacing w:after="0" w:line="240" w:lineRule="auto"/>
        <w:jc w:val="both"/>
        <w:rPr>
          <w:rFonts w:ascii="Times New Roman" w:hAnsi="Times New Roman"/>
          <w:sz w:val="26"/>
          <w:szCs w:val="26"/>
          <w:lang w:val="uk-UA"/>
        </w:rPr>
      </w:pPr>
    </w:p>
    <w:p w:rsidR="00A1028B" w:rsidRPr="00164FF5" w:rsidRDefault="00A1028B" w:rsidP="00164FF5">
      <w:pPr>
        <w:spacing w:after="0" w:line="240" w:lineRule="auto"/>
        <w:outlineLvl w:val="0"/>
        <w:rPr>
          <w:rFonts w:ascii="Times New Roman" w:hAnsi="Times New Roman"/>
          <w:sz w:val="26"/>
          <w:szCs w:val="26"/>
          <w:lang w:val="uk-UA"/>
        </w:rPr>
      </w:pPr>
      <w:r w:rsidRPr="00164FF5">
        <w:rPr>
          <w:rFonts w:ascii="Times New Roman" w:hAnsi="Times New Roman"/>
          <w:sz w:val="26"/>
          <w:szCs w:val="26"/>
          <w:lang w:val="uk-UA"/>
        </w:rPr>
        <w:t xml:space="preserve">Про затвердження проектів землеустрою щодо  </w:t>
      </w:r>
    </w:p>
    <w:p w:rsidR="00A1028B" w:rsidRPr="00164FF5" w:rsidRDefault="00A1028B" w:rsidP="00164FF5">
      <w:pPr>
        <w:spacing w:after="0" w:line="240" w:lineRule="auto"/>
        <w:rPr>
          <w:rFonts w:ascii="Times New Roman" w:hAnsi="Times New Roman"/>
          <w:sz w:val="26"/>
          <w:szCs w:val="26"/>
          <w:lang w:val="uk-UA"/>
        </w:rPr>
      </w:pPr>
      <w:r w:rsidRPr="00164FF5">
        <w:rPr>
          <w:rFonts w:ascii="Times New Roman" w:hAnsi="Times New Roman"/>
          <w:sz w:val="26"/>
          <w:szCs w:val="26"/>
          <w:lang w:val="uk-UA"/>
        </w:rPr>
        <w:t>відведення земельних ділянок та передачу їх</w:t>
      </w:r>
    </w:p>
    <w:p w:rsidR="00A1028B" w:rsidRPr="00164FF5" w:rsidRDefault="00A1028B" w:rsidP="00164FF5">
      <w:pPr>
        <w:spacing w:after="0" w:line="240" w:lineRule="auto"/>
        <w:rPr>
          <w:rFonts w:ascii="Times New Roman" w:hAnsi="Times New Roman"/>
          <w:sz w:val="26"/>
          <w:szCs w:val="26"/>
          <w:lang w:val="uk-UA"/>
        </w:rPr>
      </w:pPr>
      <w:r w:rsidRPr="00164FF5">
        <w:rPr>
          <w:rFonts w:ascii="Times New Roman" w:hAnsi="Times New Roman"/>
          <w:sz w:val="26"/>
          <w:szCs w:val="26"/>
          <w:lang w:val="uk-UA"/>
        </w:rPr>
        <w:t xml:space="preserve">у власність громадянам </w:t>
      </w:r>
    </w:p>
    <w:p w:rsidR="00A1028B" w:rsidRPr="00164FF5" w:rsidRDefault="00A1028B" w:rsidP="00164FF5">
      <w:pPr>
        <w:spacing w:after="0" w:line="240" w:lineRule="auto"/>
        <w:rPr>
          <w:rFonts w:ascii="Times New Roman" w:hAnsi="Times New Roman"/>
          <w:sz w:val="26"/>
          <w:szCs w:val="26"/>
          <w:lang w:val="uk-UA"/>
        </w:rPr>
      </w:pPr>
    </w:p>
    <w:p w:rsidR="00A1028B" w:rsidRPr="00164FF5" w:rsidRDefault="00A1028B" w:rsidP="00164FF5">
      <w:pPr>
        <w:spacing w:after="0" w:line="240" w:lineRule="auto"/>
        <w:jc w:val="both"/>
        <w:rPr>
          <w:rFonts w:ascii="Times New Roman" w:hAnsi="Times New Roman"/>
          <w:sz w:val="26"/>
          <w:szCs w:val="26"/>
          <w:lang w:val="uk-UA"/>
        </w:rPr>
      </w:pPr>
      <w:r w:rsidRPr="00164FF5">
        <w:rPr>
          <w:rFonts w:ascii="Times New Roman" w:hAnsi="Times New Roman"/>
          <w:sz w:val="26"/>
          <w:szCs w:val="26"/>
          <w:lang w:val="uk-UA"/>
        </w:rPr>
        <w:tab/>
        <w:t xml:space="preserve">Розглянувши звернення громадян про затвердження проектів землеустрою щодо відведення земельних ділянок та передачу їх у власність,  керуючись статями 12,118,121,122,125,186¹ Земельного кодексу України, пунктом 34 частини першої статті 26 Закону України «Про місцеве самоврядування в Україні», міська рада     </w:t>
      </w:r>
    </w:p>
    <w:p w:rsidR="00A1028B" w:rsidRPr="00164FF5" w:rsidRDefault="00A1028B" w:rsidP="00164FF5">
      <w:pPr>
        <w:spacing w:after="0" w:line="240" w:lineRule="auto"/>
        <w:jc w:val="both"/>
        <w:rPr>
          <w:rFonts w:ascii="Times New Roman" w:hAnsi="Times New Roman"/>
          <w:sz w:val="26"/>
          <w:szCs w:val="26"/>
          <w:lang w:val="uk-UA"/>
        </w:rPr>
      </w:pPr>
    </w:p>
    <w:p w:rsidR="00A1028B" w:rsidRPr="00164FF5" w:rsidRDefault="00A1028B" w:rsidP="00164FF5">
      <w:pPr>
        <w:spacing w:after="0" w:line="240" w:lineRule="auto"/>
        <w:jc w:val="center"/>
        <w:rPr>
          <w:rFonts w:ascii="Times New Roman" w:hAnsi="Times New Roman"/>
          <w:sz w:val="26"/>
          <w:szCs w:val="26"/>
          <w:lang w:val="uk-UA"/>
        </w:rPr>
      </w:pPr>
      <w:r w:rsidRPr="00164FF5">
        <w:rPr>
          <w:rFonts w:ascii="Times New Roman" w:hAnsi="Times New Roman"/>
          <w:sz w:val="26"/>
          <w:szCs w:val="26"/>
          <w:lang w:val="uk-UA"/>
        </w:rPr>
        <w:t>в и р і ш и л а:</w:t>
      </w:r>
    </w:p>
    <w:p w:rsidR="00A1028B" w:rsidRPr="00164FF5" w:rsidRDefault="00A1028B" w:rsidP="00164FF5">
      <w:pPr>
        <w:spacing w:after="0" w:line="240" w:lineRule="auto"/>
        <w:jc w:val="both"/>
        <w:rPr>
          <w:rFonts w:ascii="Times New Roman" w:hAnsi="Times New Roman"/>
          <w:sz w:val="26"/>
          <w:szCs w:val="26"/>
          <w:lang w:val="uk-UA"/>
        </w:rPr>
      </w:pPr>
    </w:p>
    <w:p w:rsidR="00A1028B" w:rsidRPr="00164FF5" w:rsidRDefault="00A1028B" w:rsidP="00164FF5">
      <w:pPr>
        <w:spacing w:after="0" w:line="240" w:lineRule="auto"/>
        <w:ind w:firstLine="708"/>
        <w:jc w:val="both"/>
        <w:rPr>
          <w:rFonts w:ascii="Times New Roman" w:hAnsi="Times New Roman"/>
          <w:sz w:val="26"/>
          <w:szCs w:val="26"/>
          <w:lang w:val="uk-UA"/>
        </w:rPr>
      </w:pPr>
      <w:r w:rsidRPr="00164FF5">
        <w:rPr>
          <w:rFonts w:ascii="Times New Roman" w:hAnsi="Times New Roman"/>
          <w:sz w:val="26"/>
          <w:szCs w:val="26"/>
          <w:lang w:val="uk-UA"/>
        </w:rPr>
        <w:t>1. Затвердити проекти землеустрою щодо відведення земельних ділянок та передати їх у власність громадянам:</w:t>
      </w:r>
    </w:p>
    <w:p w:rsidR="00A1028B" w:rsidRPr="00164FF5" w:rsidRDefault="00A1028B" w:rsidP="00164FF5">
      <w:pPr>
        <w:spacing w:after="0" w:line="240" w:lineRule="auto"/>
        <w:jc w:val="both"/>
        <w:rPr>
          <w:rFonts w:ascii="Times New Roman" w:hAnsi="Times New Roman"/>
          <w:sz w:val="26"/>
          <w:szCs w:val="26"/>
          <w:lang w:val="uk-UA"/>
        </w:rPr>
      </w:pPr>
      <w:r w:rsidRPr="00164FF5">
        <w:rPr>
          <w:rFonts w:ascii="Times New Roman" w:hAnsi="Times New Roman"/>
          <w:sz w:val="26"/>
          <w:szCs w:val="26"/>
          <w:lang w:val="uk-UA"/>
        </w:rPr>
        <w:t xml:space="preserve">         - Баюрі Василю Васильовичу, мешканцю м. Рахів, вул. Довбуша, 29 для індивідуального гаражного будівництва по вул. Миру, (біля будинку №37), площею - 0,0045 га.</w:t>
      </w:r>
      <w:r w:rsidRPr="00164FF5">
        <w:rPr>
          <w:rFonts w:ascii="Times New Roman" w:hAnsi="Times New Roman"/>
          <w:b/>
          <w:sz w:val="26"/>
          <w:szCs w:val="26"/>
          <w:lang w:val="uk-UA"/>
        </w:rPr>
        <w:t xml:space="preserve"> Кадастровий номер земельної ділянки - 2123610100:03:001:0046;</w:t>
      </w:r>
    </w:p>
    <w:p w:rsidR="00A1028B" w:rsidRPr="00164FF5" w:rsidRDefault="00A1028B" w:rsidP="00164FF5">
      <w:pPr>
        <w:spacing w:after="0" w:line="240" w:lineRule="auto"/>
        <w:jc w:val="both"/>
        <w:rPr>
          <w:rFonts w:ascii="Times New Roman" w:hAnsi="Times New Roman"/>
          <w:sz w:val="26"/>
          <w:szCs w:val="26"/>
          <w:lang w:val="uk-UA"/>
        </w:rPr>
      </w:pPr>
      <w:r w:rsidRPr="00164FF5">
        <w:rPr>
          <w:rFonts w:ascii="Times New Roman" w:hAnsi="Times New Roman"/>
          <w:sz w:val="26"/>
          <w:szCs w:val="26"/>
          <w:lang w:val="uk-UA"/>
        </w:rPr>
        <w:t xml:space="preserve">      - Фільтюку Миколі Михайловичу, мешканцю м. Рахів, вул. Пушкіна, 15а для будівництва та обслуговування житлового будинку, господарських будівель і споруд по вул. Пушкіна, б/н, площею - 0,0300 га. </w:t>
      </w:r>
      <w:r w:rsidRPr="00164FF5">
        <w:rPr>
          <w:rFonts w:ascii="Times New Roman" w:hAnsi="Times New Roman"/>
          <w:b/>
          <w:sz w:val="26"/>
          <w:szCs w:val="26"/>
          <w:lang w:val="uk-UA"/>
        </w:rPr>
        <w:t>Кадастровий номер земельної ділянки - 2123610100:06:002:0043;</w:t>
      </w:r>
    </w:p>
    <w:p w:rsidR="00A1028B" w:rsidRPr="00164FF5" w:rsidRDefault="00A1028B" w:rsidP="00164FF5">
      <w:pPr>
        <w:spacing w:after="0" w:line="240" w:lineRule="auto"/>
        <w:jc w:val="both"/>
        <w:rPr>
          <w:rFonts w:ascii="Times New Roman" w:hAnsi="Times New Roman"/>
          <w:sz w:val="26"/>
          <w:szCs w:val="26"/>
          <w:lang w:val="uk-UA"/>
        </w:rPr>
      </w:pPr>
      <w:r w:rsidRPr="00164FF5">
        <w:rPr>
          <w:rFonts w:ascii="Times New Roman" w:hAnsi="Times New Roman"/>
          <w:sz w:val="26"/>
          <w:szCs w:val="26"/>
          <w:lang w:val="uk-UA"/>
        </w:rPr>
        <w:t xml:space="preserve">      - Харбака Марії Дмитрівні, Харбака Ганні Павлівні та Харбака Марії Павлівні мешканцям м. Рахів, вул. Петра Гаджі (Гагаріна), 65б у спільну сумісну власність для будівництва та обслуговування житлового будинку, господарських будівель і споруд по вул. Петра Гаджі (Гагаріна), 65б, площею - 0,1000 га. </w:t>
      </w:r>
      <w:r w:rsidRPr="00164FF5">
        <w:rPr>
          <w:rFonts w:ascii="Times New Roman" w:hAnsi="Times New Roman"/>
          <w:b/>
          <w:sz w:val="26"/>
          <w:szCs w:val="26"/>
          <w:lang w:val="uk-UA"/>
        </w:rPr>
        <w:t>Кадастровий номер земельної ділянки - 2123610100:17:002:0017.</w:t>
      </w:r>
    </w:p>
    <w:p w:rsidR="00A1028B" w:rsidRPr="00164FF5" w:rsidRDefault="00A1028B" w:rsidP="00164FF5">
      <w:pPr>
        <w:spacing w:after="0" w:line="240" w:lineRule="auto"/>
        <w:jc w:val="both"/>
        <w:rPr>
          <w:rFonts w:ascii="Times New Roman" w:hAnsi="Times New Roman"/>
          <w:b/>
          <w:sz w:val="26"/>
          <w:szCs w:val="26"/>
          <w:lang w:val="uk-UA"/>
        </w:rPr>
      </w:pPr>
      <w:r w:rsidRPr="00164FF5">
        <w:rPr>
          <w:rFonts w:ascii="Times New Roman" w:hAnsi="Times New Roman"/>
          <w:sz w:val="26"/>
          <w:szCs w:val="26"/>
          <w:lang w:val="uk-UA"/>
        </w:rPr>
        <w:t xml:space="preserve">      - Думен Василю Юрійовичу та Думен Ганні Степанівні, мешканцям                  м. Рахів, вул. Хресто-Воздвиженська (Петрова), 87 у спільну сумісну власність для будівництва та обслуговування житлового будинку, господарських будівель і споруд по вул. Хресто-Воздвиженська (Петрова), 87, площею – 0,0238 га. </w:t>
      </w:r>
      <w:r w:rsidRPr="00164FF5">
        <w:rPr>
          <w:rFonts w:ascii="Times New Roman" w:hAnsi="Times New Roman"/>
          <w:b/>
          <w:sz w:val="26"/>
          <w:szCs w:val="26"/>
          <w:lang w:val="uk-UA"/>
        </w:rPr>
        <w:t>Кадастровий номер земельної ділянки – 2123610100:28:001:0040.</w:t>
      </w:r>
    </w:p>
    <w:p w:rsidR="00A1028B" w:rsidRPr="00164FF5" w:rsidRDefault="00A1028B" w:rsidP="00164FF5">
      <w:pPr>
        <w:spacing w:after="0" w:line="240" w:lineRule="auto"/>
        <w:rPr>
          <w:rFonts w:ascii="Times New Roman" w:hAnsi="Times New Roman"/>
          <w:sz w:val="26"/>
          <w:szCs w:val="26"/>
          <w:lang w:val="uk-UA"/>
        </w:rPr>
      </w:pPr>
    </w:p>
    <w:p w:rsidR="00A1028B" w:rsidRPr="00164FF5" w:rsidRDefault="00A1028B" w:rsidP="00164FF5">
      <w:pPr>
        <w:spacing w:after="0" w:line="240" w:lineRule="auto"/>
        <w:rPr>
          <w:rFonts w:ascii="Times New Roman" w:hAnsi="Times New Roman"/>
          <w:sz w:val="26"/>
          <w:szCs w:val="26"/>
          <w:lang w:val="uk-UA"/>
        </w:rPr>
      </w:pPr>
    </w:p>
    <w:p w:rsidR="00A1028B" w:rsidRDefault="00A1028B" w:rsidP="00164FF5">
      <w:pPr>
        <w:spacing w:after="0" w:line="240" w:lineRule="auto"/>
        <w:ind w:right="142"/>
        <w:jc w:val="both"/>
        <w:rPr>
          <w:rFonts w:ascii="Times New Roman" w:hAnsi="Times New Roman"/>
          <w:sz w:val="28"/>
          <w:szCs w:val="28"/>
          <w:lang w:val="uk-UA" w:eastAsia="uk-UA"/>
        </w:rPr>
      </w:pPr>
      <w:r>
        <w:rPr>
          <w:rFonts w:ascii="Times New Roman" w:hAnsi="Times New Roman"/>
          <w:sz w:val="28"/>
          <w:szCs w:val="28"/>
          <w:lang w:val="uk-UA" w:eastAsia="uk-UA"/>
        </w:rPr>
        <w:t xml:space="preserve">Міський голова                                                  </w:t>
      </w:r>
      <w:r>
        <w:rPr>
          <w:rFonts w:ascii="Times New Roman" w:hAnsi="Times New Roman"/>
          <w:sz w:val="28"/>
          <w:szCs w:val="28"/>
          <w:lang w:val="uk-UA" w:eastAsia="uk-UA"/>
        </w:rPr>
        <w:tab/>
      </w:r>
      <w:r>
        <w:rPr>
          <w:rFonts w:ascii="Times New Roman" w:hAnsi="Times New Roman"/>
          <w:sz w:val="28"/>
          <w:szCs w:val="28"/>
          <w:lang w:val="uk-UA" w:eastAsia="uk-UA"/>
        </w:rPr>
        <w:tab/>
        <w:t>В.В.Медвідь</w:t>
      </w:r>
    </w:p>
    <w:p w:rsidR="00A1028B" w:rsidRDefault="00A1028B" w:rsidP="00164FF5">
      <w:pPr>
        <w:spacing w:after="0" w:line="240" w:lineRule="auto"/>
        <w:jc w:val="center"/>
        <w:rPr>
          <w:rFonts w:ascii="Times New Roman" w:hAnsi="Times New Roman"/>
          <w:b/>
          <w:color w:val="000000"/>
          <w:sz w:val="24"/>
          <w:szCs w:val="24"/>
          <w:lang w:val="uk-UA"/>
        </w:rPr>
      </w:pPr>
      <w:r>
        <w:rPr>
          <w:rFonts w:ascii="Times New Roman" w:hAnsi="Times New Roman"/>
          <w:sz w:val="26"/>
          <w:szCs w:val="26"/>
          <w:lang w:val="uk-UA"/>
        </w:rPr>
        <w:br w:type="page"/>
      </w:r>
    </w:p>
    <w:p w:rsidR="00A1028B" w:rsidRDefault="00A1028B" w:rsidP="00164FF5">
      <w:pPr>
        <w:spacing w:after="0" w:line="240" w:lineRule="auto"/>
        <w:jc w:val="both"/>
        <w:rPr>
          <w:rFonts w:ascii="Times New Roman" w:eastAsia="MS Mincho" w:hAnsi="Times New Roman"/>
          <w:sz w:val="28"/>
          <w:szCs w:val="28"/>
          <w:lang w:val="uk-UA"/>
        </w:rPr>
      </w:pPr>
      <w:r>
        <w:rPr>
          <w:noProof/>
        </w:rPr>
        <w:pict>
          <v:shape id="_x0000_s1047" type="#_x0000_t75" style="position:absolute;left:0;text-align:left;margin-left:207pt;margin-top:4.2pt;width:41pt;height:34pt;z-index:251666944;visibility:visible">
            <v:imagedata r:id="rId5" o:title=""/>
            <w10:wrap type="square" side="right"/>
          </v:shape>
        </w:pict>
      </w:r>
    </w:p>
    <w:p w:rsidR="00A1028B" w:rsidRDefault="00A1028B" w:rsidP="00164FF5">
      <w:pPr>
        <w:spacing w:after="0" w:line="240" w:lineRule="auto"/>
        <w:jc w:val="center"/>
        <w:rPr>
          <w:rFonts w:ascii="Times New Roman" w:eastAsia="MS Mincho" w:hAnsi="Times New Roman"/>
          <w:sz w:val="28"/>
          <w:szCs w:val="28"/>
          <w:lang w:val="uk-UA"/>
        </w:rPr>
      </w:pPr>
    </w:p>
    <w:p w:rsidR="00A1028B" w:rsidRDefault="00A1028B" w:rsidP="00164FF5">
      <w:pPr>
        <w:spacing w:after="0" w:line="240" w:lineRule="auto"/>
        <w:jc w:val="center"/>
        <w:rPr>
          <w:rFonts w:ascii="Times New Roman" w:eastAsia="MS Mincho" w:hAnsi="Times New Roman"/>
          <w:sz w:val="28"/>
          <w:szCs w:val="28"/>
          <w:lang w:val="uk-UA"/>
        </w:rPr>
      </w:pP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Рахівська міська рада</w:t>
      </w: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вісімнадцята сесія  міської ради</w:t>
      </w: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сьомого скликання</w:t>
      </w:r>
    </w:p>
    <w:p w:rsidR="00A1028B" w:rsidRDefault="00A1028B" w:rsidP="00164FF5">
      <w:pPr>
        <w:spacing w:after="0" w:line="240" w:lineRule="auto"/>
        <w:jc w:val="center"/>
        <w:rPr>
          <w:rFonts w:ascii="Times New Roman" w:eastAsia="MS Mincho" w:hAnsi="Times New Roman"/>
          <w:sz w:val="28"/>
          <w:szCs w:val="28"/>
          <w:lang w:val="uk-UA"/>
        </w:rPr>
      </w:pP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 І Ш Е Н Н Я</w:t>
      </w:r>
    </w:p>
    <w:p w:rsidR="00A1028B" w:rsidRDefault="00A1028B" w:rsidP="00164FF5">
      <w:pPr>
        <w:spacing w:after="0" w:line="240" w:lineRule="auto"/>
        <w:rPr>
          <w:rFonts w:ascii="Times New Roman" w:eastAsia="MS Mincho" w:hAnsi="Times New Roman"/>
          <w:sz w:val="28"/>
          <w:szCs w:val="28"/>
          <w:lang w:val="uk-UA"/>
        </w:rPr>
      </w:pPr>
    </w:p>
    <w:p w:rsidR="00A1028B" w:rsidRDefault="00A1028B" w:rsidP="00164FF5">
      <w:pPr>
        <w:spacing w:after="0" w:line="240" w:lineRule="auto"/>
        <w:rPr>
          <w:rFonts w:ascii="Times New Roman" w:hAnsi="Times New Roman"/>
          <w:sz w:val="28"/>
          <w:szCs w:val="28"/>
          <w:lang w:val="uk-UA"/>
        </w:rPr>
      </w:pPr>
      <w:r>
        <w:rPr>
          <w:rFonts w:ascii="Times New Roman" w:hAnsi="Times New Roman"/>
          <w:sz w:val="28"/>
          <w:szCs w:val="28"/>
          <w:lang w:val="uk-UA"/>
        </w:rPr>
        <w:t>від  31 травня  2017  року  №319</w:t>
      </w:r>
    </w:p>
    <w:p w:rsidR="00A1028B" w:rsidRDefault="00A1028B" w:rsidP="00164FF5">
      <w:pPr>
        <w:spacing w:after="0" w:line="240" w:lineRule="auto"/>
        <w:rPr>
          <w:rFonts w:ascii="Times New Roman" w:eastAsia="MS Mincho" w:hAnsi="Times New Roman"/>
          <w:sz w:val="28"/>
          <w:szCs w:val="28"/>
          <w:lang w:val="uk-UA"/>
        </w:rPr>
      </w:pPr>
      <w:r>
        <w:rPr>
          <w:rFonts w:ascii="Times New Roman" w:eastAsia="MS Mincho" w:hAnsi="Times New Roman"/>
          <w:sz w:val="28"/>
          <w:szCs w:val="28"/>
          <w:lang w:val="uk-UA"/>
        </w:rPr>
        <w:t>м. Рахів</w:t>
      </w:r>
    </w:p>
    <w:p w:rsidR="00A1028B" w:rsidRDefault="00A1028B" w:rsidP="00164FF5">
      <w:pPr>
        <w:spacing w:after="0"/>
        <w:jc w:val="both"/>
        <w:rPr>
          <w:rFonts w:ascii="Times New Roman" w:hAnsi="Times New Roman"/>
          <w:sz w:val="28"/>
          <w:szCs w:val="28"/>
          <w:lang w:val="uk-UA"/>
        </w:rPr>
      </w:pPr>
    </w:p>
    <w:p w:rsidR="00A1028B" w:rsidRPr="00660636" w:rsidRDefault="00A1028B" w:rsidP="00164FF5">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Про розірвання договору оренди земельної</w:t>
      </w:r>
    </w:p>
    <w:p w:rsidR="00A1028B" w:rsidRPr="00660636" w:rsidRDefault="00A1028B" w:rsidP="00164FF5">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ділянки укладеного між Рахівською міською радою</w:t>
      </w:r>
    </w:p>
    <w:p w:rsidR="00A1028B" w:rsidRPr="00660636" w:rsidRDefault="00A1028B" w:rsidP="00164FF5">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та Лендєл О.І. від 17.09.2014 року</w:t>
      </w:r>
    </w:p>
    <w:p w:rsidR="00A1028B" w:rsidRPr="00660636" w:rsidRDefault="00A1028B" w:rsidP="00164FF5">
      <w:pPr>
        <w:spacing w:after="0" w:line="240" w:lineRule="auto"/>
        <w:jc w:val="both"/>
        <w:rPr>
          <w:rFonts w:ascii="Times New Roman" w:hAnsi="Times New Roman"/>
          <w:sz w:val="28"/>
          <w:szCs w:val="28"/>
          <w:lang w:val="uk-UA"/>
        </w:rPr>
      </w:pPr>
    </w:p>
    <w:p w:rsidR="00A1028B" w:rsidRPr="00660636" w:rsidRDefault="00A1028B" w:rsidP="00164FF5">
      <w:pPr>
        <w:spacing w:after="0" w:line="240" w:lineRule="auto"/>
        <w:jc w:val="both"/>
        <w:rPr>
          <w:rFonts w:ascii="Times New Roman" w:hAnsi="Times New Roman"/>
          <w:sz w:val="28"/>
          <w:szCs w:val="28"/>
          <w:lang w:val="uk-UA"/>
        </w:rPr>
      </w:pPr>
    </w:p>
    <w:p w:rsidR="00A1028B" w:rsidRPr="00660636" w:rsidRDefault="00A1028B" w:rsidP="00164FF5">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Розглянувши звернення громадянки Лендєл О.І. про розірвання договору оренди від 17.09.2014 року, відповідно до статей 31, 32 Закону України «Про оренду землі», статей 12, 83, 93, 120 «Земельного кодексу України», керуючись пунктом 34 частини першої статті 26 Закону України «Про місцеве самоврядування в Україні», міська рада</w:t>
      </w:r>
    </w:p>
    <w:p w:rsidR="00A1028B" w:rsidRPr="00660636" w:rsidRDefault="00A1028B" w:rsidP="00164FF5">
      <w:pPr>
        <w:spacing w:after="0" w:line="240" w:lineRule="auto"/>
        <w:jc w:val="both"/>
        <w:rPr>
          <w:rFonts w:ascii="Times New Roman" w:hAnsi="Times New Roman"/>
          <w:sz w:val="28"/>
          <w:szCs w:val="28"/>
          <w:lang w:val="uk-UA"/>
        </w:rPr>
      </w:pPr>
    </w:p>
    <w:p w:rsidR="00A1028B" w:rsidRPr="00660636" w:rsidRDefault="00A1028B" w:rsidP="00164FF5">
      <w:pPr>
        <w:spacing w:after="0" w:line="240" w:lineRule="auto"/>
        <w:jc w:val="center"/>
        <w:rPr>
          <w:rFonts w:ascii="Times New Roman" w:hAnsi="Times New Roman"/>
          <w:sz w:val="28"/>
          <w:szCs w:val="28"/>
          <w:lang w:val="uk-UA"/>
        </w:rPr>
      </w:pPr>
      <w:r w:rsidRPr="00660636">
        <w:rPr>
          <w:rFonts w:ascii="Times New Roman" w:hAnsi="Times New Roman"/>
          <w:sz w:val="28"/>
          <w:szCs w:val="28"/>
          <w:lang w:val="uk-UA"/>
        </w:rPr>
        <w:t>в и р і ш и л а:</w:t>
      </w:r>
    </w:p>
    <w:p w:rsidR="00A1028B" w:rsidRPr="00660636" w:rsidRDefault="00A1028B" w:rsidP="00164FF5">
      <w:pPr>
        <w:spacing w:after="0" w:line="240" w:lineRule="auto"/>
        <w:jc w:val="both"/>
        <w:rPr>
          <w:rFonts w:ascii="Times New Roman" w:hAnsi="Times New Roman"/>
          <w:sz w:val="28"/>
          <w:szCs w:val="28"/>
          <w:lang w:val="uk-UA"/>
        </w:rPr>
      </w:pPr>
    </w:p>
    <w:p w:rsidR="00A1028B" w:rsidRPr="00660636" w:rsidRDefault="00A1028B" w:rsidP="00164FF5">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1. Розірвати договір оренди земельної ділянки, яка знаходиться за адресою: м. Рахів, вул. Івана Франка, б/н, (кадастровий номер - 2123610100:01:001:0047) площею – 0,0060 га від 19.09.2014 року, укладений між Рахівською міською радою та Лендєл Оксаною Іванівною, для будівництва та обслуговування будівель закладів комунального обслуговування (нежитлова будівля майстерні).</w:t>
      </w:r>
    </w:p>
    <w:p w:rsidR="00A1028B" w:rsidRPr="00660636" w:rsidRDefault="00A1028B" w:rsidP="00164FF5">
      <w:pPr>
        <w:spacing w:after="0" w:line="240" w:lineRule="auto"/>
        <w:jc w:val="both"/>
        <w:rPr>
          <w:rFonts w:ascii="Times New Roman" w:hAnsi="Times New Roman"/>
          <w:sz w:val="28"/>
          <w:szCs w:val="28"/>
          <w:lang w:val="uk-UA"/>
        </w:rPr>
      </w:pPr>
    </w:p>
    <w:p w:rsidR="00A1028B" w:rsidRPr="00660636" w:rsidRDefault="00A1028B" w:rsidP="00164FF5">
      <w:pPr>
        <w:spacing w:after="0" w:line="240" w:lineRule="auto"/>
        <w:jc w:val="both"/>
        <w:rPr>
          <w:rFonts w:ascii="Times New Roman" w:hAnsi="Times New Roman"/>
          <w:sz w:val="28"/>
          <w:szCs w:val="28"/>
          <w:lang w:val="uk-UA"/>
        </w:rPr>
      </w:pPr>
    </w:p>
    <w:p w:rsidR="00A1028B" w:rsidRPr="00660636" w:rsidRDefault="00A1028B" w:rsidP="00164FF5">
      <w:pPr>
        <w:spacing w:after="0" w:line="240" w:lineRule="auto"/>
        <w:jc w:val="both"/>
        <w:rPr>
          <w:rFonts w:ascii="Times New Roman" w:hAnsi="Times New Roman"/>
          <w:sz w:val="28"/>
          <w:szCs w:val="28"/>
          <w:lang w:val="uk-UA"/>
        </w:rPr>
      </w:pPr>
    </w:p>
    <w:p w:rsidR="00A1028B" w:rsidRPr="00660636" w:rsidRDefault="00A1028B" w:rsidP="00164FF5">
      <w:pPr>
        <w:spacing w:after="0" w:line="240" w:lineRule="auto"/>
        <w:jc w:val="both"/>
        <w:rPr>
          <w:rFonts w:ascii="Times New Roman" w:hAnsi="Times New Roman"/>
          <w:sz w:val="28"/>
          <w:szCs w:val="28"/>
          <w:lang w:val="uk-UA"/>
        </w:rPr>
      </w:pPr>
    </w:p>
    <w:p w:rsidR="00A1028B" w:rsidRDefault="00A1028B" w:rsidP="00164FF5">
      <w:pPr>
        <w:spacing w:after="0" w:line="240" w:lineRule="auto"/>
        <w:ind w:right="142"/>
        <w:jc w:val="both"/>
        <w:rPr>
          <w:rFonts w:ascii="Times New Roman" w:hAnsi="Times New Roman"/>
          <w:sz w:val="28"/>
          <w:szCs w:val="28"/>
          <w:lang w:val="uk-UA" w:eastAsia="uk-UA"/>
        </w:rPr>
      </w:pPr>
      <w:r>
        <w:rPr>
          <w:rFonts w:ascii="Times New Roman" w:hAnsi="Times New Roman"/>
          <w:sz w:val="28"/>
          <w:szCs w:val="28"/>
          <w:lang w:val="uk-UA" w:eastAsia="uk-UA"/>
        </w:rPr>
        <w:t xml:space="preserve">Міський голова                                                  </w:t>
      </w:r>
      <w:r>
        <w:rPr>
          <w:rFonts w:ascii="Times New Roman" w:hAnsi="Times New Roman"/>
          <w:sz w:val="28"/>
          <w:szCs w:val="28"/>
          <w:lang w:val="uk-UA" w:eastAsia="uk-UA"/>
        </w:rPr>
        <w:tab/>
      </w:r>
      <w:r>
        <w:rPr>
          <w:rFonts w:ascii="Times New Roman" w:hAnsi="Times New Roman"/>
          <w:sz w:val="28"/>
          <w:szCs w:val="28"/>
          <w:lang w:val="uk-UA" w:eastAsia="uk-UA"/>
        </w:rPr>
        <w:tab/>
        <w:t>В.В.Медвідь</w:t>
      </w: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hAnsi="Times New Roman"/>
          <w:sz w:val="28"/>
          <w:szCs w:val="28"/>
          <w:lang w:val="uk-UA"/>
        </w:rPr>
        <w:br w:type="page"/>
      </w:r>
      <w:r>
        <w:rPr>
          <w:noProof/>
        </w:rPr>
        <w:pict>
          <v:shape id="_x0000_s1048" type="#_x0000_t75" style="position:absolute;left:0;text-align:left;margin-left:207pt;margin-top:4.2pt;width:41pt;height:34pt;z-index:251667968;visibility:visible">
            <v:imagedata r:id="rId5" o:title=""/>
            <w10:wrap type="square" side="right"/>
          </v:shape>
        </w:pict>
      </w:r>
    </w:p>
    <w:p w:rsidR="00A1028B" w:rsidRDefault="00A1028B" w:rsidP="00164FF5">
      <w:pPr>
        <w:spacing w:after="0" w:line="240" w:lineRule="auto"/>
        <w:jc w:val="center"/>
        <w:rPr>
          <w:rFonts w:ascii="Times New Roman" w:eastAsia="MS Mincho" w:hAnsi="Times New Roman"/>
          <w:sz w:val="28"/>
          <w:szCs w:val="28"/>
          <w:lang w:val="uk-UA"/>
        </w:rPr>
      </w:pPr>
    </w:p>
    <w:p w:rsidR="00A1028B" w:rsidRDefault="00A1028B" w:rsidP="00164FF5">
      <w:pPr>
        <w:spacing w:after="0" w:line="240" w:lineRule="auto"/>
        <w:jc w:val="center"/>
        <w:rPr>
          <w:rFonts w:ascii="Times New Roman" w:eastAsia="MS Mincho" w:hAnsi="Times New Roman"/>
          <w:sz w:val="28"/>
          <w:szCs w:val="28"/>
          <w:lang w:val="uk-UA"/>
        </w:rPr>
      </w:pP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Рахівська міська рада</w:t>
      </w: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вісімнадцята сесія  міської ради</w:t>
      </w: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сьомого скликання</w:t>
      </w:r>
    </w:p>
    <w:p w:rsidR="00A1028B" w:rsidRDefault="00A1028B" w:rsidP="00164FF5">
      <w:pPr>
        <w:spacing w:after="0" w:line="240" w:lineRule="auto"/>
        <w:jc w:val="center"/>
        <w:rPr>
          <w:rFonts w:ascii="Times New Roman" w:eastAsia="MS Mincho" w:hAnsi="Times New Roman"/>
          <w:sz w:val="28"/>
          <w:szCs w:val="28"/>
          <w:lang w:val="uk-UA"/>
        </w:rPr>
      </w:pP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 І Ш Е Н Н Я</w:t>
      </w:r>
    </w:p>
    <w:p w:rsidR="00A1028B" w:rsidRDefault="00A1028B" w:rsidP="00164FF5">
      <w:pPr>
        <w:spacing w:after="0" w:line="240" w:lineRule="auto"/>
        <w:rPr>
          <w:rFonts w:ascii="Times New Roman" w:eastAsia="MS Mincho" w:hAnsi="Times New Roman"/>
          <w:sz w:val="28"/>
          <w:szCs w:val="28"/>
          <w:lang w:val="uk-UA"/>
        </w:rPr>
      </w:pPr>
    </w:p>
    <w:p w:rsidR="00A1028B" w:rsidRDefault="00A1028B" w:rsidP="00164FF5">
      <w:pPr>
        <w:spacing w:after="0" w:line="240" w:lineRule="auto"/>
        <w:rPr>
          <w:rFonts w:ascii="Times New Roman" w:hAnsi="Times New Roman"/>
          <w:sz w:val="28"/>
          <w:szCs w:val="28"/>
          <w:lang w:val="uk-UA"/>
        </w:rPr>
      </w:pPr>
      <w:r>
        <w:rPr>
          <w:rFonts w:ascii="Times New Roman" w:hAnsi="Times New Roman"/>
          <w:sz w:val="28"/>
          <w:szCs w:val="28"/>
          <w:lang w:val="uk-UA"/>
        </w:rPr>
        <w:t xml:space="preserve">від  31 травня  2017  року  №320  </w:t>
      </w:r>
    </w:p>
    <w:p w:rsidR="00A1028B" w:rsidRDefault="00A1028B" w:rsidP="00164FF5">
      <w:pPr>
        <w:spacing w:after="0" w:line="240" w:lineRule="auto"/>
        <w:rPr>
          <w:rFonts w:ascii="Times New Roman" w:eastAsia="MS Mincho" w:hAnsi="Times New Roman"/>
          <w:sz w:val="28"/>
          <w:szCs w:val="28"/>
          <w:lang w:val="uk-UA"/>
        </w:rPr>
      </w:pPr>
      <w:r>
        <w:rPr>
          <w:rFonts w:ascii="Times New Roman" w:eastAsia="MS Mincho" w:hAnsi="Times New Roman"/>
          <w:sz w:val="28"/>
          <w:szCs w:val="28"/>
          <w:lang w:val="uk-UA"/>
        </w:rPr>
        <w:t>м. Рахів</w:t>
      </w:r>
    </w:p>
    <w:p w:rsidR="00A1028B" w:rsidRDefault="00A1028B" w:rsidP="00164FF5">
      <w:pPr>
        <w:spacing w:after="0" w:line="240" w:lineRule="auto"/>
        <w:jc w:val="both"/>
        <w:rPr>
          <w:rFonts w:ascii="Times New Roman" w:hAnsi="Times New Roman"/>
          <w:sz w:val="28"/>
          <w:szCs w:val="28"/>
          <w:lang w:val="uk-UA"/>
        </w:rPr>
      </w:pPr>
    </w:p>
    <w:p w:rsidR="00A1028B" w:rsidRPr="00660636" w:rsidRDefault="00A1028B" w:rsidP="00164FF5">
      <w:pPr>
        <w:spacing w:after="0" w:line="240" w:lineRule="auto"/>
        <w:jc w:val="both"/>
        <w:rPr>
          <w:rFonts w:ascii="Times New Roman" w:hAnsi="Times New Roman"/>
          <w:sz w:val="26"/>
          <w:szCs w:val="26"/>
          <w:lang w:val="uk-UA"/>
        </w:rPr>
      </w:pPr>
      <w:r w:rsidRPr="00660636">
        <w:rPr>
          <w:rFonts w:ascii="Times New Roman" w:hAnsi="Times New Roman"/>
          <w:sz w:val="26"/>
          <w:szCs w:val="26"/>
          <w:lang w:val="uk-UA"/>
        </w:rPr>
        <w:t>Про передачу земельних ділянок у</w:t>
      </w:r>
    </w:p>
    <w:p w:rsidR="00A1028B" w:rsidRPr="00660636" w:rsidRDefault="00A1028B" w:rsidP="00164FF5">
      <w:pPr>
        <w:spacing w:after="0" w:line="240" w:lineRule="auto"/>
        <w:jc w:val="both"/>
        <w:rPr>
          <w:rFonts w:ascii="Times New Roman" w:hAnsi="Times New Roman"/>
          <w:sz w:val="26"/>
          <w:szCs w:val="26"/>
          <w:lang w:val="uk-UA"/>
        </w:rPr>
      </w:pPr>
      <w:r w:rsidRPr="00660636">
        <w:rPr>
          <w:rFonts w:ascii="Times New Roman" w:hAnsi="Times New Roman"/>
          <w:sz w:val="26"/>
          <w:szCs w:val="26"/>
          <w:lang w:val="uk-UA"/>
        </w:rPr>
        <w:t>користування на умовах оренди</w:t>
      </w:r>
    </w:p>
    <w:p w:rsidR="00A1028B" w:rsidRPr="00660636" w:rsidRDefault="00A1028B" w:rsidP="00164FF5">
      <w:pPr>
        <w:spacing w:after="0" w:line="240" w:lineRule="auto"/>
        <w:jc w:val="both"/>
        <w:rPr>
          <w:rFonts w:ascii="Times New Roman" w:hAnsi="Times New Roman"/>
          <w:sz w:val="26"/>
          <w:szCs w:val="26"/>
          <w:lang w:val="uk-UA"/>
        </w:rPr>
      </w:pPr>
    </w:p>
    <w:p w:rsidR="00A1028B" w:rsidRPr="00660636" w:rsidRDefault="00A1028B" w:rsidP="00164FF5">
      <w:pPr>
        <w:spacing w:after="0" w:line="240" w:lineRule="auto"/>
        <w:jc w:val="both"/>
        <w:rPr>
          <w:rFonts w:ascii="Times New Roman" w:hAnsi="Times New Roman"/>
          <w:sz w:val="26"/>
          <w:szCs w:val="26"/>
          <w:lang w:val="uk-UA"/>
        </w:rPr>
      </w:pPr>
      <w:r w:rsidRPr="00660636">
        <w:rPr>
          <w:rFonts w:ascii="Times New Roman" w:hAnsi="Times New Roman"/>
          <w:sz w:val="26"/>
          <w:szCs w:val="26"/>
          <w:lang w:val="uk-UA"/>
        </w:rPr>
        <w:t xml:space="preserve">         Розглянувши звернення громадян Яремчука Р.І. та Чутора А.М. про передачу земельних ділянок у користування на умовах оренди, відповідно до статей 12, 83, 93, 123, 124 Земельного кодексу України, Закону України «Про оренду землі», Закону України «Про Державний земельний кадастр», керуючись пунктом 34 частини першої статті 26 Закону України «Про місцеве самоврядування в Україні», міська рада</w:t>
      </w:r>
    </w:p>
    <w:p w:rsidR="00A1028B" w:rsidRPr="00660636" w:rsidRDefault="00A1028B" w:rsidP="00164FF5">
      <w:pPr>
        <w:spacing w:after="0" w:line="240" w:lineRule="auto"/>
        <w:ind w:firstLine="708"/>
        <w:jc w:val="center"/>
        <w:rPr>
          <w:rFonts w:ascii="Times New Roman" w:hAnsi="Times New Roman"/>
          <w:sz w:val="26"/>
          <w:szCs w:val="26"/>
          <w:lang w:val="uk-UA"/>
        </w:rPr>
      </w:pPr>
      <w:r w:rsidRPr="00660636">
        <w:rPr>
          <w:rFonts w:ascii="Times New Roman" w:hAnsi="Times New Roman"/>
          <w:sz w:val="26"/>
          <w:szCs w:val="26"/>
          <w:lang w:val="uk-UA"/>
        </w:rPr>
        <w:t>в и р і ш и л а:</w:t>
      </w:r>
    </w:p>
    <w:p w:rsidR="00A1028B" w:rsidRPr="00660636" w:rsidRDefault="00A1028B" w:rsidP="00164FF5">
      <w:pPr>
        <w:spacing w:after="0" w:line="240" w:lineRule="auto"/>
        <w:ind w:firstLine="708"/>
        <w:jc w:val="center"/>
        <w:rPr>
          <w:rFonts w:ascii="Times New Roman" w:hAnsi="Times New Roman"/>
          <w:sz w:val="26"/>
          <w:szCs w:val="26"/>
          <w:lang w:val="uk-UA"/>
        </w:rPr>
      </w:pPr>
    </w:p>
    <w:p w:rsidR="00A1028B" w:rsidRPr="00660636" w:rsidRDefault="00A1028B" w:rsidP="00164FF5">
      <w:pPr>
        <w:spacing w:after="0" w:line="240" w:lineRule="auto"/>
        <w:jc w:val="both"/>
        <w:rPr>
          <w:rFonts w:ascii="Times New Roman" w:hAnsi="Times New Roman"/>
          <w:sz w:val="26"/>
          <w:szCs w:val="26"/>
          <w:lang w:val="uk-UA"/>
        </w:rPr>
      </w:pPr>
      <w:r w:rsidRPr="00660636">
        <w:rPr>
          <w:rFonts w:ascii="Times New Roman" w:hAnsi="Times New Roman"/>
          <w:sz w:val="26"/>
          <w:szCs w:val="26"/>
          <w:lang w:val="uk-UA"/>
        </w:rPr>
        <w:t xml:space="preserve">        1. Передати Яремчуку Роману Івановичу, мешканцю м. Рахів, вул. Шевченка, 52, в оренду строком на 49 років земельну ділянку площею – 0,0107 га (кадастровий номер – 2123610100:30:002:0015) для будівництва та обслуговування будівель кредитно - фінансових установ по вул. Богдана Хмельницького, 4 в          м. Рахів.</w:t>
      </w:r>
    </w:p>
    <w:p w:rsidR="00A1028B" w:rsidRPr="00660636" w:rsidRDefault="00A1028B" w:rsidP="00164FF5">
      <w:pPr>
        <w:spacing w:after="0" w:line="240" w:lineRule="auto"/>
        <w:jc w:val="both"/>
        <w:rPr>
          <w:rFonts w:ascii="Times New Roman" w:hAnsi="Times New Roman"/>
          <w:sz w:val="26"/>
          <w:szCs w:val="26"/>
          <w:lang w:val="uk-UA"/>
        </w:rPr>
      </w:pPr>
      <w:r w:rsidRPr="00660636">
        <w:rPr>
          <w:rFonts w:ascii="Times New Roman" w:hAnsi="Times New Roman"/>
          <w:sz w:val="26"/>
          <w:szCs w:val="26"/>
          <w:lang w:val="uk-UA"/>
        </w:rPr>
        <w:t xml:space="preserve">        1.1. Встановити орендну плату за користування вищезгаданою земельною ділянкою у розмірі 10 відсотків від нормативної грошової оцінки земельної ділянки. </w:t>
      </w:r>
    </w:p>
    <w:p w:rsidR="00A1028B" w:rsidRPr="00660636" w:rsidRDefault="00A1028B" w:rsidP="00164FF5">
      <w:pPr>
        <w:spacing w:after="0" w:line="240" w:lineRule="auto"/>
        <w:jc w:val="both"/>
        <w:rPr>
          <w:rFonts w:ascii="Times New Roman" w:hAnsi="Times New Roman"/>
          <w:sz w:val="26"/>
          <w:szCs w:val="26"/>
          <w:lang w:val="uk-UA"/>
        </w:rPr>
      </w:pPr>
      <w:r w:rsidRPr="00660636">
        <w:rPr>
          <w:rFonts w:ascii="Times New Roman" w:hAnsi="Times New Roman"/>
          <w:sz w:val="26"/>
          <w:szCs w:val="26"/>
          <w:lang w:val="uk-UA"/>
        </w:rPr>
        <w:t xml:space="preserve">        1.2. Яремчуку Роману Івановичу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A1028B" w:rsidRPr="00660636" w:rsidRDefault="00A1028B" w:rsidP="00164FF5">
      <w:pPr>
        <w:spacing w:after="0" w:line="240" w:lineRule="auto"/>
        <w:jc w:val="both"/>
        <w:rPr>
          <w:rFonts w:ascii="Times New Roman" w:hAnsi="Times New Roman"/>
          <w:sz w:val="26"/>
          <w:szCs w:val="26"/>
          <w:lang w:val="uk-UA"/>
        </w:rPr>
      </w:pPr>
      <w:r w:rsidRPr="00660636">
        <w:rPr>
          <w:rFonts w:ascii="Times New Roman" w:hAnsi="Times New Roman"/>
          <w:sz w:val="26"/>
          <w:szCs w:val="26"/>
          <w:lang w:val="uk-UA"/>
        </w:rPr>
        <w:t xml:space="preserve">        2. Передати Чутора Анжелі Михайлівні, мешканці м. Рахів, вул. Вербник, 4 кв.16, в оренду строком на 49 років земельну ділянку площею – 0,0060 га (кадастровий номер – 2123610100:01:001:0047) для будівництва та обслуговування будівель закладів комунального обслуговування (нежитлова будівля майстерні) по вул. Івана Франка, б/н, в м. Рахів.</w:t>
      </w:r>
    </w:p>
    <w:p w:rsidR="00A1028B" w:rsidRPr="00660636" w:rsidRDefault="00A1028B" w:rsidP="00164FF5">
      <w:pPr>
        <w:spacing w:after="0" w:line="240" w:lineRule="auto"/>
        <w:jc w:val="both"/>
        <w:rPr>
          <w:rFonts w:ascii="Times New Roman" w:hAnsi="Times New Roman"/>
          <w:sz w:val="26"/>
          <w:szCs w:val="26"/>
          <w:lang w:val="uk-UA"/>
        </w:rPr>
      </w:pPr>
      <w:r w:rsidRPr="00660636">
        <w:rPr>
          <w:rFonts w:ascii="Times New Roman" w:hAnsi="Times New Roman"/>
          <w:sz w:val="26"/>
          <w:szCs w:val="26"/>
          <w:lang w:val="uk-UA"/>
        </w:rPr>
        <w:t xml:space="preserve">        2.1. Встановити орендну плату за користування вищезгаданою земельною ділянкою у розмірі 10 відсотків від нормативної грошової оцінки земельної ділянки. </w:t>
      </w:r>
    </w:p>
    <w:p w:rsidR="00A1028B" w:rsidRPr="00660636" w:rsidRDefault="00A1028B" w:rsidP="00164FF5">
      <w:pPr>
        <w:spacing w:after="0" w:line="240" w:lineRule="auto"/>
        <w:jc w:val="both"/>
        <w:rPr>
          <w:rFonts w:ascii="Times New Roman" w:hAnsi="Times New Roman"/>
          <w:sz w:val="26"/>
          <w:szCs w:val="26"/>
          <w:lang w:val="uk-UA"/>
        </w:rPr>
      </w:pPr>
      <w:r w:rsidRPr="00660636">
        <w:rPr>
          <w:rFonts w:ascii="Times New Roman" w:hAnsi="Times New Roman"/>
          <w:sz w:val="26"/>
          <w:szCs w:val="26"/>
          <w:lang w:val="uk-UA"/>
        </w:rPr>
        <w:t xml:space="preserve">        2.2. Чутора Анжелі Михайлівні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A1028B" w:rsidRPr="00660636" w:rsidRDefault="00A1028B" w:rsidP="00164FF5">
      <w:pPr>
        <w:spacing w:after="0" w:line="240" w:lineRule="auto"/>
        <w:jc w:val="both"/>
        <w:rPr>
          <w:rFonts w:ascii="Times New Roman" w:hAnsi="Times New Roman"/>
          <w:sz w:val="26"/>
          <w:szCs w:val="26"/>
          <w:lang w:val="uk-UA"/>
        </w:rPr>
      </w:pPr>
    </w:p>
    <w:p w:rsidR="00A1028B" w:rsidRDefault="00A1028B" w:rsidP="00164FF5">
      <w:pPr>
        <w:spacing w:after="0" w:line="240" w:lineRule="auto"/>
        <w:ind w:right="142"/>
        <w:jc w:val="both"/>
        <w:rPr>
          <w:rFonts w:ascii="Times New Roman" w:hAnsi="Times New Roman"/>
          <w:sz w:val="28"/>
          <w:szCs w:val="28"/>
          <w:lang w:val="uk-UA" w:eastAsia="uk-UA"/>
        </w:rPr>
      </w:pPr>
      <w:r>
        <w:rPr>
          <w:rFonts w:ascii="Times New Roman" w:hAnsi="Times New Roman"/>
          <w:sz w:val="28"/>
          <w:szCs w:val="28"/>
          <w:lang w:val="uk-UA" w:eastAsia="uk-UA"/>
        </w:rPr>
        <w:t xml:space="preserve">Міський голова                                                  </w:t>
      </w:r>
      <w:r>
        <w:rPr>
          <w:rFonts w:ascii="Times New Roman" w:hAnsi="Times New Roman"/>
          <w:sz w:val="28"/>
          <w:szCs w:val="28"/>
          <w:lang w:val="uk-UA" w:eastAsia="uk-UA"/>
        </w:rPr>
        <w:tab/>
      </w:r>
      <w:r>
        <w:rPr>
          <w:rFonts w:ascii="Times New Roman" w:hAnsi="Times New Roman"/>
          <w:sz w:val="28"/>
          <w:szCs w:val="28"/>
          <w:lang w:val="uk-UA" w:eastAsia="uk-UA"/>
        </w:rPr>
        <w:tab/>
        <w:t>В.В.Медвідь</w:t>
      </w:r>
    </w:p>
    <w:p w:rsidR="00A1028B" w:rsidRDefault="00A1028B" w:rsidP="00164FF5">
      <w:pPr>
        <w:spacing w:after="0" w:line="240" w:lineRule="auto"/>
        <w:jc w:val="center"/>
        <w:rPr>
          <w:rFonts w:ascii="Times New Roman" w:hAnsi="Times New Roman"/>
          <w:b/>
          <w:color w:val="000000"/>
          <w:sz w:val="24"/>
          <w:szCs w:val="24"/>
          <w:lang w:val="uk-UA"/>
        </w:rPr>
      </w:pPr>
      <w:r>
        <w:rPr>
          <w:rFonts w:ascii="Times New Roman" w:hAnsi="Times New Roman"/>
          <w:sz w:val="28"/>
          <w:szCs w:val="28"/>
          <w:lang w:val="uk-UA"/>
        </w:rPr>
        <w:br w:type="page"/>
      </w:r>
    </w:p>
    <w:p w:rsidR="00A1028B" w:rsidRDefault="00A1028B" w:rsidP="00164FF5">
      <w:pPr>
        <w:spacing w:after="0" w:line="240" w:lineRule="auto"/>
        <w:jc w:val="both"/>
        <w:rPr>
          <w:rFonts w:ascii="Times New Roman" w:eastAsia="MS Mincho" w:hAnsi="Times New Roman"/>
          <w:sz w:val="28"/>
          <w:szCs w:val="28"/>
          <w:lang w:val="uk-UA"/>
        </w:rPr>
      </w:pPr>
      <w:r>
        <w:rPr>
          <w:noProof/>
        </w:rPr>
        <w:pict>
          <v:shape id="_x0000_s1049" type="#_x0000_t75" style="position:absolute;left:0;text-align:left;margin-left:207pt;margin-top:4.2pt;width:41pt;height:34pt;z-index:251668992;visibility:visible">
            <v:imagedata r:id="rId5" o:title=""/>
            <w10:wrap type="square" side="right"/>
          </v:shape>
        </w:pict>
      </w:r>
    </w:p>
    <w:p w:rsidR="00A1028B" w:rsidRDefault="00A1028B" w:rsidP="00164FF5">
      <w:pPr>
        <w:spacing w:after="0" w:line="240" w:lineRule="auto"/>
        <w:jc w:val="center"/>
        <w:rPr>
          <w:rFonts w:ascii="Times New Roman" w:eastAsia="MS Mincho" w:hAnsi="Times New Roman"/>
          <w:sz w:val="28"/>
          <w:szCs w:val="28"/>
          <w:lang w:val="uk-UA"/>
        </w:rPr>
      </w:pPr>
    </w:p>
    <w:p w:rsidR="00A1028B" w:rsidRDefault="00A1028B" w:rsidP="00164FF5">
      <w:pPr>
        <w:spacing w:after="0" w:line="240" w:lineRule="auto"/>
        <w:jc w:val="center"/>
        <w:rPr>
          <w:rFonts w:ascii="Times New Roman" w:eastAsia="MS Mincho" w:hAnsi="Times New Roman"/>
          <w:sz w:val="28"/>
          <w:szCs w:val="28"/>
          <w:lang w:val="uk-UA"/>
        </w:rPr>
      </w:pP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Рахівська міська рада</w:t>
      </w: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вісімнадцята сесія  міської ради</w:t>
      </w: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сьомого скликання</w:t>
      </w:r>
    </w:p>
    <w:p w:rsidR="00A1028B" w:rsidRDefault="00A1028B" w:rsidP="00164FF5">
      <w:pPr>
        <w:spacing w:after="0" w:line="240" w:lineRule="auto"/>
        <w:jc w:val="center"/>
        <w:rPr>
          <w:rFonts w:ascii="Times New Roman" w:eastAsia="MS Mincho" w:hAnsi="Times New Roman"/>
          <w:sz w:val="28"/>
          <w:szCs w:val="28"/>
          <w:lang w:val="uk-UA"/>
        </w:rPr>
      </w:pPr>
    </w:p>
    <w:p w:rsidR="00A1028B" w:rsidRDefault="00A1028B" w:rsidP="00164FF5">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 І Ш Е Н Н Я</w:t>
      </w:r>
    </w:p>
    <w:p w:rsidR="00A1028B" w:rsidRDefault="00A1028B" w:rsidP="00164FF5">
      <w:pPr>
        <w:spacing w:after="0" w:line="240" w:lineRule="auto"/>
        <w:rPr>
          <w:rFonts w:ascii="Times New Roman" w:eastAsia="MS Mincho" w:hAnsi="Times New Roman"/>
          <w:sz w:val="28"/>
          <w:szCs w:val="28"/>
          <w:lang w:val="uk-UA"/>
        </w:rPr>
      </w:pPr>
    </w:p>
    <w:p w:rsidR="00A1028B" w:rsidRDefault="00A1028B" w:rsidP="00164FF5">
      <w:pPr>
        <w:spacing w:after="0" w:line="240" w:lineRule="auto"/>
        <w:rPr>
          <w:rFonts w:ascii="Times New Roman" w:hAnsi="Times New Roman"/>
          <w:sz w:val="28"/>
          <w:szCs w:val="28"/>
          <w:lang w:val="uk-UA"/>
        </w:rPr>
      </w:pPr>
      <w:r>
        <w:rPr>
          <w:rFonts w:ascii="Times New Roman" w:hAnsi="Times New Roman"/>
          <w:sz w:val="28"/>
          <w:szCs w:val="28"/>
          <w:lang w:val="uk-UA"/>
        </w:rPr>
        <w:t>від  31 травня  2017  року  №321</w:t>
      </w:r>
    </w:p>
    <w:p w:rsidR="00A1028B" w:rsidRDefault="00A1028B" w:rsidP="00164FF5">
      <w:pPr>
        <w:spacing w:after="0" w:line="240" w:lineRule="auto"/>
        <w:rPr>
          <w:rFonts w:ascii="Times New Roman" w:eastAsia="MS Mincho" w:hAnsi="Times New Roman"/>
          <w:sz w:val="28"/>
          <w:szCs w:val="28"/>
          <w:lang w:val="uk-UA"/>
        </w:rPr>
      </w:pPr>
      <w:r>
        <w:rPr>
          <w:rFonts w:ascii="Times New Roman" w:eastAsia="MS Mincho" w:hAnsi="Times New Roman"/>
          <w:sz w:val="28"/>
          <w:szCs w:val="28"/>
          <w:lang w:val="uk-UA"/>
        </w:rPr>
        <w:t>м. Рахів</w:t>
      </w:r>
    </w:p>
    <w:p w:rsidR="00A1028B" w:rsidRDefault="00A1028B" w:rsidP="00164FF5">
      <w:pPr>
        <w:spacing w:after="0" w:line="240" w:lineRule="auto"/>
        <w:jc w:val="both"/>
        <w:rPr>
          <w:rFonts w:ascii="Times New Roman" w:hAnsi="Times New Roman"/>
          <w:sz w:val="28"/>
          <w:szCs w:val="28"/>
          <w:lang w:val="uk-UA"/>
        </w:rPr>
      </w:pPr>
    </w:p>
    <w:p w:rsidR="00A1028B" w:rsidRPr="00660636" w:rsidRDefault="00A1028B" w:rsidP="00164FF5">
      <w:pPr>
        <w:spacing w:after="0" w:line="240" w:lineRule="auto"/>
        <w:outlineLvl w:val="0"/>
        <w:rPr>
          <w:rFonts w:ascii="Times New Roman" w:hAnsi="Times New Roman"/>
          <w:sz w:val="28"/>
          <w:szCs w:val="28"/>
          <w:lang w:val="uk-UA"/>
        </w:rPr>
      </w:pPr>
      <w:r w:rsidRPr="00660636">
        <w:rPr>
          <w:rFonts w:ascii="Times New Roman" w:hAnsi="Times New Roman"/>
          <w:sz w:val="28"/>
          <w:szCs w:val="28"/>
          <w:lang w:val="uk-UA"/>
        </w:rPr>
        <w:t>Про розробку проекту землеустрою щодо</w:t>
      </w:r>
    </w:p>
    <w:p w:rsidR="00A1028B" w:rsidRPr="00660636" w:rsidRDefault="00A1028B" w:rsidP="00164FF5">
      <w:pPr>
        <w:spacing w:after="0" w:line="240" w:lineRule="auto"/>
        <w:outlineLvl w:val="0"/>
        <w:rPr>
          <w:rFonts w:ascii="Times New Roman" w:hAnsi="Times New Roman"/>
          <w:sz w:val="28"/>
          <w:szCs w:val="28"/>
          <w:lang w:val="uk-UA"/>
        </w:rPr>
      </w:pPr>
      <w:r w:rsidRPr="00660636">
        <w:rPr>
          <w:rFonts w:ascii="Times New Roman" w:hAnsi="Times New Roman"/>
          <w:sz w:val="28"/>
          <w:szCs w:val="28"/>
          <w:lang w:val="uk-UA"/>
        </w:rPr>
        <w:t>визначення розмірів та встановлення меж</w:t>
      </w:r>
    </w:p>
    <w:p w:rsidR="00A1028B" w:rsidRPr="00660636" w:rsidRDefault="00A1028B" w:rsidP="00164FF5">
      <w:pPr>
        <w:spacing w:after="0" w:line="240" w:lineRule="auto"/>
        <w:outlineLvl w:val="0"/>
        <w:rPr>
          <w:rFonts w:ascii="Times New Roman" w:hAnsi="Times New Roman"/>
          <w:sz w:val="28"/>
          <w:szCs w:val="28"/>
          <w:lang w:val="uk-UA"/>
        </w:rPr>
      </w:pPr>
      <w:r w:rsidRPr="00660636">
        <w:rPr>
          <w:rFonts w:ascii="Times New Roman" w:hAnsi="Times New Roman"/>
          <w:sz w:val="28"/>
          <w:szCs w:val="28"/>
          <w:lang w:val="uk-UA"/>
        </w:rPr>
        <w:t>водоохоронних зон та прибережних захисних</w:t>
      </w:r>
    </w:p>
    <w:p w:rsidR="00A1028B" w:rsidRPr="00660636" w:rsidRDefault="00A1028B" w:rsidP="00164FF5">
      <w:pPr>
        <w:spacing w:after="0" w:line="240" w:lineRule="auto"/>
        <w:outlineLvl w:val="0"/>
        <w:rPr>
          <w:rFonts w:ascii="Times New Roman" w:hAnsi="Times New Roman"/>
          <w:sz w:val="28"/>
          <w:szCs w:val="28"/>
          <w:lang w:val="uk-UA"/>
        </w:rPr>
      </w:pPr>
      <w:r w:rsidRPr="00660636">
        <w:rPr>
          <w:rFonts w:ascii="Times New Roman" w:hAnsi="Times New Roman"/>
          <w:sz w:val="28"/>
          <w:szCs w:val="28"/>
          <w:lang w:val="uk-UA"/>
        </w:rPr>
        <w:t xml:space="preserve">смуг річки Тиса та приток на території </w:t>
      </w:r>
    </w:p>
    <w:p w:rsidR="00A1028B" w:rsidRPr="00660636" w:rsidRDefault="00A1028B" w:rsidP="00164FF5">
      <w:pPr>
        <w:spacing w:after="0" w:line="240" w:lineRule="auto"/>
        <w:outlineLvl w:val="0"/>
        <w:rPr>
          <w:rFonts w:ascii="Times New Roman" w:hAnsi="Times New Roman"/>
          <w:sz w:val="28"/>
          <w:szCs w:val="28"/>
          <w:lang w:val="uk-UA"/>
        </w:rPr>
      </w:pPr>
      <w:r w:rsidRPr="00660636">
        <w:rPr>
          <w:rFonts w:ascii="Times New Roman" w:hAnsi="Times New Roman"/>
          <w:sz w:val="28"/>
          <w:szCs w:val="28"/>
          <w:lang w:val="uk-UA"/>
        </w:rPr>
        <w:t>населеного пункту міста Рахів</w:t>
      </w:r>
    </w:p>
    <w:p w:rsidR="00A1028B" w:rsidRPr="00660636" w:rsidRDefault="00A1028B" w:rsidP="00164FF5">
      <w:pPr>
        <w:spacing w:after="0" w:line="240" w:lineRule="auto"/>
        <w:rPr>
          <w:rFonts w:ascii="Times New Roman" w:hAnsi="Times New Roman"/>
          <w:sz w:val="28"/>
          <w:szCs w:val="28"/>
          <w:lang w:val="uk-UA"/>
        </w:rPr>
      </w:pPr>
    </w:p>
    <w:p w:rsidR="00A1028B" w:rsidRPr="00660636" w:rsidRDefault="00A1028B" w:rsidP="00164FF5">
      <w:pPr>
        <w:spacing w:after="0" w:line="240" w:lineRule="auto"/>
        <w:rPr>
          <w:rFonts w:ascii="Times New Roman" w:hAnsi="Times New Roman"/>
          <w:sz w:val="28"/>
          <w:szCs w:val="28"/>
          <w:lang w:val="uk-UA"/>
        </w:rPr>
      </w:pPr>
    </w:p>
    <w:p w:rsidR="00A1028B" w:rsidRPr="00660636" w:rsidRDefault="00A1028B" w:rsidP="00164FF5">
      <w:pPr>
        <w:spacing w:after="0" w:line="240" w:lineRule="auto"/>
        <w:jc w:val="both"/>
        <w:outlineLvl w:val="0"/>
        <w:rPr>
          <w:rFonts w:ascii="Times New Roman" w:hAnsi="Times New Roman"/>
          <w:sz w:val="28"/>
          <w:szCs w:val="28"/>
          <w:lang w:val="uk-UA"/>
        </w:rPr>
      </w:pPr>
      <w:r w:rsidRPr="00660636">
        <w:rPr>
          <w:rFonts w:ascii="Times New Roman" w:hAnsi="Times New Roman"/>
          <w:sz w:val="28"/>
          <w:szCs w:val="28"/>
          <w:lang w:val="uk-UA"/>
        </w:rPr>
        <w:t xml:space="preserve">         Відповідно до статей 12,58,60,122, Земельного кодексу України, статей 87,88 Водного Кодексу України, статті 47 Закону України “Про землеустрій”, «Порядку визначення розмірів і меж водоохоронних зон та режимів ведення господарської діяльності в них» затвердженого постановою КМУ від 08.05.1996 року №486, керуючись пунктом 34 частини першої статті 26 Закону України «Про місцеве самоврядування в Україні», міська рада     </w:t>
      </w:r>
    </w:p>
    <w:p w:rsidR="00A1028B" w:rsidRPr="00660636" w:rsidRDefault="00A1028B" w:rsidP="00164FF5">
      <w:pPr>
        <w:spacing w:after="0" w:line="240" w:lineRule="auto"/>
        <w:jc w:val="both"/>
        <w:rPr>
          <w:rFonts w:ascii="Times New Roman" w:hAnsi="Times New Roman"/>
          <w:sz w:val="28"/>
          <w:szCs w:val="28"/>
          <w:lang w:val="uk-UA"/>
        </w:rPr>
      </w:pPr>
    </w:p>
    <w:p w:rsidR="00A1028B" w:rsidRPr="00660636" w:rsidRDefault="00A1028B" w:rsidP="00164FF5">
      <w:pPr>
        <w:spacing w:after="0" w:line="240" w:lineRule="auto"/>
        <w:jc w:val="center"/>
        <w:rPr>
          <w:rFonts w:ascii="Times New Roman" w:hAnsi="Times New Roman"/>
          <w:sz w:val="28"/>
          <w:szCs w:val="28"/>
          <w:lang w:val="uk-UA"/>
        </w:rPr>
      </w:pPr>
      <w:r w:rsidRPr="00660636">
        <w:rPr>
          <w:rFonts w:ascii="Times New Roman" w:hAnsi="Times New Roman"/>
          <w:sz w:val="28"/>
          <w:szCs w:val="28"/>
          <w:lang w:val="uk-UA"/>
        </w:rPr>
        <w:t>в и р і ш и л а:</w:t>
      </w:r>
    </w:p>
    <w:p w:rsidR="00A1028B" w:rsidRPr="00660636" w:rsidRDefault="00A1028B" w:rsidP="00164FF5">
      <w:pPr>
        <w:spacing w:after="0" w:line="240" w:lineRule="auto"/>
        <w:jc w:val="both"/>
        <w:rPr>
          <w:rFonts w:ascii="Times New Roman" w:hAnsi="Times New Roman"/>
          <w:sz w:val="28"/>
          <w:szCs w:val="28"/>
          <w:lang w:val="uk-UA"/>
        </w:rPr>
      </w:pPr>
    </w:p>
    <w:p w:rsidR="00A1028B" w:rsidRPr="00660636" w:rsidRDefault="00A1028B" w:rsidP="00164FF5">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1. Доручити виконавчому комітету Рахівської міської ради розробити проект землеустрою щодо визначення розмірів та встановлення меж водоохоронних зон та прибережних захисних смуг річки Тиса та приток на території населеного пункту міста Рахів.</w:t>
      </w:r>
    </w:p>
    <w:p w:rsidR="00A1028B" w:rsidRPr="00660636" w:rsidRDefault="00A1028B" w:rsidP="00164FF5">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2. Виконавчому комітету замовити виготовлення проекту землеустрою щодо визначення розмірів та встановлення меж водоохоронних зон та прибережних захисних смуг річки Тиса та приток в організації, яка має відповідний дозвіл (ліцензію) на виконання даних робіт.</w:t>
      </w:r>
    </w:p>
    <w:p w:rsidR="00A1028B" w:rsidRPr="00660636" w:rsidRDefault="00A1028B" w:rsidP="00164FF5">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3. Контроль за виконанням цього рішення покласти на постійну комісію</w:t>
      </w:r>
    </w:p>
    <w:p w:rsidR="00A1028B" w:rsidRPr="00660636" w:rsidRDefault="00A1028B" w:rsidP="00164FF5">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Рахівської міської ради з питань регулювання земельних відносин та містобудування.</w:t>
      </w:r>
    </w:p>
    <w:p w:rsidR="00A1028B" w:rsidRPr="00660636" w:rsidRDefault="00A1028B" w:rsidP="00164FF5">
      <w:pPr>
        <w:spacing w:after="0" w:line="240" w:lineRule="auto"/>
        <w:rPr>
          <w:rFonts w:ascii="Times New Roman" w:hAnsi="Times New Roman"/>
          <w:sz w:val="28"/>
          <w:szCs w:val="28"/>
          <w:lang w:val="uk-UA"/>
        </w:rPr>
      </w:pPr>
    </w:p>
    <w:p w:rsidR="00A1028B" w:rsidRPr="00660636" w:rsidRDefault="00A1028B" w:rsidP="00164FF5">
      <w:pPr>
        <w:spacing w:after="0" w:line="240" w:lineRule="auto"/>
        <w:jc w:val="center"/>
        <w:rPr>
          <w:rFonts w:ascii="Times New Roman" w:hAnsi="Times New Roman"/>
          <w:sz w:val="28"/>
          <w:szCs w:val="28"/>
          <w:lang w:val="uk-UA"/>
        </w:rPr>
      </w:pPr>
    </w:p>
    <w:p w:rsidR="00A1028B" w:rsidRDefault="00A1028B" w:rsidP="00164FF5">
      <w:pPr>
        <w:spacing w:after="0" w:line="240" w:lineRule="auto"/>
        <w:ind w:right="142"/>
        <w:jc w:val="both"/>
        <w:rPr>
          <w:rFonts w:ascii="Times New Roman" w:hAnsi="Times New Roman"/>
          <w:sz w:val="28"/>
          <w:szCs w:val="28"/>
          <w:lang w:val="uk-UA" w:eastAsia="uk-UA"/>
        </w:rPr>
      </w:pPr>
      <w:r>
        <w:rPr>
          <w:rFonts w:ascii="Times New Roman" w:hAnsi="Times New Roman"/>
          <w:sz w:val="28"/>
          <w:szCs w:val="28"/>
          <w:lang w:val="uk-UA" w:eastAsia="uk-UA"/>
        </w:rPr>
        <w:t xml:space="preserve">Міський голова                                                  </w:t>
      </w:r>
      <w:r>
        <w:rPr>
          <w:rFonts w:ascii="Times New Roman" w:hAnsi="Times New Roman"/>
          <w:sz w:val="28"/>
          <w:szCs w:val="28"/>
          <w:lang w:val="uk-UA" w:eastAsia="uk-UA"/>
        </w:rPr>
        <w:tab/>
      </w:r>
      <w:r>
        <w:rPr>
          <w:rFonts w:ascii="Times New Roman" w:hAnsi="Times New Roman"/>
          <w:sz w:val="28"/>
          <w:szCs w:val="28"/>
          <w:lang w:val="uk-UA" w:eastAsia="uk-UA"/>
        </w:rPr>
        <w:tab/>
        <w:t>В.В.Медвідь</w:t>
      </w:r>
    </w:p>
    <w:p w:rsidR="00A1028B" w:rsidRDefault="00A1028B" w:rsidP="00F904F3">
      <w:pPr>
        <w:spacing w:after="0" w:line="240" w:lineRule="auto"/>
        <w:jc w:val="right"/>
        <w:rPr>
          <w:rFonts w:ascii="Times New Roman" w:hAnsi="Times New Roman"/>
          <w:b/>
          <w:color w:val="000000"/>
          <w:sz w:val="24"/>
          <w:szCs w:val="24"/>
          <w:lang w:val="uk-UA"/>
        </w:rPr>
      </w:pPr>
      <w:r>
        <w:rPr>
          <w:rFonts w:ascii="Times New Roman" w:hAnsi="Times New Roman"/>
          <w:sz w:val="28"/>
          <w:szCs w:val="28"/>
          <w:lang w:val="uk-UA"/>
        </w:rPr>
        <w:br w:type="page"/>
      </w:r>
    </w:p>
    <w:p w:rsidR="00A1028B" w:rsidRDefault="00A1028B" w:rsidP="00D93841">
      <w:pPr>
        <w:spacing w:after="0" w:line="240" w:lineRule="auto"/>
        <w:jc w:val="both"/>
        <w:rPr>
          <w:rFonts w:ascii="Times New Roman" w:eastAsia="MS Mincho" w:hAnsi="Times New Roman"/>
          <w:sz w:val="28"/>
          <w:szCs w:val="28"/>
          <w:lang w:val="uk-UA"/>
        </w:rPr>
      </w:pPr>
      <w:r>
        <w:rPr>
          <w:noProof/>
        </w:rPr>
        <w:pict>
          <v:shape id="_x0000_s1050" type="#_x0000_t75" style="position:absolute;left:0;text-align:left;margin-left:207pt;margin-top:4.2pt;width:41pt;height:34pt;z-index:251670016;visibility:visible">
            <v:imagedata r:id="rId5" o:title=""/>
            <w10:wrap type="square" side="right"/>
          </v:shape>
        </w:pict>
      </w:r>
    </w:p>
    <w:p w:rsidR="00A1028B" w:rsidRDefault="00A1028B" w:rsidP="00D93841">
      <w:pPr>
        <w:spacing w:after="0" w:line="240" w:lineRule="auto"/>
        <w:jc w:val="center"/>
        <w:rPr>
          <w:rFonts w:ascii="Times New Roman" w:eastAsia="MS Mincho" w:hAnsi="Times New Roman"/>
          <w:sz w:val="28"/>
          <w:szCs w:val="28"/>
          <w:lang w:val="uk-UA"/>
        </w:rPr>
      </w:pPr>
    </w:p>
    <w:p w:rsidR="00A1028B" w:rsidRDefault="00A1028B" w:rsidP="00D93841">
      <w:pPr>
        <w:spacing w:after="0" w:line="240" w:lineRule="auto"/>
        <w:jc w:val="center"/>
        <w:rPr>
          <w:rFonts w:ascii="Times New Roman" w:eastAsia="MS Mincho" w:hAnsi="Times New Roman"/>
          <w:sz w:val="28"/>
          <w:szCs w:val="28"/>
          <w:lang w:val="uk-UA"/>
        </w:rPr>
      </w:pPr>
    </w:p>
    <w:p w:rsidR="00A1028B" w:rsidRDefault="00A1028B" w:rsidP="00D93841">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Рахівська міська рада</w:t>
      </w:r>
    </w:p>
    <w:p w:rsidR="00A1028B" w:rsidRDefault="00A1028B" w:rsidP="00D93841">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вісімнадцята сесія  міської ради</w:t>
      </w:r>
    </w:p>
    <w:p w:rsidR="00A1028B" w:rsidRDefault="00A1028B" w:rsidP="00D93841">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сьомого скликання</w:t>
      </w:r>
    </w:p>
    <w:p w:rsidR="00A1028B" w:rsidRDefault="00A1028B" w:rsidP="00D93841">
      <w:pPr>
        <w:spacing w:after="0" w:line="240" w:lineRule="auto"/>
        <w:jc w:val="center"/>
        <w:rPr>
          <w:rFonts w:ascii="Times New Roman" w:eastAsia="MS Mincho" w:hAnsi="Times New Roman"/>
          <w:sz w:val="28"/>
          <w:szCs w:val="28"/>
          <w:lang w:val="uk-UA"/>
        </w:rPr>
      </w:pPr>
    </w:p>
    <w:p w:rsidR="00A1028B" w:rsidRDefault="00A1028B" w:rsidP="00D93841">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 І Ш Е Н Н Я</w:t>
      </w:r>
    </w:p>
    <w:p w:rsidR="00A1028B" w:rsidRDefault="00A1028B" w:rsidP="00D93841">
      <w:pPr>
        <w:spacing w:after="0" w:line="240" w:lineRule="auto"/>
        <w:rPr>
          <w:rFonts w:ascii="Times New Roman" w:eastAsia="MS Mincho" w:hAnsi="Times New Roman"/>
          <w:sz w:val="28"/>
          <w:szCs w:val="28"/>
          <w:lang w:val="uk-UA"/>
        </w:rPr>
      </w:pPr>
    </w:p>
    <w:p w:rsidR="00A1028B" w:rsidRDefault="00A1028B" w:rsidP="00D93841">
      <w:pPr>
        <w:spacing w:after="0" w:line="240" w:lineRule="auto"/>
        <w:rPr>
          <w:rFonts w:ascii="Times New Roman" w:hAnsi="Times New Roman"/>
          <w:sz w:val="28"/>
          <w:szCs w:val="28"/>
          <w:lang w:val="uk-UA"/>
        </w:rPr>
      </w:pPr>
      <w:r>
        <w:rPr>
          <w:rFonts w:ascii="Times New Roman" w:hAnsi="Times New Roman"/>
          <w:sz w:val="28"/>
          <w:szCs w:val="28"/>
          <w:lang w:val="uk-UA"/>
        </w:rPr>
        <w:t>від  31 травня  2017  року  №322</w:t>
      </w:r>
    </w:p>
    <w:p w:rsidR="00A1028B" w:rsidRDefault="00A1028B" w:rsidP="00D93841">
      <w:pPr>
        <w:spacing w:after="0" w:line="240" w:lineRule="auto"/>
        <w:rPr>
          <w:rFonts w:ascii="Times New Roman" w:eastAsia="MS Mincho" w:hAnsi="Times New Roman"/>
          <w:sz w:val="28"/>
          <w:szCs w:val="28"/>
          <w:lang w:val="uk-UA"/>
        </w:rPr>
      </w:pPr>
      <w:r>
        <w:rPr>
          <w:rFonts w:ascii="Times New Roman" w:eastAsia="MS Mincho" w:hAnsi="Times New Roman"/>
          <w:sz w:val="28"/>
          <w:szCs w:val="28"/>
          <w:lang w:val="uk-UA"/>
        </w:rPr>
        <w:t>м. Рахів</w:t>
      </w:r>
    </w:p>
    <w:p w:rsidR="00A1028B" w:rsidRDefault="00A1028B" w:rsidP="00D93841">
      <w:pPr>
        <w:spacing w:after="0" w:line="240" w:lineRule="auto"/>
        <w:jc w:val="both"/>
        <w:rPr>
          <w:rFonts w:ascii="Times New Roman" w:hAnsi="Times New Roman"/>
          <w:sz w:val="28"/>
          <w:szCs w:val="28"/>
          <w:lang w:val="uk-UA"/>
        </w:rPr>
      </w:pPr>
    </w:p>
    <w:p w:rsidR="00A1028B" w:rsidRPr="00660636" w:rsidRDefault="00A1028B" w:rsidP="00D93841">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Про затвердження звіту з експертної</w:t>
      </w:r>
    </w:p>
    <w:p w:rsidR="00A1028B" w:rsidRPr="00660636" w:rsidRDefault="00A1028B" w:rsidP="00D93841">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грошової оцінки земельної ділянки</w:t>
      </w:r>
    </w:p>
    <w:p w:rsidR="00A1028B" w:rsidRPr="00660636" w:rsidRDefault="00A1028B" w:rsidP="00D93841">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несільськогосподарського призначення</w:t>
      </w:r>
    </w:p>
    <w:p w:rsidR="00A1028B" w:rsidRPr="00660636" w:rsidRDefault="00A1028B" w:rsidP="00D93841">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та її продаж </w:t>
      </w:r>
    </w:p>
    <w:p w:rsidR="00A1028B" w:rsidRPr="00660636" w:rsidRDefault="00A1028B" w:rsidP="00D93841">
      <w:pPr>
        <w:spacing w:after="0" w:line="240" w:lineRule="auto"/>
        <w:jc w:val="both"/>
        <w:rPr>
          <w:rFonts w:ascii="Times New Roman" w:hAnsi="Times New Roman"/>
          <w:i/>
          <w:sz w:val="28"/>
          <w:szCs w:val="28"/>
          <w:lang w:val="uk-UA"/>
        </w:rPr>
      </w:pPr>
    </w:p>
    <w:p w:rsidR="00A1028B" w:rsidRPr="00D93841" w:rsidRDefault="00A1028B" w:rsidP="00D93841">
      <w:pPr>
        <w:spacing w:after="0" w:line="240" w:lineRule="auto"/>
        <w:jc w:val="both"/>
        <w:rPr>
          <w:rFonts w:ascii="Times New Roman" w:hAnsi="Times New Roman"/>
          <w:sz w:val="28"/>
          <w:szCs w:val="28"/>
          <w:lang w:val="uk-UA"/>
        </w:rPr>
      </w:pPr>
    </w:p>
    <w:p w:rsidR="00A1028B" w:rsidRPr="00660636" w:rsidRDefault="00A1028B" w:rsidP="00D93841">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ab/>
        <w:t>Розглянувши звернення ПП «Транс-Інвест Трейд УА» (в особі керівника Боднар В.В.) про затвердження звіту з експертної грошової оцінки земельної ділянки несільськогосподарського призначення та її продаж, матеріали (звіт про експертну грошову оцінку земельної ділянки), керуючись статями 12, 91, 127, 128, 201 Земельного кодексу України, статтею 26 Закону України «Про місцеве самоврядування в Україні», міська рада</w:t>
      </w:r>
    </w:p>
    <w:p w:rsidR="00A1028B" w:rsidRPr="00660636" w:rsidRDefault="00A1028B" w:rsidP="00D93841">
      <w:pPr>
        <w:spacing w:after="0" w:line="240" w:lineRule="auto"/>
        <w:jc w:val="center"/>
        <w:rPr>
          <w:rFonts w:ascii="Times New Roman" w:hAnsi="Times New Roman"/>
          <w:sz w:val="28"/>
          <w:szCs w:val="28"/>
          <w:lang w:val="uk-UA"/>
        </w:rPr>
      </w:pPr>
    </w:p>
    <w:p w:rsidR="00A1028B" w:rsidRPr="00660636" w:rsidRDefault="00A1028B" w:rsidP="00D93841">
      <w:pPr>
        <w:spacing w:after="0" w:line="240" w:lineRule="auto"/>
        <w:jc w:val="center"/>
        <w:rPr>
          <w:rFonts w:ascii="Times New Roman" w:hAnsi="Times New Roman"/>
          <w:sz w:val="28"/>
          <w:szCs w:val="28"/>
          <w:lang w:val="uk-UA"/>
        </w:rPr>
      </w:pPr>
      <w:r w:rsidRPr="00660636">
        <w:rPr>
          <w:rFonts w:ascii="Times New Roman" w:hAnsi="Times New Roman"/>
          <w:sz w:val="28"/>
          <w:szCs w:val="28"/>
          <w:lang w:val="uk-UA"/>
        </w:rPr>
        <w:t>в и р і ш и л а:</w:t>
      </w:r>
    </w:p>
    <w:p w:rsidR="00A1028B" w:rsidRPr="00660636" w:rsidRDefault="00A1028B" w:rsidP="00D93841">
      <w:pPr>
        <w:spacing w:after="0" w:line="240" w:lineRule="auto"/>
        <w:rPr>
          <w:rFonts w:ascii="Times New Roman" w:hAnsi="Times New Roman"/>
          <w:sz w:val="28"/>
          <w:szCs w:val="28"/>
          <w:lang w:val="uk-UA"/>
        </w:rPr>
      </w:pPr>
    </w:p>
    <w:p w:rsidR="00A1028B" w:rsidRPr="00660636" w:rsidRDefault="00A1028B" w:rsidP="00D93841">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1. Затвердити звіт з експертної грошової оцінки земельної ділянки несільськогосподарського призначення площею - 0,1200 га, яка розташована в м. Рахів, вул. Кармелюка, б/н цільове призначення: для будівництва та обслуговування інших будівель громадської забудови (для обслуговування будівлі складу) та перебуває в користуванні на умовах оренди у ПП «Транс-Інвест Трейд УА» (в особі керівника Боднар В.В.).</w:t>
      </w:r>
    </w:p>
    <w:p w:rsidR="00A1028B" w:rsidRPr="00660636" w:rsidRDefault="00A1028B" w:rsidP="00D93841">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2. Затвердити вартість земельної ділянки площею - 0,1200 га в розмірі 253 332 грн. 00 коп. (без ПДВ) з розрахунку 211,11 грн. за 1 м.кв., згідно експертної грошової оцінки.</w:t>
      </w:r>
    </w:p>
    <w:p w:rsidR="00A1028B" w:rsidRPr="00660636" w:rsidRDefault="00A1028B" w:rsidP="00D93841">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3. Продати  ПП «Транс-Інвест Трейд УА» (в особі керівника Боднар В.В.) земельну ділянку площею - 0,1200  га, яка розташована в м. Рахів, вул. Кармелюка, б/н цільове призначення: для будівництва та обслуговування інших будівель громадської забудови (для обслуговування будівлі складу) з розрахунку 220 грн. за 1 м.кв. в сумі 264 000 грн. 00 коп. (без ПДВ) із врахуванням сплаченого авансового внеску в розмірі 2 800 грн. 00 коп. (без ПДВ).</w:t>
      </w:r>
    </w:p>
    <w:p w:rsidR="00A1028B" w:rsidRPr="00660636" w:rsidRDefault="00A1028B" w:rsidP="00D93841">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A1028B" w:rsidRPr="00660636" w:rsidRDefault="00A1028B" w:rsidP="00D93841">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5. Доручити міському голові Медвідю В.В. підписання договору купівлі-продажу вищезгаданої земельної ділянки.</w:t>
      </w:r>
    </w:p>
    <w:p w:rsidR="00A1028B" w:rsidRPr="00660636" w:rsidRDefault="00A1028B" w:rsidP="00D93841">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6. Роз'яснити ПП «Транс-Інвест Трейд УА» (в особі керівника Боднар В.В.) про необхідність виконання обов'язків власника земельної ділянки згідно вимог статті 91 Земельного кодексу України.</w:t>
      </w:r>
    </w:p>
    <w:p w:rsidR="00A1028B" w:rsidRPr="00660636" w:rsidRDefault="00A1028B" w:rsidP="00D93841">
      <w:pPr>
        <w:spacing w:after="0" w:line="240" w:lineRule="auto"/>
        <w:jc w:val="both"/>
        <w:rPr>
          <w:rFonts w:ascii="Times New Roman" w:hAnsi="Times New Roman"/>
          <w:sz w:val="28"/>
          <w:szCs w:val="28"/>
          <w:lang w:val="uk-UA"/>
        </w:rPr>
      </w:pPr>
      <w:r w:rsidRPr="00660636">
        <w:rPr>
          <w:rFonts w:ascii="Times New Roman" w:hAnsi="Times New Roman"/>
          <w:sz w:val="28"/>
          <w:szCs w:val="28"/>
          <w:lang w:val="uk-UA"/>
        </w:rPr>
        <w:t xml:space="preserve">         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A1028B" w:rsidRPr="00660636" w:rsidRDefault="00A1028B" w:rsidP="00D93841">
      <w:pPr>
        <w:spacing w:after="0" w:line="240" w:lineRule="auto"/>
        <w:jc w:val="both"/>
        <w:rPr>
          <w:rFonts w:ascii="Times New Roman" w:hAnsi="Times New Roman"/>
          <w:sz w:val="28"/>
          <w:szCs w:val="28"/>
          <w:lang w:val="uk-UA"/>
        </w:rPr>
      </w:pPr>
    </w:p>
    <w:p w:rsidR="00A1028B" w:rsidRPr="00660636" w:rsidRDefault="00A1028B" w:rsidP="00D93841">
      <w:pPr>
        <w:spacing w:after="0" w:line="240" w:lineRule="auto"/>
        <w:jc w:val="both"/>
        <w:rPr>
          <w:rFonts w:ascii="Times New Roman" w:hAnsi="Times New Roman"/>
          <w:sz w:val="28"/>
          <w:szCs w:val="28"/>
          <w:lang w:val="uk-UA"/>
        </w:rPr>
      </w:pPr>
    </w:p>
    <w:p w:rsidR="00A1028B" w:rsidRPr="00660636" w:rsidRDefault="00A1028B" w:rsidP="00D93841">
      <w:pPr>
        <w:spacing w:after="0" w:line="240" w:lineRule="auto"/>
        <w:jc w:val="both"/>
        <w:rPr>
          <w:rFonts w:ascii="Times New Roman" w:hAnsi="Times New Roman"/>
          <w:sz w:val="28"/>
          <w:szCs w:val="28"/>
          <w:lang w:val="uk-UA"/>
        </w:rPr>
      </w:pPr>
    </w:p>
    <w:p w:rsidR="00A1028B" w:rsidRDefault="00A1028B" w:rsidP="00D93841">
      <w:pPr>
        <w:spacing w:after="0" w:line="240" w:lineRule="auto"/>
        <w:ind w:right="142"/>
        <w:jc w:val="both"/>
        <w:rPr>
          <w:rFonts w:ascii="Times New Roman" w:hAnsi="Times New Roman"/>
          <w:sz w:val="28"/>
          <w:szCs w:val="28"/>
          <w:lang w:val="uk-UA" w:eastAsia="uk-UA"/>
        </w:rPr>
      </w:pPr>
      <w:r>
        <w:rPr>
          <w:rFonts w:ascii="Times New Roman" w:hAnsi="Times New Roman"/>
          <w:sz w:val="28"/>
          <w:szCs w:val="28"/>
          <w:lang w:val="uk-UA" w:eastAsia="uk-UA"/>
        </w:rPr>
        <w:t xml:space="preserve">Міський голова                                                  </w:t>
      </w:r>
      <w:r>
        <w:rPr>
          <w:rFonts w:ascii="Times New Roman" w:hAnsi="Times New Roman"/>
          <w:sz w:val="28"/>
          <w:szCs w:val="28"/>
          <w:lang w:val="uk-UA" w:eastAsia="uk-UA"/>
        </w:rPr>
        <w:tab/>
      </w:r>
      <w:r>
        <w:rPr>
          <w:rFonts w:ascii="Times New Roman" w:hAnsi="Times New Roman"/>
          <w:sz w:val="28"/>
          <w:szCs w:val="28"/>
          <w:lang w:val="uk-UA" w:eastAsia="uk-UA"/>
        </w:rPr>
        <w:tab/>
        <w:t>В.В.Медвідь</w:t>
      </w:r>
    </w:p>
    <w:p w:rsidR="00A1028B" w:rsidRPr="00660636" w:rsidRDefault="00A1028B" w:rsidP="00D93841">
      <w:pPr>
        <w:spacing w:after="0" w:line="240" w:lineRule="auto"/>
        <w:rPr>
          <w:rFonts w:ascii="Times New Roman" w:hAnsi="Times New Roman"/>
          <w:sz w:val="28"/>
          <w:szCs w:val="28"/>
          <w:lang w:val="uk-UA"/>
        </w:rPr>
      </w:pPr>
    </w:p>
    <w:p w:rsidR="00A1028B" w:rsidRDefault="00A1028B" w:rsidP="00D30324">
      <w:pPr>
        <w:spacing w:after="0" w:line="240" w:lineRule="auto"/>
        <w:rPr>
          <w:rFonts w:ascii="Times New Roman" w:hAnsi="Times New Roman"/>
          <w:b/>
          <w:color w:val="000000"/>
          <w:sz w:val="24"/>
          <w:szCs w:val="24"/>
          <w:lang w:val="uk-UA"/>
        </w:rPr>
      </w:pPr>
      <w:r>
        <w:rPr>
          <w:rFonts w:ascii="Times New Roman" w:hAnsi="Times New Roman"/>
          <w:sz w:val="28"/>
          <w:szCs w:val="28"/>
          <w:lang w:val="uk-UA"/>
        </w:rPr>
        <w:br w:type="page"/>
      </w:r>
    </w:p>
    <w:p w:rsidR="00A1028B" w:rsidRDefault="00A1028B" w:rsidP="00D93841">
      <w:pPr>
        <w:spacing w:after="0" w:line="240" w:lineRule="auto"/>
        <w:jc w:val="both"/>
        <w:rPr>
          <w:rFonts w:ascii="Times New Roman" w:eastAsia="MS Mincho" w:hAnsi="Times New Roman"/>
          <w:sz w:val="28"/>
          <w:szCs w:val="28"/>
          <w:lang w:val="uk-UA"/>
        </w:rPr>
      </w:pPr>
      <w:r>
        <w:rPr>
          <w:noProof/>
        </w:rPr>
        <w:pict>
          <v:shape id="_x0000_s1051" type="#_x0000_t75" style="position:absolute;left:0;text-align:left;margin-left:207pt;margin-top:4.2pt;width:41pt;height:34pt;z-index:251671040;visibility:visible">
            <v:imagedata r:id="rId5" o:title=""/>
            <w10:wrap type="square" side="right"/>
          </v:shape>
        </w:pict>
      </w:r>
    </w:p>
    <w:p w:rsidR="00A1028B" w:rsidRDefault="00A1028B" w:rsidP="00D93841">
      <w:pPr>
        <w:spacing w:after="0" w:line="240" w:lineRule="auto"/>
        <w:jc w:val="center"/>
        <w:rPr>
          <w:rFonts w:ascii="Times New Roman" w:eastAsia="MS Mincho" w:hAnsi="Times New Roman"/>
          <w:sz w:val="28"/>
          <w:szCs w:val="28"/>
          <w:lang w:val="uk-UA"/>
        </w:rPr>
      </w:pPr>
    </w:p>
    <w:p w:rsidR="00A1028B" w:rsidRDefault="00A1028B" w:rsidP="00D93841">
      <w:pPr>
        <w:spacing w:after="0" w:line="240" w:lineRule="auto"/>
        <w:jc w:val="center"/>
        <w:rPr>
          <w:rFonts w:ascii="Times New Roman" w:eastAsia="MS Mincho" w:hAnsi="Times New Roman"/>
          <w:sz w:val="28"/>
          <w:szCs w:val="28"/>
          <w:lang w:val="uk-UA"/>
        </w:rPr>
      </w:pPr>
    </w:p>
    <w:p w:rsidR="00A1028B" w:rsidRDefault="00A1028B" w:rsidP="00D93841">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Рахівська міська рада</w:t>
      </w:r>
    </w:p>
    <w:p w:rsidR="00A1028B" w:rsidRDefault="00A1028B" w:rsidP="00D93841">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вісімнадцята сесія  міської ради</w:t>
      </w:r>
    </w:p>
    <w:p w:rsidR="00A1028B" w:rsidRDefault="00A1028B" w:rsidP="00D93841">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сьомого скликання</w:t>
      </w:r>
    </w:p>
    <w:p w:rsidR="00A1028B" w:rsidRDefault="00A1028B" w:rsidP="00D93841">
      <w:pPr>
        <w:spacing w:after="0" w:line="240" w:lineRule="auto"/>
        <w:jc w:val="center"/>
        <w:rPr>
          <w:rFonts w:ascii="Times New Roman" w:eastAsia="MS Mincho" w:hAnsi="Times New Roman"/>
          <w:sz w:val="28"/>
          <w:szCs w:val="28"/>
          <w:lang w:val="uk-UA"/>
        </w:rPr>
      </w:pPr>
    </w:p>
    <w:p w:rsidR="00A1028B" w:rsidRDefault="00A1028B" w:rsidP="00D93841">
      <w:pPr>
        <w:spacing w:after="0" w:line="240" w:lineRule="auto"/>
        <w:jc w:val="center"/>
        <w:rPr>
          <w:rFonts w:ascii="Times New Roman" w:eastAsia="MS Mincho" w:hAnsi="Times New Roman"/>
          <w:sz w:val="28"/>
          <w:szCs w:val="28"/>
          <w:lang w:val="uk-UA"/>
        </w:rPr>
      </w:pPr>
      <w:r>
        <w:rPr>
          <w:rFonts w:ascii="Times New Roman" w:eastAsia="MS Mincho" w:hAnsi="Times New Roman"/>
          <w:sz w:val="28"/>
          <w:szCs w:val="28"/>
          <w:lang w:val="uk-UA"/>
        </w:rPr>
        <w:t>Р І Ш Е Н Н Я</w:t>
      </w:r>
    </w:p>
    <w:p w:rsidR="00A1028B" w:rsidRDefault="00A1028B" w:rsidP="00D93841">
      <w:pPr>
        <w:spacing w:after="0" w:line="240" w:lineRule="auto"/>
        <w:rPr>
          <w:rFonts w:ascii="Times New Roman" w:eastAsia="MS Mincho" w:hAnsi="Times New Roman"/>
          <w:sz w:val="28"/>
          <w:szCs w:val="28"/>
          <w:lang w:val="uk-UA"/>
        </w:rPr>
      </w:pPr>
    </w:p>
    <w:p w:rsidR="00A1028B" w:rsidRDefault="00A1028B" w:rsidP="00D93841">
      <w:pPr>
        <w:spacing w:after="0" w:line="240" w:lineRule="auto"/>
        <w:rPr>
          <w:rFonts w:ascii="Times New Roman" w:hAnsi="Times New Roman"/>
          <w:sz w:val="28"/>
          <w:szCs w:val="28"/>
          <w:lang w:val="uk-UA"/>
        </w:rPr>
      </w:pPr>
      <w:r>
        <w:rPr>
          <w:rFonts w:ascii="Times New Roman" w:hAnsi="Times New Roman"/>
          <w:sz w:val="28"/>
          <w:szCs w:val="28"/>
          <w:lang w:val="uk-UA"/>
        </w:rPr>
        <w:t xml:space="preserve">від  31 травня  2017  року  №323   </w:t>
      </w:r>
    </w:p>
    <w:p w:rsidR="00A1028B" w:rsidRDefault="00A1028B" w:rsidP="00D93841">
      <w:pPr>
        <w:spacing w:after="0" w:line="240" w:lineRule="auto"/>
        <w:rPr>
          <w:rFonts w:ascii="Times New Roman" w:eastAsia="MS Mincho" w:hAnsi="Times New Roman"/>
          <w:sz w:val="28"/>
          <w:szCs w:val="28"/>
          <w:lang w:val="uk-UA"/>
        </w:rPr>
      </w:pPr>
      <w:r>
        <w:rPr>
          <w:rFonts w:ascii="Times New Roman" w:eastAsia="MS Mincho" w:hAnsi="Times New Roman"/>
          <w:sz w:val="28"/>
          <w:szCs w:val="28"/>
          <w:lang w:val="uk-UA"/>
        </w:rPr>
        <w:t>м. Рахів</w:t>
      </w:r>
    </w:p>
    <w:p w:rsidR="00A1028B" w:rsidRDefault="00A1028B" w:rsidP="00AF1ABD">
      <w:pPr>
        <w:spacing w:after="0" w:line="240" w:lineRule="auto"/>
        <w:jc w:val="both"/>
        <w:rPr>
          <w:rFonts w:ascii="Times New Roman" w:hAnsi="Times New Roman"/>
          <w:sz w:val="28"/>
          <w:szCs w:val="28"/>
          <w:lang w:val="uk-UA"/>
        </w:rPr>
      </w:pPr>
    </w:p>
    <w:p w:rsidR="00A1028B" w:rsidRPr="00660636" w:rsidRDefault="00A1028B" w:rsidP="00AF1ABD">
      <w:pPr>
        <w:spacing w:after="0" w:line="240" w:lineRule="auto"/>
        <w:rPr>
          <w:rFonts w:ascii="Times New Roman" w:hAnsi="Times New Roman"/>
          <w:sz w:val="28"/>
          <w:szCs w:val="28"/>
          <w:lang w:val="uk-UA"/>
        </w:rPr>
      </w:pPr>
      <w:r w:rsidRPr="00660636">
        <w:rPr>
          <w:rFonts w:ascii="Times New Roman" w:hAnsi="Times New Roman"/>
          <w:sz w:val="28"/>
          <w:szCs w:val="28"/>
          <w:lang w:val="uk-UA"/>
        </w:rPr>
        <w:t xml:space="preserve">Про затвердження протоколу  №8 засідання </w:t>
      </w:r>
    </w:p>
    <w:p w:rsidR="00A1028B" w:rsidRPr="00660636" w:rsidRDefault="00A1028B" w:rsidP="00AF1ABD">
      <w:pPr>
        <w:spacing w:after="0" w:line="240" w:lineRule="auto"/>
        <w:rPr>
          <w:rFonts w:ascii="Times New Roman" w:hAnsi="Times New Roman"/>
          <w:sz w:val="28"/>
          <w:szCs w:val="28"/>
          <w:lang w:val="uk-UA"/>
        </w:rPr>
      </w:pPr>
      <w:r w:rsidRPr="00660636">
        <w:rPr>
          <w:rFonts w:ascii="Times New Roman" w:hAnsi="Times New Roman"/>
          <w:sz w:val="28"/>
          <w:szCs w:val="28"/>
          <w:lang w:val="uk-UA"/>
        </w:rPr>
        <w:t xml:space="preserve">узгоджувальної комісії Рахівської міської ради </w:t>
      </w:r>
    </w:p>
    <w:p w:rsidR="00A1028B" w:rsidRPr="00660636" w:rsidRDefault="00A1028B" w:rsidP="00AF1ABD">
      <w:pPr>
        <w:spacing w:after="0" w:line="240" w:lineRule="auto"/>
        <w:rPr>
          <w:rFonts w:ascii="Times New Roman" w:hAnsi="Times New Roman"/>
          <w:sz w:val="28"/>
          <w:szCs w:val="28"/>
          <w:lang w:val="uk-UA"/>
        </w:rPr>
      </w:pPr>
      <w:r w:rsidRPr="00660636">
        <w:rPr>
          <w:rFonts w:ascii="Times New Roman" w:hAnsi="Times New Roman"/>
          <w:sz w:val="28"/>
          <w:szCs w:val="28"/>
          <w:lang w:val="uk-UA"/>
        </w:rPr>
        <w:t xml:space="preserve">від 25.04.2017 року </w:t>
      </w:r>
    </w:p>
    <w:p w:rsidR="00A1028B" w:rsidRPr="00660636" w:rsidRDefault="00A1028B" w:rsidP="00AF1ABD">
      <w:pPr>
        <w:spacing w:after="0" w:line="240" w:lineRule="auto"/>
        <w:rPr>
          <w:rFonts w:ascii="Times New Roman" w:hAnsi="Times New Roman"/>
          <w:sz w:val="28"/>
          <w:szCs w:val="28"/>
          <w:lang w:val="uk-UA"/>
        </w:rPr>
      </w:pPr>
    </w:p>
    <w:p w:rsidR="00A1028B" w:rsidRPr="00660636" w:rsidRDefault="00A1028B" w:rsidP="00AF1ABD">
      <w:pPr>
        <w:spacing w:after="0" w:line="240" w:lineRule="auto"/>
        <w:rPr>
          <w:rFonts w:ascii="Times New Roman" w:hAnsi="Times New Roman"/>
          <w:sz w:val="28"/>
          <w:szCs w:val="28"/>
          <w:lang w:val="uk-UA"/>
        </w:rPr>
      </w:pPr>
    </w:p>
    <w:p w:rsidR="00A1028B" w:rsidRPr="00660636" w:rsidRDefault="00A1028B" w:rsidP="00AF1ABD">
      <w:pPr>
        <w:spacing w:after="0" w:line="240" w:lineRule="auto"/>
        <w:ind w:firstLine="708"/>
        <w:jc w:val="both"/>
        <w:rPr>
          <w:rFonts w:ascii="Times New Roman" w:hAnsi="Times New Roman"/>
          <w:sz w:val="28"/>
          <w:szCs w:val="28"/>
          <w:lang w:val="uk-UA"/>
        </w:rPr>
      </w:pPr>
      <w:r w:rsidRPr="00660636">
        <w:rPr>
          <w:rFonts w:ascii="Times New Roman" w:hAnsi="Times New Roman"/>
          <w:sz w:val="28"/>
          <w:szCs w:val="28"/>
          <w:lang w:val="uk-UA"/>
        </w:rPr>
        <w:t>Розглянувши протокол №8 засідання узгоджувальної комісії Рахівської міської ради від 25.04.2017 року, керуючись статтями 12, 118, 121, 122, 158, Земельного кодексу України, пунктом 34 частини першої статті 26  Закону України „Про місцеве самоврядування в Україні”, міська рада</w:t>
      </w:r>
    </w:p>
    <w:p w:rsidR="00A1028B" w:rsidRPr="00660636" w:rsidRDefault="00A1028B" w:rsidP="00AF1ABD">
      <w:pPr>
        <w:spacing w:after="0" w:line="240" w:lineRule="auto"/>
        <w:jc w:val="both"/>
        <w:rPr>
          <w:rFonts w:ascii="Times New Roman" w:hAnsi="Times New Roman"/>
          <w:sz w:val="28"/>
          <w:szCs w:val="28"/>
          <w:lang w:val="uk-UA"/>
        </w:rPr>
      </w:pPr>
    </w:p>
    <w:p w:rsidR="00A1028B" w:rsidRPr="00660636" w:rsidRDefault="00A1028B" w:rsidP="00AF1ABD">
      <w:pPr>
        <w:spacing w:after="0" w:line="240" w:lineRule="auto"/>
        <w:jc w:val="center"/>
        <w:rPr>
          <w:rFonts w:ascii="Times New Roman" w:hAnsi="Times New Roman"/>
          <w:sz w:val="28"/>
          <w:szCs w:val="28"/>
          <w:lang w:val="uk-UA"/>
        </w:rPr>
      </w:pPr>
      <w:r w:rsidRPr="00660636">
        <w:rPr>
          <w:rFonts w:ascii="Times New Roman" w:hAnsi="Times New Roman"/>
          <w:sz w:val="28"/>
          <w:szCs w:val="28"/>
          <w:lang w:val="uk-UA"/>
        </w:rPr>
        <w:t>в и р і ш и л а :</w:t>
      </w:r>
    </w:p>
    <w:p w:rsidR="00A1028B" w:rsidRPr="00660636" w:rsidRDefault="00A1028B" w:rsidP="00AF1ABD">
      <w:pPr>
        <w:spacing w:after="0" w:line="240" w:lineRule="auto"/>
        <w:jc w:val="both"/>
        <w:rPr>
          <w:rFonts w:ascii="Times New Roman" w:hAnsi="Times New Roman"/>
          <w:sz w:val="28"/>
          <w:szCs w:val="28"/>
          <w:lang w:val="uk-UA"/>
        </w:rPr>
      </w:pPr>
    </w:p>
    <w:p w:rsidR="00A1028B" w:rsidRPr="00660636" w:rsidRDefault="00A1028B" w:rsidP="00AF1ABD">
      <w:pPr>
        <w:spacing w:after="0" w:line="240" w:lineRule="auto"/>
        <w:jc w:val="both"/>
        <w:rPr>
          <w:rFonts w:ascii="Times New Roman" w:hAnsi="Times New Roman"/>
          <w:sz w:val="28"/>
          <w:szCs w:val="28"/>
          <w:lang w:val="uk-UA"/>
        </w:rPr>
      </w:pPr>
      <w:r w:rsidRPr="00660636">
        <w:rPr>
          <w:rFonts w:ascii="Times New Roman" w:hAnsi="Times New Roman"/>
          <w:bCs/>
          <w:sz w:val="28"/>
          <w:szCs w:val="28"/>
          <w:lang w:val="uk-UA"/>
        </w:rPr>
        <w:tab/>
        <w:t>1.</w:t>
      </w:r>
      <w:r w:rsidRPr="00660636">
        <w:rPr>
          <w:rFonts w:ascii="Times New Roman" w:hAnsi="Times New Roman"/>
          <w:sz w:val="28"/>
          <w:szCs w:val="28"/>
          <w:lang w:val="uk-UA"/>
        </w:rPr>
        <w:t xml:space="preserve"> Затвердити протокол №8 засідання узгоджувальної комісії Рахівської міської ради від 25.04.2017 року та погодити межу земельної ділянки згідно проекту землеустрою щодо відведення земельної ділянки площею - 0,0188 га у власність для ведення індивідуального садівництва по вул. Миру, (біля будинку №131), розроблений на ім'я Николюка Андрія Юрійовича, мешканця м. Рахів, вул. Миру, 131, без погодження суміжного землекористувача громадянина Яремчука Юрія.</w:t>
      </w:r>
    </w:p>
    <w:p w:rsidR="00A1028B" w:rsidRPr="00660636" w:rsidRDefault="00A1028B" w:rsidP="00AF1ABD">
      <w:pPr>
        <w:spacing w:after="0" w:line="240" w:lineRule="auto"/>
        <w:jc w:val="center"/>
        <w:rPr>
          <w:rFonts w:ascii="Times New Roman" w:hAnsi="Times New Roman"/>
          <w:b/>
          <w:sz w:val="28"/>
          <w:szCs w:val="28"/>
          <w:lang w:val="uk-UA"/>
        </w:rPr>
      </w:pPr>
    </w:p>
    <w:p w:rsidR="00A1028B" w:rsidRPr="00660636" w:rsidRDefault="00A1028B" w:rsidP="00AF1ABD">
      <w:pPr>
        <w:spacing w:after="0" w:line="240" w:lineRule="auto"/>
        <w:jc w:val="center"/>
        <w:rPr>
          <w:rFonts w:ascii="Times New Roman" w:hAnsi="Times New Roman"/>
          <w:b/>
          <w:sz w:val="28"/>
          <w:szCs w:val="28"/>
          <w:lang w:val="uk-UA"/>
        </w:rPr>
      </w:pPr>
    </w:p>
    <w:p w:rsidR="00A1028B" w:rsidRDefault="00A1028B" w:rsidP="00981B77">
      <w:pPr>
        <w:spacing w:after="0" w:line="240" w:lineRule="auto"/>
        <w:ind w:right="142"/>
        <w:jc w:val="both"/>
        <w:rPr>
          <w:rFonts w:ascii="Times New Roman" w:hAnsi="Times New Roman"/>
          <w:sz w:val="28"/>
          <w:szCs w:val="28"/>
          <w:lang w:val="uk-UA" w:eastAsia="uk-UA"/>
        </w:rPr>
      </w:pPr>
      <w:r>
        <w:rPr>
          <w:rFonts w:ascii="Times New Roman" w:hAnsi="Times New Roman"/>
          <w:sz w:val="28"/>
          <w:szCs w:val="28"/>
          <w:lang w:val="uk-UA" w:eastAsia="uk-UA"/>
        </w:rPr>
        <w:t xml:space="preserve">Міський голова                                                  </w:t>
      </w:r>
      <w:r>
        <w:rPr>
          <w:rFonts w:ascii="Times New Roman" w:hAnsi="Times New Roman"/>
          <w:sz w:val="28"/>
          <w:szCs w:val="28"/>
          <w:lang w:val="uk-UA" w:eastAsia="uk-UA"/>
        </w:rPr>
        <w:tab/>
      </w:r>
      <w:r>
        <w:rPr>
          <w:rFonts w:ascii="Times New Roman" w:hAnsi="Times New Roman"/>
          <w:sz w:val="28"/>
          <w:szCs w:val="28"/>
          <w:lang w:val="uk-UA" w:eastAsia="uk-UA"/>
        </w:rPr>
        <w:tab/>
        <w:t>В.В.Медвідь</w:t>
      </w:r>
    </w:p>
    <w:p w:rsidR="00A1028B" w:rsidRDefault="00A1028B" w:rsidP="00AF1ABD">
      <w:pPr>
        <w:spacing w:after="0" w:line="240" w:lineRule="auto"/>
        <w:jc w:val="both"/>
        <w:rPr>
          <w:rFonts w:ascii="Times New Roman" w:hAnsi="Times New Roman"/>
          <w:sz w:val="28"/>
          <w:szCs w:val="28"/>
          <w:lang w:val="uk-UA"/>
        </w:rPr>
      </w:pPr>
      <w:r>
        <w:rPr>
          <w:rFonts w:ascii="Times New Roman" w:hAnsi="Times New Roman"/>
          <w:sz w:val="28"/>
          <w:szCs w:val="28"/>
          <w:lang w:val="uk-UA"/>
        </w:rPr>
        <w:br w:type="page"/>
      </w:r>
    </w:p>
    <w:p w:rsidR="00A1028B" w:rsidRPr="00660636" w:rsidRDefault="00A1028B" w:rsidP="00660636">
      <w:pPr>
        <w:tabs>
          <w:tab w:val="left" w:pos="4500"/>
        </w:tabs>
        <w:spacing w:after="0"/>
        <w:rPr>
          <w:rFonts w:ascii="Times New Roman" w:hAnsi="Times New Roman"/>
          <w:sz w:val="28"/>
          <w:lang w:val="uk-UA"/>
        </w:rPr>
      </w:pPr>
      <w:r>
        <w:rPr>
          <w:noProof/>
        </w:rPr>
        <w:pict>
          <v:shape id="_x0000_s1052" type="#_x0000_t75" style="position:absolute;margin-left:180pt;margin-top:9.45pt;width:81pt;height:49.75pt;z-index:-251658752" wrapcoords="-200 0 -200 20945 21600 20945 21600 0 -200 0">
            <v:imagedata r:id="rId5" o:title="" gain="2.5" grayscale="t" bilevel="t"/>
            <w10:wrap type="tight" side="left"/>
          </v:shape>
        </w:pict>
      </w:r>
    </w:p>
    <w:p w:rsidR="00A1028B" w:rsidRPr="00660636" w:rsidRDefault="00A1028B" w:rsidP="00660636">
      <w:pPr>
        <w:pStyle w:val="13"/>
        <w:rPr>
          <w:sz w:val="36"/>
          <w:szCs w:val="36"/>
          <w:lang w:val="uk-UA"/>
        </w:rPr>
      </w:pPr>
    </w:p>
    <w:p w:rsidR="00A1028B" w:rsidRPr="00660636" w:rsidRDefault="00A1028B" w:rsidP="00660636">
      <w:pPr>
        <w:pStyle w:val="13"/>
        <w:jc w:val="center"/>
        <w:rPr>
          <w:sz w:val="36"/>
          <w:szCs w:val="36"/>
          <w:lang w:val="uk-UA"/>
        </w:rPr>
      </w:pPr>
    </w:p>
    <w:p w:rsidR="00A1028B" w:rsidRPr="00660636" w:rsidRDefault="00A1028B" w:rsidP="00660636">
      <w:pPr>
        <w:pStyle w:val="13"/>
        <w:jc w:val="center"/>
        <w:rPr>
          <w:sz w:val="36"/>
          <w:szCs w:val="36"/>
          <w:lang w:val="uk-UA"/>
        </w:rPr>
      </w:pPr>
    </w:p>
    <w:p w:rsidR="00A1028B" w:rsidRPr="00660636" w:rsidRDefault="00A1028B" w:rsidP="00660636">
      <w:pPr>
        <w:pStyle w:val="13"/>
        <w:jc w:val="center"/>
        <w:rPr>
          <w:sz w:val="32"/>
          <w:szCs w:val="32"/>
          <w:lang w:val="uk-UA"/>
        </w:rPr>
      </w:pPr>
      <w:r w:rsidRPr="00660636">
        <w:rPr>
          <w:sz w:val="32"/>
          <w:szCs w:val="32"/>
          <w:lang w:val="uk-UA"/>
        </w:rPr>
        <w:t>У К Р А Ї Н А</w:t>
      </w:r>
    </w:p>
    <w:p w:rsidR="00A1028B" w:rsidRPr="00660636" w:rsidRDefault="00A1028B" w:rsidP="00660636">
      <w:pPr>
        <w:pStyle w:val="13"/>
        <w:tabs>
          <w:tab w:val="center" w:pos="4677"/>
          <w:tab w:val="right" w:pos="9355"/>
        </w:tabs>
        <w:rPr>
          <w:sz w:val="28"/>
          <w:szCs w:val="28"/>
          <w:lang w:val="uk-UA"/>
        </w:rPr>
      </w:pPr>
      <w:r w:rsidRPr="00660636">
        <w:rPr>
          <w:sz w:val="28"/>
          <w:szCs w:val="28"/>
          <w:lang w:val="uk-UA"/>
        </w:rPr>
        <w:tab/>
        <w:t>З А К А Р П А Т С Ь К А   О Б Л А С Т Ь</w:t>
      </w:r>
      <w:r w:rsidRPr="00660636">
        <w:rPr>
          <w:sz w:val="28"/>
          <w:szCs w:val="28"/>
          <w:lang w:val="uk-UA"/>
        </w:rPr>
        <w:tab/>
      </w:r>
    </w:p>
    <w:p w:rsidR="00A1028B" w:rsidRPr="00660636" w:rsidRDefault="00A1028B" w:rsidP="00660636">
      <w:pPr>
        <w:pStyle w:val="13"/>
        <w:jc w:val="center"/>
        <w:rPr>
          <w:b/>
          <w:sz w:val="32"/>
          <w:szCs w:val="32"/>
          <w:lang w:val="uk-UA"/>
        </w:rPr>
      </w:pPr>
      <w:r w:rsidRPr="00660636">
        <w:rPr>
          <w:b/>
          <w:sz w:val="32"/>
          <w:szCs w:val="32"/>
          <w:lang w:val="uk-UA"/>
        </w:rPr>
        <w:t>Р А Х І В С Ь К А   М І С Ь К А   Р А Д А</w:t>
      </w:r>
    </w:p>
    <w:p w:rsidR="00A1028B" w:rsidRPr="00660636" w:rsidRDefault="00A1028B" w:rsidP="00660636">
      <w:pPr>
        <w:pStyle w:val="13"/>
        <w:jc w:val="center"/>
        <w:rPr>
          <w:sz w:val="28"/>
          <w:szCs w:val="28"/>
          <w:lang w:val="uk-UA"/>
        </w:rPr>
      </w:pPr>
      <w:r w:rsidRPr="00660636">
        <w:rPr>
          <w:sz w:val="28"/>
          <w:szCs w:val="28"/>
          <w:lang w:val="uk-UA"/>
        </w:rPr>
        <w:t>VII СКЛИКАННЯ</w:t>
      </w:r>
    </w:p>
    <w:p w:rsidR="00A1028B" w:rsidRPr="00660636" w:rsidRDefault="00A1028B" w:rsidP="00660636">
      <w:pPr>
        <w:spacing w:after="0"/>
        <w:rPr>
          <w:rFonts w:ascii="Times New Roman" w:hAnsi="Times New Roman"/>
          <w:lang w:val="uk-UA"/>
        </w:rPr>
      </w:pPr>
    </w:p>
    <w:p w:rsidR="00A1028B" w:rsidRPr="00660636" w:rsidRDefault="00A1028B" w:rsidP="00660636">
      <w:pPr>
        <w:pStyle w:val="13"/>
        <w:jc w:val="center"/>
        <w:rPr>
          <w:b/>
          <w:sz w:val="24"/>
          <w:szCs w:val="24"/>
          <w:lang w:val="uk-UA"/>
        </w:rPr>
      </w:pPr>
      <w:r w:rsidRPr="00660636">
        <w:rPr>
          <w:b/>
          <w:sz w:val="24"/>
          <w:szCs w:val="24"/>
          <w:lang w:val="uk-UA"/>
        </w:rPr>
        <w:t>УЗГОДЖУВАЛЬНА КОМІСІЯ РАХІВСЬКОЇ МІСЬКОЇ РАДИ</w:t>
      </w:r>
    </w:p>
    <w:p w:rsidR="00A1028B" w:rsidRPr="00660636" w:rsidRDefault="00A1028B" w:rsidP="00660636">
      <w:pPr>
        <w:spacing w:after="0"/>
        <w:rPr>
          <w:rFonts w:ascii="Times New Roman" w:hAnsi="Times New Roman"/>
          <w:bCs/>
          <w:lang w:val="uk-UA"/>
        </w:rPr>
      </w:pPr>
    </w:p>
    <w:p w:rsidR="00A1028B" w:rsidRPr="00660636" w:rsidRDefault="00A1028B" w:rsidP="00660636">
      <w:pPr>
        <w:spacing w:after="0"/>
        <w:rPr>
          <w:rFonts w:ascii="Times New Roman" w:hAnsi="Times New Roman"/>
          <w:lang w:val="uk-UA"/>
        </w:rPr>
      </w:pPr>
    </w:p>
    <w:p w:rsidR="00A1028B" w:rsidRPr="00660636" w:rsidRDefault="00A1028B" w:rsidP="00660636">
      <w:pPr>
        <w:spacing w:after="0"/>
        <w:jc w:val="center"/>
        <w:rPr>
          <w:rFonts w:ascii="Times New Roman" w:hAnsi="Times New Roman"/>
          <w:b/>
          <w:sz w:val="28"/>
          <w:szCs w:val="28"/>
          <w:lang w:val="uk-UA"/>
        </w:rPr>
      </w:pPr>
      <w:r w:rsidRPr="00660636">
        <w:rPr>
          <w:rFonts w:ascii="Times New Roman" w:hAnsi="Times New Roman"/>
          <w:b/>
          <w:sz w:val="28"/>
          <w:szCs w:val="28"/>
          <w:lang w:val="uk-UA"/>
        </w:rPr>
        <w:t>Протокол №8</w:t>
      </w:r>
    </w:p>
    <w:p w:rsidR="00A1028B" w:rsidRPr="00660636" w:rsidRDefault="00A1028B" w:rsidP="00660636">
      <w:pPr>
        <w:spacing w:after="0"/>
        <w:jc w:val="center"/>
        <w:rPr>
          <w:rFonts w:ascii="Times New Roman" w:hAnsi="Times New Roman"/>
          <w:b/>
          <w:sz w:val="28"/>
          <w:szCs w:val="28"/>
          <w:lang w:val="uk-UA"/>
        </w:rPr>
      </w:pPr>
    </w:p>
    <w:p w:rsidR="00A1028B" w:rsidRPr="00660636" w:rsidRDefault="00A1028B" w:rsidP="00660636">
      <w:pPr>
        <w:spacing w:after="0"/>
        <w:jc w:val="center"/>
        <w:rPr>
          <w:rFonts w:ascii="Times New Roman" w:hAnsi="Times New Roman"/>
          <w:sz w:val="28"/>
          <w:szCs w:val="28"/>
          <w:lang w:val="uk-UA"/>
        </w:rPr>
      </w:pPr>
      <w:r w:rsidRPr="00660636">
        <w:rPr>
          <w:rFonts w:ascii="Times New Roman" w:hAnsi="Times New Roman"/>
          <w:sz w:val="28"/>
          <w:szCs w:val="28"/>
          <w:lang w:val="uk-UA"/>
        </w:rPr>
        <w:t>засідання узгоджувальної комісії Рахівської міської ради</w:t>
      </w:r>
    </w:p>
    <w:p w:rsidR="00A1028B" w:rsidRPr="00660636" w:rsidRDefault="00A1028B" w:rsidP="00660636">
      <w:pPr>
        <w:spacing w:after="0"/>
        <w:jc w:val="center"/>
        <w:rPr>
          <w:rFonts w:ascii="Times New Roman" w:hAnsi="Times New Roman"/>
          <w:sz w:val="28"/>
          <w:szCs w:val="28"/>
          <w:lang w:val="uk-UA"/>
        </w:rPr>
      </w:pPr>
    </w:p>
    <w:p w:rsidR="00A1028B" w:rsidRPr="00660636" w:rsidRDefault="00A1028B" w:rsidP="00660636">
      <w:pPr>
        <w:spacing w:after="0"/>
        <w:jc w:val="center"/>
        <w:rPr>
          <w:rFonts w:ascii="Times New Roman" w:hAnsi="Times New Roman"/>
          <w:sz w:val="28"/>
          <w:szCs w:val="28"/>
          <w:lang w:val="uk-UA"/>
        </w:rPr>
      </w:pPr>
    </w:p>
    <w:p w:rsidR="00A1028B" w:rsidRPr="00660636" w:rsidRDefault="00A1028B" w:rsidP="00660636">
      <w:pPr>
        <w:spacing w:after="0"/>
        <w:jc w:val="both"/>
        <w:rPr>
          <w:rFonts w:ascii="Times New Roman" w:hAnsi="Times New Roman"/>
          <w:b/>
          <w:sz w:val="28"/>
          <w:szCs w:val="28"/>
          <w:lang w:val="uk-UA"/>
        </w:rPr>
      </w:pPr>
      <w:r w:rsidRPr="00660636">
        <w:rPr>
          <w:rFonts w:ascii="Times New Roman" w:hAnsi="Times New Roman"/>
          <w:b/>
          <w:sz w:val="28"/>
          <w:szCs w:val="28"/>
          <w:lang w:val="uk-UA"/>
        </w:rPr>
        <w:t>від 25.04.2017 року                                                                                  16-00 год.</w:t>
      </w:r>
    </w:p>
    <w:p w:rsidR="00A1028B" w:rsidRPr="00660636" w:rsidRDefault="00A1028B" w:rsidP="00660636">
      <w:pPr>
        <w:spacing w:after="0"/>
        <w:jc w:val="center"/>
        <w:rPr>
          <w:rFonts w:ascii="Times New Roman" w:hAnsi="Times New Roman"/>
          <w:b/>
          <w:sz w:val="28"/>
          <w:szCs w:val="28"/>
          <w:lang w:val="uk-UA"/>
        </w:rPr>
      </w:pPr>
    </w:p>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b/>
          <w:sz w:val="28"/>
          <w:szCs w:val="28"/>
          <w:lang w:val="uk-UA"/>
        </w:rPr>
        <w:t xml:space="preserve">Місце проведення: </w:t>
      </w:r>
      <w:r w:rsidRPr="00660636">
        <w:rPr>
          <w:rFonts w:ascii="Times New Roman" w:hAnsi="Times New Roman"/>
          <w:sz w:val="28"/>
          <w:szCs w:val="28"/>
          <w:lang w:val="uk-UA"/>
        </w:rPr>
        <w:t>Рахівська міська рада, м. Рахів, вул. Миру, 34, зала засідань, 2-й поверх</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b/>
          <w:sz w:val="28"/>
          <w:szCs w:val="28"/>
          <w:lang w:val="uk-UA"/>
        </w:rPr>
        <w:t>Присутні</w:t>
      </w:r>
      <w:r w:rsidRPr="00660636">
        <w:rPr>
          <w:rFonts w:ascii="Times New Roman" w:hAnsi="Times New Roman"/>
          <w:sz w:val="28"/>
          <w:szCs w:val="28"/>
          <w:lang w:val="uk-UA"/>
        </w:rPr>
        <w:t xml:space="preserve"> на засіданні узгоджувальної комісії Рахівської міської ради:</w:t>
      </w:r>
    </w:p>
    <w:p w:rsidR="00A1028B" w:rsidRPr="00660636" w:rsidRDefault="00A1028B" w:rsidP="00660636">
      <w:pPr>
        <w:spacing w:after="0"/>
        <w:jc w:val="both"/>
        <w:rPr>
          <w:rFonts w:ascii="Times New Roman" w:hAnsi="Times New Roman"/>
          <w:sz w:val="28"/>
          <w:szCs w:val="28"/>
          <w:lang w:val="uk-UA"/>
        </w:rPr>
      </w:pPr>
    </w:p>
    <w:tbl>
      <w:tblPr>
        <w:tblW w:w="0" w:type="auto"/>
        <w:tblLook w:val="01E0"/>
      </w:tblPr>
      <w:tblGrid>
        <w:gridCol w:w="4403"/>
        <w:gridCol w:w="5168"/>
      </w:tblGrid>
      <w:tr w:rsidR="00A1028B" w:rsidRPr="00660636" w:rsidTr="0023255C">
        <w:tc>
          <w:tcPr>
            <w:tcW w:w="4503" w:type="dxa"/>
          </w:tcPr>
          <w:p w:rsidR="00A1028B" w:rsidRPr="00660636" w:rsidRDefault="00A1028B" w:rsidP="00660636">
            <w:pPr>
              <w:tabs>
                <w:tab w:val="left" w:pos="7215"/>
              </w:tabs>
              <w:spacing w:after="0"/>
              <w:rPr>
                <w:rFonts w:ascii="Times New Roman" w:hAnsi="Times New Roman"/>
                <w:sz w:val="28"/>
                <w:szCs w:val="28"/>
                <w:lang w:val="uk-UA"/>
              </w:rPr>
            </w:pPr>
            <w:r w:rsidRPr="00660636">
              <w:rPr>
                <w:rFonts w:ascii="Times New Roman" w:hAnsi="Times New Roman"/>
                <w:sz w:val="28"/>
                <w:szCs w:val="28"/>
                <w:lang w:val="uk-UA"/>
              </w:rPr>
              <w:t>Кабаль М.В.</w:t>
            </w:r>
          </w:p>
          <w:p w:rsidR="00A1028B" w:rsidRPr="00660636" w:rsidRDefault="00A1028B" w:rsidP="00660636">
            <w:pPr>
              <w:tabs>
                <w:tab w:val="left" w:pos="7215"/>
              </w:tabs>
              <w:spacing w:after="0"/>
              <w:rPr>
                <w:rFonts w:ascii="Times New Roman" w:hAnsi="Times New Roman"/>
                <w:sz w:val="28"/>
                <w:szCs w:val="28"/>
                <w:lang w:val="uk-UA"/>
              </w:rPr>
            </w:pPr>
          </w:p>
          <w:p w:rsidR="00A1028B" w:rsidRPr="00660636" w:rsidRDefault="00A1028B" w:rsidP="00660636">
            <w:pPr>
              <w:tabs>
                <w:tab w:val="left" w:pos="7215"/>
              </w:tabs>
              <w:spacing w:after="0"/>
              <w:rPr>
                <w:rFonts w:ascii="Times New Roman" w:hAnsi="Times New Roman"/>
                <w:sz w:val="28"/>
                <w:szCs w:val="28"/>
                <w:lang w:val="uk-UA"/>
              </w:rPr>
            </w:pPr>
            <w:r w:rsidRPr="00660636">
              <w:rPr>
                <w:rFonts w:ascii="Times New Roman" w:hAnsi="Times New Roman"/>
                <w:sz w:val="28"/>
                <w:szCs w:val="28"/>
                <w:lang w:val="uk-UA"/>
              </w:rPr>
              <w:t>Варга М.М.</w:t>
            </w:r>
          </w:p>
        </w:tc>
        <w:tc>
          <w:tcPr>
            <w:tcW w:w="5295" w:type="dxa"/>
          </w:tcPr>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sz w:val="28"/>
                <w:szCs w:val="28"/>
                <w:lang w:val="uk-UA"/>
              </w:rPr>
              <w:t>– голова комісії;</w:t>
            </w:r>
          </w:p>
          <w:p w:rsidR="00A1028B" w:rsidRPr="00660636" w:rsidRDefault="00A1028B" w:rsidP="00660636">
            <w:pPr>
              <w:tabs>
                <w:tab w:val="left" w:pos="7215"/>
              </w:tabs>
              <w:spacing w:after="0"/>
              <w:rPr>
                <w:rFonts w:ascii="Times New Roman" w:hAnsi="Times New Roman"/>
                <w:sz w:val="28"/>
                <w:szCs w:val="28"/>
                <w:lang w:val="uk-UA"/>
              </w:rPr>
            </w:pPr>
          </w:p>
          <w:p w:rsidR="00A1028B" w:rsidRPr="00660636" w:rsidRDefault="00A1028B" w:rsidP="00660636">
            <w:pPr>
              <w:tabs>
                <w:tab w:val="left" w:pos="7215"/>
              </w:tabs>
              <w:spacing w:after="0"/>
              <w:rPr>
                <w:rFonts w:ascii="Times New Roman" w:hAnsi="Times New Roman"/>
                <w:sz w:val="28"/>
                <w:szCs w:val="28"/>
                <w:lang w:val="uk-UA"/>
              </w:rPr>
            </w:pPr>
            <w:r w:rsidRPr="00660636">
              <w:rPr>
                <w:rFonts w:ascii="Times New Roman" w:hAnsi="Times New Roman"/>
                <w:sz w:val="28"/>
                <w:szCs w:val="28"/>
                <w:lang w:val="uk-UA"/>
              </w:rPr>
              <w:t>– секретар комісії;</w:t>
            </w:r>
          </w:p>
        </w:tc>
      </w:tr>
      <w:tr w:rsidR="00A1028B" w:rsidRPr="00660636" w:rsidTr="0023255C">
        <w:tc>
          <w:tcPr>
            <w:tcW w:w="4503" w:type="dxa"/>
          </w:tcPr>
          <w:p w:rsidR="00A1028B" w:rsidRPr="00660636" w:rsidRDefault="00A1028B" w:rsidP="00660636">
            <w:pPr>
              <w:tabs>
                <w:tab w:val="left" w:pos="7215"/>
              </w:tabs>
              <w:spacing w:after="0"/>
              <w:rPr>
                <w:rFonts w:ascii="Times New Roman" w:hAnsi="Times New Roman"/>
                <w:sz w:val="28"/>
                <w:szCs w:val="28"/>
                <w:lang w:val="uk-UA"/>
              </w:rPr>
            </w:pPr>
          </w:p>
          <w:p w:rsidR="00A1028B" w:rsidRPr="00660636" w:rsidRDefault="00A1028B" w:rsidP="00660636">
            <w:pPr>
              <w:tabs>
                <w:tab w:val="left" w:pos="7215"/>
              </w:tabs>
              <w:spacing w:after="0"/>
              <w:rPr>
                <w:rFonts w:ascii="Times New Roman" w:hAnsi="Times New Roman"/>
                <w:sz w:val="28"/>
                <w:szCs w:val="28"/>
                <w:lang w:val="uk-UA"/>
              </w:rPr>
            </w:pPr>
            <w:r w:rsidRPr="00660636">
              <w:rPr>
                <w:rFonts w:ascii="Times New Roman" w:hAnsi="Times New Roman"/>
                <w:sz w:val="28"/>
                <w:szCs w:val="28"/>
                <w:lang w:val="uk-UA"/>
              </w:rPr>
              <w:t>Штадлер В.В.</w:t>
            </w:r>
          </w:p>
        </w:tc>
        <w:tc>
          <w:tcPr>
            <w:tcW w:w="5295" w:type="dxa"/>
          </w:tcPr>
          <w:p w:rsidR="00A1028B" w:rsidRPr="00660636" w:rsidRDefault="00A1028B" w:rsidP="00660636">
            <w:pPr>
              <w:tabs>
                <w:tab w:val="left" w:pos="7215"/>
              </w:tabs>
              <w:spacing w:after="0"/>
              <w:rPr>
                <w:rFonts w:ascii="Times New Roman" w:hAnsi="Times New Roman"/>
                <w:sz w:val="28"/>
                <w:szCs w:val="28"/>
                <w:lang w:val="uk-UA"/>
              </w:rPr>
            </w:pPr>
          </w:p>
          <w:p w:rsidR="00A1028B" w:rsidRPr="00660636" w:rsidRDefault="00A1028B" w:rsidP="00660636">
            <w:pPr>
              <w:tabs>
                <w:tab w:val="left" w:pos="7215"/>
              </w:tabs>
              <w:spacing w:after="0"/>
              <w:rPr>
                <w:rFonts w:ascii="Times New Roman" w:hAnsi="Times New Roman"/>
                <w:sz w:val="28"/>
                <w:szCs w:val="28"/>
                <w:lang w:val="uk-UA"/>
              </w:rPr>
            </w:pPr>
            <w:r w:rsidRPr="00660636">
              <w:rPr>
                <w:rFonts w:ascii="Times New Roman" w:hAnsi="Times New Roman"/>
                <w:sz w:val="28"/>
                <w:szCs w:val="28"/>
                <w:lang w:val="uk-UA"/>
              </w:rPr>
              <w:t xml:space="preserve">– член комісії;     </w:t>
            </w:r>
          </w:p>
        </w:tc>
      </w:tr>
    </w:tbl>
    <w:p w:rsidR="00A1028B" w:rsidRPr="00660636" w:rsidRDefault="00A1028B" w:rsidP="00660636">
      <w:pPr>
        <w:spacing w:after="0"/>
        <w:jc w:val="both"/>
        <w:rPr>
          <w:rFonts w:ascii="Times New Roman" w:hAnsi="Times New Roman"/>
          <w:sz w:val="28"/>
          <w:szCs w:val="28"/>
          <w:lang w:val="uk-UA"/>
        </w:rPr>
      </w:pPr>
    </w:p>
    <w:tbl>
      <w:tblPr>
        <w:tblW w:w="0" w:type="auto"/>
        <w:tblLook w:val="01E0"/>
      </w:tblPr>
      <w:tblGrid>
        <w:gridCol w:w="4412"/>
        <w:gridCol w:w="5159"/>
      </w:tblGrid>
      <w:tr w:rsidR="00A1028B" w:rsidRPr="00660636" w:rsidTr="0023255C">
        <w:trPr>
          <w:trHeight w:val="481"/>
        </w:trPr>
        <w:tc>
          <w:tcPr>
            <w:tcW w:w="4517" w:type="dxa"/>
          </w:tcPr>
          <w:p w:rsidR="00A1028B" w:rsidRPr="00660636" w:rsidRDefault="00A1028B" w:rsidP="00660636">
            <w:pPr>
              <w:tabs>
                <w:tab w:val="left" w:pos="7215"/>
              </w:tabs>
              <w:spacing w:after="0"/>
              <w:rPr>
                <w:rFonts w:ascii="Times New Roman" w:hAnsi="Times New Roman"/>
                <w:sz w:val="28"/>
                <w:szCs w:val="28"/>
                <w:lang w:val="uk-UA"/>
              </w:rPr>
            </w:pPr>
            <w:r w:rsidRPr="00660636">
              <w:rPr>
                <w:rFonts w:ascii="Times New Roman" w:hAnsi="Times New Roman"/>
                <w:sz w:val="28"/>
                <w:szCs w:val="28"/>
                <w:lang w:val="uk-UA"/>
              </w:rPr>
              <w:t>Косівський М.І.</w:t>
            </w:r>
          </w:p>
        </w:tc>
        <w:tc>
          <w:tcPr>
            <w:tcW w:w="5311" w:type="dxa"/>
          </w:tcPr>
          <w:p w:rsidR="00A1028B" w:rsidRPr="00660636" w:rsidRDefault="00A1028B" w:rsidP="00660636">
            <w:pPr>
              <w:tabs>
                <w:tab w:val="left" w:pos="7215"/>
              </w:tabs>
              <w:spacing w:after="0"/>
              <w:rPr>
                <w:rFonts w:ascii="Times New Roman" w:hAnsi="Times New Roman"/>
                <w:b/>
                <w:sz w:val="28"/>
                <w:szCs w:val="28"/>
                <w:lang w:val="uk-UA"/>
              </w:rPr>
            </w:pPr>
            <w:r w:rsidRPr="00660636">
              <w:rPr>
                <w:rFonts w:ascii="Times New Roman" w:hAnsi="Times New Roman"/>
                <w:sz w:val="28"/>
                <w:szCs w:val="28"/>
                <w:lang w:val="uk-UA"/>
              </w:rPr>
              <w:t>– член комісії</w:t>
            </w:r>
          </w:p>
        </w:tc>
      </w:tr>
      <w:tr w:rsidR="00A1028B" w:rsidRPr="00660636" w:rsidTr="0023255C">
        <w:trPr>
          <w:trHeight w:val="235"/>
        </w:trPr>
        <w:tc>
          <w:tcPr>
            <w:tcW w:w="4517" w:type="dxa"/>
          </w:tcPr>
          <w:p w:rsidR="00A1028B" w:rsidRPr="00660636" w:rsidRDefault="00A1028B" w:rsidP="00660636">
            <w:pPr>
              <w:tabs>
                <w:tab w:val="left" w:pos="7215"/>
              </w:tabs>
              <w:spacing w:after="0"/>
              <w:rPr>
                <w:rFonts w:ascii="Times New Roman" w:hAnsi="Times New Roman"/>
                <w:sz w:val="28"/>
                <w:szCs w:val="28"/>
                <w:lang w:val="uk-UA"/>
              </w:rPr>
            </w:pPr>
          </w:p>
        </w:tc>
        <w:tc>
          <w:tcPr>
            <w:tcW w:w="5311" w:type="dxa"/>
          </w:tcPr>
          <w:p w:rsidR="00A1028B" w:rsidRPr="00660636" w:rsidRDefault="00A1028B" w:rsidP="00660636">
            <w:pPr>
              <w:tabs>
                <w:tab w:val="left" w:pos="7215"/>
              </w:tabs>
              <w:spacing w:after="0"/>
              <w:rPr>
                <w:rFonts w:ascii="Times New Roman" w:hAnsi="Times New Roman"/>
                <w:b/>
                <w:sz w:val="28"/>
                <w:szCs w:val="28"/>
                <w:lang w:val="uk-UA"/>
              </w:rPr>
            </w:pPr>
          </w:p>
        </w:tc>
      </w:tr>
    </w:tbl>
    <w:p w:rsidR="00A1028B" w:rsidRPr="00660636" w:rsidRDefault="00A1028B" w:rsidP="00660636">
      <w:pPr>
        <w:spacing w:after="0"/>
        <w:jc w:val="center"/>
        <w:rPr>
          <w:rFonts w:ascii="Times New Roman" w:hAnsi="Times New Roman"/>
          <w:b/>
          <w:sz w:val="28"/>
          <w:szCs w:val="28"/>
          <w:lang w:val="uk-UA"/>
        </w:rPr>
      </w:pPr>
      <w:r w:rsidRPr="00660636">
        <w:rPr>
          <w:rFonts w:ascii="Times New Roman" w:hAnsi="Times New Roman"/>
          <w:b/>
          <w:sz w:val="28"/>
          <w:szCs w:val="28"/>
          <w:lang w:val="uk-UA"/>
        </w:rPr>
        <w:t>Порядок денний:</w:t>
      </w:r>
    </w:p>
    <w:p w:rsidR="00A1028B" w:rsidRPr="00660636" w:rsidRDefault="00A1028B" w:rsidP="00660636">
      <w:pPr>
        <w:spacing w:after="0"/>
        <w:rPr>
          <w:rFonts w:ascii="Times New Roman" w:hAnsi="Times New Roman"/>
          <w:sz w:val="28"/>
          <w:szCs w:val="28"/>
          <w:lang w:val="uk-UA"/>
        </w:rPr>
      </w:pPr>
    </w:p>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sz w:val="28"/>
          <w:szCs w:val="28"/>
          <w:lang w:val="uk-UA"/>
        </w:rPr>
        <w:t xml:space="preserve">         1.Розгляд звернення громадянина Николюка Андрія Юрійовича, мешканця м. Рахів, вул. Миру, 131 про погодження межі земельної ділянки згідно проекту землеустрою щодо відведення земельної ділянки площею - 0,0188 га у власність для ведення індивідуального садівництва по вул. Миру, (біля будинку №131), розроблений на ім'я Николюка Андрія Юрійовича, мешканця м. Рахів, вул. Миру, 131, без погодження суміжного землекористувача громадянина Яремчука Юрія.</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jc w:val="center"/>
        <w:rPr>
          <w:rFonts w:ascii="Times New Roman" w:hAnsi="Times New Roman"/>
          <w:b/>
          <w:sz w:val="28"/>
          <w:szCs w:val="28"/>
          <w:lang w:val="uk-UA"/>
        </w:rPr>
      </w:pPr>
      <w:r w:rsidRPr="00660636">
        <w:rPr>
          <w:rFonts w:ascii="Times New Roman" w:hAnsi="Times New Roman"/>
          <w:b/>
          <w:sz w:val="28"/>
          <w:szCs w:val="28"/>
          <w:lang w:val="uk-UA"/>
        </w:rPr>
        <w:t>По першому питанню:</w:t>
      </w:r>
    </w:p>
    <w:p w:rsidR="00A1028B" w:rsidRPr="00660636" w:rsidRDefault="00A1028B" w:rsidP="00660636">
      <w:pPr>
        <w:spacing w:after="0"/>
        <w:jc w:val="center"/>
        <w:rPr>
          <w:rFonts w:ascii="Times New Roman" w:hAnsi="Times New Roman"/>
          <w:b/>
          <w:sz w:val="28"/>
          <w:szCs w:val="28"/>
          <w:lang w:val="uk-UA"/>
        </w:rPr>
      </w:pPr>
    </w:p>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b/>
          <w:sz w:val="28"/>
          <w:szCs w:val="28"/>
          <w:lang w:val="uk-UA"/>
        </w:rPr>
        <w:t>Слухали:</w:t>
      </w:r>
      <w:r w:rsidRPr="00660636">
        <w:rPr>
          <w:rFonts w:ascii="Times New Roman" w:hAnsi="Times New Roman"/>
          <w:sz w:val="28"/>
          <w:szCs w:val="28"/>
          <w:lang w:val="uk-UA"/>
        </w:rPr>
        <w:t xml:space="preserve"> голову комісії Кабаля М.В., який ознайомив комісію із зверненням громадянина Николюка Андрія Юрійовича, мешканця м. Рахів, вул. Миру, 131 про погодження межі земельної ділянки згідно проекту землеустрою щодо відведення земельної ділянки площею - 0,0188 га у власність для ведення індивідуального садівництва по вул. Миру, (біля будинку №131), розроблений на ім'я Николюка Андрія Юрійовича, мешканця м. Рахів, вул. Миру, 131, без погодження суміжного землекористувача громадянина Яремчука Юрія.</w:t>
      </w:r>
    </w:p>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b/>
          <w:sz w:val="28"/>
          <w:szCs w:val="28"/>
          <w:lang w:val="uk-UA"/>
        </w:rPr>
        <w:t xml:space="preserve">         Виступив:</w:t>
      </w:r>
      <w:r w:rsidRPr="00660636">
        <w:rPr>
          <w:rFonts w:ascii="Times New Roman" w:hAnsi="Times New Roman"/>
          <w:sz w:val="28"/>
          <w:szCs w:val="28"/>
          <w:lang w:val="uk-UA"/>
        </w:rPr>
        <w:t xml:space="preserve"> секретар комісії Варга М.М. який сказав, що звернення                     громадянина Николюка А.Ю. розглядалось з виїздом на місцевість, де було проведено візуальне обстеження земельної ділянки, при якому порушень меж ділянки не виявлено.</w:t>
      </w:r>
    </w:p>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sz w:val="28"/>
          <w:szCs w:val="28"/>
          <w:lang w:val="uk-UA"/>
        </w:rPr>
        <w:t xml:space="preserve">         Земельна ділянка на яку громадянин Николюк А.Ю. виготовляє проект землеустрою щодо відведення земельної ділянки у власність межує із земельною ділянкою користувачем якої є громадянин Яремчук Юрій, який зі слів заявника тривалий час перебуває за межами України, тому не має можливості погодити межу земельної ділянки.</w:t>
      </w:r>
    </w:p>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b/>
          <w:sz w:val="28"/>
          <w:szCs w:val="28"/>
          <w:lang w:val="uk-UA"/>
        </w:rPr>
        <w:t xml:space="preserve">         Вирішили:</w:t>
      </w:r>
      <w:r w:rsidRPr="00660636">
        <w:rPr>
          <w:rFonts w:ascii="Times New Roman" w:hAnsi="Times New Roman"/>
          <w:sz w:val="28"/>
          <w:szCs w:val="28"/>
          <w:lang w:val="uk-UA"/>
        </w:rPr>
        <w:t xml:space="preserve"> рекомендувати сесії міської ради погодити межу земельної ділянки згідно проекту землеустрою щодо відведення земельної ділянки у власність для ведення індивідуального садівництва по вул. Миру, (біля будинку №131), площею - 0,0188, розроблений на ім'я Николюка Андрія Юрійовича, мешканця м. Рахів, вул. Миру, 131, без погодження суміжного землекористувача громадянина Яремчука Юрія та затвердити протокол засідання узгоджувальної комісії по даному питанню.</w:t>
      </w:r>
    </w:p>
    <w:p w:rsidR="00A1028B" w:rsidRPr="00660636" w:rsidRDefault="00A1028B" w:rsidP="00660636">
      <w:pPr>
        <w:spacing w:after="0"/>
        <w:jc w:val="both"/>
        <w:rPr>
          <w:rFonts w:ascii="Times New Roman" w:hAnsi="Times New Roman"/>
          <w:b/>
          <w:sz w:val="28"/>
          <w:szCs w:val="28"/>
          <w:lang w:val="uk-UA"/>
        </w:rPr>
      </w:pPr>
      <w:r w:rsidRPr="00660636">
        <w:rPr>
          <w:rFonts w:ascii="Times New Roman" w:hAnsi="Times New Roman"/>
          <w:b/>
          <w:sz w:val="28"/>
          <w:szCs w:val="28"/>
          <w:lang w:val="uk-UA"/>
        </w:rPr>
        <w:t xml:space="preserve">Голосували: </w:t>
      </w:r>
    </w:p>
    <w:p w:rsidR="00A1028B" w:rsidRPr="00660636" w:rsidRDefault="00A1028B" w:rsidP="00660636">
      <w:pPr>
        <w:spacing w:after="0"/>
        <w:jc w:val="both"/>
        <w:rPr>
          <w:rFonts w:ascii="Times New Roman" w:hAnsi="Times New Roman"/>
          <w:b/>
          <w:sz w:val="28"/>
          <w:szCs w:val="28"/>
          <w:lang w:val="uk-UA"/>
        </w:rPr>
      </w:pPr>
      <w:r w:rsidRPr="00660636">
        <w:rPr>
          <w:rFonts w:ascii="Times New Roman" w:hAnsi="Times New Roman"/>
          <w:b/>
          <w:sz w:val="28"/>
          <w:szCs w:val="28"/>
          <w:lang w:val="uk-UA"/>
        </w:rPr>
        <w:t>«</w:t>
      </w:r>
      <w:r w:rsidRPr="00660636">
        <w:rPr>
          <w:rFonts w:ascii="Times New Roman" w:hAnsi="Times New Roman"/>
          <w:sz w:val="28"/>
          <w:szCs w:val="28"/>
          <w:lang w:val="uk-UA"/>
        </w:rPr>
        <w:t>За» - 4                               «Проти» - немає                     «Утримались» - немає</w:t>
      </w:r>
    </w:p>
    <w:p w:rsidR="00A1028B" w:rsidRPr="00660636" w:rsidRDefault="00A1028B" w:rsidP="00660636">
      <w:pPr>
        <w:spacing w:after="0"/>
        <w:rPr>
          <w:rFonts w:ascii="Times New Roman" w:hAnsi="Times New Roman"/>
          <w:b/>
          <w:sz w:val="28"/>
          <w:szCs w:val="28"/>
          <w:lang w:val="uk-UA"/>
        </w:rPr>
      </w:pP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sz w:val="28"/>
          <w:szCs w:val="28"/>
          <w:lang w:val="uk-UA"/>
        </w:rPr>
        <w:t>Голова комісії                                                                                  М.В. Кабаль</w:t>
      </w:r>
    </w:p>
    <w:p w:rsidR="00A1028B" w:rsidRPr="00660636" w:rsidRDefault="00A1028B" w:rsidP="00660636">
      <w:pPr>
        <w:spacing w:after="0"/>
        <w:jc w:val="both"/>
        <w:rPr>
          <w:rFonts w:ascii="Times New Roman" w:hAnsi="Times New Roman"/>
          <w:sz w:val="28"/>
          <w:szCs w:val="28"/>
          <w:lang w:val="uk-UA"/>
        </w:rPr>
      </w:pPr>
    </w:p>
    <w:p w:rsidR="00A1028B" w:rsidRPr="00660636" w:rsidRDefault="00A1028B" w:rsidP="00660636">
      <w:pPr>
        <w:spacing w:after="0"/>
        <w:jc w:val="both"/>
        <w:rPr>
          <w:rFonts w:ascii="Times New Roman" w:hAnsi="Times New Roman"/>
          <w:sz w:val="28"/>
          <w:szCs w:val="28"/>
          <w:lang w:val="uk-UA"/>
        </w:rPr>
      </w:pPr>
      <w:r w:rsidRPr="00660636">
        <w:rPr>
          <w:rFonts w:ascii="Times New Roman" w:hAnsi="Times New Roman"/>
          <w:sz w:val="28"/>
          <w:szCs w:val="28"/>
          <w:lang w:val="uk-UA"/>
        </w:rPr>
        <w:t>Секретар комісії                                                                             М.М. Варга</w:t>
      </w:r>
    </w:p>
    <w:p w:rsidR="00A1028B" w:rsidRPr="00660636" w:rsidRDefault="00A1028B" w:rsidP="00660636">
      <w:pPr>
        <w:spacing w:after="0" w:line="240" w:lineRule="auto"/>
        <w:rPr>
          <w:rFonts w:ascii="Times New Roman" w:hAnsi="Times New Roman"/>
          <w:sz w:val="16"/>
          <w:szCs w:val="16"/>
          <w:lang w:val="uk-UA"/>
        </w:rPr>
      </w:pPr>
    </w:p>
    <w:sectPr w:rsidR="00A1028B" w:rsidRPr="00660636" w:rsidSect="00881B4C">
      <w:pgSz w:w="11906" w:h="16838"/>
      <w:pgMar w:top="1134" w:right="850"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Ѓfc"/>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D0B1C7A"/>
    <w:multiLevelType w:val="hybridMultilevel"/>
    <w:tmpl w:val="74A414A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5E1778"/>
    <w:multiLevelType w:val="hybridMultilevel"/>
    <w:tmpl w:val="33A25CA4"/>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600D8B"/>
    <w:multiLevelType w:val="hybridMultilevel"/>
    <w:tmpl w:val="8DEE60D2"/>
    <w:lvl w:ilvl="0" w:tplc="AD506628">
      <w:numFmt w:val="bullet"/>
      <w:lvlText w:val="-"/>
      <w:lvlJc w:val="left"/>
      <w:pPr>
        <w:tabs>
          <w:tab w:val="num" w:pos="720"/>
        </w:tabs>
        <w:ind w:left="720" w:hanging="360"/>
      </w:pPr>
      <w:rPr>
        <w:rFonts w:ascii="Times New Roman" w:eastAsia="MS Mincho"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367E99"/>
    <w:multiLevelType w:val="hybridMultilevel"/>
    <w:tmpl w:val="B1908F00"/>
    <w:lvl w:ilvl="0" w:tplc="E87EB63C">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B886E09"/>
    <w:multiLevelType w:val="hybridMultilevel"/>
    <w:tmpl w:val="216CAF0C"/>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181354"/>
    <w:multiLevelType w:val="hybridMultilevel"/>
    <w:tmpl w:val="EE8E50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1224384"/>
    <w:multiLevelType w:val="hybridMultilevel"/>
    <w:tmpl w:val="E74CD908"/>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815E7A"/>
    <w:multiLevelType w:val="hybridMultilevel"/>
    <w:tmpl w:val="2CC267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3D60B72"/>
    <w:multiLevelType w:val="hybridMultilevel"/>
    <w:tmpl w:val="7E9E18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FA6A73"/>
    <w:multiLevelType w:val="hybridMultilevel"/>
    <w:tmpl w:val="1D721088"/>
    <w:lvl w:ilvl="0" w:tplc="3552D468">
      <w:start w:val="1"/>
      <w:numFmt w:val="decimal"/>
      <w:lvlText w:val="%1."/>
      <w:lvlJc w:val="left"/>
      <w:pPr>
        <w:ind w:left="1084"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4255CF7"/>
    <w:multiLevelType w:val="hybridMultilevel"/>
    <w:tmpl w:val="98A0BF44"/>
    <w:lvl w:ilvl="0" w:tplc="AA1C652A">
      <w:start w:val="1"/>
      <w:numFmt w:val="decimal"/>
      <w:lvlText w:val="%1."/>
      <w:lvlJc w:val="left"/>
      <w:pPr>
        <w:ind w:left="1788" w:hanging="1080"/>
      </w:pPr>
      <w:rPr>
        <w:rFonts w:cs="Times New Roman"/>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12">
    <w:nsid w:val="24D24EE8"/>
    <w:multiLevelType w:val="hybridMultilevel"/>
    <w:tmpl w:val="6136A808"/>
    <w:lvl w:ilvl="0" w:tplc="08169A0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27DA221B"/>
    <w:multiLevelType w:val="hybridMultilevel"/>
    <w:tmpl w:val="5E6CD706"/>
    <w:lvl w:ilvl="0" w:tplc="D1042DA4">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4">
    <w:nsid w:val="28087E0E"/>
    <w:multiLevelType w:val="hybridMultilevel"/>
    <w:tmpl w:val="CEF881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A134E98"/>
    <w:multiLevelType w:val="hybridMultilevel"/>
    <w:tmpl w:val="AA2E3398"/>
    <w:lvl w:ilvl="0" w:tplc="6C1C10E0">
      <w:start w:val="1"/>
      <w:numFmt w:val="decimal"/>
      <w:lvlText w:val="%1."/>
      <w:lvlJc w:val="left"/>
      <w:pPr>
        <w:ind w:left="1084" w:hanging="375"/>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2A4C7106"/>
    <w:multiLevelType w:val="hybridMultilevel"/>
    <w:tmpl w:val="A268D9CA"/>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826ED4"/>
    <w:multiLevelType w:val="hybridMultilevel"/>
    <w:tmpl w:val="7D687B0C"/>
    <w:lvl w:ilvl="0" w:tplc="A1501BC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2C0D3815"/>
    <w:multiLevelType w:val="hybridMultilevel"/>
    <w:tmpl w:val="EE8E50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E594779"/>
    <w:multiLevelType w:val="hybridMultilevel"/>
    <w:tmpl w:val="573032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FBE1B49"/>
    <w:multiLevelType w:val="hybridMultilevel"/>
    <w:tmpl w:val="EA3A616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D1C4B"/>
    <w:multiLevelType w:val="hybridMultilevel"/>
    <w:tmpl w:val="57DE5F00"/>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B54727"/>
    <w:multiLevelType w:val="hybridMultilevel"/>
    <w:tmpl w:val="98A0BF44"/>
    <w:lvl w:ilvl="0" w:tplc="AA1C652A">
      <w:start w:val="1"/>
      <w:numFmt w:val="decimal"/>
      <w:lvlText w:val="%1."/>
      <w:lvlJc w:val="left"/>
      <w:pPr>
        <w:ind w:left="1788" w:hanging="1080"/>
      </w:pPr>
      <w:rPr>
        <w:rFonts w:cs="Times New Roman"/>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23">
    <w:nsid w:val="51562633"/>
    <w:multiLevelType w:val="hybridMultilevel"/>
    <w:tmpl w:val="B8063302"/>
    <w:lvl w:ilvl="0" w:tplc="A52E483C">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4">
    <w:nsid w:val="5304048F"/>
    <w:multiLevelType w:val="hybridMultilevel"/>
    <w:tmpl w:val="771027DE"/>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5">
    <w:nsid w:val="597A7383"/>
    <w:multiLevelType w:val="hybridMultilevel"/>
    <w:tmpl w:val="973E9BF0"/>
    <w:lvl w:ilvl="0" w:tplc="A266C366">
      <w:start w:val="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E982D24"/>
    <w:multiLevelType w:val="hybridMultilevel"/>
    <w:tmpl w:val="7A20C328"/>
    <w:lvl w:ilvl="0" w:tplc="42C035B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7">
    <w:nsid w:val="5FAD3108"/>
    <w:multiLevelType w:val="hybridMultilevel"/>
    <w:tmpl w:val="5C606184"/>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09004D"/>
    <w:multiLevelType w:val="hybridMultilevel"/>
    <w:tmpl w:val="B0D67D3E"/>
    <w:lvl w:ilvl="0" w:tplc="C6FE977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1B95391"/>
    <w:multiLevelType w:val="hybridMultilevel"/>
    <w:tmpl w:val="450A1698"/>
    <w:lvl w:ilvl="0" w:tplc="49046E9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0805EC"/>
    <w:multiLevelType w:val="hybridMultilevel"/>
    <w:tmpl w:val="FA9AAEDC"/>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823681"/>
    <w:multiLevelType w:val="hybridMultilevel"/>
    <w:tmpl w:val="714E42DE"/>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BC189D"/>
    <w:multiLevelType w:val="hybridMultilevel"/>
    <w:tmpl w:val="561000C6"/>
    <w:lvl w:ilvl="0" w:tplc="A1B079E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72480F45"/>
    <w:multiLevelType w:val="hybridMultilevel"/>
    <w:tmpl w:val="29A05744"/>
    <w:lvl w:ilvl="0" w:tplc="422E5DCA">
      <w:start w:val="1"/>
      <w:numFmt w:val="decimal"/>
      <w:lvlText w:val="%1."/>
      <w:lvlJc w:val="left"/>
      <w:pPr>
        <w:tabs>
          <w:tab w:val="num" w:pos="660"/>
        </w:tabs>
        <w:ind w:left="6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73E57712"/>
    <w:multiLevelType w:val="hybridMultilevel"/>
    <w:tmpl w:val="2CC267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7C98215D"/>
    <w:multiLevelType w:val="hybridMultilevel"/>
    <w:tmpl w:val="295642C0"/>
    <w:lvl w:ilvl="0" w:tplc="13FAA68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E3B6D04"/>
    <w:multiLevelType w:val="hybridMultilevel"/>
    <w:tmpl w:val="1646CB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6"/>
  </w:num>
  <w:num w:numId="3">
    <w:abstractNumId w:val="18"/>
  </w:num>
  <w:num w:numId="4">
    <w:abstractNumId w:val="12"/>
  </w:num>
  <w:num w:numId="5">
    <w:abstractNumId w:val="26"/>
  </w:num>
  <w:num w:numId="6">
    <w:abstractNumId w:val="17"/>
  </w:num>
  <w:num w:numId="7">
    <w:abstractNumId w:val="13"/>
  </w:num>
  <w:num w:numId="8">
    <w:abstractNumId w:val="14"/>
  </w:num>
  <w:num w:numId="9">
    <w:abstractNumId w:val="25"/>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9"/>
  </w:num>
  <w:num w:numId="14">
    <w:abstractNumId w:val="0"/>
  </w:num>
  <w:num w:numId="15">
    <w:abstractNumId w:val="28"/>
  </w:num>
  <w:num w:numId="16">
    <w:abstractNumId w:val="29"/>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1"/>
  </w:num>
  <w:num w:numId="20">
    <w:abstractNumId w:val="27"/>
  </w:num>
  <w:num w:numId="21">
    <w:abstractNumId w:val="3"/>
  </w:num>
  <w:num w:numId="22">
    <w:abstractNumId w:val="30"/>
  </w:num>
  <w:num w:numId="23">
    <w:abstractNumId w:val="34"/>
  </w:num>
  <w:num w:numId="24">
    <w:abstractNumId w:val="2"/>
  </w:num>
  <w:num w:numId="25">
    <w:abstractNumId w:val="16"/>
  </w:num>
  <w:num w:numId="26">
    <w:abstractNumId w:val="21"/>
  </w:num>
  <w:num w:numId="27">
    <w:abstractNumId w:val="5"/>
  </w:num>
  <w:num w:numId="28">
    <w:abstractNumId w:val="7"/>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2"/>
  </w:num>
  <w:num w:numId="32">
    <w:abstractNumId w:val="20"/>
  </w:num>
  <w:num w:numId="33">
    <w:abstractNumId w:val="35"/>
  </w:num>
  <w:num w:numId="34">
    <w:abstractNumId w:val="8"/>
  </w:num>
  <w:num w:numId="35">
    <w:abstractNumId w:val="24"/>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4"/>
  </w:num>
  <w:num w:numId="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1D83"/>
    <w:rsid w:val="000113FF"/>
    <w:rsid w:val="00016A8C"/>
    <w:rsid w:val="00017315"/>
    <w:rsid w:val="00036F8D"/>
    <w:rsid w:val="000438BA"/>
    <w:rsid w:val="00050598"/>
    <w:rsid w:val="00055DC3"/>
    <w:rsid w:val="00056806"/>
    <w:rsid w:val="00064D2D"/>
    <w:rsid w:val="000673B4"/>
    <w:rsid w:val="00070D35"/>
    <w:rsid w:val="0009396B"/>
    <w:rsid w:val="000C4D31"/>
    <w:rsid w:val="000C6842"/>
    <w:rsid w:val="000D6647"/>
    <w:rsid w:val="000D7462"/>
    <w:rsid w:val="000E7E12"/>
    <w:rsid w:val="000F3C0F"/>
    <w:rsid w:val="000F7B02"/>
    <w:rsid w:val="000F7D25"/>
    <w:rsid w:val="0010480A"/>
    <w:rsid w:val="00115FD8"/>
    <w:rsid w:val="00132229"/>
    <w:rsid w:val="00137C1C"/>
    <w:rsid w:val="0015382C"/>
    <w:rsid w:val="00153F39"/>
    <w:rsid w:val="0015573F"/>
    <w:rsid w:val="00160B91"/>
    <w:rsid w:val="0016466C"/>
    <w:rsid w:val="00164FF5"/>
    <w:rsid w:val="00170DF2"/>
    <w:rsid w:val="00183FAC"/>
    <w:rsid w:val="001A01DE"/>
    <w:rsid w:val="001A0AC7"/>
    <w:rsid w:val="001A5703"/>
    <w:rsid w:val="001F1BAD"/>
    <w:rsid w:val="00215584"/>
    <w:rsid w:val="00225BAA"/>
    <w:rsid w:val="0023255C"/>
    <w:rsid w:val="00256242"/>
    <w:rsid w:val="0027492E"/>
    <w:rsid w:val="00283ACB"/>
    <w:rsid w:val="00284B0E"/>
    <w:rsid w:val="00286AC4"/>
    <w:rsid w:val="002874C2"/>
    <w:rsid w:val="002908FE"/>
    <w:rsid w:val="0029322E"/>
    <w:rsid w:val="002A6ACF"/>
    <w:rsid w:val="002B293A"/>
    <w:rsid w:val="002D16DA"/>
    <w:rsid w:val="002F3F90"/>
    <w:rsid w:val="002F79F3"/>
    <w:rsid w:val="00316CB1"/>
    <w:rsid w:val="00326B3B"/>
    <w:rsid w:val="003324D2"/>
    <w:rsid w:val="00333227"/>
    <w:rsid w:val="003417B3"/>
    <w:rsid w:val="003632B9"/>
    <w:rsid w:val="00363655"/>
    <w:rsid w:val="00392FAE"/>
    <w:rsid w:val="00396820"/>
    <w:rsid w:val="003A72DE"/>
    <w:rsid w:val="003C7358"/>
    <w:rsid w:val="003D57FA"/>
    <w:rsid w:val="003E0F63"/>
    <w:rsid w:val="003E1D83"/>
    <w:rsid w:val="003E3578"/>
    <w:rsid w:val="003E5D89"/>
    <w:rsid w:val="0041732B"/>
    <w:rsid w:val="00417B64"/>
    <w:rsid w:val="0042541C"/>
    <w:rsid w:val="00427ACA"/>
    <w:rsid w:val="0043033B"/>
    <w:rsid w:val="004310E4"/>
    <w:rsid w:val="004334A2"/>
    <w:rsid w:val="004371F4"/>
    <w:rsid w:val="00440ED1"/>
    <w:rsid w:val="00442D89"/>
    <w:rsid w:val="00454B8C"/>
    <w:rsid w:val="00460213"/>
    <w:rsid w:val="004620AA"/>
    <w:rsid w:val="00464459"/>
    <w:rsid w:val="0048280C"/>
    <w:rsid w:val="004B001C"/>
    <w:rsid w:val="004B4B4D"/>
    <w:rsid w:val="004B5A29"/>
    <w:rsid w:val="004E3CB3"/>
    <w:rsid w:val="004E51CE"/>
    <w:rsid w:val="004E5754"/>
    <w:rsid w:val="004F3EBA"/>
    <w:rsid w:val="004F65B9"/>
    <w:rsid w:val="00505278"/>
    <w:rsid w:val="00516AB5"/>
    <w:rsid w:val="00517A04"/>
    <w:rsid w:val="005357D6"/>
    <w:rsid w:val="0054669E"/>
    <w:rsid w:val="005705AC"/>
    <w:rsid w:val="00570DE7"/>
    <w:rsid w:val="00572D01"/>
    <w:rsid w:val="00581E92"/>
    <w:rsid w:val="00582738"/>
    <w:rsid w:val="00590089"/>
    <w:rsid w:val="00596047"/>
    <w:rsid w:val="00604B9F"/>
    <w:rsid w:val="006065D5"/>
    <w:rsid w:val="0061048E"/>
    <w:rsid w:val="006178D3"/>
    <w:rsid w:val="00621389"/>
    <w:rsid w:val="00637470"/>
    <w:rsid w:val="00651A31"/>
    <w:rsid w:val="0065205D"/>
    <w:rsid w:val="00657647"/>
    <w:rsid w:val="00660636"/>
    <w:rsid w:val="00670397"/>
    <w:rsid w:val="006717F9"/>
    <w:rsid w:val="00675C64"/>
    <w:rsid w:val="006775E1"/>
    <w:rsid w:val="0068347E"/>
    <w:rsid w:val="0068489D"/>
    <w:rsid w:val="006C67B6"/>
    <w:rsid w:val="006D2D65"/>
    <w:rsid w:val="006D5D60"/>
    <w:rsid w:val="006E3599"/>
    <w:rsid w:val="006F1537"/>
    <w:rsid w:val="006F501C"/>
    <w:rsid w:val="00700C02"/>
    <w:rsid w:val="007010B8"/>
    <w:rsid w:val="00727BB0"/>
    <w:rsid w:val="00741AED"/>
    <w:rsid w:val="007521A8"/>
    <w:rsid w:val="007628CD"/>
    <w:rsid w:val="0077041D"/>
    <w:rsid w:val="00782990"/>
    <w:rsid w:val="00785B65"/>
    <w:rsid w:val="00791FC9"/>
    <w:rsid w:val="00794738"/>
    <w:rsid w:val="007A1AF0"/>
    <w:rsid w:val="007A54DB"/>
    <w:rsid w:val="007A5B98"/>
    <w:rsid w:val="007B3CB1"/>
    <w:rsid w:val="007B4804"/>
    <w:rsid w:val="007C2355"/>
    <w:rsid w:val="007D5D74"/>
    <w:rsid w:val="007F237A"/>
    <w:rsid w:val="007F291A"/>
    <w:rsid w:val="007F6ED2"/>
    <w:rsid w:val="00816F47"/>
    <w:rsid w:val="00825110"/>
    <w:rsid w:val="00841D74"/>
    <w:rsid w:val="00845488"/>
    <w:rsid w:val="0085273B"/>
    <w:rsid w:val="00861AB7"/>
    <w:rsid w:val="00881B4C"/>
    <w:rsid w:val="00893A79"/>
    <w:rsid w:val="0089763D"/>
    <w:rsid w:val="008A1F4D"/>
    <w:rsid w:val="008A256E"/>
    <w:rsid w:val="008B4445"/>
    <w:rsid w:val="008C1FE8"/>
    <w:rsid w:val="008F421C"/>
    <w:rsid w:val="008F5ABA"/>
    <w:rsid w:val="0090739F"/>
    <w:rsid w:val="00907D13"/>
    <w:rsid w:val="009257AB"/>
    <w:rsid w:val="0093356D"/>
    <w:rsid w:val="00942700"/>
    <w:rsid w:val="00945F8F"/>
    <w:rsid w:val="00953303"/>
    <w:rsid w:val="009674C6"/>
    <w:rsid w:val="0098000D"/>
    <w:rsid w:val="009804F0"/>
    <w:rsid w:val="00981B77"/>
    <w:rsid w:val="00981EC0"/>
    <w:rsid w:val="009823D2"/>
    <w:rsid w:val="00993EE6"/>
    <w:rsid w:val="009953F2"/>
    <w:rsid w:val="009A60D0"/>
    <w:rsid w:val="009B2C81"/>
    <w:rsid w:val="009C626E"/>
    <w:rsid w:val="009F6D6F"/>
    <w:rsid w:val="00A1028B"/>
    <w:rsid w:val="00A21DD5"/>
    <w:rsid w:val="00A24D5E"/>
    <w:rsid w:val="00A3047F"/>
    <w:rsid w:val="00A35168"/>
    <w:rsid w:val="00A36321"/>
    <w:rsid w:val="00A444DC"/>
    <w:rsid w:val="00A45AE1"/>
    <w:rsid w:val="00A466C0"/>
    <w:rsid w:val="00A511F5"/>
    <w:rsid w:val="00A5458F"/>
    <w:rsid w:val="00A550C9"/>
    <w:rsid w:val="00A573C9"/>
    <w:rsid w:val="00A643E9"/>
    <w:rsid w:val="00A76D32"/>
    <w:rsid w:val="00A870EA"/>
    <w:rsid w:val="00AA4FE5"/>
    <w:rsid w:val="00AB0F0F"/>
    <w:rsid w:val="00AB1C80"/>
    <w:rsid w:val="00AC16D6"/>
    <w:rsid w:val="00AD4C06"/>
    <w:rsid w:val="00AE2973"/>
    <w:rsid w:val="00AF1ABD"/>
    <w:rsid w:val="00AF568D"/>
    <w:rsid w:val="00AF6659"/>
    <w:rsid w:val="00B11C17"/>
    <w:rsid w:val="00B15B82"/>
    <w:rsid w:val="00B2057D"/>
    <w:rsid w:val="00B262B9"/>
    <w:rsid w:val="00B53D4F"/>
    <w:rsid w:val="00B81FE5"/>
    <w:rsid w:val="00BB349D"/>
    <w:rsid w:val="00BB67DB"/>
    <w:rsid w:val="00BD621C"/>
    <w:rsid w:val="00BE15BF"/>
    <w:rsid w:val="00BE562D"/>
    <w:rsid w:val="00C01B6B"/>
    <w:rsid w:val="00C051C8"/>
    <w:rsid w:val="00C05FB5"/>
    <w:rsid w:val="00C12A64"/>
    <w:rsid w:val="00C17307"/>
    <w:rsid w:val="00C2693B"/>
    <w:rsid w:val="00C41119"/>
    <w:rsid w:val="00C63869"/>
    <w:rsid w:val="00C65B90"/>
    <w:rsid w:val="00C72F9D"/>
    <w:rsid w:val="00C73FDE"/>
    <w:rsid w:val="00C75950"/>
    <w:rsid w:val="00C77C81"/>
    <w:rsid w:val="00C90FF4"/>
    <w:rsid w:val="00CB260B"/>
    <w:rsid w:val="00CB5D5B"/>
    <w:rsid w:val="00CC4832"/>
    <w:rsid w:val="00CC6490"/>
    <w:rsid w:val="00CD6B74"/>
    <w:rsid w:val="00CE13FB"/>
    <w:rsid w:val="00CE4BA4"/>
    <w:rsid w:val="00CF53A0"/>
    <w:rsid w:val="00D014A8"/>
    <w:rsid w:val="00D1750C"/>
    <w:rsid w:val="00D17905"/>
    <w:rsid w:val="00D24C14"/>
    <w:rsid w:val="00D263C4"/>
    <w:rsid w:val="00D30324"/>
    <w:rsid w:val="00D326EC"/>
    <w:rsid w:val="00D41034"/>
    <w:rsid w:val="00D42B6D"/>
    <w:rsid w:val="00D6081A"/>
    <w:rsid w:val="00D66F6C"/>
    <w:rsid w:val="00D85C20"/>
    <w:rsid w:val="00D93841"/>
    <w:rsid w:val="00D96D84"/>
    <w:rsid w:val="00DA13BF"/>
    <w:rsid w:val="00DA331A"/>
    <w:rsid w:val="00DB34D8"/>
    <w:rsid w:val="00DC362A"/>
    <w:rsid w:val="00DE3C8C"/>
    <w:rsid w:val="00DE69FB"/>
    <w:rsid w:val="00DE7FB5"/>
    <w:rsid w:val="00E00CD6"/>
    <w:rsid w:val="00E21D3F"/>
    <w:rsid w:val="00E377EB"/>
    <w:rsid w:val="00E47F51"/>
    <w:rsid w:val="00E51CBB"/>
    <w:rsid w:val="00E62B65"/>
    <w:rsid w:val="00E63203"/>
    <w:rsid w:val="00E711BF"/>
    <w:rsid w:val="00E76C5A"/>
    <w:rsid w:val="00EA76B5"/>
    <w:rsid w:val="00EB2F52"/>
    <w:rsid w:val="00ED01FD"/>
    <w:rsid w:val="00EE1307"/>
    <w:rsid w:val="00EF3A81"/>
    <w:rsid w:val="00EF683E"/>
    <w:rsid w:val="00F03772"/>
    <w:rsid w:val="00F2391F"/>
    <w:rsid w:val="00F30A0E"/>
    <w:rsid w:val="00F31AEC"/>
    <w:rsid w:val="00F405AE"/>
    <w:rsid w:val="00F42D49"/>
    <w:rsid w:val="00F447EE"/>
    <w:rsid w:val="00F45463"/>
    <w:rsid w:val="00F468AF"/>
    <w:rsid w:val="00F71C94"/>
    <w:rsid w:val="00F87F06"/>
    <w:rsid w:val="00F904F3"/>
    <w:rsid w:val="00F90B65"/>
    <w:rsid w:val="00FB246E"/>
    <w:rsid w:val="00FC4B4F"/>
    <w:rsid w:val="00FD3107"/>
    <w:rsid w:val="00FD5FB6"/>
    <w:rsid w:val="00FD7AF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4D2"/>
    <w:pPr>
      <w:spacing w:after="200" w:line="276" w:lineRule="auto"/>
    </w:pPr>
  </w:style>
  <w:style w:type="paragraph" w:styleId="Heading8">
    <w:name w:val="heading 8"/>
    <w:basedOn w:val="Normal"/>
    <w:next w:val="Normal"/>
    <w:link w:val="Heading8Char"/>
    <w:uiPriority w:val="99"/>
    <w:qFormat/>
    <w:rsid w:val="00D1750C"/>
    <w:pPr>
      <w:spacing w:before="240" w:after="60" w:line="240" w:lineRule="auto"/>
      <w:outlineLvl w:val="7"/>
    </w:pPr>
    <w:rPr>
      <w:rFonts w:ascii="Times New Roman" w:hAnsi="Times New Roman"/>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locked/>
    <w:rsid w:val="00D1750C"/>
    <w:rPr>
      <w:rFonts w:ascii="Times New Roman" w:hAnsi="Times New Roman" w:cs="Times New Roman"/>
      <w:i/>
      <w:iCs/>
      <w:sz w:val="24"/>
      <w:szCs w:val="24"/>
    </w:rPr>
  </w:style>
  <w:style w:type="paragraph" w:customStyle="1" w:styleId="22">
    <w:name w:val="Основной текст 22"/>
    <w:basedOn w:val="Normal"/>
    <w:uiPriority w:val="99"/>
    <w:rsid w:val="003E1D83"/>
    <w:pPr>
      <w:overflowPunct w:val="0"/>
      <w:autoSpaceDE w:val="0"/>
      <w:autoSpaceDN w:val="0"/>
      <w:adjustRightInd w:val="0"/>
      <w:spacing w:after="0" w:line="240" w:lineRule="auto"/>
      <w:ind w:right="-951"/>
      <w:jc w:val="both"/>
      <w:textAlignment w:val="baseline"/>
    </w:pPr>
    <w:rPr>
      <w:rFonts w:ascii="Times New Roman" w:eastAsia="MS Mincho" w:hAnsi="Times New Roman"/>
      <w:sz w:val="28"/>
      <w:szCs w:val="20"/>
      <w:lang w:val="uk-UA"/>
    </w:rPr>
  </w:style>
  <w:style w:type="paragraph" w:customStyle="1" w:styleId="1">
    <w:name w:val="Абзац списка1"/>
    <w:basedOn w:val="Normal"/>
    <w:uiPriority w:val="99"/>
    <w:rsid w:val="00170DF2"/>
    <w:pPr>
      <w:spacing w:after="0" w:line="240" w:lineRule="auto"/>
      <w:ind w:left="720"/>
      <w:contextualSpacing/>
    </w:pPr>
    <w:rPr>
      <w:rFonts w:ascii="Times New Roman" w:hAnsi="Times New Roman"/>
      <w:sz w:val="24"/>
      <w:szCs w:val="24"/>
      <w:lang w:val="uk-UA"/>
    </w:rPr>
  </w:style>
  <w:style w:type="table" w:styleId="TableGrid">
    <w:name w:val="Table Grid"/>
    <w:basedOn w:val="TableNormal"/>
    <w:uiPriority w:val="99"/>
    <w:rsid w:val="004E575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uiPriority w:val="99"/>
    <w:rsid w:val="00816F47"/>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E3599"/>
    <w:rPr>
      <w:rFonts w:ascii="Times New Roman" w:hAnsi="Times New Roman"/>
      <w:sz w:val="24"/>
      <w:szCs w:val="24"/>
    </w:rPr>
  </w:style>
  <w:style w:type="paragraph" w:styleId="BalloonText">
    <w:name w:val="Balloon Text"/>
    <w:basedOn w:val="Normal"/>
    <w:link w:val="BalloonTextChar"/>
    <w:uiPriority w:val="99"/>
    <w:semiHidden/>
    <w:rsid w:val="006E3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3599"/>
    <w:rPr>
      <w:rFonts w:ascii="Tahoma" w:hAnsi="Tahoma" w:cs="Tahoma"/>
      <w:sz w:val="16"/>
      <w:szCs w:val="16"/>
    </w:rPr>
  </w:style>
  <w:style w:type="character" w:customStyle="1" w:styleId="BodyTextChar">
    <w:name w:val="Body Text Char"/>
    <w:link w:val="BodyText"/>
    <w:uiPriority w:val="99"/>
    <w:locked/>
    <w:rsid w:val="00D66F6C"/>
    <w:rPr>
      <w:rFonts w:ascii="MS Mincho" w:eastAsia="MS Mincho"/>
      <w:sz w:val="24"/>
      <w:lang w:val="uk-UA"/>
    </w:rPr>
  </w:style>
  <w:style w:type="paragraph" w:styleId="BodyText">
    <w:name w:val="Body Text"/>
    <w:basedOn w:val="Normal"/>
    <w:link w:val="BodyTextChar"/>
    <w:uiPriority w:val="99"/>
    <w:rsid w:val="00D66F6C"/>
    <w:pPr>
      <w:spacing w:after="0" w:line="240" w:lineRule="auto"/>
      <w:jc w:val="both"/>
    </w:pPr>
    <w:rPr>
      <w:rFonts w:ascii="MS Mincho" w:eastAsia="MS Mincho"/>
      <w:sz w:val="24"/>
      <w:szCs w:val="20"/>
      <w:lang w:val="uk-UA" w:eastAsia="uk-UA"/>
    </w:rPr>
  </w:style>
  <w:style w:type="character" w:customStyle="1" w:styleId="BodyTextChar1">
    <w:name w:val="Body Text Char1"/>
    <w:basedOn w:val="DefaultParagraphFont"/>
    <w:link w:val="BodyText"/>
    <w:uiPriority w:val="99"/>
    <w:semiHidden/>
    <w:locked/>
    <w:rsid w:val="009674C6"/>
    <w:rPr>
      <w:rFonts w:cs="Times New Roman"/>
    </w:rPr>
  </w:style>
  <w:style w:type="character" w:customStyle="1" w:styleId="11">
    <w:name w:val="Основной текст Знак1"/>
    <w:basedOn w:val="DefaultParagraphFont"/>
    <w:uiPriority w:val="99"/>
    <w:semiHidden/>
    <w:rsid w:val="00D66F6C"/>
    <w:rPr>
      <w:rFonts w:cs="Times New Roman"/>
    </w:rPr>
  </w:style>
  <w:style w:type="paragraph" w:styleId="ListParagraph">
    <w:name w:val="List Paragraph"/>
    <w:basedOn w:val="Normal"/>
    <w:uiPriority w:val="99"/>
    <w:qFormat/>
    <w:rsid w:val="00D66F6C"/>
    <w:pPr>
      <w:spacing w:after="0" w:line="240" w:lineRule="auto"/>
      <w:ind w:left="708"/>
    </w:pPr>
    <w:rPr>
      <w:rFonts w:ascii="Times New Roman" w:hAnsi="Times New Roman"/>
      <w:sz w:val="28"/>
      <w:szCs w:val="24"/>
      <w:lang w:val="uk-UA"/>
    </w:rPr>
  </w:style>
  <w:style w:type="character" w:styleId="Strong">
    <w:name w:val="Strong"/>
    <w:basedOn w:val="DefaultParagraphFont"/>
    <w:uiPriority w:val="99"/>
    <w:qFormat/>
    <w:rsid w:val="00D66F6C"/>
    <w:rPr>
      <w:rFonts w:cs="Times New Roman"/>
      <w:b/>
    </w:rPr>
  </w:style>
  <w:style w:type="paragraph" w:customStyle="1" w:styleId="12">
    <w:name w:val="Без интервала1"/>
    <w:uiPriority w:val="99"/>
    <w:rsid w:val="00D66F6C"/>
  </w:style>
  <w:style w:type="character" w:styleId="Emphasis">
    <w:name w:val="Emphasis"/>
    <w:basedOn w:val="DefaultParagraphFont"/>
    <w:uiPriority w:val="99"/>
    <w:qFormat/>
    <w:rsid w:val="00D66F6C"/>
    <w:rPr>
      <w:rFonts w:cs="Times New Roman"/>
      <w:i/>
    </w:rPr>
  </w:style>
  <w:style w:type="paragraph" w:customStyle="1" w:styleId="rvps2">
    <w:name w:val="rvps2"/>
    <w:basedOn w:val="Normal"/>
    <w:uiPriority w:val="99"/>
    <w:rsid w:val="00D66F6C"/>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D66F6C"/>
    <w:rPr>
      <w:rFonts w:cs="Times New Roman"/>
    </w:rPr>
  </w:style>
  <w:style w:type="character" w:styleId="Hyperlink">
    <w:name w:val="Hyperlink"/>
    <w:basedOn w:val="DefaultParagraphFont"/>
    <w:uiPriority w:val="99"/>
    <w:rsid w:val="00D66F6C"/>
    <w:rPr>
      <w:rFonts w:cs="Times New Roman"/>
      <w:color w:val="0000FF"/>
      <w:u w:val="single"/>
    </w:rPr>
  </w:style>
  <w:style w:type="paragraph" w:customStyle="1" w:styleId="rvps12">
    <w:name w:val="rvps12"/>
    <w:basedOn w:val="Normal"/>
    <w:uiPriority w:val="99"/>
    <w:rsid w:val="00D66F6C"/>
    <w:pPr>
      <w:spacing w:before="100" w:beforeAutospacing="1" w:after="100" w:afterAutospacing="1" w:line="240" w:lineRule="auto"/>
    </w:pPr>
    <w:rPr>
      <w:rFonts w:ascii="Times New Roman" w:hAnsi="Times New Roman"/>
      <w:sz w:val="24"/>
      <w:szCs w:val="24"/>
    </w:rPr>
  </w:style>
  <w:style w:type="character" w:customStyle="1" w:styleId="rvts9">
    <w:name w:val="rvts9"/>
    <w:basedOn w:val="DefaultParagraphFont"/>
    <w:uiPriority w:val="99"/>
    <w:rsid w:val="00D66F6C"/>
    <w:rPr>
      <w:rFonts w:cs="Times New Roman"/>
    </w:rPr>
  </w:style>
  <w:style w:type="paragraph" w:customStyle="1" w:styleId="rvps6">
    <w:name w:val="rvps6"/>
    <w:basedOn w:val="Normal"/>
    <w:uiPriority w:val="99"/>
    <w:rsid w:val="00D66F6C"/>
    <w:pPr>
      <w:spacing w:before="100" w:beforeAutospacing="1" w:after="100" w:afterAutospacing="1" w:line="240" w:lineRule="auto"/>
    </w:pPr>
    <w:rPr>
      <w:rFonts w:ascii="Times New Roman" w:hAnsi="Times New Roman"/>
      <w:sz w:val="24"/>
      <w:szCs w:val="24"/>
    </w:rPr>
  </w:style>
  <w:style w:type="character" w:customStyle="1" w:styleId="rvts23">
    <w:name w:val="rvts23"/>
    <w:basedOn w:val="DefaultParagraphFont"/>
    <w:uiPriority w:val="99"/>
    <w:rsid w:val="00D66F6C"/>
    <w:rPr>
      <w:rFonts w:cs="Times New Roman"/>
    </w:rPr>
  </w:style>
  <w:style w:type="paragraph" w:customStyle="1" w:styleId="13">
    <w:name w:val="Обычный1"/>
    <w:uiPriority w:val="99"/>
    <w:rsid w:val="00D66F6C"/>
    <w:rPr>
      <w:rFonts w:ascii="Times New Roman" w:hAnsi="Times New Roman"/>
      <w:sz w:val="20"/>
      <w:szCs w:val="20"/>
    </w:rPr>
  </w:style>
  <w:style w:type="paragraph" w:customStyle="1" w:styleId="5">
    <w:name w:val="Стиль5"/>
    <w:basedOn w:val="Normal"/>
    <w:next w:val="Normal"/>
    <w:uiPriority w:val="99"/>
    <w:rsid w:val="00D1750C"/>
    <w:rPr>
      <w:rFonts w:ascii="Times New Roman" w:hAnsi="Times New Roman"/>
      <w:sz w:val="28"/>
    </w:rPr>
  </w:style>
  <w:style w:type="paragraph" w:customStyle="1" w:styleId="msonormalcxspmiddle">
    <w:name w:val="msonormalcxspmiddle"/>
    <w:basedOn w:val="Normal"/>
    <w:uiPriority w:val="99"/>
    <w:rsid w:val="00881B4C"/>
    <w:pPr>
      <w:spacing w:before="100" w:beforeAutospacing="1" w:after="100" w:afterAutospacing="1" w:line="240" w:lineRule="auto"/>
    </w:pPr>
    <w:rPr>
      <w:rFonts w:ascii="Times New Roman" w:hAnsi="Times New Roman"/>
      <w:sz w:val="24"/>
      <w:szCs w:val="24"/>
      <w:lang w:val="uk-UA" w:eastAsia="uk-UA"/>
    </w:rPr>
  </w:style>
  <w:style w:type="character" w:customStyle="1" w:styleId="2">
    <w:name w:val="Основной текст (2) + Полужирный"/>
    <w:basedOn w:val="DefaultParagraphFont"/>
    <w:uiPriority w:val="99"/>
    <w:rsid w:val="00596047"/>
    <w:rPr>
      <w:rFonts w:ascii="Times New Roman" w:hAnsi="Times New Roman" w:cs="Times New Roman"/>
      <w:b/>
      <w:bCs/>
      <w:spacing w:val="-10"/>
      <w:sz w:val="28"/>
      <w:szCs w:val="28"/>
      <w:u w:val="none"/>
    </w:rPr>
  </w:style>
  <w:style w:type="paragraph" w:customStyle="1" w:styleId="listparagraphcxsplast">
    <w:name w:val="listparagraphcxsplast"/>
    <w:basedOn w:val="Normal"/>
    <w:uiPriority w:val="99"/>
    <w:rsid w:val="00E63203"/>
    <w:pPr>
      <w:spacing w:before="100" w:beforeAutospacing="1" w:after="100" w:afterAutospacing="1" w:line="240" w:lineRule="auto"/>
    </w:pPr>
    <w:rPr>
      <w:rFonts w:ascii="Times New Roman" w:hAnsi="Times New Roman"/>
      <w:sz w:val="24"/>
      <w:szCs w:val="24"/>
      <w:lang w:val="uk-UA" w:eastAsia="uk-UA"/>
    </w:rPr>
  </w:style>
  <w:style w:type="character" w:styleId="FollowedHyperlink">
    <w:name w:val="FollowedHyperlink"/>
    <w:basedOn w:val="DefaultParagraphFont"/>
    <w:uiPriority w:val="99"/>
    <w:rsid w:val="000C6842"/>
    <w:rPr>
      <w:rFonts w:cs="Times New Roman"/>
      <w:color w:val="800080"/>
      <w:u w:val="single"/>
    </w:rPr>
  </w:style>
  <w:style w:type="paragraph" w:customStyle="1" w:styleId="xl24">
    <w:name w:val="xl24"/>
    <w:basedOn w:val="Normal"/>
    <w:uiPriority w:val="99"/>
    <w:rsid w:val="000C68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uk-UA" w:eastAsia="uk-UA"/>
    </w:rPr>
  </w:style>
  <w:style w:type="paragraph" w:customStyle="1" w:styleId="xl25">
    <w:name w:val="xl25"/>
    <w:basedOn w:val="Normal"/>
    <w:uiPriority w:val="99"/>
    <w:rsid w:val="000C68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26">
    <w:name w:val="xl26"/>
    <w:basedOn w:val="Normal"/>
    <w:uiPriority w:val="99"/>
    <w:rsid w:val="000C68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lang w:val="uk-UA" w:eastAsia="uk-UA"/>
    </w:rPr>
  </w:style>
  <w:style w:type="paragraph" w:customStyle="1" w:styleId="xl27">
    <w:name w:val="xl27"/>
    <w:basedOn w:val="Normal"/>
    <w:uiPriority w:val="99"/>
    <w:rsid w:val="000C68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lang w:val="uk-UA" w:eastAsia="uk-UA"/>
    </w:rPr>
  </w:style>
  <w:style w:type="paragraph" w:customStyle="1" w:styleId="xl28">
    <w:name w:val="xl28"/>
    <w:basedOn w:val="Normal"/>
    <w:uiPriority w:val="99"/>
    <w:rsid w:val="000C68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uk-UA" w:eastAsia="uk-UA"/>
    </w:rPr>
  </w:style>
  <w:style w:type="paragraph" w:customStyle="1" w:styleId="xl29">
    <w:name w:val="xl29"/>
    <w:basedOn w:val="Normal"/>
    <w:uiPriority w:val="99"/>
    <w:rsid w:val="000C68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uk-UA" w:eastAsia="uk-UA"/>
    </w:rPr>
  </w:style>
  <w:style w:type="paragraph" w:customStyle="1" w:styleId="xl30">
    <w:name w:val="xl30"/>
    <w:basedOn w:val="Normal"/>
    <w:uiPriority w:val="99"/>
    <w:rsid w:val="000C68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uk-UA" w:eastAsia="uk-UA"/>
    </w:rPr>
  </w:style>
  <w:style w:type="paragraph" w:customStyle="1" w:styleId="xl31">
    <w:name w:val="xl31"/>
    <w:basedOn w:val="Normal"/>
    <w:uiPriority w:val="99"/>
    <w:rsid w:val="000C68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32">
    <w:name w:val="xl32"/>
    <w:basedOn w:val="Normal"/>
    <w:uiPriority w:val="99"/>
    <w:rsid w:val="000C68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24"/>
      <w:szCs w:val="24"/>
      <w:lang w:val="uk-UA" w:eastAsia="uk-UA"/>
    </w:rPr>
  </w:style>
  <w:style w:type="paragraph" w:customStyle="1" w:styleId="xl33">
    <w:name w:val="xl33"/>
    <w:basedOn w:val="Normal"/>
    <w:uiPriority w:val="99"/>
    <w:rsid w:val="000C68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24"/>
      <w:szCs w:val="24"/>
      <w:lang w:val="uk-UA" w:eastAsia="uk-UA"/>
    </w:rPr>
  </w:style>
  <w:style w:type="paragraph" w:customStyle="1" w:styleId="xl34">
    <w:name w:val="xl34"/>
    <w:basedOn w:val="Normal"/>
    <w:uiPriority w:val="99"/>
    <w:rsid w:val="000C68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24"/>
      <w:szCs w:val="24"/>
      <w:lang w:val="uk-UA" w:eastAsia="uk-UA"/>
    </w:rPr>
  </w:style>
  <w:style w:type="paragraph" w:customStyle="1" w:styleId="xl35">
    <w:name w:val="xl35"/>
    <w:basedOn w:val="Normal"/>
    <w:uiPriority w:val="99"/>
    <w:rsid w:val="000C68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24"/>
      <w:szCs w:val="24"/>
      <w:lang w:val="uk-UA" w:eastAsia="uk-UA"/>
    </w:rPr>
  </w:style>
  <w:style w:type="paragraph" w:customStyle="1" w:styleId="xl36">
    <w:name w:val="xl36"/>
    <w:basedOn w:val="Normal"/>
    <w:uiPriority w:val="99"/>
    <w:rsid w:val="000C684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uk-UA" w:eastAsia="uk-UA"/>
    </w:rPr>
  </w:style>
  <w:style w:type="paragraph" w:customStyle="1" w:styleId="xl37">
    <w:name w:val="xl37"/>
    <w:basedOn w:val="Normal"/>
    <w:uiPriority w:val="99"/>
    <w:rsid w:val="000C684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uk-UA" w:eastAsia="uk-UA"/>
    </w:rPr>
  </w:style>
  <w:style w:type="paragraph" w:customStyle="1" w:styleId="xl38">
    <w:name w:val="xl38"/>
    <w:basedOn w:val="Normal"/>
    <w:uiPriority w:val="99"/>
    <w:rsid w:val="000C684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116216813">
      <w:marLeft w:val="0"/>
      <w:marRight w:val="0"/>
      <w:marTop w:val="0"/>
      <w:marBottom w:val="0"/>
      <w:divBdr>
        <w:top w:val="none" w:sz="0" w:space="0" w:color="auto"/>
        <w:left w:val="none" w:sz="0" w:space="0" w:color="auto"/>
        <w:bottom w:val="none" w:sz="0" w:space="0" w:color="auto"/>
        <w:right w:val="none" w:sz="0" w:space="0" w:color="auto"/>
      </w:divBdr>
    </w:div>
    <w:div w:id="1116216814">
      <w:marLeft w:val="0"/>
      <w:marRight w:val="0"/>
      <w:marTop w:val="0"/>
      <w:marBottom w:val="0"/>
      <w:divBdr>
        <w:top w:val="none" w:sz="0" w:space="0" w:color="auto"/>
        <w:left w:val="none" w:sz="0" w:space="0" w:color="auto"/>
        <w:bottom w:val="none" w:sz="0" w:space="0" w:color="auto"/>
        <w:right w:val="none" w:sz="0" w:space="0" w:color="auto"/>
      </w:divBdr>
    </w:div>
    <w:div w:id="1116216815">
      <w:marLeft w:val="0"/>
      <w:marRight w:val="0"/>
      <w:marTop w:val="0"/>
      <w:marBottom w:val="0"/>
      <w:divBdr>
        <w:top w:val="none" w:sz="0" w:space="0" w:color="auto"/>
        <w:left w:val="none" w:sz="0" w:space="0" w:color="auto"/>
        <w:bottom w:val="none" w:sz="0" w:space="0" w:color="auto"/>
        <w:right w:val="none" w:sz="0" w:space="0" w:color="auto"/>
      </w:divBdr>
    </w:div>
    <w:div w:id="1116216816">
      <w:marLeft w:val="0"/>
      <w:marRight w:val="0"/>
      <w:marTop w:val="0"/>
      <w:marBottom w:val="0"/>
      <w:divBdr>
        <w:top w:val="none" w:sz="0" w:space="0" w:color="auto"/>
        <w:left w:val="none" w:sz="0" w:space="0" w:color="auto"/>
        <w:bottom w:val="none" w:sz="0" w:space="0" w:color="auto"/>
        <w:right w:val="none" w:sz="0" w:space="0" w:color="auto"/>
      </w:divBdr>
    </w:div>
    <w:div w:id="1116216817">
      <w:marLeft w:val="0"/>
      <w:marRight w:val="0"/>
      <w:marTop w:val="0"/>
      <w:marBottom w:val="0"/>
      <w:divBdr>
        <w:top w:val="none" w:sz="0" w:space="0" w:color="auto"/>
        <w:left w:val="none" w:sz="0" w:space="0" w:color="auto"/>
        <w:bottom w:val="none" w:sz="0" w:space="0" w:color="auto"/>
        <w:right w:val="none" w:sz="0" w:space="0" w:color="auto"/>
      </w:divBdr>
    </w:div>
    <w:div w:id="1116216818">
      <w:marLeft w:val="0"/>
      <w:marRight w:val="0"/>
      <w:marTop w:val="0"/>
      <w:marBottom w:val="0"/>
      <w:divBdr>
        <w:top w:val="none" w:sz="0" w:space="0" w:color="auto"/>
        <w:left w:val="none" w:sz="0" w:space="0" w:color="auto"/>
        <w:bottom w:val="none" w:sz="0" w:space="0" w:color="auto"/>
        <w:right w:val="none" w:sz="0" w:space="0" w:color="auto"/>
      </w:divBdr>
    </w:div>
    <w:div w:id="1116216819">
      <w:marLeft w:val="0"/>
      <w:marRight w:val="0"/>
      <w:marTop w:val="0"/>
      <w:marBottom w:val="0"/>
      <w:divBdr>
        <w:top w:val="none" w:sz="0" w:space="0" w:color="auto"/>
        <w:left w:val="none" w:sz="0" w:space="0" w:color="auto"/>
        <w:bottom w:val="none" w:sz="0" w:space="0" w:color="auto"/>
        <w:right w:val="none" w:sz="0" w:space="0" w:color="auto"/>
      </w:divBdr>
    </w:div>
    <w:div w:id="1116216820">
      <w:marLeft w:val="0"/>
      <w:marRight w:val="0"/>
      <w:marTop w:val="0"/>
      <w:marBottom w:val="0"/>
      <w:divBdr>
        <w:top w:val="none" w:sz="0" w:space="0" w:color="auto"/>
        <w:left w:val="none" w:sz="0" w:space="0" w:color="auto"/>
        <w:bottom w:val="none" w:sz="0" w:space="0" w:color="auto"/>
        <w:right w:val="none" w:sz="0" w:space="0" w:color="auto"/>
      </w:divBdr>
    </w:div>
    <w:div w:id="1116216821">
      <w:marLeft w:val="0"/>
      <w:marRight w:val="0"/>
      <w:marTop w:val="0"/>
      <w:marBottom w:val="0"/>
      <w:divBdr>
        <w:top w:val="none" w:sz="0" w:space="0" w:color="auto"/>
        <w:left w:val="none" w:sz="0" w:space="0" w:color="auto"/>
        <w:bottom w:val="none" w:sz="0" w:space="0" w:color="auto"/>
        <w:right w:val="none" w:sz="0" w:space="0" w:color="auto"/>
      </w:divBdr>
    </w:div>
    <w:div w:id="1116216822">
      <w:marLeft w:val="0"/>
      <w:marRight w:val="0"/>
      <w:marTop w:val="0"/>
      <w:marBottom w:val="0"/>
      <w:divBdr>
        <w:top w:val="none" w:sz="0" w:space="0" w:color="auto"/>
        <w:left w:val="none" w:sz="0" w:space="0" w:color="auto"/>
        <w:bottom w:val="none" w:sz="0" w:space="0" w:color="auto"/>
        <w:right w:val="none" w:sz="0" w:space="0" w:color="auto"/>
      </w:divBdr>
    </w:div>
    <w:div w:id="1116216823">
      <w:marLeft w:val="0"/>
      <w:marRight w:val="0"/>
      <w:marTop w:val="0"/>
      <w:marBottom w:val="0"/>
      <w:divBdr>
        <w:top w:val="none" w:sz="0" w:space="0" w:color="auto"/>
        <w:left w:val="none" w:sz="0" w:space="0" w:color="auto"/>
        <w:bottom w:val="none" w:sz="0" w:space="0" w:color="auto"/>
        <w:right w:val="none" w:sz="0" w:space="0" w:color="auto"/>
      </w:divBdr>
    </w:div>
    <w:div w:id="1116216824">
      <w:marLeft w:val="0"/>
      <w:marRight w:val="0"/>
      <w:marTop w:val="0"/>
      <w:marBottom w:val="0"/>
      <w:divBdr>
        <w:top w:val="none" w:sz="0" w:space="0" w:color="auto"/>
        <w:left w:val="none" w:sz="0" w:space="0" w:color="auto"/>
        <w:bottom w:val="none" w:sz="0" w:space="0" w:color="auto"/>
        <w:right w:val="none" w:sz="0" w:space="0" w:color="auto"/>
      </w:divBdr>
    </w:div>
    <w:div w:id="1116216825">
      <w:marLeft w:val="0"/>
      <w:marRight w:val="0"/>
      <w:marTop w:val="0"/>
      <w:marBottom w:val="0"/>
      <w:divBdr>
        <w:top w:val="none" w:sz="0" w:space="0" w:color="auto"/>
        <w:left w:val="none" w:sz="0" w:space="0" w:color="auto"/>
        <w:bottom w:val="none" w:sz="0" w:space="0" w:color="auto"/>
        <w:right w:val="none" w:sz="0" w:space="0" w:color="auto"/>
      </w:divBdr>
    </w:div>
    <w:div w:id="1116216826">
      <w:marLeft w:val="0"/>
      <w:marRight w:val="0"/>
      <w:marTop w:val="0"/>
      <w:marBottom w:val="0"/>
      <w:divBdr>
        <w:top w:val="none" w:sz="0" w:space="0" w:color="auto"/>
        <w:left w:val="none" w:sz="0" w:space="0" w:color="auto"/>
        <w:bottom w:val="none" w:sz="0" w:space="0" w:color="auto"/>
        <w:right w:val="none" w:sz="0" w:space="0" w:color="auto"/>
      </w:divBdr>
    </w:div>
    <w:div w:id="1116216827">
      <w:marLeft w:val="0"/>
      <w:marRight w:val="0"/>
      <w:marTop w:val="0"/>
      <w:marBottom w:val="0"/>
      <w:divBdr>
        <w:top w:val="none" w:sz="0" w:space="0" w:color="auto"/>
        <w:left w:val="none" w:sz="0" w:space="0" w:color="auto"/>
        <w:bottom w:val="none" w:sz="0" w:space="0" w:color="auto"/>
        <w:right w:val="none" w:sz="0" w:space="0" w:color="auto"/>
      </w:divBdr>
    </w:div>
    <w:div w:id="1116216828">
      <w:marLeft w:val="0"/>
      <w:marRight w:val="0"/>
      <w:marTop w:val="0"/>
      <w:marBottom w:val="0"/>
      <w:divBdr>
        <w:top w:val="none" w:sz="0" w:space="0" w:color="auto"/>
        <w:left w:val="none" w:sz="0" w:space="0" w:color="auto"/>
        <w:bottom w:val="none" w:sz="0" w:space="0" w:color="auto"/>
        <w:right w:val="none" w:sz="0" w:space="0" w:color="auto"/>
      </w:divBdr>
    </w:div>
    <w:div w:id="1116216829">
      <w:marLeft w:val="0"/>
      <w:marRight w:val="0"/>
      <w:marTop w:val="0"/>
      <w:marBottom w:val="0"/>
      <w:divBdr>
        <w:top w:val="none" w:sz="0" w:space="0" w:color="auto"/>
        <w:left w:val="none" w:sz="0" w:space="0" w:color="auto"/>
        <w:bottom w:val="none" w:sz="0" w:space="0" w:color="auto"/>
        <w:right w:val="none" w:sz="0" w:space="0" w:color="auto"/>
      </w:divBdr>
    </w:div>
    <w:div w:id="1116216830">
      <w:marLeft w:val="0"/>
      <w:marRight w:val="0"/>
      <w:marTop w:val="0"/>
      <w:marBottom w:val="0"/>
      <w:divBdr>
        <w:top w:val="none" w:sz="0" w:space="0" w:color="auto"/>
        <w:left w:val="none" w:sz="0" w:space="0" w:color="auto"/>
        <w:bottom w:val="none" w:sz="0" w:space="0" w:color="auto"/>
        <w:right w:val="none" w:sz="0" w:space="0" w:color="auto"/>
      </w:divBdr>
    </w:div>
    <w:div w:id="1116216831">
      <w:marLeft w:val="0"/>
      <w:marRight w:val="0"/>
      <w:marTop w:val="0"/>
      <w:marBottom w:val="0"/>
      <w:divBdr>
        <w:top w:val="none" w:sz="0" w:space="0" w:color="auto"/>
        <w:left w:val="none" w:sz="0" w:space="0" w:color="auto"/>
        <w:bottom w:val="none" w:sz="0" w:space="0" w:color="auto"/>
        <w:right w:val="none" w:sz="0" w:space="0" w:color="auto"/>
      </w:divBdr>
    </w:div>
    <w:div w:id="1116216832">
      <w:marLeft w:val="0"/>
      <w:marRight w:val="0"/>
      <w:marTop w:val="0"/>
      <w:marBottom w:val="0"/>
      <w:divBdr>
        <w:top w:val="none" w:sz="0" w:space="0" w:color="auto"/>
        <w:left w:val="none" w:sz="0" w:space="0" w:color="auto"/>
        <w:bottom w:val="none" w:sz="0" w:space="0" w:color="auto"/>
        <w:right w:val="none" w:sz="0" w:space="0" w:color="auto"/>
      </w:divBdr>
    </w:div>
    <w:div w:id="1116216833">
      <w:marLeft w:val="0"/>
      <w:marRight w:val="0"/>
      <w:marTop w:val="0"/>
      <w:marBottom w:val="0"/>
      <w:divBdr>
        <w:top w:val="none" w:sz="0" w:space="0" w:color="auto"/>
        <w:left w:val="none" w:sz="0" w:space="0" w:color="auto"/>
        <w:bottom w:val="none" w:sz="0" w:space="0" w:color="auto"/>
        <w:right w:val="none" w:sz="0" w:space="0" w:color="auto"/>
      </w:divBdr>
    </w:div>
    <w:div w:id="1116216834">
      <w:marLeft w:val="0"/>
      <w:marRight w:val="0"/>
      <w:marTop w:val="0"/>
      <w:marBottom w:val="0"/>
      <w:divBdr>
        <w:top w:val="none" w:sz="0" w:space="0" w:color="auto"/>
        <w:left w:val="none" w:sz="0" w:space="0" w:color="auto"/>
        <w:bottom w:val="none" w:sz="0" w:space="0" w:color="auto"/>
        <w:right w:val="none" w:sz="0" w:space="0" w:color="auto"/>
      </w:divBdr>
    </w:div>
    <w:div w:id="1116216835">
      <w:marLeft w:val="0"/>
      <w:marRight w:val="0"/>
      <w:marTop w:val="0"/>
      <w:marBottom w:val="0"/>
      <w:divBdr>
        <w:top w:val="none" w:sz="0" w:space="0" w:color="auto"/>
        <w:left w:val="none" w:sz="0" w:space="0" w:color="auto"/>
        <w:bottom w:val="none" w:sz="0" w:space="0" w:color="auto"/>
        <w:right w:val="none" w:sz="0" w:space="0" w:color="auto"/>
      </w:divBdr>
    </w:div>
    <w:div w:id="1116216836">
      <w:marLeft w:val="0"/>
      <w:marRight w:val="0"/>
      <w:marTop w:val="0"/>
      <w:marBottom w:val="0"/>
      <w:divBdr>
        <w:top w:val="none" w:sz="0" w:space="0" w:color="auto"/>
        <w:left w:val="none" w:sz="0" w:space="0" w:color="auto"/>
        <w:bottom w:val="none" w:sz="0" w:space="0" w:color="auto"/>
        <w:right w:val="none" w:sz="0" w:space="0" w:color="auto"/>
      </w:divBdr>
    </w:div>
    <w:div w:id="1116216837">
      <w:marLeft w:val="0"/>
      <w:marRight w:val="0"/>
      <w:marTop w:val="0"/>
      <w:marBottom w:val="0"/>
      <w:divBdr>
        <w:top w:val="none" w:sz="0" w:space="0" w:color="auto"/>
        <w:left w:val="none" w:sz="0" w:space="0" w:color="auto"/>
        <w:bottom w:val="none" w:sz="0" w:space="0" w:color="auto"/>
        <w:right w:val="none" w:sz="0" w:space="0" w:color="auto"/>
      </w:divBdr>
    </w:div>
    <w:div w:id="1116216838">
      <w:marLeft w:val="0"/>
      <w:marRight w:val="0"/>
      <w:marTop w:val="0"/>
      <w:marBottom w:val="0"/>
      <w:divBdr>
        <w:top w:val="none" w:sz="0" w:space="0" w:color="auto"/>
        <w:left w:val="none" w:sz="0" w:space="0" w:color="auto"/>
        <w:bottom w:val="none" w:sz="0" w:space="0" w:color="auto"/>
        <w:right w:val="none" w:sz="0" w:space="0" w:color="auto"/>
      </w:divBdr>
    </w:div>
    <w:div w:id="1116216839">
      <w:marLeft w:val="0"/>
      <w:marRight w:val="0"/>
      <w:marTop w:val="0"/>
      <w:marBottom w:val="0"/>
      <w:divBdr>
        <w:top w:val="none" w:sz="0" w:space="0" w:color="auto"/>
        <w:left w:val="none" w:sz="0" w:space="0" w:color="auto"/>
        <w:bottom w:val="none" w:sz="0" w:space="0" w:color="auto"/>
        <w:right w:val="none" w:sz="0" w:space="0" w:color="auto"/>
      </w:divBdr>
    </w:div>
    <w:div w:id="1116216840">
      <w:marLeft w:val="0"/>
      <w:marRight w:val="0"/>
      <w:marTop w:val="0"/>
      <w:marBottom w:val="0"/>
      <w:divBdr>
        <w:top w:val="none" w:sz="0" w:space="0" w:color="auto"/>
        <w:left w:val="none" w:sz="0" w:space="0" w:color="auto"/>
        <w:bottom w:val="none" w:sz="0" w:space="0" w:color="auto"/>
        <w:right w:val="none" w:sz="0" w:space="0" w:color="auto"/>
      </w:divBdr>
    </w:div>
    <w:div w:id="1116216841">
      <w:marLeft w:val="0"/>
      <w:marRight w:val="0"/>
      <w:marTop w:val="0"/>
      <w:marBottom w:val="0"/>
      <w:divBdr>
        <w:top w:val="none" w:sz="0" w:space="0" w:color="auto"/>
        <w:left w:val="none" w:sz="0" w:space="0" w:color="auto"/>
        <w:bottom w:val="none" w:sz="0" w:space="0" w:color="auto"/>
        <w:right w:val="none" w:sz="0" w:space="0" w:color="auto"/>
      </w:divBdr>
    </w:div>
    <w:div w:id="1116216842">
      <w:marLeft w:val="0"/>
      <w:marRight w:val="0"/>
      <w:marTop w:val="0"/>
      <w:marBottom w:val="0"/>
      <w:divBdr>
        <w:top w:val="none" w:sz="0" w:space="0" w:color="auto"/>
        <w:left w:val="none" w:sz="0" w:space="0" w:color="auto"/>
        <w:bottom w:val="none" w:sz="0" w:space="0" w:color="auto"/>
        <w:right w:val="none" w:sz="0" w:space="0" w:color="auto"/>
      </w:divBdr>
    </w:div>
    <w:div w:id="1116216843">
      <w:marLeft w:val="0"/>
      <w:marRight w:val="0"/>
      <w:marTop w:val="0"/>
      <w:marBottom w:val="0"/>
      <w:divBdr>
        <w:top w:val="none" w:sz="0" w:space="0" w:color="auto"/>
        <w:left w:val="none" w:sz="0" w:space="0" w:color="auto"/>
        <w:bottom w:val="none" w:sz="0" w:space="0" w:color="auto"/>
        <w:right w:val="none" w:sz="0" w:space="0" w:color="auto"/>
      </w:divBdr>
    </w:div>
    <w:div w:id="1116216844">
      <w:marLeft w:val="0"/>
      <w:marRight w:val="0"/>
      <w:marTop w:val="0"/>
      <w:marBottom w:val="0"/>
      <w:divBdr>
        <w:top w:val="none" w:sz="0" w:space="0" w:color="auto"/>
        <w:left w:val="none" w:sz="0" w:space="0" w:color="auto"/>
        <w:bottom w:val="none" w:sz="0" w:space="0" w:color="auto"/>
        <w:right w:val="none" w:sz="0" w:space="0" w:color="auto"/>
      </w:divBdr>
    </w:div>
    <w:div w:id="1116216845">
      <w:marLeft w:val="0"/>
      <w:marRight w:val="0"/>
      <w:marTop w:val="0"/>
      <w:marBottom w:val="0"/>
      <w:divBdr>
        <w:top w:val="none" w:sz="0" w:space="0" w:color="auto"/>
        <w:left w:val="none" w:sz="0" w:space="0" w:color="auto"/>
        <w:bottom w:val="none" w:sz="0" w:space="0" w:color="auto"/>
        <w:right w:val="none" w:sz="0" w:space="0" w:color="auto"/>
      </w:divBdr>
    </w:div>
    <w:div w:id="1116216846">
      <w:marLeft w:val="0"/>
      <w:marRight w:val="0"/>
      <w:marTop w:val="0"/>
      <w:marBottom w:val="0"/>
      <w:divBdr>
        <w:top w:val="none" w:sz="0" w:space="0" w:color="auto"/>
        <w:left w:val="none" w:sz="0" w:space="0" w:color="auto"/>
        <w:bottom w:val="none" w:sz="0" w:space="0" w:color="auto"/>
        <w:right w:val="none" w:sz="0" w:space="0" w:color="auto"/>
      </w:divBdr>
    </w:div>
    <w:div w:id="1116216847">
      <w:marLeft w:val="0"/>
      <w:marRight w:val="0"/>
      <w:marTop w:val="0"/>
      <w:marBottom w:val="0"/>
      <w:divBdr>
        <w:top w:val="none" w:sz="0" w:space="0" w:color="auto"/>
        <w:left w:val="none" w:sz="0" w:space="0" w:color="auto"/>
        <w:bottom w:val="none" w:sz="0" w:space="0" w:color="auto"/>
        <w:right w:val="none" w:sz="0" w:space="0" w:color="auto"/>
      </w:divBdr>
    </w:div>
    <w:div w:id="1116216848">
      <w:marLeft w:val="0"/>
      <w:marRight w:val="0"/>
      <w:marTop w:val="0"/>
      <w:marBottom w:val="0"/>
      <w:divBdr>
        <w:top w:val="none" w:sz="0" w:space="0" w:color="auto"/>
        <w:left w:val="none" w:sz="0" w:space="0" w:color="auto"/>
        <w:bottom w:val="none" w:sz="0" w:space="0" w:color="auto"/>
        <w:right w:val="none" w:sz="0" w:space="0" w:color="auto"/>
      </w:divBdr>
    </w:div>
    <w:div w:id="1116216849">
      <w:marLeft w:val="0"/>
      <w:marRight w:val="0"/>
      <w:marTop w:val="0"/>
      <w:marBottom w:val="0"/>
      <w:divBdr>
        <w:top w:val="none" w:sz="0" w:space="0" w:color="auto"/>
        <w:left w:val="none" w:sz="0" w:space="0" w:color="auto"/>
        <w:bottom w:val="none" w:sz="0" w:space="0" w:color="auto"/>
        <w:right w:val="none" w:sz="0" w:space="0" w:color="auto"/>
      </w:divBdr>
    </w:div>
    <w:div w:id="1116216850">
      <w:marLeft w:val="0"/>
      <w:marRight w:val="0"/>
      <w:marTop w:val="0"/>
      <w:marBottom w:val="0"/>
      <w:divBdr>
        <w:top w:val="none" w:sz="0" w:space="0" w:color="auto"/>
        <w:left w:val="none" w:sz="0" w:space="0" w:color="auto"/>
        <w:bottom w:val="none" w:sz="0" w:space="0" w:color="auto"/>
        <w:right w:val="none" w:sz="0" w:space="0" w:color="auto"/>
      </w:divBdr>
    </w:div>
    <w:div w:id="1116216851">
      <w:marLeft w:val="0"/>
      <w:marRight w:val="0"/>
      <w:marTop w:val="0"/>
      <w:marBottom w:val="0"/>
      <w:divBdr>
        <w:top w:val="none" w:sz="0" w:space="0" w:color="auto"/>
        <w:left w:val="none" w:sz="0" w:space="0" w:color="auto"/>
        <w:bottom w:val="none" w:sz="0" w:space="0" w:color="auto"/>
        <w:right w:val="none" w:sz="0" w:space="0" w:color="auto"/>
      </w:divBdr>
    </w:div>
    <w:div w:id="1116216852">
      <w:marLeft w:val="0"/>
      <w:marRight w:val="0"/>
      <w:marTop w:val="0"/>
      <w:marBottom w:val="0"/>
      <w:divBdr>
        <w:top w:val="none" w:sz="0" w:space="0" w:color="auto"/>
        <w:left w:val="none" w:sz="0" w:space="0" w:color="auto"/>
        <w:bottom w:val="none" w:sz="0" w:space="0" w:color="auto"/>
        <w:right w:val="none" w:sz="0" w:space="0" w:color="auto"/>
      </w:divBdr>
    </w:div>
    <w:div w:id="1116216853">
      <w:marLeft w:val="0"/>
      <w:marRight w:val="0"/>
      <w:marTop w:val="0"/>
      <w:marBottom w:val="0"/>
      <w:divBdr>
        <w:top w:val="none" w:sz="0" w:space="0" w:color="auto"/>
        <w:left w:val="none" w:sz="0" w:space="0" w:color="auto"/>
        <w:bottom w:val="none" w:sz="0" w:space="0" w:color="auto"/>
        <w:right w:val="none" w:sz="0" w:space="0" w:color="auto"/>
      </w:divBdr>
    </w:div>
    <w:div w:id="1116216854">
      <w:marLeft w:val="0"/>
      <w:marRight w:val="0"/>
      <w:marTop w:val="0"/>
      <w:marBottom w:val="0"/>
      <w:divBdr>
        <w:top w:val="none" w:sz="0" w:space="0" w:color="auto"/>
        <w:left w:val="none" w:sz="0" w:space="0" w:color="auto"/>
        <w:bottom w:val="none" w:sz="0" w:space="0" w:color="auto"/>
        <w:right w:val="none" w:sz="0" w:space="0" w:color="auto"/>
      </w:divBdr>
    </w:div>
    <w:div w:id="1116216855">
      <w:marLeft w:val="0"/>
      <w:marRight w:val="0"/>
      <w:marTop w:val="0"/>
      <w:marBottom w:val="0"/>
      <w:divBdr>
        <w:top w:val="none" w:sz="0" w:space="0" w:color="auto"/>
        <w:left w:val="none" w:sz="0" w:space="0" w:color="auto"/>
        <w:bottom w:val="none" w:sz="0" w:space="0" w:color="auto"/>
        <w:right w:val="none" w:sz="0" w:space="0" w:color="auto"/>
      </w:divBdr>
    </w:div>
    <w:div w:id="1116216856">
      <w:marLeft w:val="0"/>
      <w:marRight w:val="0"/>
      <w:marTop w:val="0"/>
      <w:marBottom w:val="0"/>
      <w:divBdr>
        <w:top w:val="none" w:sz="0" w:space="0" w:color="auto"/>
        <w:left w:val="none" w:sz="0" w:space="0" w:color="auto"/>
        <w:bottom w:val="none" w:sz="0" w:space="0" w:color="auto"/>
        <w:right w:val="none" w:sz="0" w:space="0" w:color="auto"/>
      </w:divBdr>
    </w:div>
    <w:div w:id="1116216857">
      <w:marLeft w:val="0"/>
      <w:marRight w:val="0"/>
      <w:marTop w:val="0"/>
      <w:marBottom w:val="0"/>
      <w:divBdr>
        <w:top w:val="none" w:sz="0" w:space="0" w:color="auto"/>
        <w:left w:val="none" w:sz="0" w:space="0" w:color="auto"/>
        <w:bottom w:val="none" w:sz="0" w:space="0" w:color="auto"/>
        <w:right w:val="none" w:sz="0" w:space="0" w:color="auto"/>
      </w:divBdr>
    </w:div>
    <w:div w:id="1116216858">
      <w:marLeft w:val="0"/>
      <w:marRight w:val="0"/>
      <w:marTop w:val="0"/>
      <w:marBottom w:val="0"/>
      <w:divBdr>
        <w:top w:val="none" w:sz="0" w:space="0" w:color="auto"/>
        <w:left w:val="none" w:sz="0" w:space="0" w:color="auto"/>
        <w:bottom w:val="none" w:sz="0" w:space="0" w:color="auto"/>
        <w:right w:val="none" w:sz="0" w:space="0" w:color="auto"/>
      </w:divBdr>
    </w:div>
    <w:div w:id="1116216859">
      <w:marLeft w:val="0"/>
      <w:marRight w:val="0"/>
      <w:marTop w:val="0"/>
      <w:marBottom w:val="0"/>
      <w:divBdr>
        <w:top w:val="none" w:sz="0" w:space="0" w:color="auto"/>
        <w:left w:val="none" w:sz="0" w:space="0" w:color="auto"/>
        <w:bottom w:val="none" w:sz="0" w:space="0" w:color="auto"/>
        <w:right w:val="none" w:sz="0" w:space="0" w:color="auto"/>
      </w:divBdr>
    </w:div>
    <w:div w:id="1116216860">
      <w:marLeft w:val="0"/>
      <w:marRight w:val="0"/>
      <w:marTop w:val="0"/>
      <w:marBottom w:val="0"/>
      <w:divBdr>
        <w:top w:val="none" w:sz="0" w:space="0" w:color="auto"/>
        <w:left w:val="none" w:sz="0" w:space="0" w:color="auto"/>
        <w:bottom w:val="none" w:sz="0" w:space="0" w:color="auto"/>
        <w:right w:val="none" w:sz="0" w:space="0" w:color="auto"/>
      </w:divBdr>
    </w:div>
    <w:div w:id="1116216861">
      <w:marLeft w:val="0"/>
      <w:marRight w:val="0"/>
      <w:marTop w:val="0"/>
      <w:marBottom w:val="0"/>
      <w:divBdr>
        <w:top w:val="none" w:sz="0" w:space="0" w:color="auto"/>
        <w:left w:val="none" w:sz="0" w:space="0" w:color="auto"/>
        <w:bottom w:val="none" w:sz="0" w:space="0" w:color="auto"/>
        <w:right w:val="none" w:sz="0" w:space="0" w:color="auto"/>
      </w:divBdr>
    </w:div>
    <w:div w:id="1116216862">
      <w:marLeft w:val="0"/>
      <w:marRight w:val="0"/>
      <w:marTop w:val="0"/>
      <w:marBottom w:val="0"/>
      <w:divBdr>
        <w:top w:val="none" w:sz="0" w:space="0" w:color="auto"/>
        <w:left w:val="none" w:sz="0" w:space="0" w:color="auto"/>
        <w:bottom w:val="none" w:sz="0" w:space="0" w:color="auto"/>
        <w:right w:val="none" w:sz="0" w:space="0" w:color="auto"/>
      </w:divBdr>
    </w:div>
    <w:div w:id="1116216863">
      <w:marLeft w:val="0"/>
      <w:marRight w:val="0"/>
      <w:marTop w:val="0"/>
      <w:marBottom w:val="0"/>
      <w:divBdr>
        <w:top w:val="none" w:sz="0" w:space="0" w:color="auto"/>
        <w:left w:val="none" w:sz="0" w:space="0" w:color="auto"/>
        <w:bottom w:val="none" w:sz="0" w:space="0" w:color="auto"/>
        <w:right w:val="none" w:sz="0" w:space="0" w:color="auto"/>
      </w:divBdr>
    </w:div>
    <w:div w:id="1116216864">
      <w:marLeft w:val="0"/>
      <w:marRight w:val="0"/>
      <w:marTop w:val="0"/>
      <w:marBottom w:val="0"/>
      <w:divBdr>
        <w:top w:val="none" w:sz="0" w:space="0" w:color="auto"/>
        <w:left w:val="none" w:sz="0" w:space="0" w:color="auto"/>
        <w:bottom w:val="none" w:sz="0" w:space="0" w:color="auto"/>
        <w:right w:val="none" w:sz="0" w:space="0" w:color="auto"/>
      </w:divBdr>
    </w:div>
    <w:div w:id="1116216865">
      <w:marLeft w:val="0"/>
      <w:marRight w:val="0"/>
      <w:marTop w:val="0"/>
      <w:marBottom w:val="0"/>
      <w:divBdr>
        <w:top w:val="none" w:sz="0" w:space="0" w:color="auto"/>
        <w:left w:val="none" w:sz="0" w:space="0" w:color="auto"/>
        <w:bottom w:val="none" w:sz="0" w:space="0" w:color="auto"/>
        <w:right w:val="none" w:sz="0" w:space="0" w:color="auto"/>
      </w:divBdr>
    </w:div>
    <w:div w:id="1116216866">
      <w:marLeft w:val="0"/>
      <w:marRight w:val="0"/>
      <w:marTop w:val="0"/>
      <w:marBottom w:val="0"/>
      <w:divBdr>
        <w:top w:val="none" w:sz="0" w:space="0" w:color="auto"/>
        <w:left w:val="none" w:sz="0" w:space="0" w:color="auto"/>
        <w:bottom w:val="none" w:sz="0" w:space="0" w:color="auto"/>
        <w:right w:val="none" w:sz="0" w:space="0" w:color="auto"/>
      </w:divBdr>
    </w:div>
    <w:div w:id="1116216867">
      <w:marLeft w:val="0"/>
      <w:marRight w:val="0"/>
      <w:marTop w:val="0"/>
      <w:marBottom w:val="0"/>
      <w:divBdr>
        <w:top w:val="none" w:sz="0" w:space="0" w:color="auto"/>
        <w:left w:val="none" w:sz="0" w:space="0" w:color="auto"/>
        <w:bottom w:val="none" w:sz="0" w:space="0" w:color="auto"/>
        <w:right w:val="none" w:sz="0" w:space="0" w:color="auto"/>
      </w:divBdr>
    </w:div>
    <w:div w:id="1116216868">
      <w:marLeft w:val="0"/>
      <w:marRight w:val="0"/>
      <w:marTop w:val="0"/>
      <w:marBottom w:val="0"/>
      <w:divBdr>
        <w:top w:val="none" w:sz="0" w:space="0" w:color="auto"/>
        <w:left w:val="none" w:sz="0" w:space="0" w:color="auto"/>
        <w:bottom w:val="none" w:sz="0" w:space="0" w:color="auto"/>
        <w:right w:val="none" w:sz="0" w:space="0" w:color="auto"/>
      </w:divBdr>
    </w:div>
    <w:div w:id="1116216869">
      <w:marLeft w:val="0"/>
      <w:marRight w:val="0"/>
      <w:marTop w:val="0"/>
      <w:marBottom w:val="0"/>
      <w:divBdr>
        <w:top w:val="none" w:sz="0" w:space="0" w:color="auto"/>
        <w:left w:val="none" w:sz="0" w:space="0" w:color="auto"/>
        <w:bottom w:val="none" w:sz="0" w:space="0" w:color="auto"/>
        <w:right w:val="none" w:sz="0" w:space="0" w:color="auto"/>
      </w:divBdr>
    </w:div>
    <w:div w:id="1116216870">
      <w:marLeft w:val="0"/>
      <w:marRight w:val="0"/>
      <w:marTop w:val="0"/>
      <w:marBottom w:val="0"/>
      <w:divBdr>
        <w:top w:val="none" w:sz="0" w:space="0" w:color="auto"/>
        <w:left w:val="none" w:sz="0" w:space="0" w:color="auto"/>
        <w:bottom w:val="none" w:sz="0" w:space="0" w:color="auto"/>
        <w:right w:val="none" w:sz="0" w:space="0" w:color="auto"/>
      </w:divBdr>
    </w:div>
    <w:div w:id="1116216871">
      <w:marLeft w:val="0"/>
      <w:marRight w:val="0"/>
      <w:marTop w:val="0"/>
      <w:marBottom w:val="0"/>
      <w:divBdr>
        <w:top w:val="none" w:sz="0" w:space="0" w:color="auto"/>
        <w:left w:val="none" w:sz="0" w:space="0" w:color="auto"/>
        <w:bottom w:val="none" w:sz="0" w:space="0" w:color="auto"/>
        <w:right w:val="none" w:sz="0" w:space="0" w:color="auto"/>
      </w:divBdr>
    </w:div>
    <w:div w:id="1116216872">
      <w:marLeft w:val="0"/>
      <w:marRight w:val="0"/>
      <w:marTop w:val="0"/>
      <w:marBottom w:val="0"/>
      <w:divBdr>
        <w:top w:val="none" w:sz="0" w:space="0" w:color="auto"/>
        <w:left w:val="none" w:sz="0" w:space="0" w:color="auto"/>
        <w:bottom w:val="none" w:sz="0" w:space="0" w:color="auto"/>
        <w:right w:val="none" w:sz="0" w:space="0" w:color="auto"/>
      </w:divBdr>
    </w:div>
    <w:div w:id="1116216873">
      <w:marLeft w:val="0"/>
      <w:marRight w:val="0"/>
      <w:marTop w:val="0"/>
      <w:marBottom w:val="0"/>
      <w:divBdr>
        <w:top w:val="none" w:sz="0" w:space="0" w:color="auto"/>
        <w:left w:val="none" w:sz="0" w:space="0" w:color="auto"/>
        <w:bottom w:val="none" w:sz="0" w:space="0" w:color="auto"/>
        <w:right w:val="none" w:sz="0" w:space="0" w:color="auto"/>
      </w:divBdr>
    </w:div>
    <w:div w:id="1116216874">
      <w:marLeft w:val="0"/>
      <w:marRight w:val="0"/>
      <w:marTop w:val="0"/>
      <w:marBottom w:val="0"/>
      <w:divBdr>
        <w:top w:val="none" w:sz="0" w:space="0" w:color="auto"/>
        <w:left w:val="none" w:sz="0" w:space="0" w:color="auto"/>
        <w:bottom w:val="none" w:sz="0" w:space="0" w:color="auto"/>
        <w:right w:val="none" w:sz="0" w:space="0" w:color="auto"/>
      </w:divBdr>
    </w:div>
    <w:div w:id="1116216875">
      <w:marLeft w:val="0"/>
      <w:marRight w:val="0"/>
      <w:marTop w:val="0"/>
      <w:marBottom w:val="0"/>
      <w:divBdr>
        <w:top w:val="none" w:sz="0" w:space="0" w:color="auto"/>
        <w:left w:val="none" w:sz="0" w:space="0" w:color="auto"/>
        <w:bottom w:val="none" w:sz="0" w:space="0" w:color="auto"/>
        <w:right w:val="none" w:sz="0" w:space="0" w:color="auto"/>
      </w:divBdr>
    </w:div>
    <w:div w:id="1116216876">
      <w:marLeft w:val="0"/>
      <w:marRight w:val="0"/>
      <w:marTop w:val="0"/>
      <w:marBottom w:val="0"/>
      <w:divBdr>
        <w:top w:val="none" w:sz="0" w:space="0" w:color="auto"/>
        <w:left w:val="none" w:sz="0" w:space="0" w:color="auto"/>
        <w:bottom w:val="none" w:sz="0" w:space="0" w:color="auto"/>
        <w:right w:val="none" w:sz="0" w:space="0" w:color="auto"/>
      </w:divBdr>
    </w:div>
    <w:div w:id="1116216877">
      <w:marLeft w:val="0"/>
      <w:marRight w:val="0"/>
      <w:marTop w:val="0"/>
      <w:marBottom w:val="0"/>
      <w:divBdr>
        <w:top w:val="none" w:sz="0" w:space="0" w:color="auto"/>
        <w:left w:val="none" w:sz="0" w:space="0" w:color="auto"/>
        <w:bottom w:val="none" w:sz="0" w:space="0" w:color="auto"/>
        <w:right w:val="none" w:sz="0" w:space="0" w:color="auto"/>
      </w:divBdr>
    </w:div>
    <w:div w:id="1116216878">
      <w:marLeft w:val="0"/>
      <w:marRight w:val="0"/>
      <w:marTop w:val="0"/>
      <w:marBottom w:val="0"/>
      <w:divBdr>
        <w:top w:val="none" w:sz="0" w:space="0" w:color="auto"/>
        <w:left w:val="none" w:sz="0" w:space="0" w:color="auto"/>
        <w:bottom w:val="none" w:sz="0" w:space="0" w:color="auto"/>
        <w:right w:val="none" w:sz="0" w:space="0" w:color="auto"/>
      </w:divBdr>
    </w:div>
    <w:div w:id="1116216879">
      <w:marLeft w:val="0"/>
      <w:marRight w:val="0"/>
      <w:marTop w:val="0"/>
      <w:marBottom w:val="0"/>
      <w:divBdr>
        <w:top w:val="none" w:sz="0" w:space="0" w:color="auto"/>
        <w:left w:val="none" w:sz="0" w:space="0" w:color="auto"/>
        <w:bottom w:val="none" w:sz="0" w:space="0" w:color="auto"/>
        <w:right w:val="none" w:sz="0" w:space="0" w:color="auto"/>
      </w:divBdr>
    </w:div>
    <w:div w:id="1116216880">
      <w:marLeft w:val="0"/>
      <w:marRight w:val="0"/>
      <w:marTop w:val="0"/>
      <w:marBottom w:val="0"/>
      <w:divBdr>
        <w:top w:val="none" w:sz="0" w:space="0" w:color="auto"/>
        <w:left w:val="none" w:sz="0" w:space="0" w:color="auto"/>
        <w:bottom w:val="none" w:sz="0" w:space="0" w:color="auto"/>
        <w:right w:val="none" w:sz="0" w:space="0" w:color="auto"/>
      </w:divBdr>
    </w:div>
    <w:div w:id="1116216881">
      <w:marLeft w:val="0"/>
      <w:marRight w:val="0"/>
      <w:marTop w:val="0"/>
      <w:marBottom w:val="0"/>
      <w:divBdr>
        <w:top w:val="none" w:sz="0" w:space="0" w:color="auto"/>
        <w:left w:val="none" w:sz="0" w:space="0" w:color="auto"/>
        <w:bottom w:val="none" w:sz="0" w:space="0" w:color="auto"/>
        <w:right w:val="none" w:sz="0" w:space="0" w:color="auto"/>
      </w:divBdr>
    </w:div>
    <w:div w:id="1116216882">
      <w:marLeft w:val="0"/>
      <w:marRight w:val="0"/>
      <w:marTop w:val="0"/>
      <w:marBottom w:val="0"/>
      <w:divBdr>
        <w:top w:val="none" w:sz="0" w:space="0" w:color="auto"/>
        <w:left w:val="none" w:sz="0" w:space="0" w:color="auto"/>
        <w:bottom w:val="none" w:sz="0" w:space="0" w:color="auto"/>
        <w:right w:val="none" w:sz="0" w:space="0" w:color="auto"/>
      </w:divBdr>
    </w:div>
    <w:div w:id="1116216883">
      <w:marLeft w:val="0"/>
      <w:marRight w:val="0"/>
      <w:marTop w:val="0"/>
      <w:marBottom w:val="0"/>
      <w:divBdr>
        <w:top w:val="none" w:sz="0" w:space="0" w:color="auto"/>
        <w:left w:val="none" w:sz="0" w:space="0" w:color="auto"/>
        <w:bottom w:val="none" w:sz="0" w:space="0" w:color="auto"/>
        <w:right w:val="none" w:sz="0" w:space="0" w:color="auto"/>
      </w:divBdr>
    </w:div>
    <w:div w:id="1116216884">
      <w:marLeft w:val="0"/>
      <w:marRight w:val="0"/>
      <w:marTop w:val="0"/>
      <w:marBottom w:val="0"/>
      <w:divBdr>
        <w:top w:val="none" w:sz="0" w:space="0" w:color="auto"/>
        <w:left w:val="none" w:sz="0" w:space="0" w:color="auto"/>
        <w:bottom w:val="none" w:sz="0" w:space="0" w:color="auto"/>
        <w:right w:val="none" w:sz="0" w:space="0" w:color="auto"/>
      </w:divBdr>
    </w:div>
    <w:div w:id="1116216885">
      <w:marLeft w:val="0"/>
      <w:marRight w:val="0"/>
      <w:marTop w:val="0"/>
      <w:marBottom w:val="0"/>
      <w:divBdr>
        <w:top w:val="none" w:sz="0" w:space="0" w:color="auto"/>
        <w:left w:val="none" w:sz="0" w:space="0" w:color="auto"/>
        <w:bottom w:val="none" w:sz="0" w:space="0" w:color="auto"/>
        <w:right w:val="none" w:sz="0" w:space="0" w:color="auto"/>
      </w:divBdr>
    </w:div>
    <w:div w:id="1116216886">
      <w:marLeft w:val="0"/>
      <w:marRight w:val="0"/>
      <w:marTop w:val="0"/>
      <w:marBottom w:val="0"/>
      <w:divBdr>
        <w:top w:val="none" w:sz="0" w:space="0" w:color="auto"/>
        <w:left w:val="none" w:sz="0" w:space="0" w:color="auto"/>
        <w:bottom w:val="none" w:sz="0" w:space="0" w:color="auto"/>
        <w:right w:val="none" w:sz="0" w:space="0" w:color="auto"/>
      </w:divBdr>
    </w:div>
    <w:div w:id="1116216887">
      <w:marLeft w:val="0"/>
      <w:marRight w:val="0"/>
      <w:marTop w:val="0"/>
      <w:marBottom w:val="0"/>
      <w:divBdr>
        <w:top w:val="none" w:sz="0" w:space="0" w:color="auto"/>
        <w:left w:val="none" w:sz="0" w:space="0" w:color="auto"/>
        <w:bottom w:val="none" w:sz="0" w:space="0" w:color="auto"/>
        <w:right w:val="none" w:sz="0" w:space="0" w:color="auto"/>
      </w:divBdr>
    </w:div>
    <w:div w:id="1116216888">
      <w:marLeft w:val="0"/>
      <w:marRight w:val="0"/>
      <w:marTop w:val="0"/>
      <w:marBottom w:val="0"/>
      <w:divBdr>
        <w:top w:val="none" w:sz="0" w:space="0" w:color="auto"/>
        <w:left w:val="none" w:sz="0" w:space="0" w:color="auto"/>
        <w:bottom w:val="none" w:sz="0" w:space="0" w:color="auto"/>
        <w:right w:val="none" w:sz="0" w:space="0" w:color="auto"/>
      </w:divBdr>
    </w:div>
    <w:div w:id="1116216889">
      <w:marLeft w:val="0"/>
      <w:marRight w:val="0"/>
      <w:marTop w:val="0"/>
      <w:marBottom w:val="0"/>
      <w:divBdr>
        <w:top w:val="none" w:sz="0" w:space="0" w:color="auto"/>
        <w:left w:val="none" w:sz="0" w:space="0" w:color="auto"/>
        <w:bottom w:val="none" w:sz="0" w:space="0" w:color="auto"/>
        <w:right w:val="none" w:sz="0" w:space="0" w:color="auto"/>
      </w:divBdr>
    </w:div>
    <w:div w:id="1116216890">
      <w:marLeft w:val="0"/>
      <w:marRight w:val="0"/>
      <w:marTop w:val="0"/>
      <w:marBottom w:val="0"/>
      <w:divBdr>
        <w:top w:val="none" w:sz="0" w:space="0" w:color="auto"/>
        <w:left w:val="none" w:sz="0" w:space="0" w:color="auto"/>
        <w:bottom w:val="none" w:sz="0" w:space="0" w:color="auto"/>
        <w:right w:val="none" w:sz="0" w:space="0" w:color="auto"/>
      </w:divBdr>
    </w:div>
    <w:div w:id="1116216891">
      <w:marLeft w:val="0"/>
      <w:marRight w:val="0"/>
      <w:marTop w:val="0"/>
      <w:marBottom w:val="0"/>
      <w:divBdr>
        <w:top w:val="none" w:sz="0" w:space="0" w:color="auto"/>
        <w:left w:val="none" w:sz="0" w:space="0" w:color="auto"/>
        <w:bottom w:val="none" w:sz="0" w:space="0" w:color="auto"/>
        <w:right w:val="none" w:sz="0" w:space="0" w:color="auto"/>
      </w:divBdr>
    </w:div>
    <w:div w:id="1116216892">
      <w:marLeft w:val="0"/>
      <w:marRight w:val="0"/>
      <w:marTop w:val="0"/>
      <w:marBottom w:val="0"/>
      <w:divBdr>
        <w:top w:val="none" w:sz="0" w:space="0" w:color="auto"/>
        <w:left w:val="none" w:sz="0" w:space="0" w:color="auto"/>
        <w:bottom w:val="none" w:sz="0" w:space="0" w:color="auto"/>
        <w:right w:val="none" w:sz="0" w:space="0" w:color="auto"/>
      </w:divBdr>
    </w:div>
    <w:div w:id="1116216893">
      <w:marLeft w:val="0"/>
      <w:marRight w:val="0"/>
      <w:marTop w:val="0"/>
      <w:marBottom w:val="0"/>
      <w:divBdr>
        <w:top w:val="none" w:sz="0" w:space="0" w:color="auto"/>
        <w:left w:val="none" w:sz="0" w:space="0" w:color="auto"/>
        <w:bottom w:val="none" w:sz="0" w:space="0" w:color="auto"/>
        <w:right w:val="none" w:sz="0" w:space="0" w:color="auto"/>
      </w:divBdr>
    </w:div>
    <w:div w:id="1116216894">
      <w:marLeft w:val="0"/>
      <w:marRight w:val="0"/>
      <w:marTop w:val="0"/>
      <w:marBottom w:val="0"/>
      <w:divBdr>
        <w:top w:val="none" w:sz="0" w:space="0" w:color="auto"/>
        <w:left w:val="none" w:sz="0" w:space="0" w:color="auto"/>
        <w:bottom w:val="none" w:sz="0" w:space="0" w:color="auto"/>
        <w:right w:val="none" w:sz="0" w:space="0" w:color="auto"/>
      </w:divBdr>
    </w:div>
    <w:div w:id="1116216895">
      <w:marLeft w:val="0"/>
      <w:marRight w:val="0"/>
      <w:marTop w:val="0"/>
      <w:marBottom w:val="0"/>
      <w:divBdr>
        <w:top w:val="none" w:sz="0" w:space="0" w:color="auto"/>
        <w:left w:val="none" w:sz="0" w:space="0" w:color="auto"/>
        <w:bottom w:val="none" w:sz="0" w:space="0" w:color="auto"/>
        <w:right w:val="none" w:sz="0" w:space="0" w:color="auto"/>
      </w:divBdr>
    </w:div>
    <w:div w:id="1116216896">
      <w:marLeft w:val="0"/>
      <w:marRight w:val="0"/>
      <w:marTop w:val="0"/>
      <w:marBottom w:val="0"/>
      <w:divBdr>
        <w:top w:val="none" w:sz="0" w:space="0" w:color="auto"/>
        <w:left w:val="none" w:sz="0" w:space="0" w:color="auto"/>
        <w:bottom w:val="none" w:sz="0" w:space="0" w:color="auto"/>
        <w:right w:val="none" w:sz="0" w:space="0" w:color="auto"/>
      </w:divBdr>
    </w:div>
    <w:div w:id="1116216897">
      <w:marLeft w:val="0"/>
      <w:marRight w:val="0"/>
      <w:marTop w:val="0"/>
      <w:marBottom w:val="0"/>
      <w:divBdr>
        <w:top w:val="none" w:sz="0" w:space="0" w:color="auto"/>
        <w:left w:val="none" w:sz="0" w:space="0" w:color="auto"/>
        <w:bottom w:val="none" w:sz="0" w:space="0" w:color="auto"/>
        <w:right w:val="none" w:sz="0" w:space="0" w:color="auto"/>
      </w:divBdr>
    </w:div>
    <w:div w:id="1116216898">
      <w:marLeft w:val="0"/>
      <w:marRight w:val="0"/>
      <w:marTop w:val="0"/>
      <w:marBottom w:val="0"/>
      <w:divBdr>
        <w:top w:val="none" w:sz="0" w:space="0" w:color="auto"/>
        <w:left w:val="none" w:sz="0" w:space="0" w:color="auto"/>
        <w:bottom w:val="none" w:sz="0" w:space="0" w:color="auto"/>
        <w:right w:val="none" w:sz="0" w:space="0" w:color="auto"/>
      </w:divBdr>
    </w:div>
    <w:div w:id="1116216899">
      <w:marLeft w:val="0"/>
      <w:marRight w:val="0"/>
      <w:marTop w:val="0"/>
      <w:marBottom w:val="0"/>
      <w:divBdr>
        <w:top w:val="none" w:sz="0" w:space="0" w:color="auto"/>
        <w:left w:val="none" w:sz="0" w:space="0" w:color="auto"/>
        <w:bottom w:val="none" w:sz="0" w:space="0" w:color="auto"/>
        <w:right w:val="none" w:sz="0" w:space="0" w:color="auto"/>
      </w:divBdr>
    </w:div>
    <w:div w:id="1116216900">
      <w:marLeft w:val="0"/>
      <w:marRight w:val="0"/>
      <w:marTop w:val="0"/>
      <w:marBottom w:val="0"/>
      <w:divBdr>
        <w:top w:val="none" w:sz="0" w:space="0" w:color="auto"/>
        <w:left w:val="none" w:sz="0" w:space="0" w:color="auto"/>
        <w:bottom w:val="none" w:sz="0" w:space="0" w:color="auto"/>
        <w:right w:val="none" w:sz="0" w:space="0" w:color="auto"/>
      </w:divBdr>
    </w:div>
    <w:div w:id="1116216901">
      <w:marLeft w:val="0"/>
      <w:marRight w:val="0"/>
      <w:marTop w:val="0"/>
      <w:marBottom w:val="0"/>
      <w:divBdr>
        <w:top w:val="none" w:sz="0" w:space="0" w:color="auto"/>
        <w:left w:val="none" w:sz="0" w:space="0" w:color="auto"/>
        <w:bottom w:val="none" w:sz="0" w:space="0" w:color="auto"/>
        <w:right w:val="none" w:sz="0" w:space="0" w:color="auto"/>
      </w:divBdr>
    </w:div>
    <w:div w:id="1116216902">
      <w:marLeft w:val="0"/>
      <w:marRight w:val="0"/>
      <w:marTop w:val="0"/>
      <w:marBottom w:val="0"/>
      <w:divBdr>
        <w:top w:val="none" w:sz="0" w:space="0" w:color="auto"/>
        <w:left w:val="none" w:sz="0" w:space="0" w:color="auto"/>
        <w:bottom w:val="none" w:sz="0" w:space="0" w:color="auto"/>
        <w:right w:val="none" w:sz="0" w:space="0" w:color="auto"/>
      </w:divBdr>
    </w:div>
    <w:div w:id="1116216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1085</TotalTime>
  <Pages>53</Pages>
  <Words>-32766</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is</cp:lastModifiedBy>
  <cp:revision>143</cp:revision>
  <cp:lastPrinted>2017-06-16T06:04:00Z</cp:lastPrinted>
  <dcterms:created xsi:type="dcterms:W3CDTF">2017-05-29T06:48:00Z</dcterms:created>
  <dcterms:modified xsi:type="dcterms:W3CDTF">2017-06-16T06:10:00Z</dcterms:modified>
</cp:coreProperties>
</file>